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95A" w:rsidRPr="00F64712" w:rsidRDefault="00F64712"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lang w:bidi="ar-LB"/>
        </w:rPr>
      </w:pPr>
      <w:r w:rsidRPr="00F64712">
        <w:rPr>
          <w:rFonts w:ascii="Traditional Arabic" w:hAnsi="Traditional Arabic" w:cs="Traditional Arabic"/>
          <w:noProof/>
          <w:color w:val="0F243E" w:themeColor="text2" w:themeShade="80"/>
          <w:sz w:val="32"/>
          <w:szCs w:val="32"/>
        </w:rPr>
        <mc:AlternateContent>
          <mc:Choice Requires="wps">
            <w:drawing>
              <wp:anchor distT="0" distB="0" distL="114300" distR="114300" simplePos="0" relativeHeight="251724800" behindDoc="0" locked="0" layoutInCell="1" allowOverlap="1" wp14:anchorId="645C8FC4" wp14:editId="4E0438A1">
                <wp:simplePos x="0" y="0"/>
                <wp:positionH relativeFrom="column">
                  <wp:posOffset>1143635</wp:posOffset>
                </wp:positionH>
                <wp:positionV relativeFrom="paragraph">
                  <wp:posOffset>-3175</wp:posOffset>
                </wp:positionV>
                <wp:extent cx="4304030" cy="1264920"/>
                <wp:effectExtent l="0" t="0" r="0" b="0"/>
                <wp:wrapSquare wrapText="bothSides"/>
                <wp:docPr id="63" name="Text Box 63"/>
                <wp:cNvGraphicFramePr/>
                <a:graphic xmlns:a="http://schemas.openxmlformats.org/drawingml/2006/main">
                  <a:graphicData uri="http://schemas.microsoft.com/office/word/2010/wordprocessingShape">
                    <wps:wsp>
                      <wps:cNvSpPr txBox="1"/>
                      <wps:spPr>
                        <a:xfrm>
                          <a:off x="0" y="0"/>
                          <a:ext cx="4304030" cy="1264920"/>
                        </a:xfrm>
                        <a:prstGeom prst="rect">
                          <a:avLst/>
                        </a:prstGeom>
                        <a:noFill/>
                        <a:ln>
                          <a:noFill/>
                        </a:ln>
                        <a:effectLst/>
                      </wps:spPr>
                      <wps:txbx>
                        <w:txbxContent>
                          <w:p w:rsidR="002354EF" w:rsidRPr="00F64712" w:rsidRDefault="002354EF" w:rsidP="00F64712">
                            <w:pPr>
                              <w:jc w:val="center"/>
                              <w:rPr>
                                <w:rFonts w:ascii="Traditional Arabic" w:hAnsi="Traditional Arabic" w:cs="Traditional Arabic"/>
                                <w:bCs/>
                                <w:color w:val="C00000"/>
                                <w:sz w:val="144"/>
                                <w:szCs w:val="144"/>
                                <w:lang w:bidi="ar-LB"/>
                                <w14:textOutline w14:w="5270" w14:cap="flat" w14:cmpd="sng" w14:algn="ctr">
                                  <w14:solidFill>
                                    <w14:schemeClr w14:val="accent2">
                                      <w14:lumMod w14:val="75000"/>
                                    </w14:schemeClr>
                                  </w14:solid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50000" w14:t="50000" w14:r="50000" w14:b="50000"/>
                                    </w14:path>
                                  </w14:gradFill>
                                </w14:textFill>
                              </w:rPr>
                            </w:pPr>
                            <w:r w:rsidRPr="00F64712">
                              <w:rPr>
                                <w:rFonts w:ascii="Traditional Arabic" w:hAnsi="Traditional Arabic" w:cs="Traditional Arabic"/>
                                <w:bCs/>
                                <w:color w:val="C00000"/>
                                <w:sz w:val="144"/>
                                <w:szCs w:val="144"/>
                                <w:rtl/>
                                <w:lang w:bidi="ar-LB"/>
                                <w14:textOutline w14:w="5270" w14:cap="flat" w14:cmpd="sng" w14:algn="ctr">
                                  <w14:solidFill>
                                    <w14:schemeClr w14:val="accent2">
                                      <w14:lumMod w14:val="75000"/>
                                    </w14:schemeClr>
                                  </w14:solid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50000" w14:t="50000" w14:r="50000" w14:b="50000"/>
                                    </w14:path>
                                  </w14:gradFill>
                                </w14:textFill>
                              </w:rPr>
                              <w:t>مشكاة النور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3" o:spid="_x0000_s1026" type="#_x0000_t202" style="position:absolute;left:0;text-align:left;margin-left:90.05pt;margin-top:-.25pt;width:338.9pt;height:99.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" filled="f" stroked="f">
                <v:textbox>
                  <w:txbxContent>
                    <w:p w:rsidR="002354EF" w:rsidRPr="00F64712" w:rsidRDefault="002354EF" w:rsidP="00F64712">
                      <w:pPr>
                        <w:jc w:val="center"/>
                        <w:rPr>
                          <w:rFonts w:ascii="Traditional Arabic" w:hAnsi="Traditional Arabic" w:cs="Traditional Arabic"/>
                          <w:bCs/>
                          <w:color w:val="C00000"/>
                          <w:sz w:val="144"/>
                          <w:szCs w:val="144"/>
                          <w:lang w:bidi="ar-LB"/>
                          <w14:textOutline w14:w="5270" w14:cap="flat" w14:cmpd="sng" w14:algn="ctr">
                            <w14:solidFill>
                              <w14:schemeClr w14:val="accent2">
                                <w14:lumMod w14:val="75000"/>
                              </w14:schemeClr>
                            </w14:solid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50000" w14:t="50000" w14:r="50000" w14:b="50000"/>
                              </w14:path>
                            </w14:gradFill>
                          </w14:textFill>
                        </w:rPr>
                      </w:pPr>
                      <w:r w:rsidRPr="00F64712">
                        <w:rPr>
                          <w:rFonts w:ascii="Traditional Arabic" w:hAnsi="Traditional Arabic" w:cs="Traditional Arabic"/>
                          <w:bCs/>
                          <w:color w:val="C00000"/>
                          <w:sz w:val="144"/>
                          <w:szCs w:val="144"/>
                          <w:rtl/>
                          <w:lang w:bidi="ar-LB"/>
                          <w14:textOutline w14:w="5270" w14:cap="flat" w14:cmpd="sng" w14:algn="ctr">
                            <w14:solidFill>
                              <w14:schemeClr w14:val="accent2">
                                <w14:lumMod w14:val="75000"/>
                              </w14:schemeClr>
                            </w14:solid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50000" w14:t="50000" w14:r="50000" w14:b="50000"/>
                              </w14:path>
                            </w14:gradFill>
                          </w14:textFill>
                        </w:rPr>
                        <w:t>مشكاة النور</w:t>
                      </w:r>
                    </w:p>
                  </w:txbxContent>
                </v:textbox>
                <w10:wrap type="square"/>
              </v:shape>
            </w:pict>
          </mc:Fallback>
        </mc:AlternateContent>
      </w:r>
    </w:p>
    <w:p w:rsidR="00F64712" w:rsidRDefault="00F64712"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lang w:bidi="ar-LB"/>
        </w:rPr>
      </w:pPr>
    </w:p>
    <w:p w:rsidR="00F64712" w:rsidRDefault="00F64712" w:rsidP="00A567DA">
      <w:pPr>
        <w:spacing w:before="100" w:beforeAutospacing="1" w:after="100" w:afterAutospacing="1"/>
        <w:jc w:val="both"/>
        <w:rPr>
          <w:rFonts w:ascii="Traditional Arabic" w:hAnsi="Traditional Arabic" w:cs="Traditional Arabic"/>
          <w:color w:val="0F243E" w:themeColor="text2" w:themeShade="80"/>
          <w:sz w:val="32"/>
          <w:szCs w:val="32"/>
          <w:lang w:bidi="ar-LB"/>
        </w:rPr>
      </w:pPr>
    </w:p>
    <w:p w:rsidR="00F64712" w:rsidRPr="00F64712" w:rsidRDefault="00F64712" w:rsidP="00B4267D">
      <w:pPr>
        <w:spacing w:before="100" w:beforeAutospacing="1" w:after="100" w:afterAutospacing="1"/>
        <w:ind w:firstLine="432"/>
        <w:jc w:val="center"/>
        <w:rPr>
          <w:rFonts w:ascii="Traditional Arabic" w:hAnsi="Traditional Arabic" w:cs="Traditional Arabic"/>
          <w:b/>
          <w:bCs/>
          <w:color w:val="C00000"/>
          <w:sz w:val="44"/>
          <w:szCs w:val="44"/>
          <w:rtl/>
          <w:lang w:bidi="ar-LB"/>
        </w:rPr>
      </w:pPr>
      <w:r w:rsidRPr="00F64712">
        <w:rPr>
          <w:rFonts w:ascii="Traditional Arabic" w:hAnsi="Traditional Arabic" w:cs="Traditional Arabic" w:hint="cs"/>
          <w:b/>
          <w:bCs/>
          <w:color w:val="C00000"/>
          <w:sz w:val="44"/>
          <w:szCs w:val="44"/>
          <w:rtl/>
          <w:lang w:bidi="ar-LB"/>
        </w:rPr>
        <w:t xml:space="preserve">العدد 25/ </w:t>
      </w:r>
      <w:r w:rsidR="0036695A" w:rsidRPr="00F64712">
        <w:rPr>
          <w:rFonts w:ascii="Traditional Arabic" w:hAnsi="Traditional Arabic" w:cs="Traditional Arabic"/>
          <w:b/>
          <w:bCs/>
          <w:color w:val="C00000"/>
          <w:sz w:val="44"/>
          <w:szCs w:val="44"/>
          <w:rtl/>
          <w:lang w:bidi="ar-LB"/>
        </w:rPr>
        <w:t>تشرين أول 2008</w:t>
      </w:r>
    </w:p>
    <w:p w:rsidR="0036695A" w:rsidRPr="00F64712" w:rsidRDefault="0036695A"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lang w:bidi="ar-LB"/>
        </w:rPr>
      </w:pPr>
    </w:p>
    <w:p w:rsidR="0036695A" w:rsidRPr="00F64712" w:rsidRDefault="00A567DA"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lang w:bidi="ar-LB"/>
        </w:rPr>
      </w:pPr>
      <w:r>
        <w:rPr>
          <w:noProof/>
        </w:rPr>
        <mc:AlternateContent>
          <mc:Choice Requires="wps">
            <w:drawing>
              <wp:anchor distT="0" distB="0" distL="114300" distR="114300" simplePos="0" relativeHeight="251726848" behindDoc="0" locked="0" layoutInCell="1" allowOverlap="1" wp14:anchorId="3CB5AE73" wp14:editId="20F24C5E">
                <wp:simplePos x="0" y="0"/>
                <wp:positionH relativeFrom="column">
                  <wp:posOffset>-29210</wp:posOffset>
                </wp:positionH>
                <wp:positionV relativeFrom="paragraph">
                  <wp:posOffset>259715</wp:posOffset>
                </wp:positionV>
                <wp:extent cx="3140710" cy="477520"/>
                <wp:effectExtent l="0" t="685800" r="0" b="684530"/>
                <wp:wrapSquare wrapText="bothSides"/>
                <wp:docPr id="64" name="Text Box 64"/>
                <wp:cNvGraphicFramePr/>
                <a:graphic xmlns:a="http://schemas.openxmlformats.org/drawingml/2006/main">
                  <a:graphicData uri="http://schemas.microsoft.com/office/word/2010/wordprocessingShape">
                    <wps:wsp>
                      <wps:cNvSpPr txBox="1"/>
                      <wps:spPr>
                        <a:xfrm rot="20018347">
                          <a:off x="0" y="0"/>
                          <a:ext cx="3140710" cy="477520"/>
                        </a:xfrm>
                        <a:prstGeom prst="rect">
                          <a:avLst/>
                        </a:prstGeom>
                        <a:solidFill>
                          <a:srgbClr val="C00000"/>
                        </a:solidFill>
                        <a:ln w="6350">
                          <a:noFill/>
                        </a:ln>
                        <a:effectLst/>
                      </wps:spPr>
                      <wps:txbx>
                        <w:txbxContent>
                          <w:p w:rsidR="002354EF" w:rsidRPr="00F64712" w:rsidRDefault="002354EF" w:rsidP="00F64712">
                            <w:pPr>
                              <w:shd w:val="clear" w:color="auto" w:fill="F2F2F2" w:themeFill="background1" w:themeFillShade="F2"/>
                              <w:ind w:firstLine="432"/>
                              <w:jc w:val="both"/>
                              <w:rPr>
                                <w:rFonts w:ascii="Traditional Arabic" w:hAnsi="Traditional Arabic" w:cs="Traditional Arabic"/>
                                <w:b/>
                                <w:bCs/>
                                <w:color w:val="C00000"/>
                                <w:sz w:val="36"/>
                                <w:szCs w:val="36"/>
                                <w:lang w:bidi="ar-LB"/>
                              </w:rPr>
                            </w:pPr>
                            <w:r w:rsidRPr="00F64712">
                              <w:rPr>
                                <w:rFonts w:ascii="Traditional Arabic" w:hAnsi="Traditional Arabic" w:cs="Traditional Arabic"/>
                                <w:b/>
                                <w:bCs/>
                                <w:color w:val="C00000"/>
                                <w:sz w:val="36"/>
                                <w:szCs w:val="36"/>
                                <w:rtl/>
                                <w:lang w:bidi="ar-LB"/>
                              </w:rPr>
                              <w:t>شذرات نورانية من كلمات القائد دام ظله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4" o:spid="_x0000_s1027" type="#_x0000_t202" style="position:absolute;left:0;text-align:left;margin-left:-2.3pt;margin-top:20.45pt;width:247.3pt;height:37.6pt;rotation:-1727587fd;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" fillcolor="#c00000" stroked="f" strokeweight=".5pt">
                <v:textbox>
                  <w:txbxContent>
                    <w:p w:rsidR="002354EF" w:rsidRPr="00F64712" w:rsidRDefault="002354EF" w:rsidP="00F64712">
                      <w:pPr>
                        <w:shd w:val="clear" w:color="auto" w:fill="F2F2F2" w:themeFill="background1" w:themeFillShade="F2"/>
                        <w:ind w:firstLine="432"/>
                        <w:jc w:val="both"/>
                        <w:rPr>
                          <w:rFonts w:ascii="Traditional Arabic" w:hAnsi="Traditional Arabic" w:cs="Traditional Arabic"/>
                          <w:b/>
                          <w:bCs/>
                          <w:color w:val="C00000"/>
                          <w:sz w:val="36"/>
                          <w:szCs w:val="36"/>
                          <w:lang w:bidi="ar-LB"/>
                        </w:rPr>
                      </w:pPr>
                      <w:r w:rsidRPr="00F64712">
                        <w:rPr>
                          <w:rFonts w:ascii="Traditional Arabic" w:hAnsi="Traditional Arabic" w:cs="Traditional Arabic"/>
                          <w:b/>
                          <w:bCs/>
                          <w:color w:val="C00000"/>
                          <w:sz w:val="36"/>
                          <w:szCs w:val="36"/>
                          <w:rtl/>
                          <w:lang w:bidi="ar-LB"/>
                        </w:rPr>
                        <w:t>شذرات نورانية من كلمات القائد دام ظله</w:t>
                      </w:r>
                    </w:p>
                  </w:txbxContent>
                </v:textbox>
                <w10:wrap type="square"/>
              </v:shape>
            </w:pict>
          </mc:Fallback>
        </mc:AlternateContent>
      </w:r>
    </w:p>
    <w:p w:rsidR="00F64712" w:rsidRPr="00F64712" w:rsidRDefault="00AF4AF9" w:rsidP="00B4267D">
      <w:pPr>
        <w:spacing w:before="100" w:beforeAutospacing="1" w:after="100" w:afterAutospacing="1"/>
        <w:jc w:val="both"/>
        <w:rPr>
          <w:rFonts w:ascii="Traditional Arabic" w:hAnsi="Traditional Arabic" w:cs="Traditional Arabic"/>
          <w:b/>
          <w:color w:val="0F243E" w:themeColor="text2" w:themeShade="80"/>
          <w:sz w:val="32"/>
          <w:szCs w:val="32"/>
          <w:rtl/>
          <w:lang w:bidi="ar-LB"/>
        </w:rPr>
      </w:pPr>
      <w:r>
        <w:rPr>
          <w:rFonts w:ascii="Traditional Arabic" w:hAnsi="Traditional Arabic" w:cs="Traditional Arabic"/>
          <w:b/>
          <w:bCs/>
          <w:noProof/>
          <w:color w:val="C00000"/>
          <w:sz w:val="36"/>
          <w:szCs w:val="36"/>
          <w:rtl/>
        </w:rPr>
        <w:drawing>
          <wp:anchor distT="0" distB="0" distL="114300" distR="114300" simplePos="0" relativeHeight="251772928" behindDoc="1" locked="0" layoutInCell="1" allowOverlap="1">
            <wp:simplePos x="0" y="0"/>
            <wp:positionH relativeFrom="column">
              <wp:posOffset>-912495</wp:posOffset>
            </wp:positionH>
            <wp:positionV relativeFrom="paragraph">
              <wp:posOffset>1270</wp:posOffset>
            </wp:positionV>
            <wp:extent cx="4412615" cy="2941955"/>
            <wp:effectExtent l="0" t="0" r="6985" b="0"/>
            <wp:wrapThrough wrapText="bothSides">
              <wp:wrapPolygon edited="0">
                <wp:start x="373" y="0"/>
                <wp:lineTo x="0" y="280"/>
                <wp:lineTo x="0" y="21260"/>
                <wp:lineTo x="373" y="21400"/>
                <wp:lineTo x="21168" y="21400"/>
                <wp:lineTo x="21541" y="21260"/>
                <wp:lineTo x="21541" y="280"/>
                <wp:lineTo x="21168" y="0"/>
                <wp:lineTo x="373"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gif"/>
                    <pic:cNvPicPr/>
                  </pic:nvPicPr>
                  <pic:blipFill>
                    <a:blip r:embed="rId9">
                      <a:extLst>
                        <a:ext uri="{BEBA8EAE-BF5A-486C-A8C5-ECC9F3942E4B}">
                          <a14:imgProps xmlns:a14="http://schemas.microsoft.com/office/drawing/2010/main">
                            <a14:imgLayer r:embed="rId10">
                              <a14:imgEffect>
                                <a14:colorTemperature colorTemp="11200"/>
                              </a14:imgEffect>
                            </a14:imgLayer>
                          </a14:imgProps>
                        </a:ext>
                        <a:ext uri="{28A0092B-C50C-407E-A947-70E740481C1C}">
                          <a14:useLocalDpi xmlns:a14="http://schemas.microsoft.com/office/drawing/2010/main" val="0"/>
                        </a:ext>
                      </a:extLst>
                    </a:blip>
                    <a:stretch>
                      <a:fillRect/>
                    </a:stretch>
                  </pic:blipFill>
                  <pic:spPr>
                    <a:xfrm>
                      <a:off x="0" y="0"/>
                      <a:ext cx="4412615" cy="294195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text" w:horzAnchor="margin" w:tblpY="2226"/>
        <w:bidiVisual/>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F2F2F2" w:themeFill="background1" w:themeFillShade="F2"/>
        <w:tblLook w:val="04A0" w:firstRow="1" w:lastRow="0" w:firstColumn="1" w:lastColumn="0" w:noHBand="0" w:noVBand="1"/>
      </w:tblPr>
      <w:tblGrid>
        <w:gridCol w:w="6814"/>
      </w:tblGrid>
      <w:tr w:rsidR="00AF4AF9" w:rsidRPr="00F64712" w:rsidTr="00AF4AF9">
        <w:trPr>
          <w:trHeight w:val="688"/>
        </w:trPr>
        <w:tc>
          <w:tcPr>
            <w:tcW w:w="6814" w:type="dxa"/>
            <w:shd w:val="clear" w:color="auto" w:fill="F2F2F2" w:themeFill="background1" w:themeFillShade="F2"/>
            <w:vAlign w:val="center"/>
          </w:tcPr>
          <w:p w:rsidR="00AF4AF9" w:rsidRPr="00F64712" w:rsidRDefault="00AF4AF9" w:rsidP="00AF4AF9">
            <w:pPr>
              <w:pStyle w:val="ListParagraph"/>
              <w:numPr>
                <w:ilvl w:val="0"/>
                <w:numId w:val="26"/>
              </w:numPr>
              <w:spacing w:before="100" w:beforeAutospacing="1" w:after="100" w:afterAutospacing="1"/>
              <w:ind w:left="0" w:firstLine="432"/>
              <w:jc w:val="both"/>
              <w:rPr>
                <w:rFonts w:ascii="Traditional Arabic" w:hAnsi="Traditional Arabic" w:cs="Traditional Arabic"/>
                <w:b/>
                <w:bCs/>
                <w:color w:val="C00000"/>
                <w:sz w:val="36"/>
                <w:szCs w:val="36"/>
                <w:rtl/>
                <w:lang w:bidi="ar-LB"/>
              </w:rPr>
            </w:pPr>
            <w:r w:rsidRPr="00F64712">
              <w:rPr>
                <w:rFonts w:ascii="Traditional Arabic" w:hAnsi="Traditional Arabic" w:cs="Traditional Arabic"/>
                <w:b/>
                <w:bCs/>
                <w:color w:val="C00000"/>
                <w:sz w:val="36"/>
                <w:szCs w:val="36"/>
                <w:rtl/>
                <w:lang w:bidi="ar-LB"/>
              </w:rPr>
              <w:t>واجبات النواب الأخلاقية والعملية</w:t>
            </w:r>
          </w:p>
        </w:tc>
      </w:tr>
      <w:tr w:rsidR="00AF4AF9" w:rsidRPr="00F64712" w:rsidTr="00AF4AF9">
        <w:trPr>
          <w:trHeight w:val="688"/>
        </w:trPr>
        <w:tc>
          <w:tcPr>
            <w:tcW w:w="6814" w:type="dxa"/>
            <w:shd w:val="clear" w:color="auto" w:fill="F2F2F2" w:themeFill="background1" w:themeFillShade="F2"/>
            <w:vAlign w:val="center"/>
          </w:tcPr>
          <w:p w:rsidR="00AF4AF9" w:rsidRPr="00F64712" w:rsidRDefault="00AF4AF9" w:rsidP="00AF4AF9">
            <w:pPr>
              <w:pStyle w:val="ListParagraph"/>
              <w:numPr>
                <w:ilvl w:val="0"/>
                <w:numId w:val="26"/>
              </w:numPr>
              <w:spacing w:before="100" w:beforeAutospacing="1" w:after="100" w:afterAutospacing="1"/>
              <w:ind w:left="0" w:firstLine="432"/>
              <w:jc w:val="both"/>
              <w:rPr>
                <w:rFonts w:ascii="Traditional Arabic" w:hAnsi="Traditional Arabic" w:cs="Traditional Arabic"/>
                <w:b/>
                <w:bCs/>
                <w:color w:val="C00000"/>
                <w:sz w:val="36"/>
                <w:szCs w:val="36"/>
                <w:rtl/>
                <w:lang w:bidi="ar-LB"/>
              </w:rPr>
            </w:pPr>
            <w:r w:rsidRPr="00F64712">
              <w:rPr>
                <w:rFonts w:ascii="Traditional Arabic" w:hAnsi="Traditional Arabic" w:cs="Traditional Arabic"/>
                <w:b/>
                <w:bCs/>
                <w:color w:val="C00000"/>
                <w:sz w:val="36"/>
                <w:szCs w:val="36"/>
                <w:rtl/>
                <w:lang w:bidi="ar-LB"/>
              </w:rPr>
              <w:t>البعثة درس الإستقامة والدين</w:t>
            </w:r>
          </w:p>
        </w:tc>
      </w:tr>
      <w:tr w:rsidR="00AF4AF9" w:rsidRPr="00F64712" w:rsidTr="00AF4AF9">
        <w:trPr>
          <w:trHeight w:val="703"/>
        </w:trPr>
        <w:tc>
          <w:tcPr>
            <w:tcW w:w="6814" w:type="dxa"/>
            <w:shd w:val="clear" w:color="auto" w:fill="F2F2F2" w:themeFill="background1" w:themeFillShade="F2"/>
            <w:vAlign w:val="center"/>
          </w:tcPr>
          <w:p w:rsidR="00AF4AF9" w:rsidRPr="00F64712" w:rsidRDefault="00AF4AF9" w:rsidP="00AF4AF9">
            <w:pPr>
              <w:pStyle w:val="ListParagraph"/>
              <w:numPr>
                <w:ilvl w:val="0"/>
                <w:numId w:val="26"/>
              </w:numPr>
              <w:spacing w:before="100" w:beforeAutospacing="1" w:after="100" w:afterAutospacing="1"/>
              <w:ind w:left="0" w:firstLine="432"/>
              <w:jc w:val="both"/>
              <w:rPr>
                <w:rFonts w:ascii="Traditional Arabic" w:hAnsi="Traditional Arabic" w:cs="Traditional Arabic"/>
                <w:b/>
                <w:bCs/>
                <w:color w:val="C00000"/>
                <w:sz w:val="36"/>
                <w:szCs w:val="36"/>
                <w:rtl/>
                <w:lang w:bidi="ar-LB"/>
              </w:rPr>
            </w:pPr>
            <w:r w:rsidRPr="00F64712">
              <w:rPr>
                <w:rFonts w:ascii="Traditional Arabic" w:hAnsi="Traditional Arabic" w:cs="Traditional Arabic"/>
                <w:b/>
                <w:bCs/>
                <w:color w:val="C00000"/>
                <w:sz w:val="36"/>
                <w:szCs w:val="36"/>
                <w:rtl/>
                <w:lang w:bidi="ar-LB"/>
              </w:rPr>
              <w:t>العدالة أبرز سيماء أمير المؤمنين عليه السلام</w:t>
            </w:r>
          </w:p>
        </w:tc>
      </w:tr>
      <w:tr w:rsidR="00AF4AF9" w:rsidRPr="00F64712" w:rsidTr="00AF4AF9">
        <w:trPr>
          <w:trHeight w:val="688"/>
        </w:trPr>
        <w:tc>
          <w:tcPr>
            <w:tcW w:w="6814" w:type="dxa"/>
            <w:shd w:val="clear" w:color="auto" w:fill="F2F2F2" w:themeFill="background1" w:themeFillShade="F2"/>
            <w:vAlign w:val="center"/>
          </w:tcPr>
          <w:p w:rsidR="00AF4AF9" w:rsidRPr="00F64712" w:rsidRDefault="00AF4AF9" w:rsidP="00AF4AF9">
            <w:pPr>
              <w:pStyle w:val="ListParagraph"/>
              <w:numPr>
                <w:ilvl w:val="0"/>
                <w:numId w:val="26"/>
              </w:numPr>
              <w:spacing w:before="100" w:beforeAutospacing="1" w:after="100" w:afterAutospacing="1"/>
              <w:ind w:left="0" w:firstLine="432"/>
              <w:jc w:val="both"/>
              <w:rPr>
                <w:rFonts w:ascii="Traditional Arabic" w:hAnsi="Traditional Arabic" w:cs="Traditional Arabic"/>
                <w:b/>
                <w:bCs/>
                <w:color w:val="C00000"/>
                <w:sz w:val="36"/>
                <w:szCs w:val="36"/>
                <w:rtl/>
                <w:lang w:bidi="ar-LB"/>
              </w:rPr>
            </w:pPr>
            <w:r w:rsidRPr="00F64712">
              <w:rPr>
                <w:rFonts w:ascii="Traditional Arabic" w:hAnsi="Traditional Arabic" w:cs="Traditional Arabic"/>
                <w:b/>
                <w:bCs/>
                <w:color w:val="C00000"/>
                <w:sz w:val="36"/>
                <w:szCs w:val="36"/>
                <w:rtl/>
                <w:lang w:bidi="ar-LB"/>
              </w:rPr>
              <w:t>مدح أهل البيت مشكاة في طريق الحياة</w:t>
            </w:r>
          </w:p>
        </w:tc>
      </w:tr>
      <w:tr w:rsidR="00AF4AF9" w:rsidRPr="00F64712" w:rsidTr="00AF4AF9">
        <w:trPr>
          <w:trHeight w:val="704"/>
        </w:trPr>
        <w:tc>
          <w:tcPr>
            <w:tcW w:w="6814" w:type="dxa"/>
            <w:shd w:val="clear" w:color="auto" w:fill="F2F2F2" w:themeFill="background1" w:themeFillShade="F2"/>
            <w:vAlign w:val="center"/>
          </w:tcPr>
          <w:p w:rsidR="00AF4AF9" w:rsidRPr="00F64712" w:rsidRDefault="00AF4AF9" w:rsidP="00AF4AF9">
            <w:pPr>
              <w:pStyle w:val="ListParagraph"/>
              <w:numPr>
                <w:ilvl w:val="0"/>
                <w:numId w:val="26"/>
              </w:numPr>
              <w:spacing w:before="100" w:beforeAutospacing="1" w:after="100" w:afterAutospacing="1"/>
              <w:ind w:left="0" w:firstLine="432"/>
              <w:jc w:val="both"/>
              <w:rPr>
                <w:rFonts w:ascii="Traditional Arabic" w:hAnsi="Traditional Arabic" w:cs="Traditional Arabic"/>
                <w:b/>
                <w:bCs/>
                <w:color w:val="C00000"/>
                <w:sz w:val="36"/>
                <w:szCs w:val="36"/>
                <w:rtl/>
                <w:lang w:bidi="ar-LB"/>
              </w:rPr>
            </w:pPr>
            <w:r w:rsidRPr="00F64712">
              <w:rPr>
                <w:rFonts w:ascii="Traditional Arabic" w:hAnsi="Traditional Arabic" w:cs="Traditional Arabic"/>
                <w:b/>
                <w:bCs/>
                <w:color w:val="C00000"/>
                <w:sz w:val="36"/>
                <w:szCs w:val="36"/>
                <w:rtl/>
                <w:lang w:bidi="ar-LB"/>
              </w:rPr>
              <w:t>دور الجهاز القضائي</w:t>
            </w:r>
          </w:p>
        </w:tc>
      </w:tr>
    </w:tbl>
    <w:p w:rsidR="00820861" w:rsidRDefault="00820861">
      <w:pPr>
        <w:bidi w:val="0"/>
        <w:spacing w:after="200" w:line="276" w:lineRule="auto"/>
        <w:rPr>
          <w:rFonts w:ascii="Traditional Arabic" w:hAnsi="Traditional Arabic" w:cs="Traditional Arabic"/>
          <w:b/>
          <w:color w:val="0F243E" w:themeColor="text2" w:themeShade="80"/>
          <w:sz w:val="32"/>
          <w:szCs w:val="32"/>
          <w:rtl/>
          <w:lang w:bidi="ar-LB"/>
        </w:rPr>
      </w:pPr>
      <w:bookmarkStart w:id="0" w:name="_GoBack"/>
      <w:bookmarkEnd w:id="0"/>
      <w:r>
        <w:rPr>
          <w:rFonts w:ascii="Traditional Arabic" w:hAnsi="Traditional Arabic" w:cs="Traditional Arabic"/>
          <w:b/>
          <w:color w:val="0F243E" w:themeColor="text2" w:themeShade="80"/>
          <w:sz w:val="32"/>
          <w:szCs w:val="32"/>
          <w:rtl/>
          <w:lang w:bidi="ar-LB"/>
        </w:rPr>
        <w:br w:type="page"/>
      </w:r>
    </w:p>
    <w:p w:rsidR="00820861" w:rsidRDefault="00820861">
      <w:pPr>
        <w:bidi w:val="0"/>
        <w:spacing w:after="200" w:line="276" w:lineRule="auto"/>
        <w:rPr>
          <w:rFonts w:ascii="Traditional Arabic" w:hAnsi="Traditional Arabic" w:cs="Traditional Arabic"/>
          <w:b/>
          <w:color w:val="0F243E" w:themeColor="text2" w:themeShade="80"/>
          <w:sz w:val="32"/>
          <w:szCs w:val="32"/>
          <w:rtl/>
          <w:lang w:bidi="ar-LB"/>
        </w:rPr>
      </w:pPr>
      <w:r>
        <w:rPr>
          <w:rFonts w:ascii="Traditional Arabic" w:hAnsi="Traditional Arabic" w:cs="Traditional Arabic"/>
          <w:b/>
          <w:color w:val="0F243E" w:themeColor="text2" w:themeShade="80"/>
          <w:sz w:val="32"/>
          <w:szCs w:val="32"/>
          <w:rtl/>
          <w:lang w:bidi="ar-LB"/>
        </w:rPr>
        <w:lastRenderedPageBreak/>
        <w:br w:type="page"/>
      </w:r>
    </w:p>
    <w:p w:rsidR="00B4267D" w:rsidRDefault="00B4267D"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lang w:bidi="ar-LB"/>
        </w:rPr>
      </w:pPr>
      <w:r w:rsidRPr="00F64712">
        <w:rPr>
          <w:rFonts w:ascii="Traditional Arabic" w:hAnsi="Traditional Arabic" w:cs="Traditional Arabic"/>
          <w:b/>
          <w:noProof/>
          <w:color w:val="0F243E" w:themeColor="text2" w:themeShade="80"/>
          <w:sz w:val="32"/>
          <w:szCs w:val="32"/>
          <w:rtl/>
        </w:rPr>
        <w:lastRenderedPageBreak/>
        <w:drawing>
          <wp:anchor distT="12192" distB="20193" distL="114300" distR="117729" simplePos="0" relativeHeight="251662336" behindDoc="1" locked="0" layoutInCell="1" allowOverlap="1" wp14:anchorId="6A890496" wp14:editId="2581EBD9">
            <wp:simplePos x="0" y="0"/>
            <wp:positionH relativeFrom="column">
              <wp:posOffset>899160</wp:posOffset>
            </wp:positionH>
            <wp:positionV relativeFrom="paragraph">
              <wp:posOffset>840740</wp:posOffset>
            </wp:positionV>
            <wp:extent cx="5018405" cy="3189605"/>
            <wp:effectExtent l="0" t="0" r="0" b="0"/>
            <wp:wrapTight wrapText="bothSides">
              <wp:wrapPolygon edited="0">
                <wp:start x="328" y="0"/>
                <wp:lineTo x="0" y="258"/>
                <wp:lineTo x="0" y="21286"/>
                <wp:lineTo x="328" y="21415"/>
                <wp:lineTo x="21154" y="21415"/>
                <wp:lineTo x="21482" y="21286"/>
                <wp:lineTo x="21482" y="258"/>
                <wp:lineTo x="21154" y="0"/>
                <wp:lineTo x="328" y="0"/>
              </wp:wrapPolygon>
            </wp:wrapTight>
            <wp:docPr id="86" name="Picture 0" descr="KAED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KAED4.JPG"/>
                    <pic:cNvPicPr/>
                  </pic:nvPicPr>
                  <pic:blipFill>
                    <a:blip r:embed="rId11" cstate="print"/>
                    <a:stretch>
                      <a:fillRect/>
                    </a:stretch>
                  </pic:blipFill>
                  <pic:spPr>
                    <a:xfrm>
                      <a:off x="0" y="0"/>
                      <a:ext cx="5018405" cy="318960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B4267D" w:rsidRPr="00B4267D" w:rsidRDefault="00B4267D" w:rsidP="00B4267D">
      <w:pPr>
        <w:spacing w:before="100" w:beforeAutospacing="1" w:after="100" w:afterAutospacing="1"/>
        <w:ind w:firstLine="432"/>
        <w:jc w:val="both"/>
        <w:rPr>
          <w:rFonts w:ascii="Traditional Arabic" w:hAnsi="Traditional Arabic" w:cs="Traditional Arabic"/>
          <w:sz w:val="32"/>
          <w:szCs w:val="32"/>
          <w:rtl/>
          <w:lang w:bidi="ar-LB"/>
        </w:rPr>
      </w:pPr>
    </w:p>
    <w:p w:rsidR="00B4267D" w:rsidRPr="00B4267D" w:rsidRDefault="00B4267D" w:rsidP="00B4267D">
      <w:pPr>
        <w:spacing w:before="100" w:beforeAutospacing="1" w:after="100" w:afterAutospacing="1"/>
        <w:ind w:firstLine="432"/>
        <w:jc w:val="both"/>
        <w:rPr>
          <w:rFonts w:ascii="Traditional Arabic" w:hAnsi="Traditional Arabic" w:cs="Traditional Arabic"/>
          <w:sz w:val="32"/>
          <w:szCs w:val="32"/>
          <w:rtl/>
          <w:lang w:bidi="ar-LB"/>
        </w:rPr>
      </w:pPr>
    </w:p>
    <w:p w:rsidR="00B4267D" w:rsidRPr="00B4267D" w:rsidRDefault="00B4267D" w:rsidP="00B4267D">
      <w:pPr>
        <w:spacing w:before="100" w:beforeAutospacing="1" w:after="100" w:afterAutospacing="1"/>
        <w:ind w:firstLine="432"/>
        <w:jc w:val="both"/>
        <w:rPr>
          <w:rFonts w:ascii="Traditional Arabic" w:hAnsi="Traditional Arabic" w:cs="Traditional Arabic"/>
          <w:sz w:val="32"/>
          <w:szCs w:val="32"/>
          <w:rtl/>
          <w:lang w:bidi="ar-LB"/>
        </w:rPr>
      </w:pPr>
    </w:p>
    <w:p w:rsidR="00B4267D" w:rsidRPr="00B4267D" w:rsidRDefault="00B4267D" w:rsidP="00B4267D">
      <w:pPr>
        <w:spacing w:before="100" w:beforeAutospacing="1" w:after="100" w:afterAutospacing="1"/>
        <w:ind w:firstLine="432"/>
        <w:jc w:val="both"/>
        <w:rPr>
          <w:rFonts w:ascii="Traditional Arabic" w:hAnsi="Traditional Arabic" w:cs="Traditional Arabic"/>
          <w:sz w:val="32"/>
          <w:szCs w:val="32"/>
          <w:rtl/>
          <w:lang w:bidi="ar-LB"/>
        </w:rPr>
      </w:pPr>
    </w:p>
    <w:p w:rsidR="00B4267D" w:rsidRPr="00B4267D" w:rsidRDefault="00B4267D" w:rsidP="00820861">
      <w:pPr>
        <w:spacing w:before="100" w:beforeAutospacing="1" w:after="100" w:afterAutospacing="1"/>
        <w:jc w:val="right"/>
        <w:rPr>
          <w:rFonts w:ascii="Traditional Arabic" w:hAnsi="Traditional Arabic" w:cs="Traditional Arabic"/>
          <w:sz w:val="32"/>
          <w:szCs w:val="32"/>
          <w:rtl/>
          <w:lang w:bidi="ar-LB"/>
        </w:rPr>
      </w:pPr>
    </w:p>
    <w:p w:rsidR="00B4267D" w:rsidRPr="00B4267D" w:rsidRDefault="00B4267D" w:rsidP="00B4267D">
      <w:pPr>
        <w:spacing w:before="100" w:beforeAutospacing="1" w:after="100" w:afterAutospacing="1"/>
        <w:ind w:firstLine="432"/>
        <w:jc w:val="both"/>
        <w:rPr>
          <w:rFonts w:ascii="Traditional Arabic" w:hAnsi="Traditional Arabic" w:cs="Traditional Arabic"/>
          <w:sz w:val="32"/>
          <w:szCs w:val="32"/>
          <w:rtl/>
          <w:lang w:bidi="ar-LB"/>
        </w:rPr>
      </w:pPr>
    </w:p>
    <w:p w:rsidR="00B4267D" w:rsidRPr="00B4267D" w:rsidRDefault="00B4267D" w:rsidP="00B4267D">
      <w:pPr>
        <w:spacing w:before="100" w:beforeAutospacing="1" w:after="100" w:afterAutospacing="1"/>
        <w:ind w:firstLine="432"/>
        <w:jc w:val="both"/>
        <w:rPr>
          <w:rFonts w:ascii="Traditional Arabic" w:hAnsi="Traditional Arabic" w:cs="Traditional Arabic"/>
          <w:sz w:val="32"/>
          <w:szCs w:val="32"/>
          <w:rtl/>
          <w:lang w:bidi="ar-LB"/>
        </w:rPr>
      </w:pPr>
    </w:p>
    <w:p w:rsidR="00B4267D" w:rsidRPr="00B4267D" w:rsidRDefault="00B4267D" w:rsidP="00B4267D">
      <w:pPr>
        <w:spacing w:before="100" w:beforeAutospacing="1" w:after="100" w:afterAutospacing="1"/>
        <w:ind w:firstLine="432"/>
        <w:jc w:val="both"/>
        <w:rPr>
          <w:rFonts w:ascii="Traditional Arabic" w:hAnsi="Traditional Arabic" w:cs="Traditional Arabic"/>
          <w:sz w:val="32"/>
          <w:szCs w:val="32"/>
          <w:rtl/>
          <w:lang w:bidi="ar-LB"/>
        </w:rPr>
      </w:pPr>
    </w:p>
    <w:p w:rsidR="00B4267D" w:rsidRPr="00B4267D" w:rsidRDefault="00B4267D" w:rsidP="00B4267D">
      <w:pPr>
        <w:spacing w:before="100" w:beforeAutospacing="1" w:after="100" w:afterAutospacing="1"/>
        <w:ind w:firstLine="432"/>
        <w:jc w:val="both"/>
        <w:rPr>
          <w:rFonts w:ascii="Traditional Arabic" w:hAnsi="Traditional Arabic" w:cs="Traditional Arabic"/>
          <w:sz w:val="32"/>
          <w:szCs w:val="32"/>
          <w:rtl/>
          <w:lang w:bidi="ar-LB"/>
        </w:rPr>
      </w:pPr>
    </w:p>
    <w:p w:rsidR="00B4267D" w:rsidRPr="00B4267D" w:rsidRDefault="00B4267D" w:rsidP="00B4267D">
      <w:pPr>
        <w:spacing w:before="100" w:beforeAutospacing="1" w:after="100" w:afterAutospacing="1"/>
        <w:ind w:firstLine="432"/>
        <w:jc w:val="both"/>
        <w:rPr>
          <w:rFonts w:ascii="Traditional Arabic" w:hAnsi="Traditional Arabic" w:cs="Traditional Arabic"/>
          <w:sz w:val="32"/>
          <w:szCs w:val="32"/>
          <w:rtl/>
          <w:lang w:bidi="ar-LB"/>
        </w:rPr>
      </w:pPr>
    </w:p>
    <w:p w:rsidR="00B4267D" w:rsidRPr="00B4267D" w:rsidRDefault="00B4267D" w:rsidP="00B4267D">
      <w:pPr>
        <w:spacing w:before="100" w:beforeAutospacing="1" w:after="100" w:afterAutospacing="1"/>
        <w:ind w:firstLine="432"/>
        <w:jc w:val="both"/>
        <w:rPr>
          <w:rFonts w:ascii="Traditional Arabic" w:hAnsi="Traditional Arabic" w:cs="Traditional Arabic"/>
          <w:sz w:val="32"/>
          <w:szCs w:val="32"/>
          <w:rtl/>
          <w:lang w:bidi="ar-LB"/>
        </w:rPr>
      </w:pPr>
    </w:p>
    <w:p w:rsidR="00B4267D" w:rsidRDefault="00B4267D" w:rsidP="00B4267D">
      <w:pPr>
        <w:spacing w:before="100" w:beforeAutospacing="1" w:after="100" w:afterAutospacing="1"/>
        <w:ind w:firstLine="432"/>
        <w:jc w:val="both"/>
        <w:rPr>
          <w:rFonts w:ascii="Traditional Arabic" w:hAnsi="Traditional Arabic" w:cs="Traditional Arabic"/>
          <w:sz w:val="32"/>
          <w:szCs w:val="32"/>
          <w:rtl/>
          <w:lang w:bidi="ar-LB"/>
        </w:rPr>
      </w:pPr>
    </w:p>
    <w:p w:rsidR="00B4267D" w:rsidRPr="00B4267D" w:rsidRDefault="00B4267D" w:rsidP="00820861">
      <w:pPr>
        <w:tabs>
          <w:tab w:val="left" w:pos="7178"/>
        </w:tabs>
        <w:spacing w:before="100" w:beforeAutospacing="1" w:after="100" w:afterAutospacing="1"/>
        <w:ind w:firstLine="432"/>
        <w:jc w:val="right"/>
        <w:rPr>
          <w:rFonts w:ascii="Traditional Arabic" w:hAnsi="Traditional Arabic" w:cs="Traditional Arabic"/>
          <w:b/>
          <w:bCs/>
          <w:sz w:val="32"/>
          <w:szCs w:val="32"/>
          <w:rtl/>
          <w:lang w:bidi="ar-LB"/>
        </w:rPr>
      </w:pPr>
      <w:r w:rsidRPr="00B4267D">
        <w:rPr>
          <w:rFonts w:ascii="Traditional Arabic" w:hAnsi="Traditional Arabic" w:cs="Traditional Arabic" w:hint="cs"/>
          <w:b/>
          <w:bCs/>
          <w:color w:val="244061" w:themeColor="accent1" w:themeShade="80"/>
          <w:sz w:val="96"/>
          <w:szCs w:val="96"/>
          <w:rtl/>
          <w:lang w:bidi="ar-LB"/>
        </w:rPr>
        <w:t>مشكاة النور 25</w:t>
      </w:r>
    </w:p>
    <w:p w:rsidR="00B4267D" w:rsidRDefault="0036695A" w:rsidP="00B4267D">
      <w:pPr>
        <w:spacing w:before="100" w:beforeAutospacing="1" w:after="100" w:afterAutospacing="1"/>
        <w:ind w:firstLine="432"/>
        <w:jc w:val="both"/>
        <w:rPr>
          <w:rFonts w:ascii="Traditional Arabic" w:hAnsi="Traditional Arabic" w:cs="Traditional Arabic"/>
          <w:sz w:val="32"/>
          <w:szCs w:val="32"/>
          <w:rtl/>
          <w:lang w:bidi="ar-LB"/>
        </w:rPr>
      </w:pPr>
      <w:r w:rsidRPr="00B4267D">
        <w:rPr>
          <w:rFonts w:ascii="Traditional Arabic" w:hAnsi="Traditional Arabic" w:cs="Traditional Arabic"/>
          <w:sz w:val="32"/>
          <w:szCs w:val="32"/>
          <w:rtl/>
          <w:lang w:bidi="ar-LB"/>
        </w:rPr>
        <w:br w:type="page"/>
      </w:r>
    </w:p>
    <w:p w:rsidR="00B4267D" w:rsidRDefault="00B4267D" w:rsidP="00B4267D">
      <w:pPr>
        <w:spacing w:before="100" w:beforeAutospacing="1" w:after="100" w:afterAutospacing="1"/>
        <w:ind w:firstLine="432"/>
        <w:jc w:val="both"/>
        <w:rPr>
          <w:rFonts w:ascii="Traditional Arabic" w:hAnsi="Traditional Arabic" w:cs="Traditional Arabic"/>
          <w:sz w:val="32"/>
          <w:szCs w:val="32"/>
          <w:rtl/>
          <w:lang w:bidi="ar-LB"/>
        </w:rPr>
      </w:pPr>
      <w:r w:rsidRPr="00B4267D">
        <w:rPr>
          <w:rFonts w:ascii="Traditional Arabic" w:hAnsi="Traditional Arabic" w:cs="Traditional Arabic"/>
          <w:bCs/>
          <w:noProof/>
          <w:color w:val="0F243E" w:themeColor="text2" w:themeShade="80"/>
          <w:sz w:val="32"/>
          <w:szCs w:val="32"/>
          <w:rtl/>
        </w:rPr>
        <w:lastRenderedPageBreak/>
        <mc:AlternateContent>
          <mc:Choice Requires="wps">
            <w:drawing>
              <wp:anchor distT="0" distB="0" distL="114300" distR="114300" simplePos="0" relativeHeight="251660288" behindDoc="1" locked="0" layoutInCell="1" allowOverlap="1" wp14:anchorId="0441B941" wp14:editId="686CA8C9">
                <wp:simplePos x="0" y="0"/>
                <wp:positionH relativeFrom="column">
                  <wp:posOffset>-355600</wp:posOffset>
                </wp:positionH>
                <wp:positionV relativeFrom="paragraph">
                  <wp:posOffset>-180975</wp:posOffset>
                </wp:positionV>
                <wp:extent cx="873125" cy="10142855"/>
                <wp:effectExtent l="0" t="0" r="22225" b="29845"/>
                <wp:wrapTight wrapText="bothSides">
                  <wp:wrapPolygon edited="0">
                    <wp:start x="0" y="0"/>
                    <wp:lineTo x="0" y="21623"/>
                    <wp:lineTo x="12253" y="21623"/>
                    <wp:lineTo x="14138" y="21420"/>
                    <wp:lineTo x="16023" y="20771"/>
                    <wp:lineTo x="17437" y="20122"/>
                    <wp:lineTo x="19322" y="18824"/>
                    <wp:lineTo x="21679" y="14929"/>
                    <wp:lineTo x="21679" y="5842"/>
                    <wp:lineTo x="19793" y="3245"/>
                    <wp:lineTo x="17908" y="1947"/>
                    <wp:lineTo x="15552" y="649"/>
                    <wp:lineTo x="12724" y="41"/>
                    <wp:lineTo x="12253" y="0"/>
                    <wp:lineTo x="0" y="0"/>
                  </wp:wrapPolygon>
                </wp:wrapTight>
                <wp:docPr id="56" name="Flowchart: Delay 56" descr="Large checker boar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73125" cy="10142855"/>
                        </a:xfrm>
                        <a:prstGeom prst="flowChartDelay">
                          <a:avLst/>
                        </a:prstGeom>
                        <a:gradFill flip="none" rotWithShape="1">
                          <a:gsLst>
                            <a:gs pos="0">
                              <a:schemeClr val="bg1">
                                <a:lumMod val="95000"/>
                                <a:shade val="30000"/>
                                <a:satMod val="115000"/>
                              </a:schemeClr>
                            </a:gs>
                            <a:gs pos="50000">
                              <a:schemeClr val="bg1">
                                <a:lumMod val="95000"/>
                                <a:shade val="67500"/>
                                <a:satMod val="115000"/>
                              </a:schemeClr>
                            </a:gs>
                            <a:gs pos="100000">
                              <a:schemeClr val="bg1">
                                <a:lumMod val="95000"/>
                                <a:shade val="100000"/>
                                <a:satMod val="115000"/>
                              </a:schemeClr>
                            </a:gs>
                          </a:gsLst>
                          <a:lin ang="0" scaled="1"/>
                          <a:tileRect/>
                        </a:gradFill>
                        <a:ln>
                          <a:noFill/>
                        </a:ln>
                        <a:effectLst>
                          <a:outerShdw dist="28398" dir="3806097" algn="ctr" rotWithShape="0">
                            <a:srgbClr val="7F7F7F">
                              <a:alpha val="50000"/>
                            </a:srgbClr>
                          </a:outerShdw>
                        </a:effectLst>
                      </wps:spPr>
                      <wps:txbx>
                        <w:txbxContent>
                          <w:p w:rsidR="002354EF" w:rsidRPr="00B4267D" w:rsidRDefault="002354EF" w:rsidP="0036695A">
                            <w:pPr>
                              <w:spacing w:before="240"/>
                              <w:jc w:val="center"/>
                              <w:rPr>
                                <w:rFonts w:ascii="Traditional Arabic" w:hAnsi="Traditional Arabic" w:cs="Traditional Arabic"/>
                                <w:bCs/>
                                <w:color w:val="C00000"/>
                                <w:sz w:val="56"/>
                                <w:szCs w:val="56"/>
                                <w:rtl/>
                                <w:lang w:bidi="ar-LB"/>
                              </w:rPr>
                            </w:pPr>
                            <w:r w:rsidRPr="00B4267D">
                              <w:rPr>
                                <w:rFonts w:ascii="Traditional Arabic" w:hAnsi="Traditional Arabic" w:cs="Traditional Arabic"/>
                                <w:bCs/>
                                <w:color w:val="C00000"/>
                                <w:sz w:val="56"/>
                                <w:szCs w:val="56"/>
                                <w:rtl/>
                                <w:lang w:bidi="ar-LB"/>
                              </w:rPr>
                              <w:t>مقدمة العـــدد</w:t>
                            </w:r>
                          </w:p>
                          <w:p w:rsidR="002354EF" w:rsidRPr="00503F8A" w:rsidRDefault="002354EF" w:rsidP="0036695A">
                            <w:pPr>
                              <w:spacing w:before="240"/>
                              <w:jc w:val="center"/>
                              <w:rPr>
                                <w:rFonts w:ascii="Arial" w:hAnsi="Arial" w:cs="A- Amir 6"/>
                                <w:b/>
                                <w:sz w:val="26"/>
                                <w:szCs w:val="26"/>
                                <w:rtl/>
                                <w:lang w:bidi="ar-LB"/>
                              </w:rPr>
                            </w:pPr>
                          </w:p>
                          <w:p w:rsidR="002354EF" w:rsidRDefault="002354EF" w:rsidP="0036695A"/>
                        </w:txbxContent>
                      </wps:txbx>
                      <wps:bodyPr rot="0" vert="vert270" wrap="square" lIns="91440" tIns="18288" rIns="91440"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5" coordsize="21600,21600" o:spt="135" path="m10800,qx21600,10800,10800,21600l,21600,,xe">
                <v:stroke joinstyle="miter"/>
                <v:path gradientshapeok="t" o:connecttype="rect" textboxrect="0,3163,18437,18437"/>
              </v:shapetype>
              <v:shape id="Flowchart: Delay 56" o:spid="_x0000_s1028" type="#_x0000_t135" alt="Description: Large checker board" style="position:absolute;left:0;text-align:left;margin-left:-28pt;margin-top:-14.25pt;width:68.75pt;height:798.65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" fillcolor="#f2f2f2 [3052]" stroked="f">
                <v:fill color2="#f2f2f2 [3052]" rotate="t" angle="90" colors="0 #8d8d8d;.5 #ccc;1 #f2f2f2" focus="100%" type="gradient"/>
                <v:shadow on="t" color="#7f7f7f" opacity=".5" offset="1pt"/>
                <v:textbox style="layout-flow:vertical;mso-layout-flow-alt:bottom-to-top" inset=",1.44pt,,1.44pt">
                  <w:txbxContent>
                    <w:p w:rsidR="002354EF" w:rsidRPr="00B4267D" w:rsidRDefault="002354EF" w:rsidP="0036695A">
                      <w:pPr>
                        <w:spacing w:before="240"/>
                        <w:jc w:val="center"/>
                        <w:rPr>
                          <w:rFonts w:ascii="Traditional Arabic" w:hAnsi="Traditional Arabic" w:cs="Traditional Arabic"/>
                          <w:bCs/>
                          <w:color w:val="C00000"/>
                          <w:sz w:val="56"/>
                          <w:szCs w:val="56"/>
                          <w:rtl/>
                          <w:lang w:bidi="ar-LB"/>
                        </w:rPr>
                      </w:pPr>
                      <w:r w:rsidRPr="00B4267D">
                        <w:rPr>
                          <w:rFonts w:ascii="Traditional Arabic" w:hAnsi="Traditional Arabic" w:cs="Traditional Arabic"/>
                          <w:bCs/>
                          <w:color w:val="C00000"/>
                          <w:sz w:val="56"/>
                          <w:szCs w:val="56"/>
                          <w:rtl/>
                          <w:lang w:bidi="ar-LB"/>
                        </w:rPr>
                        <w:t>مقدمة العـــدد</w:t>
                      </w:r>
                    </w:p>
                    <w:p w:rsidR="002354EF" w:rsidRPr="00503F8A" w:rsidRDefault="002354EF" w:rsidP="0036695A">
                      <w:pPr>
                        <w:spacing w:before="240"/>
                        <w:jc w:val="center"/>
                        <w:rPr>
                          <w:rFonts w:ascii="Arial" w:hAnsi="Arial" w:cs="A- Amir 6"/>
                          <w:b/>
                          <w:sz w:val="26"/>
                          <w:szCs w:val="26"/>
                          <w:rtl/>
                          <w:lang w:bidi="ar-LB"/>
                        </w:rPr>
                      </w:pPr>
                    </w:p>
                    <w:p w:rsidR="002354EF" w:rsidRDefault="002354EF" w:rsidP="0036695A"/>
                  </w:txbxContent>
                </v:textbox>
                <w10:wrap type="tight"/>
              </v:shape>
            </w:pict>
          </mc:Fallback>
        </mc:AlternateContent>
      </w:r>
    </w:p>
    <w:p w:rsidR="00B4267D" w:rsidRDefault="00B4267D" w:rsidP="00B4267D">
      <w:pPr>
        <w:spacing w:before="100" w:beforeAutospacing="1" w:after="100" w:afterAutospacing="1"/>
        <w:ind w:firstLine="432"/>
        <w:jc w:val="both"/>
        <w:rPr>
          <w:rFonts w:ascii="Traditional Arabic" w:hAnsi="Traditional Arabic" w:cs="Traditional Arabic"/>
          <w:sz w:val="32"/>
          <w:szCs w:val="32"/>
          <w:rtl/>
          <w:lang w:bidi="ar-LB"/>
        </w:rPr>
      </w:pPr>
    </w:p>
    <w:p w:rsidR="0036695A" w:rsidRPr="00B4267D" w:rsidRDefault="0036695A" w:rsidP="00820861">
      <w:pPr>
        <w:spacing w:before="100" w:beforeAutospacing="1" w:after="100" w:afterAutospacing="1"/>
        <w:ind w:firstLine="432"/>
        <w:jc w:val="center"/>
        <w:rPr>
          <w:rFonts w:ascii="Traditional Arabic" w:hAnsi="Traditional Arabic" w:cs="Traditional Arabic"/>
          <w:bCs/>
          <w:color w:val="0F243E" w:themeColor="text2" w:themeShade="80"/>
          <w:sz w:val="32"/>
          <w:szCs w:val="32"/>
          <w:rtl/>
          <w:lang w:bidi="ar-LB"/>
        </w:rPr>
      </w:pPr>
      <w:r w:rsidRPr="00B4267D">
        <w:rPr>
          <w:rFonts w:ascii="Traditional Arabic" w:hAnsi="Traditional Arabic" w:cs="Traditional Arabic"/>
          <w:bCs/>
          <w:color w:val="0F243E" w:themeColor="text2" w:themeShade="80"/>
          <w:sz w:val="32"/>
          <w:szCs w:val="32"/>
          <w:rtl/>
          <w:lang w:bidi="ar-LB"/>
        </w:rPr>
        <w:t>بسم الله الرحمن الرحيم</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ها هي أعداد "مشكاة النور"  يكتمل شذرها النوراني  المنساب من كلمات القائد المعظم "حفظه الله" في رقمها الخامس والعشرين.</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ونحن إذا وصلنا إلى هذه الوقفة المعرفية, نأمل أن نبقى نستزيد ونغترف من نمير الولاية العذب عبر نور مشكاتها الذي يحاول أن يضع بين يدي المجاهدين المؤمنين المضحين  الكلمات العظيمة لولي الأمر أرواحنا فداه .</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وما أجمل أن تصبح هذه الأحرف دروسا وعبرا نستفيد  منها في حياتنا العملية والجهادية بما أمكن, كونها صدارة من مقام ولي الأمر "حفظه الله", الذي يمثل لنا القائد الملهم لمسيرتنا الجهادية العظيمة, والنائب العام عن بقية الله الأعظم أرواحنا فداه, وأن تصبح أيضا مساعدا لنا في ترشيد الرؤية الإسلامية الواعية لخط الإسلام المحمدي الأصيل, والتي لا تتم إلا بقراءة متأنية لكلمات ولي الأمر في شتى الميادين.</w:t>
      </w:r>
    </w:p>
    <w:p w:rsidR="0036695A" w:rsidRPr="00F64712" w:rsidRDefault="0036695A" w:rsidP="00820861">
      <w:pPr>
        <w:spacing w:before="100" w:beforeAutospacing="1" w:after="100" w:afterAutospacing="1"/>
        <w:ind w:firstLine="432"/>
        <w:jc w:val="right"/>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والسلام</w:t>
      </w:r>
    </w:p>
    <w:p w:rsidR="0036695A" w:rsidRPr="00B4267D" w:rsidRDefault="0036695A" w:rsidP="00820861">
      <w:pPr>
        <w:spacing w:before="100" w:beforeAutospacing="1" w:after="100" w:afterAutospacing="1"/>
        <w:ind w:firstLine="432"/>
        <w:jc w:val="right"/>
        <w:rPr>
          <w:rFonts w:ascii="Traditional Arabic" w:hAnsi="Traditional Arabic" w:cs="Traditional Arabic"/>
          <w:b/>
          <w:bCs/>
          <w:color w:val="0F243E" w:themeColor="text2" w:themeShade="80"/>
          <w:sz w:val="32"/>
          <w:szCs w:val="32"/>
          <w:rtl/>
          <w:lang w:bidi="ar-LB"/>
        </w:rPr>
      </w:pPr>
      <w:r w:rsidRPr="00B4267D">
        <w:rPr>
          <w:rFonts w:ascii="Traditional Arabic" w:hAnsi="Traditional Arabic" w:cs="Traditional Arabic"/>
          <w:b/>
          <w:bCs/>
          <w:color w:val="0F243E" w:themeColor="text2" w:themeShade="80"/>
          <w:sz w:val="36"/>
          <w:szCs w:val="36"/>
          <w:rtl/>
          <w:lang w:bidi="ar-LB"/>
        </w:rPr>
        <w:t>مركز نون للتأليف والترجمة</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lang w:bidi="ar-LB"/>
        </w:rPr>
      </w:pPr>
      <w:r w:rsidRPr="00F64712">
        <w:rPr>
          <w:rFonts w:ascii="Traditional Arabic" w:hAnsi="Traditional Arabic" w:cs="Traditional Arabic"/>
          <w:color w:val="0F243E" w:themeColor="text2" w:themeShade="80"/>
          <w:sz w:val="32"/>
          <w:szCs w:val="32"/>
          <w:rtl/>
          <w:lang w:bidi="ar-LB"/>
        </w:rPr>
        <w:br w:type="page"/>
      </w:r>
    </w:p>
    <w:p w:rsidR="0036695A" w:rsidRPr="00F64712" w:rsidRDefault="00940503"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lang w:bidi="ar-LB"/>
        </w:rPr>
      </w:pPr>
      <w:r w:rsidRPr="00F64712">
        <w:rPr>
          <w:rFonts w:ascii="Traditional Arabic" w:hAnsi="Traditional Arabic" w:cs="Traditional Arabic"/>
          <w:b/>
          <w:noProof/>
          <w:color w:val="0F243E" w:themeColor="text2" w:themeShade="80"/>
          <w:sz w:val="32"/>
          <w:szCs w:val="32"/>
          <w:rtl/>
        </w:rPr>
        <w:lastRenderedPageBreak/>
        <mc:AlternateContent>
          <mc:Choice Requires="wps">
            <w:drawing>
              <wp:anchor distT="0" distB="0" distL="114300" distR="114300" simplePos="0" relativeHeight="251728896" behindDoc="1" locked="0" layoutInCell="1" allowOverlap="1" wp14:anchorId="75C551F3" wp14:editId="2DE5DB9A">
                <wp:simplePos x="0" y="0"/>
                <wp:positionH relativeFrom="column">
                  <wp:posOffset>-355600</wp:posOffset>
                </wp:positionH>
                <wp:positionV relativeFrom="paragraph">
                  <wp:posOffset>-179705</wp:posOffset>
                </wp:positionV>
                <wp:extent cx="948690" cy="10142855"/>
                <wp:effectExtent l="0" t="0" r="22860" b="29845"/>
                <wp:wrapTight wrapText="bothSides">
                  <wp:wrapPolygon edited="0">
                    <wp:start x="0" y="0"/>
                    <wp:lineTo x="0" y="21623"/>
                    <wp:lineTo x="12145" y="21623"/>
                    <wp:lineTo x="13880" y="21420"/>
                    <wp:lineTo x="16048" y="20771"/>
                    <wp:lineTo x="17349" y="20122"/>
                    <wp:lineTo x="19084" y="18824"/>
                    <wp:lineTo x="21253" y="16227"/>
                    <wp:lineTo x="21687" y="13631"/>
                    <wp:lineTo x="21687" y="7140"/>
                    <wp:lineTo x="21253" y="5842"/>
                    <wp:lineTo x="19518" y="3245"/>
                    <wp:lineTo x="16048" y="649"/>
                    <wp:lineTo x="12145" y="0"/>
                    <wp:lineTo x="0" y="0"/>
                  </wp:wrapPolygon>
                </wp:wrapTight>
                <wp:docPr id="55" name="Flowchart: Delay 55" descr="Large checker boar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48690" cy="10142855"/>
                        </a:xfrm>
                        <a:prstGeom prst="flowChartDelay">
                          <a:avLst/>
                        </a:prstGeom>
                        <a:gradFill flip="none" rotWithShape="1">
                          <a:gsLst>
                            <a:gs pos="0">
                              <a:schemeClr val="bg1">
                                <a:lumMod val="95000"/>
                                <a:shade val="30000"/>
                                <a:satMod val="115000"/>
                              </a:schemeClr>
                            </a:gs>
                            <a:gs pos="50000">
                              <a:schemeClr val="bg1">
                                <a:lumMod val="95000"/>
                                <a:shade val="67500"/>
                                <a:satMod val="115000"/>
                              </a:schemeClr>
                            </a:gs>
                            <a:gs pos="100000">
                              <a:schemeClr val="bg1">
                                <a:lumMod val="95000"/>
                                <a:shade val="100000"/>
                                <a:satMod val="115000"/>
                              </a:schemeClr>
                            </a:gs>
                          </a:gsLst>
                          <a:lin ang="10800000" scaled="1"/>
                          <a:tileRect/>
                        </a:gradFill>
                        <a:ln>
                          <a:noFill/>
                        </a:ln>
                        <a:effectLst>
                          <a:outerShdw dist="28398" dir="3806097" algn="ctr" rotWithShape="0">
                            <a:srgbClr val="7F7F7F">
                              <a:alpha val="50000"/>
                            </a:srgbClr>
                          </a:outerShdw>
                        </a:effectLst>
                      </wps:spPr>
                      <wps:txbx>
                        <w:txbxContent>
                          <w:p w:rsidR="002354EF" w:rsidRPr="00940503" w:rsidRDefault="002354EF" w:rsidP="00940503">
                            <w:pPr>
                              <w:spacing w:before="240"/>
                              <w:jc w:val="center"/>
                              <w:rPr>
                                <w:rFonts w:ascii="Traditional Arabic" w:hAnsi="Traditional Arabic" w:cs="Traditional Arabic"/>
                                <w:bCs/>
                                <w:color w:val="C00000"/>
                                <w:sz w:val="52"/>
                                <w:szCs w:val="52"/>
                                <w:rtl/>
                                <w:lang w:bidi="ar-LB"/>
                              </w:rPr>
                            </w:pPr>
                            <w:r w:rsidRPr="00940503">
                              <w:rPr>
                                <w:rFonts w:ascii="Traditional Arabic" w:hAnsi="Traditional Arabic" w:cs="Traditional Arabic"/>
                                <w:bCs/>
                                <w:color w:val="C00000"/>
                                <w:sz w:val="56"/>
                                <w:szCs w:val="56"/>
                                <w:rtl/>
                                <w:lang w:bidi="ar-LB"/>
                              </w:rPr>
                              <w:t>خطاب القائد</w:t>
                            </w:r>
                          </w:p>
                        </w:txbxContent>
                      </wps:txbx>
                      <wps:bodyPr rot="0" vert="vert270"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 id="Flowchart: Delay 55" o:spid="_x0000_s1029" type="#_x0000_t135" alt="Description: Large checker board" style="position:absolute;left:0;text-align:left;margin-left:-28pt;margin-top:-14.15pt;width:74.7pt;height:798.65pt;flip:y;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" fillcolor="#f2f2f2 [3052]" stroked="f">
                <v:fill color2="#f2f2f2 [3052]" rotate="t" angle="270" colors="0 #8d8d8d;.5 #ccc;1 #f2f2f2" focus="100%" type="gradient"/>
                <v:shadow on="t" color="#7f7f7f" opacity=".5" offset="1pt"/>
                <v:textbox style="layout-flow:vertical;mso-layout-flow-alt:bottom-to-top">
                  <w:txbxContent>
                    <w:p w:rsidR="002354EF" w:rsidRPr="00940503" w:rsidRDefault="002354EF" w:rsidP="00940503">
                      <w:pPr>
                        <w:spacing w:before="240"/>
                        <w:jc w:val="center"/>
                        <w:rPr>
                          <w:rFonts w:ascii="Traditional Arabic" w:hAnsi="Traditional Arabic" w:cs="Traditional Arabic"/>
                          <w:bCs/>
                          <w:color w:val="C00000"/>
                          <w:sz w:val="52"/>
                          <w:szCs w:val="52"/>
                          <w:rtl/>
                          <w:lang w:bidi="ar-LB"/>
                        </w:rPr>
                      </w:pPr>
                      <w:r w:rsidRPr="00940503">
                        <w:rPr>
                          <w:rFonts w:ascii="Traditional Arabic" w:hAnsi="Traditional Arabic" w:cs="Traditional Arabic"/>
                          <w:bCs/>
                          <w:color w:val="C00000"/>
                          <w:sz w:val="56"/>
                          <w:szCs w:val="56"/>
                          <w:rtl/>
                          <w:lang w:bidi="ar-LB"/>
                        </w:rPr>
                        <w:t>خطاب القائد</w:t>
                      </w:r>
                    </w:p>
                  </w:txbxContent>
                </v:textbox>
                <w10:wrap type="tight"/>
              </v:shape>
            </w:pict>
          </mc:Fallback>
        </mc:AlternateContent>
      </w:r>
    </w:p>
    <w:p w:rsidR="0036695A" w:rsidRPr="00F64712" w:rsidRDefault="0036695A"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lang w:bidi="ar-LB"/>
        </w:rPr>
      </w:pPr>
    </w:p>
    <w:p w:rsidR="0036695A" w:rsidRPr="00F64712" w:rsidRDefault="0036695A"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lang w:bidi="ar-LB"/>
        </w:rPr>
      </w:pPr>
    </w:p>
    <w:p w:rsidR="00B4267D" w:rsidRDefault="0036695A" w:rsidP="00B4267D">
      <w:pPr>
        <w:spacing w:before="100" w:beforeAutospacing="1" w:after="100" w:afterAutospacing="1"/>
        <w:ind w:firstLine="432"/>
        <w:jc w:val="both"/>
        <w:outlineLvl w:val="0"/>
        <w:rPr>
          <w:rFonts w:ascii="Traditional Arabic" w:hAnsi="Traditional Arabic" w:cs="Traditional Arabic"/>
          <w:b/>
          <w:color w:val="0F243E" w:themeColor="text2" w:themeShade="80"/>
          <w:sz w:val="32"/>
          <w:szCs w:val="32"/>
          <w:rtl/>
        </w:rPr>
      </w:pPr>
      <w:r w:rsidRPr="00F64712">
        <w:rPr>
          <w:rFonts w:ascii="Traditional Arabic" w:hAnsi="Traditional Arabic" w:cs="Traditional Arabic"/>
          <w:b/>
          <w:color w:val="0F243E" w:themeColor="text2" w:themeShade="80"/>
          <w:sz w:val="32"/>
          <w:szCs w:val="32"/>
        </w:rPr>
        <w:br w:type="page"/>
      </w:r>
    </w:p>
    <w:p w:rsidR="00B4267D" w:rsidRDefault="00B4267D" w:rsidP="00820861">
      <w:pPr>
        <w:spacing w:before="100" w:beforeAutospacing="1" w:after="100" w:afterAutospacing="1"/>
        <w:ind w:firstLine="432"/>
        <w:jc w:val="center"/>
        <w:outlineLvl w:val="0"/>
        <w:rPr>
          <w:rFonts w:ascii="Traditional Arabic" w:hAnsi="Traditional Arabic" w:cs="Traditional Arabic"/>
          <w:b/>
          <w:color w:val="0F243E" w:themeColor="text2" w:themeShade="80"/>
          <w:sz w:val="32"/>
          <w:szCs w:val="32"/>
          <w:rtl/>
        </w:rPr>
      </w:pPr>
    </w:p>
    <w:p w:rsidR="0036695A" w:rsidRPr="00F64712" w:rsidRDefault="0036695A" w:rsidP="00820861">
      <w:pPr>
        <w:spacing w:before="100" w:beforeAutospacing="1" w:after="100" w:afterAutospacing="1"/>
        <w:ind w:firstLine="432"/>
        <w:jc w:val="center"/>
        <w:outlineLvl w:val="0"/>
        <w:rPr>
          <w:rFonts w:ascii="Traditional Arabic" w:hAnsi="Traditional Arabic" w:cs="Traditional Arabic"/>
          <w:b/>
          <w:color w:val="0F243E" w:themeColor="text2" w:themeShade="80"/>
          <w:sz w:val="32"/>
          <w:szCs w:val="32"/>
          <w:rtl/>
        </w:rPr>
      </w:pPr>
      <w:r w:rsidRPr="00F64712">
        <w:rPr>
          <w:rFonts w:ascii="Traditional Arabic" w:hAnsi="Traditional Arabic" w:cs="Traditional Arabic"/>
          <w:b/>
          <w:color w:val="0F243E" w:themeColor="text2" w:themeShade="80"/>
          <w:sz w:val="32"/>
          <w:szCs w:val="32"/>
        </w:rPr>
        <w:sym w:font="Wingdings 3" w:char="F083"/>
      </w:r>
      <w:r w:rsidRPr="00F64712">
        <w:rPr>
          <w:rFonts w:ascii="Traditional Arabic" w:hAnsi="Traditional Arabic" w:cs="Traditional Arabic"/>
          <w:b/>
          <w:color w:val="0F243E" w:themeColor="text2" w:themeShade="80"/>
          <w:sz w:val="32"/>
          <w:szCs w:val="32"/>
        </w:rPr>
        <w:sym w:font="Wingdings 3" w:char="F083"/>
      </w:r>
      <w:r w:rsidRPr="00F64712">
        <w:rPr>
          <w:rFonts w:ascii="Traditional Arabic" w:hAnsi="Traditional Arabic" w:cs="Traditional Arabic"/>
          <w:b/>
          <w:color w:val="0F243E" w:themeColor="text2" w:themeShade="80"/>
          <w:sz w:val="32"/>
          <w:szCs w:val="32"/>
        </w:rPr>
        <w:sym w:font="Wingdings 3" w:char="F083"/>
      </w:r>
      <w:r w:rsidRPr="00F64712">
        <w:rPr>
          <w:rFonts w:ascii="Traditional Arabic" w:hAnsi="Traditional Arabic" w:cs="Traditional Arabic"/>
          <w:b/>
          <w:color w:val="0F243E" w:themeColor="text2" w:themeShade="80"/>
          <w:sz w:val="32"/>
          <w:szCs w:val="32"/>
          <w:rtl/>
        </w:rPr>
        <w:t xml:space="preserve"> </w:t>
      </w:r>
      <w:r w:rsidRPr="00B4267D">
        <w:rPr>
          <w:rFonts w:ascii="Traditional Arabic" w:hAnsi="Traditional Arabic" w:cs="Traditional Arabic"/>
          <w:bCs/>
          <w:color w:val="C00000"/>
          <w:sz w:val="56"/>
          <w:szCs w:val="56"/>
          <w:rtl/>
        </w:rPr>
        <w:t>الخطاب (1)</w:t>
      </w:r>
      <w:r w:rsidRPr="00B4267D">
        <w:rPr>
          <w:rFonts w:ascii="Traditional Arabic" w:hAnsi="Traditional Arabic" w:cs="Traditional Arabic"/>
          <w:b/>
          <w:color w:val="C00000"/>
          <w:sz w:val="56"/>
          <w:szCs w:val="56"/>
          <w:rtl/>
        </w:rPr>
        <w:t xml:space="preserve"> </w:t>
      </w:r>
      <w:r w:rsidRPr="00F64712">
        <w:rPr>
          <w:rFonts w:ascii="Traditional Arabic" w:hAnsi="Traditional Arabic" w:cs="Traditional Arabic"/>
          <w:b/>
          <w:color w:val="0F243E" w:themeColor="text2" w:themeShade="80"/>
          <w:sz w:val="32"/>
          <w:szCs w:val="32"/>
        </w:rPr>
        <w:sym w:font="Wingdings 3" w:char="F084"/>
      </w:r>
      <w:r w:rsidRPr="00F64712">
        <w:rPr>
          <w:rFonts w:ascii="Traditional Arabic" w:hAnsi="Traditional Arabic" w:cs="Traditional Arabic"/>
          <w:b/>
          <w:color w:val="0F243E" w:themeColor="text2" w:themeShade="80"/>
          <w:sz w:val="32"/>
          <w:szCs w:val="32"/>
        </w:rPr>
        <w:sym w:font="Wingdings 3" w:char="F084"/>
      </w:r>
      <w:r w:rsidRPr="00F64712">
        <w:rPr>
          <w:rFonts w:ascii="Traditional Arabic" w:hAnsi="Traditional Arabic" w:cs="Traditional Arabic"/>
          <w:b/>
          <w:color w:val="0F243E" w:themeColor="text2" w:themeShade="80"/>
          <w:sz w:val="32"/>
          <w:szCs w:val="32"/>
        </w:rPr>
        <w:sym w:font="Wingdings 3" w:char="F084"/>
      </w:r>
    </w:p>
    <w:p w:rsidR="0036695A" w:rsidRPr="00F64712" w:rsidRDefault="0036695A" w:rsidP="00820861">
      <w:pPr>
        <w:pStyle w:val="ListParagraph"/>
        <w:numPr>
          <w:ilvl w:val="2"/>
          <w:numId w:val="1"/>
        </w:numPr>
        <w:spacing w:before="100" w:beforeAutospacing="1" w:after="100" w:afterAutospacing="1"/>
        <w:ind w:left="0" w:firstLine="432"/>
        <w:rPr>
          <w:rFonts w:ascii="Traditional Arabic" w:hAnsi="Traditional Arabic" w:cs="Traditional Arabic"/>
          <w:b/>
          <w:color w:val="0F243E" w:themeColor="text2" w:themeShade="80"/>
          <w:sz w:val="32"/>
          <w:szCs w:val="32"/>
        </w:rPr>
      </w:pPr>
      <w:r w:rsidRPr="00B4267D">
        <w:rPr>
          <w:rFonts w:ascii="Traditional Arabic" w:hAnsi="Traditional Arabic" w:cs="Traditional Arabic"/>
          <w:bCs/>
          <w:color w:val="0F243E" w:themeColor="text2" w:themeShade="80"/>
          <w:sz w:val="36"/>
          <w:szCs w:val="36"/>
          <w:rtl/>
        </w:rPr>
        <w:t>المناسبة:</w:t>
      </w:r>
      <w:r w:rsidRPr="00B4267D">
        <w:rPr>
          <w:rFonts w:ascii="Traditional Arabic" w:hAnsi="Traditional Arabic" w:cs="Traditional Arabic"/>
          <w:b/>
          <w:color w:val="0F243E" w:themeColor="text2" w:themeShade="80"/>
          <w:sz w:val="36"/>
          <w:szCs w:val="36"/>
          <w:rtl/>
        </w:rPr>
        <w:t xml:space="preserve"> </w:t>
      </w:r>
      <w:r w:rsidRPr="00F64712">
        <w:rPr>
          <w:rFonts w:ascii="Traditional Arabic" w:hAnsi="Traditional Arabic" w:cs="Traditional Arabic"/>
          <w:b/>
          <w:color w:val="0F243E" w:themeColor="text2" w:themeShade="80"/>
          <w:sz w:val="32"/>
          <w:szCs w:val="32"/>
          <w:rtl/>
        </w:rPr>
        <w:t>افتتاح مجلس الشورى الإسلامي الثامن</w:t>
      </w:r>
    </w:p>
    <w:p w:rsidR="0036695A" w:rsidRPr="00F64712" w:rsidRDefault="0036695A" w:rsidP="00820861">
      <w:pPr>
        <w:pStyle w:val="ListParagraph"/>
        <w:numPr>
          <w:ilvl w:val="2"/>
          <w:numId w:val="1"/>
        </w:numPr>
        <w:spacing w:before="100" w:beforeAutospacing="1" w:after="100" w:afterAutospacing="1"/>
        <w:ind w:left="0" w:firstLine="432"/>
        <w:rPr>
          <w:rFonts w:ascii="Traditional Arabic" w:hAnsi="Traditional Arabic" w:cs="Traditional Arabic"/>
          <w:b/>
          <w:color w:val="0F243E" w:themeColor="text2" w:themeShade="80"/>
          <w:sz w:val="32"/>
          <w:szCs w:val="32"/>
        </w:rPr>
      </w:pPr>
      <w:r w:rsidRPr="00B4267D">
        <w:rPr>
          <w:rFonts w:ascii="Traditional Arabic" w:hAnsi="Traditional Arabic" w:cs="Traditional Arabic"/>
          <w:bCs/>
          <w:color w:val="0F243E" w:themeColor="text2" w:themeShade="80"/>
          <w:sz w:val="36"/>
          <w:szCs w:val="36"/>
          <w:rtl/>
        </w:rPr>
        <w:t>الزمـــان:</w:t>
      </w:r>
      <w:r w:rsidRPr="00B4267D">
        <w:rPr>
          <w:rFonts w:ascii="Traditional Arabic" w:hAnsi="Traditional Arabic" w:cs="Traditional Arabic"/>
          <w:b/>
          <w:color w:val="0F243E" w:themeColor="text2" w:themeShade="80"/>
          <w:sz w:val="36"/>
          <w:szCs w:val="36"/>
          <w:rtl/>
        </w:rPr>
        <w:t xml:space="preserve"> </w:t>
      </w:r>
      <w:r w:rsidRPr="00F64712">
        <w:rPr>
          <w:rFonts w:ascii="Traditional Arabic" w:hAnsi="Traditional Arabic" w:cs="Traditional Arabic"/>
          <w:b/>
          <w:color w:val="0F243E" w:themeColor="text2" w:themeShade="80"/>
          <w:sz w:val="32"/>
          <w:szCs w:val="32"/>
          <w:rtl/>
        </w:rPr>
        <w:t>27-5-2008م</w:t>
      </w:r>
    </w:p>
    <w:p w:rsidR="0036695A" w:rsidRPr="00F64712" w:rsidRDefault="0036695A" w:rsidP="00B4267D">
      <w:pPr>
        <w:pStyle w:val="ListParagraph"/>
        <w:spacing w:before="100" w:beforeAutospacing="1" w:after="100" w:afterAutospacing="1"/>
        <w:ind w:left="0" w:firstLine="432"/>
        <w:jc w:val="both"/>
        <w:rPr>
          <w:rFonts w:ascii="Traditional Arabic" w:hAnsi="Traditional Arabic" w:cs="Traditional Arabic"/>
          <w:b/>
          <w:color w:val="0F243E" w:themeColor="text2" w:themeShade="80"/>
          <w:sz w:val="32"/>
          <w:szCs w:val="32"/>
        </w:rPr>
      </w:pPr>
    </w:p>
    <w:p w:rsidR="0036695A" w:rsidRPr="00B4267D" w:rsidRDefault="0036695A" w:rsidP="00B4267D">
      <w:pPr>
        <w:pBdr>
          <w:bottom w:val="single" w:sz="4" w:space="1" w:color="auto"/>
        </w:pBdr>
        <w:spacing w:before="100" w:beforeAutospacing="1" w:after="100" w:afterAutospacing="1"/>
        <w:ind w:firstLine="432"/>
        <w:jc w:val="both"/>
        <w:outlineLvl w:val="0"/>
        <w:rPr>
          <w:rFonts w:ascii="Traditional Arabic" w:hAnsi="Traditional Arabic" w:cs="Traditional Arabic"/>
          <w:bCs/>
          <w:color w:val="0F243E" w:themeColor="text2" w:themeShade="80"/>
          <w:sz w:val="36"/>
          <w:szCs w:val="36"/>
          <w:rtl/>
        </w:rPr>
      </w:pPr>
      <w:r w:rsidRPr="00B4267D">
        <w:rPr>
          <w:rFonts w:ascii="Traditional Arabic" w:hAnsi="Traditional Arabic" w:cs="Traditional Arabic"/>
          <w:bCs/>
          <w:color w:val="0F243E" w:themeColor="text2" w:themeShade="80"/>
          <w:sz w:val="36"/>
          <w:szCs w:val="36"/>
          <w:rtl/>
        </w:rPr>
        <w:t>المحتويات</w:t>
      </w:r>
    </w:p>
    <w:p w:rsidR="0036695A" w:rsidRPr="00B4267D" w:rsidRDefault="0036695A" w:rsidP="00B4267D">
      <w:pPr>
        <w:pStyle w:val="ListParagraph"/>
        <w:numPr>
          <w:ilvl w:val="0"/>
          <w:numId w:val="5"/>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B4267D">
        <w:rPr>
          <w:rFonts w:ascii="Traditional Arabic" w:hAnsi="Traditional Arabic" w:cs="Traditional Arabic"/>
          <w:bCs/>
          <w:color w:val="0F243E" w:themeColor="text2" w:themeShade="80"/>
          <w:sz w:val="32"/>
          <w:szCs w:val="32"/>
          <w:rtl/>
        </w:rPr>
        <w:t>وثيقة المجلس الثامن عطية إلهية</w:t>
      </w:r>
    </w:p>
    <w:p w:rsidR="0036695A" w:rsidRPr="00B4267D" w:rsidRDefault="0036695A" w:rsidP="00B4267D">
      <w:pPr>
        <w:pStyle w:val="ListParagraph"/>
        <w:numPr>
          <w:ilvl w:val="0"/>
          <w:numId w:val="5"/>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B4267D">
        <w:rPr>
          <w:rFonts w:ascii="Traditional Arabic" w:hAnsi="Traditional Arabic" w:cs="Traditional Arabic"/>
          <w:bCs/>
          <w:color w:val="0F243E" w:themeColor="text2" w:themeShade="80"/>
          <w:sz w:val="32"/>
          <w:szCs w:val="32"/>
          <w:rtl/>
        </w:rPr>
        <w:t>تقديم الشكر للشعب والمسؤولين</w:t>
      </w:r>
    </w:p>
    <w:p w:rsidR="0036695A" w:rsidRPr="00B4267D" w:rsidRDefault="0036695A" w:rsidP="00B4267D">
      <w:pPr>
        <w:pStyle w:val="ListParagraph"/>
        <w:numPr>
          <w:ilvl w:val="0"/>
          <w:numId w:val="5"/>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B4267D">
        <w:rPr>
          <w:rFonts w:ascii="Traditional Arabic" w:hAnsi="Traditional Arabic" w:cs="Traditional Arabic"/>
          <w:bCs/>
          <w:color w:val="0F243E" w:themeColor="text2" w:themeShade="80"/>
          <w:sz w:val="32"/>
          <w:szCs w:val="32"/>
          <w:rtl/>
        </w:rPr>
        <w:t>تقييم عمل المجلس السابع</w:t>
      </w:r>
    </w:p>
    <w:p w:rsidR="0036695A" w:rsidRPr="00B4267D" w:rsidRDefault="0036695A" w:rsidP="00B4267D">
      <w:pPr>
        <w:pStyle w:val="ListParagraph"/>
        <w:numPr>
          <w:ilvl w:val="0"/>
          <w:numId w:val="5"/>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B4267D">
        <w:rPr>
          <w:rFonts w:ascii="Traditional Arabic" w:hAnsi="Traditional Arabic" w:cs="Traditional Arabic"/>
          <w:bCs/>
          <w:color w:val="0F243E" w:themeColor="text2" w:themeShade="80"/>
          <w:sz w:val="32"/>
          <w:szCs w:val="32"/>
          <w:rtl/>
        </w:rPr>
        <w:t>واجبات النواب الأخلاقية والعملية</w:t>
      </w:r>
    </w:p>
    <w:p w:rsidR="0036695A" w:rsidRPr="00B4267D" w:rsidRDefault="0036695A" w:rsidP="00B4267D">
      <w:pPr>
        <w:pStyle w:val="ListParagraph"/>
        <w:numPr>
          <w:ilvl w:val="0"/>
          <w:numId w:val="16"/>
        </w:numPr>
        <w:tabs>
          <w:tab w:val="right" w:pos="621"/>
        </w:tabs>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B4267D">
        <w:rPr>
          <w:rFonts w:ascii="Traditional Arabic" w:hAnsi="Traditional Arabic" w:cs="Traditional Arabic"/>
          <w:bCs/>
          <w:color w:val="0F243E" w:themeColor="text2" w:themeShade="80"/>
          <w:sz w:val="32"/>
          <w:szCs w:val="32"/>
          <w:rtl/>
        </w:rPr>
        <w:t>شكر نعمة النيابة</w:t>
      </w:r>
    </w:p>
    <w:p w:rsidR="0036695A" w:rsidRPr="00B4267D" w:rsidRDefault="0036695A" w:rsidP="00B4267D">
      <w:pPr>
        <w:pStyle w:val="ListParagraph"/>
        <w:numPr>
          <w:ilvl w:val="0"/>
          <w:numId w:val="16"/>
        </w:numPr>
        <w:tabs>
          <w:tab w:val="right" w:pos="621"/>
        </w:tabs>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B4267D">
        <w:rPr>
          <w:rFonts w:ascii="Traditional Arabic" w:hAnsi="Traditional Arabic" w:cs="Traditional Arabic"/>
          <w:bCs/>
          <w:color w:val="0F243E" w:themeColor="text2" w:themeShade="80"/>
          <w:sz w:val="32"/>
          <w:szCs w:val="32"/>
          <w:rtl/>
        </w:rPr>
        <w:t>خصال النواب</w:t>
      </w:r>
    </w:p>
    <w:p w:rsidR="0036695A" w:rsidRPr="00B4267D" w:rsidRDefault="0036695A" w:rsidP="00B4267D">
      <w:pPr>
        <w:pStyle w:val="ListParagraph"/>
        <w:numPr>
          <w:ilvl w:val="0"/>
          <w:numId w:val="16"/>
        </w:numPr>
        <w:tabs>
          <w:tab w:val="right" w:pos="621"/>
        </w:tabs>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B4267D">
        <w:rPr>
          <w:rFonts w:ascii="Traditional Arabic" w:hAnsi="Traditional Arabic" w:cs="Traditional Arabic"/>
          <w:bCs/>
          <w:color w:val="0F243E" w:themeColor="text2" w:themeShade="80"/>
          <w:sz w:val="32"/>
          <w:szCs w:val="32"/>
          <w:rtl/>
        </w:rPr>
        <w:t>العقد الرابع من عمر الثورة عقد التقدم والعدالة</w:t>
      </w:r>
    </w:p>
    <w:p w:rsidR="0036695A" w:rsidRPr="00B4267D" w:rsidRDefault="0036695A" w:rsidP="00B4267D">
      <w:pPr>
        <w:pStyle w:val="ListParagraph"/>
        <w:numPr>
          <w:ilvl w:val="0"/>
          <w:numId w:val="16"/>
        </w:numPr>
        <w:tabs>
          <w:tab w:val="right" w:pos="621"/>
        </w:tabs>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B4267D">
        <w:rPr>
          <w:rFonts w:ascii="Traditional Arabic" w:hAnsi="Traditional Arabic" w:cs="Traditional Arabic"/>
          <w:bCs/>
          <w:color w:val="0F243E" w:themeColor="text2" w:themeShade="80"/>
          <w:sz w:val="32"/>
          <w:szCs w:val="32"/>
          <w:rtl/>
        </w:rPr>
        <w:t>نائب الشعب من سنخ الشعب</w:t>
      </w:r>
    </w:p>
    <w:p w:rsidR="0036695A" w:rsidRPr="00B4267D" w:rsidRDefault="0036695A" w:rsidP="00B4267D">
      <w:pPr>
        <w:pStyle w:val="ListParagraph"/>
        <w:numPr>
          <w:ilvl w:val="0"/>
          <w:numId w:val="16"/>
        </w:numPr>
        <w:tabs>
          <w:tab w:val="right" w:pos="621"/>
        </w:tabs>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B4267D">
        <w:rPr>
          <w:rFonts w:ascii="Traditional Arabic" w:hAnsi="Traditional Arabic" w:cs="Traditional Arabic"/>
          <w:bCs/>
          <w:color w:val="0F243E" w:themeColor="text2" w:themeShade="80"/>
          <w:sz w:val="32"/>
          <w:szCs w:val="32"/>
          <w:rtl/>
        </w:rPr>
        <w:t>خصائص كتابة القوانين وسنّها</w:t>
      </w:r>
    </w:p>
    <w:p w:rsidR="0036695A" w:rsidRPr="00B4267D" w:rsidRDefault="0036695A" w:rsidP="00B4267D">
      <w:pPr>
        <w:pStyle w:val="ListParagraph"/>
        <w:numPr>
          <w:ilvl w:val="0"/>
          <w:numId w:val="16"/>
        </w:numPr>
        <w:tabs>
          <w:tab w:val="right" w:pos="621"/>
        </w:tabs>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B4267D">
        <w:rPr>
          <w:rFonts w:ascii="Traditional Arabic" w:hAnsi="Traditional Arabic" w:cs="Traditional Arabic"/>
          <w:bCs/>
          <w:color w:val="0F243E" w:themeColor="text2" w:themeShade="80"/>
          <w:sz w:val="32"/>
          <w:szCs w:val="32"/>
          <w:rtl/>
        </w:rPr>
        <w:t>مسؤولية المجلس في الإشراف ومساعدة الحكومة</w:t>
      </w:r>
    </w:p>
    <w:p w:rsidR="0036695A" w:rsidRPr="00B4267D" w:rsidRDefault="0036695A" w:rsidP="00B4267D">
      <w:pPr>
        <w:pStyle w:val="ListParagraph"/>
        <w:numPr>
          <w:ilvl w:val="0"/>
          <w:numId w:val="16"/>
        </w:numPr>
        <w:tabs>
          <w:tab w:val="right" w:pos="621"/>
        </w:tabs>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B4267D">
        <w:rPr>
          <w:rFonts w:ascii="Traditional Arabic" w:hAnsi="Traditional Arabic" w:cs="Traditional Arabic"/>
          <w:bCs/>
          <w:color w:val="0F243E" w:themeColor="text2" w:themeShade="80"/>
          <w:sz w:val="32"/>
          <w:szCs w:val="32"/>
          <w:rtl/>
        </w:rPr>
        <w:t>مراقبة النفس وتقييم الأداء ذاتياً</w:t>
      </w:r>
    </w:p>
    <w:p w:rsidR="00B4267D" w:rsidRDefault="0036695A" w:rsidP="00B4267D">
      <w:pPr>
        <w:tabs>
          <w:tab w:val="left" w:pos="920"/>
        </w:tabs>
        <w:spacing w:before="100" w:beforeAutospacing="1" w:after="100" w:afterAutospacing="1"/>
        <w:ind w:firstLine="432"/>
        <w:jc w:val="both"/>
        <w:rPr>
          <w:rFonts w:ascii="Traditional Arabic" w:hAnsi="Traditional Arabic" w:cs="Traditional Arabic"/>
          <w:b/>
          <w:color w:val="0F243E" w:themeColor="text2" w:themeShade="80"/>
          <w:sz w:val="32"/>
          <w:szCs w:val="32"/>
          <w:rtl/>
        </w:rPr>
      </w:pPr>
      <w:r w:rsidRPr="00F64712">
        <w:rPr>
          <w:rFonts w:ascii="Traditional Arabic" w:hAnsi="Traditional Arabic" w:cs="Traditional Arabic"/>
          <w:b/>
          <w:color w:val="0F243E" w:themeColor="text2" w:themeShade="80"/>
          <w:sz w:val="32"/>
          <w:szCs w:val="32"/>
          <w:rtl/>
        </w:rPr>
        <w:br w:type="page"/>
      </w:r>
    </w:p>
    <w:p w:rsidR="00B4267D" w:rsidRDefault="00B4267D" w:rsidP="00B4267D">
      <w:pPr>
        <w:tabs>
          <w:tab w:val="left" w:pos="920"/>
        </w:tabs>
        <w:spacing w:before="100" w:beforeAutospacing="1" w:after="100" w:afterAutospacing="1"/>
        <w:ind w:firstLine="432"/>
        <w:jc w:val="both"/>
        <w:rPr>
          <w:rFonts w:ascii="Traditional Arabic" w:hAnsi="Traditional Arabic" w:cs="Traditional Arabic"/>
          <w:b/>
          <w:color w:val="0F243E" w:themeColor="text2" w:themeShade="80"/>
          <w:sz w:val="32"/>
          <w:szCs w:val="32"/>
          <w:rtl/>
        </w:rPr>
      </w:pPr>
    </w:p>
    <w:p w:rsidR="0036695A" w:rsidRPr="00B4267D" w:rsidRDefault="0036695A" w:rsidP="00820861">
      <w:pPr>
        <w:tabs>
          <w:tab w:val="left" w:pos="920"/>
        </w:tabs>
        <w:spacing w:before="100" w:beforeAutospacing="1" w:after="100" w:afterAutospacing="1"/>
        <w:ind w:firstLine="432"/>
        <w:jc w:val="center"/>
        <w:rPr>
          <w:rFonts w:ascii="Traditional Arabic" w:hAnsi="Traditional Arabic" w:cs="Traditional Arabic"/>
          <w:bCs/>
          <w:color w:val="0F243E" w:themeColor="text2" w:themeShade="80"/>
          <w:sz w:val="32"/>
          <w:szCs w:val="32"/>
          <w:rtl/>
        </w:rPr>
      </w:pPr>
      <w:r w:rsidRPr="00B4267D">
        <w:rPr>
          <w:rFonts w:ascii="Traditional Arabic" w:hAnsi="Traditional Arabic" w:cs="Traditional Arabic"/>
          <w:bCs/>
          <w:color w:val="0F243E" w:themeColor="text2" w:themeShade="80"/>
          <w:sz w:val="32"/>
          <w:szCs w:val="32"/>
          <w:rtl/>
        </w:rPr>
        <w:t>بسم الله الرحمن الرحيم</w:t>
      </w:r>
    </w:p>
    <w:p w:rsidR="0036695A" w:rsidRPr="00B4267D" w:rsidRDefault="0036695A" w:rsidP="00B4267D">
      <w:pPr>
        <w:pStyle w:val="ListParagraph"/>
        <w:numPr>
          <w:ilvl w:val="0"/>
          <w:numId w:val="2"/>
        </w:numPr>
        <w:spacing w:before="100" w:beforeAutospacing="1" w:after="100" w:afterAutospacing="1"/>
        <w:ind w:left="0" w:firstLine="432"/>
        <w:jc w:val="both"/>
        <w:rPr>
          <w:rFonts w:ascii="Traditional Arabic" w:hAnsi="Traditional Arabic" w:cs="Traditional Arabic"/>
          <w:bCs/>
          <w:color w:val="C00000"/>
          <w:sz w:val="32"/>
          <w:szCs w:val="32"/>
          <w:rtl/>
        </w:rPr>
      </w:pPr>
      <w:r w:rsidRPr="00B4267D">
        <w:rPr>
          <w:rFonts w:ascii="Traditional Arabic" w:hAnsi="Traditional Arabic" w:cs="Traditional Arabic"/>
          <w:bCs/>
          <w:color w:val="C00000"/>
          <w:sz w:val="32"/>
          <w:szCs w:val="32"/>
          <w:rtl/>
        </w:rPr>
        <w:t>وثيقة المجلس الثامن عطية إلهية</w:t>
      </w:r>
    </w:p>
    <w:p w:rsidR="0036695A" w:rsidRDefault="0036695A"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r w:rsidRPr="00F64712">
        <w:rPr>
          <w:rFonts w:ascii="Traditional Arabic" w:hAnsi="Traditional Arabic" w:cs="Traditional Arabic"/>
          <w:b/>
          <w:color w:val="0F243E" w:themeColor="text2" w:themeShade="80"/>
          <w:sz w:val="32"/>
          <w:szCs w:val="32"/>
          <w:rtl/>
        </w:rPr>
        <w:t>الآن حيث تبدأ الدورة الثامنة من مجلس الشورى الإسلامي وتتشكل بعون الله القدير حلقة أخرى من السلسلة المتينة لهذا الرمز من رموز الديمقراطية الدينية، أعفّر جبهة الشكر على أعتاب الرب الواحد الأحد، وأحيّي الشعب الإيراني بقلب طافح بالتقدير والأمل. هذه وثيقة فخر ينبغي أن يعتبرها جميع المؤمنين بالإسلام والمحبين لإيران عطية إلهية ويحرسونها شاكرين حامدين.</w:t>
      </w:r>
    </w:p>
    <w:p w:rsidR="00820861" w:rsidRPr="00F64712" w:rsidRDefault="00820861"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p>
    <w:p w:rsidR="0036695A" w:rsidRPr="00B4267D" w:rsidRDefault="0036695A" w:rsidP="00B4267D">
      <w:pPr>
        <w:pStyle w:val="ListParagraph"/>
        <w:numPr>
          <w:ilvl w:val="0"/>
          <w:numId w:val="2"/>
        </w:numPr>
        <w:spacing w:before="100" w:beforeAutospacing="1" w:after="100" w:afterAutospacing="1"/>
        <w:ind w:left="0" w:firstLine="432"/>
        <w:jc w:val="both"/>
        <w:rPr>
          <w:rFonts w:ascii="Traditional Arabic" w:hAnsi="Traditional Arabic" w:cs="Traditional Arabic"/>
          <w:bCs/>
          <w:color w:val="C00000"/>
          <w:sz w:val="32"/>
          <w:szCs w:val="32"/>
          <w:rtl/>
        </w:rPr>
      </w:pPr>
      <w:r w:rsidRPr="00B4267D">
        <w:rPr>
          <w:rFonts w:ascii="Traditional Arabic" w:hAnsi="Traditional Arabic" w:cs="Traditional Arabic"/>
          <w:bCs/>
          <w:color w:val="C00000"/>
          <w:sz w:val="32"/>
          <w:szCs w:val="32"/>
          <w:rtl/>
        </w:rPr>
        <w:t>تقديم الشكر للشعب والمسؤولين</w:t>
      </w:r>
    </w:p>
    <w:p w:rsidR="0036695A" w:rsidRPr="00F64712" w:rsidRDefault="0036695A"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r w:rsidRPr="00F64712">
        <w:rPr>
          <w:rFonts w:ascii="Traditional Arabic" w:hAnsi="Traditional Arabic" w:cs="Traditional Arabic"/>
          <w:b/>
          <w:noProof/>
          <w:color w:val="0F243E" w:themeColor="text2" w:themeShade="80"/>
          <w:sz w:val="32"/>
          <w:szCs w:val="32"/>
          <w:rtl/>
        </w:rPr>
        <mc:AlternateContent>
          <mc:Choice Requires="wps">
            <w:drawing>
              <wp:anchor distT="0" distB="0" distL="114300" distR="114300" simplePos="0" relativeHeight="251663360" behindDoc="1" locked="0" layoutInCell="1" allowOverlap="1" wp14:anchorId="2B940D60" wp14:editId="69D1D3FE">
                <wp:simplePos x="0" y="0"/>
                <wp:positionH relativeFrom="column">
                  <wp:posOffset>27305</wp:posOffset>
                </wp:positionH>
                <wp:positionV relativeFrom="paragraph">
                  <wp:posOffset>197485</wp:posOffset>
                </wp:positionV>
                <wp:extent cx="1966595" cy="1786255"/>
                <wp:effectExtent l="19050" t="57150" r="109855" b="80645"/>
                <wp:wrapTight wrapText="bothSides">
                  <wp:wrapPolygon edited="0">
                    <wp:start x="0" y="-691"/>
                    <wp:lineTo x="-209" y="-461"/>
                    <wp:lineTo x="-209" y="21193"/>
                    <wp:lineTo x="0" y="22345"/>
                    <wp:lineTo x="22388" y="22345"/>
                    <wp:lineTo x="22597" y="21654"/>
                    <wp:lineTo x="22597" y="3225"/>
                    <wp:lineTo x="22388" y="-230"/>
                    <wp:lineTo x="22388" y="-691"/>
                    <wp:lineTo x="0" y="-691"/>
                  </wp:wrapPolygon>
                </wp:wrapTight>
                <wp:docPr id="54" name="Flowchart: Process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6595" cy="1786255"/>
                        </a:xfrm>
                        <a:prstGeom prst="flowChartProcess">
                          <a:avLst/>
                        </a:prstGeom>
                        <a:solidFill>
                          <a:schemeClr val="bg1">
                            <a:lumMod val="95000"/>
                          </a:schemeClr>
                        </a:solidFill>
                        <a:ln w="12700">
                          <a:solidFill>
                            <a:srgbClr val="7F7F7F"/>
                          </a:solidFill>
                          <a:miter lim="800000"/>
                          <a:headEnd/>
                          <a:tailEnd/>
                        </a:ln>
                        <a:effectLst>
                          <a:outerShdw blurRad="50800" dist="38100" algn="l" rotWithShape="0">
                            <a:prstClr val="black">
                              <a:alpha val="40000"/>
                            </a:prstClr>
                          </a:outerShdw>
                        </a:effectLst>
                      </wps:spPr>
                      <wps:txbx>
                        <w:txbxContent>
                          <w:p w:rsidR="002354EF" w:rsidRPr="00B4267D" w:rsidRDefault="002354EF" w:rsidP="0036695A">
                            <w:pPr>
                              <w:jc w:val="both"/>
                              <w:rPr>
                                <w:rFonts w:ascii="Traditional Arabic" w:hAnsi="Traditional Arabic" w:cs="Traditional Arabic"/>
                                <w:bCs/>
                                <w:sz w:val="28"/>
                                <w:szCs w:val="28"/>
                                <w:rtl/>
                                <w:lang w:bidi="ar-LB"/>
                              </w:rPr>
                            </w:pPr>
                            <w:r w:rsidRPr="00B4267D">
                              <w:rPr>
                                <w:rFonts w:ascii="Traditional Arabic" w:hAnsi="Traditional Arabic" w:cs="Traditional Arabic"/>
                                <w:bCs/>
                                <w:color w:val="000000"/>
                                <w:sz w:val="28"/>
                                <w:szCs w:val="28"/>
                                <w:rtl/>
                              </w:rPr>
                              <w:t>المجلس المؤمن المستقل الشجاع المدبر رمز صمود وثبات ونموذج من الديمقراطية وضعته الثورة الإسلامية نصب أعين العالم، وخلّده الشعب الإيراني الكبير بالاتكال على الله وعزيمته الراسخة</w:t>
                            </w:r>
                            <w:r w:rsidRPr="00B4267D">
                              <w:rPr>
                                <w:rFonts w:ascii="Traditional Arabic" w:hAnsi="Traditional Arabic" w:cs="Traditional Arabic" w:hint="cs"/>
                                <w:bCs/>
                                <w:color w:val="000000"/>
                                <w:sz w:val="28"/>
                                <w:szCs w:val="28"/>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Flowchart: Process 54" o:spid="_x0000_s1030" type="#_x0000_t109" style="position:absolute;left:0;text-align:left;margin-left:2.15pt;margin-top:15.55pt;width:154.85pt;height:140.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" fillcolor="#f2f2f2 [3052]" strokecolor="#7f7f7f" strokeweight="1pt">
                <v:shadow on="t" color="black" opacity="26214f" origin="-.5" offset="3pt,0"/>
                <v:textbox>
                  <w:txbxContent>
                    <w:p w:rsidR="002354EF" w:rsidRPr="00B4267D" w:rsidRDefault="002354EF" w:rsidP="0036695A">
                      <w:pPr>
                        <w:jc w:val="both"/>
                        <w:rPr>
                          <w:rFonts w:ascii="Traditional Arabic" w:hAnsi="Traditional Arabic" w:cs="Traditional Arabic"/>
                          <w:bCs/>
                          <w:sz w:val="28"/>
                          <w:szCs w:val="28"/>
                          <w:rtl/>
                          <w:lang w:bidi="ar-LB"/>
                        </w:rPr>
                      </w:pPr>
                      <w:r w:rsidRPr="00B4267D">
                        <w:rPr>
                          <w:rFonts w:ascii="Traditional Arabic" w:hAnsi="Traditional Arabic" w:cs="Traditional Arabic"/>
                          <w:bCs/>
                          <w:color w:val="000000"/>
                          <w:sz w:val="28"/>
                          <w:szCs w:val="28"/>
                          <w:rtl/>
                        </w:rPr>
                        <w:t>المجلس المؤمن المستقل الشجاع المدبر رمز صمود وثبات ونموذج من الديمقراطية وضعته الثورة الإسلامية نصب أعين العالم، وخلّده الشعب الإيراني الكبير بالاتكال على الله وعزيمته الراسخة</w:t>
                      </w:r>
                      <w:r w:rsidRPr="00B4267D">
                        <w:rPr>
                          <w:rFonts w:ascii="Traditional Arabic" w:hAnsi="Traditional Arabic" w:cs="Traditional Arabic" w:hint="cs"/>
                          <w:bCs/>
                          <w:color w:val="000000"/>
                          <w:sz w:val="28"/>
                          <w:szCs w:val="28"/>
                          <w:rtl/>
                        </w:rPr>
                        <w:t>.</w:t>
                      </w:r>
                    </w:p>
                  </w:txbxContent>
                </v:textbox>
                <w10:wrap type="tight"/>
              </v:shape>
            </w:pict>
          </mc:Fallback>
        </mc:AlternateContent>
      </w:r>
      <w:r w:rsidRPr="00F64712">
        <w:rPr>
          <w:rFonts w:ascii="Traditional Arabic" w:hAnsi="Traditional Arabic" w:cs="Traditional Arabic"/>
          <w:b/>
          <w:color w:val="0F243E" w:themeColor="text2" w:themeShade="80"/>
          <w:sz w:val="32"/>
          <w:szCs w:val="32"/>
          <w:rtl/>
        </w:rPr>
        <w:t>في غمرة الأمواج الصاخبة لعالم يستهدف فيه الطامعون المهيمنون بسيطرتهم العدوانية استقلال الشعوب وهويتهم، ويضيّقون الخناق ما استطاعوا على عزيمتهم الوطنية، تغلّب الشعب الإيراني بإرادته الراسخة على أحابيل الأعداء المعقدة، واجتاز بهدي الإسلام والقرآن المنعطفات الصعبة الواحد تلو الآخر في طريق العزة والتحرر. المجلس المؤمن المستقل الشجاع المدبر رمز صمود وثبات ونموذج من الديمقراطية وضعته الثورة الإسلامية نصب أعين العالم، وخلّده الشعب الإيراني الكبير بالاتكال على الله وعزيمته الراسخة.</w:t>
      </w:r>
    </w:p>
    <w:p w:rsidR="0036695A" w:rsidRPr="00F64712" w:rsidRDefault="0036695A"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r w:rsidRPr="00F64712">
        <w:rPr>
          <w:rFonts w:ascii="Traditional Arabic" w:hAnsi="Traditional Arabic" w:cs="Traditional Arabic"/>
          <w:b/>
          <w:color w:val="0F243E" w:themeColor="text2" w:themeShade="80"/>
          <w:sz w:val="32"/>
          <w:szCs w:val="32"/>
          <w:rtl/>
        </w:rPr>
        <w:t>أجد من واجبي أن أشكر من الأعماق شعبنا العزيز الذي ملأ ساحة هذا الاختبار الوطني بجده وحيويته، وأثبت للأعداء وعيه ويقظته تارة أخرى. كما أرى من اللازم تقديم الشكر والتقدير للمسؤولين والعاملين في الانتخابات في وزارة الداخلية ومجلس صيانة الدستور المحترمين الذين تحمّلوا بنجاح أعباء الانتخابات الثقيلة بصبر وشعور عالٍ بالمسؤولية، وكذلك الأجهزة المساعدة خصوصاً وسيلة الإعلام الوطنية ومأموري النظام والأمن، والفئات والتيارات والشخصيات الدينية والسياسية التي ضاعفت بمشاركتها وجهودها من الحماس والاندفاع العام، وكل من ساعد بأقواله وأفعاله وسلوكه على إقامة هذه الملحمة الكبرى.</w:t>
      </w:r>
    </w:p>
    <w:p w:rsidR="00B4267D" w:rsidRDefault="00B4267D"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r>
        <w:rPr>
          <w:rFonts w:ascii="Traditional Arabic" w:hAnsi="Traditional Arabic" w:cs="Traditional Arabic"/>
          <w:b/>
          <w:color w:val="0F243E" w:themeColor="text2" w:themeShade="80"/>
          <w:sz w:val="32"/>
          <w:szCs w:val="32"/>
          <w:rtl/>
        </w:rPr>
        <w:br w:type="page"/>
      </w:r>
    </w:p>
    <w:p w:rsidR="0036695A" w:rsidRDefault="0036695A"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r w:rsidRPr="00F64712">
        <w:rPr>
          <w:rFonts w:ascii="Traditional Arabic" w:hAnsi="Traditional Arabic" w:cs="Traditional Arabic"/>
          <w:b/>
          <w:color w:val="0F243E" w:themeColor="text2" w:themeShade="80"/>
          <w:sz w:val="32"/>
          <w:szCs w:val="32"/>
          <w:rtl/>
        </w:rPr>
        <w:lastRenderedPageBreak/>
        <w:t>ومن الضروري أيضاً بمقتضى التقدير والإنصاف أن أقدم الشكر لكافة نواب المجلس السابع لا سيما رئيسه الفاضل الدؤوب الصبور حضرة الدكتور السيد حداد عادل وهيئة الرئاسة المحترمة.</w:t>
      </w:r>
    </w:p>
    <w:p w:rsidR="00820861" w:rsidRPr="00F64712" w:rsidRDefault="00820861"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p>
    <w:p w:rsidR="0036695A" w:rsidRPr="00B4267D" w:rsidRDefault="0036695A" w:rsidP="00B4267D">
      <w:pPr>
        <w:pStyle w:val="ListParagraph"/>
        <w:numPr>
          <w:ilvl w:val="0"/>
          <w:numId w:val="2"/>
        </w:numPr>
        <w:spacing w:before="100" w:beforeAutospacing="1" w:after="100" w:afterAutospacing="1"/>
        <w:ind w:left="0" w:firstLine="432"/>
        <w:jc w:val="both"/>
        <w:rPr>
          <w:rFonts w:ascii="Traditional Arabic" w:hAnsi="Traditional Arabic" w:cs="Traditional Arabic"/>
          <w:bCs/>
          <w:color w:val="C00000"/>
          <w:sz w:val="32"/>
          <w:szCs w:val="32"/>
          <w:rtl/>
        </w:rPr>
      </w:pPr>
      <w:r w:rsidRPr="00B4267D">
        <w:rPr>
          <w:rFonts w:ascii="Traditional Arabic" w:hAnsi="Traditional Arabic" w:cs="Traditional Arabic"/>
          <w:bCs/>
          <w:color w:val="C00000"/>
          <w:sz w:val="32"/>
          <w:szCs w:val="32"/>
          <w:rtl/>
        </w:rPr>
        <w:t>تقييم عمل المجلس السابع</w:t>
      </w:r>
    </w:p>
    <w:p w:rsidR="0036695A" w:rsidRDefault="0036695A"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r w:rsidRPr="00F64712">
        <w:rPr>
          <w:rFonts w:ascii="Traditional Arabic" w:hAnsi="Traditional Arabic" w:cs="Traditional Arabic"/>
          <w:b/>
          <w:color w:val="0F243E" w:themeColor="text2" w:themeShade="80"/>
          <w:sz w:val="32"/>
          <w:szCs w:val="32"/>
          <w:rtl/>
        </w:rPr>
        <w:t>لقد ترك المجلس السابع عن نفسه ملفاً مثيراً للإعجاب بمنحاه القيمي الشجاع في القضايا العالمية والوطنية ودفاعه عن حقوق الشعب حيال الأجانب، وسعيه لمعالجة مشاكل الجماهير وصيانته لحرمة استقرار المناخ السياسي واجتناب التشتت والضجيج.</w:t>
      </w:r>
    </w:p>
    <w:p w:rsidR="00820861" w:rsidRPr="00F64712" w:rsidRDefault="00820861"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p>
    <w:p w:rsidR="0036695A" w:rsidRPr="00820861" w:rsidRDefault="0036695A" w:rsidP="00B4267D">
      <w:pPr>
        <w:pStyle w:val="ListParagraph"/>
        <w:numPr>
          <w:ilvl w:val="0"/>
          <w:numId w:val="2"/>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tl/>
        </w:rPr>
      </w:pPr>
      <w:r w:rsidRPr="00820861">
        <w:rPr>
          <w:rFonts w:ascii="Traditional Arabic" w:hAnsi="Traditional Arabic" w:cs="Traditional Arabic"/>
          <w:bCs/>
          <w:color w:val="0F243E" w:themeColor="text2" w:themeShade="80"/>
          <w:sz w:val="32"/>
          <w:szCs w:val="32"/>
          <w:rtl/>
        </w:rPr>
        <w:t>واجبات النواب الأخلاقية والعملية</w:t>
      </w:r>
    </w:p>
    <w:p w:rsidR="0036695A" w:rsidRPr="00F64712" w:rsidRDefault="0036695A"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r w:rsidRPr="00F64712">
        <w:rPr>
          <w:rFonts w:ascii="Traditional Arabic" w:hAnsi="Traditional Arabic" w:cs="Traditional Arabic"/>
          <w:b/>
          <w:color w:val="0F243E" w:themeColor="text2" w:themeShade="80"/>
          <w:sz w:val="32"/>
          <w:szCs w:val="32"/>
          <w:rtl/>
        </w:rPr>
        <w:t>والآن، تشكل المجلس الثامن بأصوات الشعب الحاسمة ذات المغزى في إطار انتخابات تنافسية قانونية شهدت مشاركة واسعة. على النواب الذين وفّقوا لكسب ثقة الشعب والصعود إلى موقع المجلس الرفيع أن يتذكروا دوماً أن تشكيل مجلس ينبثق من مشاركة الجماهير ويضمن خضوع العمليات الإدارية للقانون، وتقبّل المدراء للإشراف، وتحقيق أهداف الإسلام وضوابطه المباركة على شكل قوانين نافذة واضحة، كان طوال المائة عام الأخير في مقدمة مطالب الشعب الإيراني والقادة الدينيين والوطنيين في كفاحهم الباهظ. وقد أزهقت أرواح طاهرة كثيرة وسالت على الأرض دماء زكية من أجل تحقيق مجلس يُوظّف العقل الجمعي وروح المشورة على طريق تقدم البلاد وتنظيم مصالح الشعب والرفعة الإسلامية.</w:t>
      </w:r>
    </w:p>
    <w:p w:rsidR="0036695A" w:rsidRPr="00F64712" w:rsidRDefault="0036695A"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r w:rsidRPr="00F64712">
        <w:rPr>
          <w:rFonts w:ascii="Traditional Arabic" w:hAnsi="Traditional Arabic" w:cs="Traditional Arabic"/>
          <w:b/>
          <w:color w:val="0F243E" w:themeColor="text2" w:themeShade="80"/>
          <w:sz w:val="32"/>
          <w:szCs w:val="32"/>
          <w:rtl/>
        </w:rPr>
        <w:t>نحن اليوم مدينون لكافة أولئك العظام من الشيخ فضل الله، والبهبهاني، ومدرسي، إلى شهداء الثورة خلال الأعوام الثلاثين الماضية وشهداء مجلس الشورى الإسلامي. يقع على ذمة كل واحد من النواب المحترمين واجب قانوني وأخلاقي جسيم، وبوسع هذه الأمانة الشرعية التي وألقيت على عاتقكم أنتم معتمدي الشعب من اليوم وإلى أربعة أعوام أخرى أن تكون فرصة تاريخية عظيمة في تاريخ الحياة السياسية لإيران العزيزة.</w:t>
      </w:r>
    </w:p>
    <w:p w:rsidR="00820861" w:rsidRDefault="0036695A"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r w:rsidRPr="00F64712">
        <w:rPr>
          <w:rFonts w:ascii="Traditional Arabic" w:hAnsi="Traditional Arabic" w:cs="Traditional Arabic"/>
          <w:b/>
          <w:color w:val="0F243E" w:themeColor="text2" w:themeShade="80"/>
          <w:sz w:val="32"/>
          <w:szCs w:val="32"/>
          <w:rtl/>
        </w:rPr>
        <w:t>انطلاقاً من هذا، نذكِّر ببعض النقاط:</w:t>
      </w:r>
    </w:p>
    <w:p w:rsidR="00820861" w:rsidRDefault="00820861">
      <w:pPr>
        <w:bidi w:val="0"/>
        <w:spacing w:after="200" w:line="276" w:lineRule="auto"/>
        <w:rPr>
          <w:rFonts w:ascii="Traditional Arabic" w:hAnsi="Traditional Arabic" w:cs="Traditional Arabic"/>
          <w:b/>
          <w:color w:val="0F243E" w:themeColor="text2" w:themeShade="80"/>
          <w:sz w:val="32"/>
          <w:szCs w:val="32"/>
          <w:rtl/>
        </w:rPr>
      </w:pPr>
      <w:r>
        <w:rPr>
          <w:rFonts w:ascii="Traditional Arabic" w:hAnsi="Traditional Arabic" w:cs="Traditional Arabic"/>
          <w:b/>
          <w:color w:val="0F243E" w:themeColor="text2" w:themeShade="80"/>
          <w:sz w:val="32"/>
          <w:szCs w:val="32"/>
          <w:rtl/>
        </w:rPr>
        <w:br w:type="page"/>
      </w:r>
    </w:p>
    <w:p w:rsidR="0036695A" w:rsidRPr="00F64712" w:rsidRDefault="0036695A"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p>
    <w:p w:rsidR="0036695A" w:rsidRPr="00820861" w:rsidRDefault="0036695A" w:rsidP="00B4267D">
      <w:pPr>
        <w:pStyle w:val="ListParagraph"/>
        <w:numPr>
          <w:ilvl w:val="0"/>
          <w:numId w:val="4"/>
        </w:numPr>
        <w:spacing w:before="100" w:beforeAutospacing="1" w:after="100" w:afterAutospacing="1"/>
        <w:ind w:left="0" w:firstLine="432"/>
        <w:jc w:val="both"/>
        <w:rPr>
          <w:rFonts w:ascii="Traditional Arabic" w:hAnsi="Traditional Arabic" w:cs="Traditional Arabic"/>
          <w:bCs/>
          <w:color w:val="943634" w:themeColor="accent2" w:themeShade="BF"/>
          <w:sz w:val="32"/>
          <w:szCs w:val="32"/>
          <w:rtl/>
        </w:rPr>
      </w:pPr>
      <w:r w:rsidRPr="00820861">
        <w:rPr>
          <w:rFonts w:ascii="Traditional Arabic" w:hAnsi="Traditional Arabic" w:cs="Traditional Arabic"/>
          <w:bCs/>
          <w:color w:val="943634" w:themeColor="accent2" w:themeShade="BF"/>
          <w:sz w:val="32"/>
          <w:szCs w:val="32"/>
          <w:rtl/>
        </w:rPr>
        <w:t>شكر نعمة النيابة</w:t>
      </w:r>
    </w:p>
    <w:p w:rsidR="0036695A" w:rsidRDefault="0036695A"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r w:rsidRPr="00F64712">
        <w:rPr>
          <w:rFonts w:ascii="Traditional Arabic" w:hAnsi="Traditional Arabic" w:cs="Traditional Arabic"/>
          <w:noProof/>
          <w:color w:val="0F243E" w:themeColor="text2" w:themeShade="80"/>
          <w:sz w:val="32"/>
          <w:szCs w:val="32"/>
          <w:rtl/>
        </w:rPr>
        <mc:AlternateContent>
          <mc:Choice Requires="wps">
            <w:drawing>
              <wp:anchor distT="0" distB="0" distL="114300" distR="114300" simplePos="0" relativeHeight="251664384" behindDoc="1" locked="0" layoutInCell="1" allowOverlap="1" wp14:anchorId="31BEB95A" wp14:editId="7CD971C1">
                <wp:simplePos x="0" y="0"/>
                <wp:positionH relativeFrom="column">
                  <wp:posOffset>325755</wp:posOffset>
                </wp:positionH>
                <wp:positionV relativeFrom="paragraph">
                  <wp:posOffset>432435</wp:posOffset>
                </wp:positionV>
                <wp:extent cx="1955800" cy="1786255"/>
                <wp:effectExtent l="19050" t="57150" r="101600" b="61595"/>
                <wp:wrapTight wrapText="bothSides">
                  <wp:wrapPolygon edited="0">
                    <wp:start x="0" y="-691"/>
                    <wp:lineTo x="-210" y="-461"/>
                    <wp:lineTo x="-210" y="20963"/>
                    <wp:lineTo x="0" y="22114"/>
                    <wp:lineTo x="22301" y="22114"/>
                    <wp:lineTo x="22512" y="21654"/>
                    <wp:lineTo x="22512" y="3225"/>
                    <wp:lineTo x="22301" y="-230"/>
                    <wp:lineTo x="22301" y="-691"/>
                    <wp:lineTo x="0" y="-691"/>
                  </wp:wrapPolygon>
                </wp:wrapTight>
                <wp:docPr id="53" name="Flowchart: Process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800" cy="1786255"/>
                        </a:xfrm>
                        <a:prstGeom prst="flowChartProcess">
                          <a:avLst/>
                        </a:prstGeom>
                        <a:solidFill>
                          <a:schemeClr val="bg1">
                            <a:lumMod val="95000"/>
                          </a:schemeClr>
                        </a:solidFill>
                        <a:ln w="12700">
                          <a:noFill/>
                          <a:miter lim="800000"/>
                          <a:headEnd/>
                          <a:tailEnd/>
                        </a:ln>
                        <a:effectLst>
                          <a:outerShdw blurRad="50800" dist="38100" algn="l" rotWithShape="0">
                            <a:prstClr val="black">
                              <a:alpha val="40000"/>
                            </a:prstClr>
                          </a:outerShdw>
                        </a:effectLst>
                      </wps:spPr>
                      <wps:txbx>
                        <w:txbxContent>
                          <w:p w:rsidR="002354EF" w:rsidRPr="00820861" w:rsidRDefault="002354EF" w:rsidP="0036695A">
                            <w:pPr>
                              <w:jc w:val="both"/>
                              <w:rPr>
                                <w:rFonts w:ascii="Traditional Arabic" w:hAnsi="Traditional Arabic" w:cs="Traditional Arabic"/>
                                <w:bCs/>
                                <w:sz w:val="28"/>
                                <w:szCs w:val="28"/>
                                <w:rtl/>
                                <w:lang w:bidi="ar-LB"/>
                              </w:rPr>
                            </w:pPr>
                            <w:r w:rsidRPr="00820861">
                              <w:rPr>
                                <w:rFonts w:ascii="Traditional Arabic" w:hAnsi="Traditional Arabic" w:cs="Traditional Arabic"/>
                                <w:bCs/>
                                <w:color w:val="000000"/>
                                <w:sz w:val="28"/>
                                <w:szCs w:val="28"/>
                                <w:rtl/>
                              </w:rPr>
                              <w:t>شكر نعمة النيابة يكمن في معرفة قدرها وأن يخصص النائب طوال كل هذه الفترة جميع قدراته وإمكاناته لخدمتها. والانشغال بأي شيء يخلّ بهذا الواجب أمر غير مقبول وعلى الضد من حالة الشكر.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53" o:spid="_x0000_s1031" type="#_x0000_t109" style="position:absolute;left:0;text-align:left;margin-left:25.65pt;margin-top:34.05pt;width:154pt;height:140.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" fillcolor="#f2f2f2 [3052]" stroked="f" strokeweight="1pt">
                <v:shadow on="t" color="black" opacity="26214f" origin="-.5" offset="3pt,0"/>
                <v:textbox>
                  <w:txbxContent>
                    <w:p w:rsidR="002354EF" w:rsidRPr="00820861" w:rsidRDefault="002354EF" w:rsidP="0036695A">
                      <w:pPr>
                        <w:jc w:val="both"/>
                        <w:rPr>
                          <w:rFonts w:ascii="Traditional Arabic" w:hAnsi="Traditional Arabic" w:cs="Traditional Arabic"/>
                          <w:bCs/>
                          <w:sz w:val="28"/>
                          <w:szCs w:val="28"/>
                          <w:rtl/>
                          <w:lang w:bidi="ar-LB"/>
                        </w:rPr>
                      </w:pPr>
                      <w:r w:rsidRPr="00820861">
                        <w:rPr>
                          <w:rFonts w:ascii="Traditional Arabic" w:hAnsi="Traditional Arabic" w:cs="Traditional Arabic"/>
                          <w:bCs/>
                          <w:color w:val="000000"/>
                          <w:sz w:val="28"/>
                          <w:szCs w:val="28"/>
                          <w:rtl/>
                        </w:rPr>
                        <w:t>شكر نعمة النيابة يكمن في معرفة قدرها وأن يخصص النائب طوال كل هذه الفترة جميع قدراته وإمكاناته لخدمتها. والانشغال بأي شيء يخلّ بهذا الواجب أمر غير مقبول وعلى الضد من حالة الشكر.</w:t>
                      </w:r>
                    </w:p>
                  </w:txbxContent>
                </v:textbox>
                <w10:wrap type="tight"/>
              </v:shape>
            </w:pict>
          </mc:Fallback>
        </mc:AlternateContent>
      </w:r>
      <w:r w:rsidRPr="00F64712">
        <w:rPr>
          <w:rFonts w:ascii="Traditional Arabic" w:hAnsi="Traditional Arabic" w:cs="Traditional Arabic"/>
          <w:b/>
          <w:color w:val="0F243E" w:themeColor="text2" w:themeShade="80"/>
          <w:sz w:val="32"/>
          <w:szCs w:val="32"/>
          <w:rtl/>
        </w:rPr>
        <w:t>شكر نعمة النيابة يكمن في معرفة قدرها وأن يخصص النائب طوال كل هذه الفترة جميع قدراته وإمكاناته لخدمتها. والانشغال بأي شيء يخلّ بهذا الواجب أمر غير مقبول وعلى الضد من حالة الشكر. الحضور التام في كافة اجتماعات المجلس العامة والخاصة من الضروريات الحتمية لأداء هذا الواجب.</w:t>
      </w:r>
    </w:p>
    <w:p w:rsidR="00820861" w:rsidRPr="00F64712" w:rsidRDefault="00820861"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p>
    <w:p w:rsidR="0036695A" w:rsidRPr="00820861" w:rsidRDefault="0036695A" w:rsidP="00B4267D">
      <w:pPr>
        <w:pStyle w:val="ListParagraph"/>
        <w:numPr>
          <w:ilvl w:val="0"/>
          <w:numId w:val="4"/>
        </w:numPr>
        <w:spacing w:before="100" w:beforeAutospacing="1" w:after="100" w:afterAutospacing="1"/>
        <w:ind w:left="0" w:firstLine="432"/>
        <w:jc w:val="both"/>
        <w:rPr>
          <w:rFonts w:ascii="Traditional Arabic" w:hAnsi="Traditional Arabic" w:cs="Traditional Arabic"/>
          <w:bCs/>
          <w:color w:val="943634" w:themeColor="accent2" w:themeShade="BF"/>
          <w:sz w:val="32"/>
          <w:szCs w:val="32"/>
        </w:rPr>
      </w:pPr>
      <w:r w:rsidRPr="00820861">
        <w:rPr>
          <w:rFonts w:ascii="Traditional Arabic" w:hAnsi="Traditional Arabic" w:cs="Traditional Arabic"/>
          <w:bCs/>
          <w:color w:val="943634" w:themeColor="accent2" w:themeShade="BF"/>
          <w:sz w:val="32"/>
          <w:szCs w:val="32"/>
          <w:rtl/>
        </w:rPr>
        <w:t>الخصال النواب</w:t>
      </w:r>
    </w:p>
    <w:p w:rsidR="0036695A" w:rsidRDefault="0036695A"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r w:rsidRPr="00F64712">
        <w:rPr>
          <w:rFonts w:ascii="Traditional Arabic" w:hAnsi="Traditional Arabic" w:cs="Traditional Arabic"/>
          <w:b/>
          <w:color w:val="0F243E" w:themeColor="text2" w:themeShade="80"/>
          <w:sz w:val="32"/>
          <w:szCs w:val="32"/>
          <w:rtl/>
        </w:rPr>
        <w:t>إنكم نواب شعب مؤمن شجاع صاحب إرادة استطاع بهذه الخصال اجتياز منعطفات صعبة وتخطي الكثير من العقبات الطبيعية والمصطنعة من قبل العدو. وينبغي لأفكاركم وممارساتكم أن تصب في هذا الاتجاه. مُني الأعداء الحقودون الطامعون بهزائم في عدة جبهات على يد الشعب الإيراني الذي ضاعف من استقراره واقتداره واستقلاله حيالهم. وهم اليوم يعترفون بهذه الحقيقة. وعليكم أن تكونوا بجوار الحكومة الثورية المؤمنة طلائع هذه الحركة الشجاعة المدبرة. ليسمع العالم منكم كلاماً واحداً، ويرى في أقوالكم وأفعالكم تبلور العزيمة الوطنية.</w:t>
      </w:r>
    </w:p>
    <w:p w:rsidR="00820861" w:rsidRPr="00F64712" w:rsidRDefault="00820861"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Pr>
      </w:pPr>
    </w:p>
    <w:p w:rsidR="0036695A" w:rsidRPr="00820861" w:rsidRDefault="0036695A" w:rsidP="00B4267D">
      <w:pPr>
        <w:pStyle w:val="ListParagraph"/>
        <w:numPr>
          <w:ilvl w:val="0"/>
          <w:numId w:val="4"/>
        </w:numPr>
        <w:spacing w:before="100" w:beforeAutospacing="1" w:after="100" w:afterAutospacing="1"/>
        <w:ind w:left="0" w:firstLine="432"/>
        <w:jc w:val="both"/>
        <w:rPr>
          <w:rFonts w:ascii="Traditional Arabic" w:hAnsi="Traditional Arabic" w:cs="Traditional Arabic"/>
          <w:bCs/>
          <w:color w:val="943634" w:themeColor="accent2" w:themeShade="BF"/>
          <w:sz w:val="32"/>
          <w:szCs w:val="32"/>
          <w:rtl/>
        </w:rPr>
      </w:pPr>
      <w:r w:rsidRPr="00820861">
        <w:rPr>
          <w:rFonts w:ascii="Traditional Arabic" w:hAnsi="Traditional Arabic" w:cs="Traditional Arabic"/>
          <w:bCs/>
          <w:color w:val="943634" w:themeColor="accent2" w:themeShade="BF"/>
          <w:sz w:val="32"/>
          <w:szCs w:val="32"/>
          <w:rtl/>
        </w:rPr>
        <w:t>العقد الرابع من عمر الثورة عقد التقدم والعدالة</w:t>
      </w:r>
    </w:p>
    <w:p w:rsidR="0036695A" w:rsidRDefault="0036695A"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r w:rsidRPr="00F64712">
        <w:rPr>
          <w:rFonts w:ascii="Traditional Arabic" w:hAnsi="Traditional Arabic" w:cs="Traditional Arabic"/>
          <w:b/>
          <w:color w:val="0F243E" w:themeColor="text2" w:themeShade="80"/>
          <w:sz w:val="32"/>
          <w:szCs w:val="32"/>
          <w:rtl/>
        </w:rPr>
        <w:t>تزامنت بداية عمل هذا المجلس مع مطلع العقد الرابع من عمر الثورة. الخطاب الرئيس للثورة في هذا العقد هو التقدم والعدالة؛ التقدم على كافة الصعد العلمية، والاقتصادية، والأخلاقية، والثقافية؛ والعدالة الشاملة في توزيع الفرص والإمكانات المادية والمعنوية. عنصر التقدم يجب أن يركّز نظرتنا على المواهب الكثيرة المتوزّعة على هذا الشعب، ويكرس في رؤيتنا إمكانات الإنتاج والإبداع وتألق القدرات المختلفة في كافة الميادين. وعنصر العدالة ينبغي أن يوفر الفرص والقدرات لغير المتمتعين بهذه المواهب الإلهية العامة. على المجلس وهو منتج البرمجيات الرئيسية لحركة البلاد أن لا يغفل ولا للحظة واحدة عن هذا الواجب.</w:t>
      </w:r>
    </w:p>
    <w:p w:rsidR="00820861" w:rsidRPr="00F64712" w:rsidRDefault="00820861"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Pr>
      </w:pPr>
    </w:p>
    <w:p w:rsidR="0036695A" w:rsidRPr="00820861" w:rsidRDefault="0036695A" w:rsidP="00B4267D">
      <w:pPr>
        <w:pStyle w:val="ListParagraph"/>
        <w:numPr>
          <w:ilvl w:val="0"/>
          <w:numId w:val="4"/>
        </w:numPr>
        <w:spacing w:before="100" w:beforeAutospacing="1" w:after="100" w:afterAutospacing="1"/>
        <w:ind w:left="0" w:firstLine="432"/>
        <w:jc w:val="both"/>
        <w:rPr>
          <w:rFonts w:ascii="Traditional Arabic" w:hAnsi="Traditional Arabic" w:cs="Traditional Arabic"/>
          <w:bCs/>
          <w:color w:val="943634" w:themeColor="accent2" w:themeShade="BF"/>
          <w:sz w:val="32"/>
          <w:szCs w:val="32"/>
          <w:rtl/>
        </w:rPr>
      </w:pPr>
      <w:r w:rsidRPr="00820861">
        <w:rPr>
          <w:rFonts w:ascii="Traditional Arabic" w:hAnsi="Traditional Arabic" w:cs="Traditional Arabic"/>
          <w:bCs/>
          <w:color w:val="943634" w:themeColor="accent2" w:themeShade="BF"/>
          <w:sz w:val="32"/>
          <w:szCs w:val="32"/>
          <w:rtl/>
        </w:rPr>
        <w:t>نائب الشعب من سنخ الشعب</w:t>
      </w:r>
    </w:p>
    <w:p w:rsidR="00820861" w:rsidRDefault="0036695A"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r w:rsidRPr="00F64712">
        <w:rPr>
          <w:rFonts w:ascii="Traditional Arabic" w:hAnsi="Traditional Arabic" w:cs="Traditional Arabic"/>
          <w:b/>
          <w:color w:val="0F243E" w:themeColor="text2" w:themeShade="80"/>
          <w:sz w:val="32"/>
          <w:szCs w:val="32"/>
          <w:rtl/>
        </w:rPr>
        <w:t xml:space="preserve">نائب الشعب من سنخ الشعب. لم تدخلوا المجلس من قصور منيفة أو عوائل ارستقراطية، بل من كيان الشعب، ومن المدارس والحوزات والجامعات وساحات العمل، </w:t>
      </w:r>
    </w:p>
    <w:p w:rsidR="00820861" w:rsidRDefault="00820861">
      <w:pPr>
        <w:bidi w:val="0"/>
        <w:spacing w:after="200" w:line="276" w:lineRule="auto"/>
        <w:rPr>
          <w:rFonts w:ascii="Traditional Arabic" w:hAnsi="Traditional Arabic" w:cs="Traditional Arabic"/>
          <w:b/>
          <w:color w:val="0F243E" w:themeColor="text2" w:themeShade="80"/>
          <w:sz w:val="32"/>
          <w:szCs w:val="32"/>
          <w:rtl/>
        </w:rPr>
      </w:pPr>
    </w:p>
    <w:p w:rsidR="0036695A" w:rsidRPr="00F64712" w:rsidRDefault="00820861"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Pr>
      </w:pPr>
      <w:r w:rsidRPr="00F64712">
        <w:rPr>
          <w:rFonts w:ascii="Traditional Arabic" w:hAnsi="Traditional Arabic" w:cs="Traditional Arabic"/>
          <w:b/>
          <w:noProof/>
          <w:color w:val="0F243E" w:themeColor="text2" w:themeShade="80"/>
          <w:sz w:val="32"/>
          <w:szCs w:val="32"/>
        </w:rPr>
        <mc:AlternateContent>
          <mc:Choice Requires="wps">
            <w:drawing>
              <wp:anchor distT="0" distB="0" distL="114300" distR="114300" simplePos="0" relativeHeight="251665408" behindDoc="1" locked="0" layoutInCell="1" allowOverlap="1" wp14:anchorId="1F146E51" wp14:editId="6DD8E7CC">
                <wp:simplePos x="0" y="0"/>
                <wp:positionH relativeFrom="column">
                  <wp:posOffset>16510</wp:posOffset>
                </wp:positionH>
                <wp:positionV relativeFrom="paragraph">
                  <wp:posOffset>471170</wp:posOffset>
                </wp:positionV>
                <wp:extent cx="2168525" cy="1892300"/>
                <wp:effectExtent l="19050" t="57150" r="98425" b="50800"/>
                <wp:wrapTight wrapText="bothSides">
                  <wp:wrapPolygon edited="0">
                    <wp:start x="0" y="-652"/>
                    <wp:lineTo x="-190" y="-435"/>
                    <wp:lineTo x="-190" y="20875"/>
                    <wp:lineTo x="0" y="21962"/>
                    <wp:lineTo x="22201" y="21962"/>
                    <wp:lineTo x="22391" y="20658"/>
                    <wp:lineTo x="22391" y="3044"/>
                    <wp:lineTo x="22201" y="-217"/>
                    <wp:lineTo x="22201" y="-652"/>
                    <wp:lineTo x="0" y="-652"/>
                  </wp:wrapPolygon>
                </wp:wrapTight>
                <wp:docPr id="52" name="Flowchart: Process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8525" cy="1892300"/>
                        </a:xfrm>
                        <a:prstGeom prst="flowChartProcess">
                          <a:avLst/>
                        </a:prstGeom>
                        <a:solidFill>
                          <a:schemeClr val="bg1">
                            <a:lumMod val="95000"/>
                          </a:schemeClr>
                        </a:solidFill>
                        <a:ln w="12700">
                          <a:noFill/>
                          <a:miter lim="800000"/>
                          <a:headEnd/>
                          <a:tailEnd/>
                        </a:ln>
                        <a:effectLst>
                          <a:outerShdw blurRad="50800" dist="38100" algn="l" rotWithShape="0">
                            <a:prstClr val="black">
                              <a:alpha val="40000"/>
                            </a:prstClr>
                          </a:outerShdw>
                        </a:effectLst>
                      </wps:spPr>
                      <wps:txbx>
                        <w:txbxContent>
                          <w:p w:rsidR="002354EF" w:rsidRPr="00820861" w:rsidRDefault="002354EF" w:rsidP="0036695A">
                            <w:pPr>
                              <w:spacing w:before="240"/>
                              <w:jc w:val="both"/>
                              <w:rPr>
                                <w:rFonts w:ascii="Traditional Arabic" w:hAnsi="Traditional Arabic" w:cs="Traditional Arabic"/>
                                <w:bCs/>
                                <w:color w:val="000000"/>
                                <w:sz w:val="28"/>
                                <w:szCs w:val="28"/>
                              </w:rPr>
                            </w:pPr>
                            <w:r w:rsidRPr="00820861">
                              <w:rPr>
                                <w:rFonts w:ascii="Traditional Arabic" w:hAnsi="Traditional Arabic" w:cs="Traditional Arabic"/>
                                <w:bCs/>
                                <w:color w:val="000000"/>
                                <w:sz w:val="28"/>
                                <w:szCs w:val="28"/>
                                <w:rtl/>
                              </w:rPr>
                              <w:t xml:space="preserve">نائب الشعب من سنخ الشعب. لم تدخلوا المجلس من قصور منيفة أو عوائل ارستقراطية، بل من كيان الشعب، ومن المدارس والحوزات والجامعات وساحات العمل، فصونوا هذه الصلة وهذا المنحى واحفظوه لأنفسكم. </w:t>
                            </w:r>
                          </w:p>
                          <w:p w:rsidR="002354EF" w:rsidRPr="00820861" w:rsidRDefault="002354EF" w:rsidP="0036695A">
                            <w:pPr>
                              <w:rPr>
                                <w:rFonts w:ascii="Traditional Arabic" w:hAnsi="Traditional Arabic" w:cs="Traditional Arabic"/>
                                <w:bCs/>
                                <w:sz w:val="28"/>
                                <w:szCs w:val="28"/>
                                <w:rtl/>
                                <w:lang w:bidi="ar-LB"/>
                              </w:rPr>
                            </w:pP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52" o:spid="_x0000_s1032" type="#_x0000_t109" style="position:absolute;left:0;text-align:left;margin-left:1.3pt;margin-top:37.1pt;width:170.75pt;height:14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" fillcolor="#f2f2f2 [3052]" stroked="f" strokeweight="1pt">
                <v:shadow on="t" color="black" opacity="26214f" origin="-.5" offset="3pt,0"/>
                <v:textbox inset=",0,,0">
                  <w:txbxContent>
                    <w:p w:rsidR="002354EF" w:rsidRPr="00820861" w:rsidRDefault="002354EF" w:rsidP="0036695A">
                      <w:pPr>
                        <w:spacing w:before="240"/>
                        <w:jc w:val="both"/>
                        <w:rPr>
                          <w:rFonts w:ascii="Traditional Arabic" w:hAnsi="Traditional Arabic" w:cs="Traditional Arabic"/>
                          <w:bCs/>
                          <w:color w:val="000000"/>
                          <w:sz w:val="28"/>
                          <w:szCs w:val="28"/>
                        </w:rPr>
                      </w:pPr>
                      <w:r w:rsidRPr="00820861">
                        <w:rPr>
                          <w:rFonts w:ascii="Traditional Arabic" w:hAnsi="Traditional Arabic" w:cs="Traditional Arabic"/>
                          <w:bCs/>
                          <w:color w:val="000000"/>
                          <w:sz w:val="28"/>
                          <w:szCs w:val="28"/>
                          <w:rtl/>
                        </w:rPr>
                        <w:t xml:space="preserve">نائب الشعب من سنخ الشعب. لم تدخلوا المجلس من قصور منيفة أو عوائل ارستقراطية، بل من كيان الشعب، ومن المدارس والحوزات والجامعات وساحات العمل، فصونوا هذه الصلة وهذا المنحى واحفظوه لأنفسكم. </w:t>
                      </w:r>
                    </w:p>
                    <w:p w:rsidR="002354EF" w:rsidRPr="00820861" w:rsidRDefault="002354EF" w:rsidP="0036695A">
                      <w:pPr>
                        <w:rPr>
                          <w:rFonts w:ascii="Traditional Arabic" w:hAnsi="Traditional Arabic" w:cs="Traditional Arabic"/>
                          <w:bCs/>
                          <w:sz w:val="28"/>
                          <w:szCs w:val="28"/>
                          <w:rtl/>
                          <w:lang w:bidi="ar-LB"/>
                        </w:rPr>
                      </w:pPr>
                    </w:p>
                  </w:txbxContent>
                </v:textbox>
                <w10:wrap type="tight"/>
              </v:shape>
            </w:pict>
          </mc:Fallback>
        </mc:AlternateContent>
      </w:r>
      <w:r w:rsidR="0036695A" w:rsidRPr="00F64712">
        <w:rPr>
          <w:rFonts w:ascii="Traditional Arabic" w:hAnsi="Traditional Arabic" w:cs="Traditional Arabic"/>
          <w:b/>
          <w:color w:val="0F243E" w:themeColor="text2" w:themeShade="80"/>
          <w:sz w:val="32"/>
          <w:szCs w:val="32"/>
          <w:rtl/>
        </w:rPr>
        <w:t>فصونوا هذه الصلة وهذا المنحى واحفظوه لأنفسكم.</w:t>
      </w:r>
    </w:p>
    <w:p w:rsidR="0036695A" w:rsidRDefault="0036695A"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r w:rsidRPr="00F64712">
        <w:rPr>
          <w:rFonts w:ascii="Traditional Arabic" w:hAnsi="Traditional Arabic" w:cs="Traditional Arabic"/>
          <w:b/>
          <w:color w:val="0F243E" w:themeColor="text2" w:themeShade="80"/>
          <w:sz w:val="32"/>
          <w:szCs w:val="32"/>
          <w:rtl/>
        </w:rPr>
        <w:t>الطباع الأرستقراطية، والميل للإسراف، والنظر لهذه المسؤولية بعين الغنيمة بلاء كبير قد لا يستطيع حتى الناس الطاهرون سابقاً أن ينأوا بأنفسهم عنه. علينا جميعاً أن نراقب أنفسنا بشدة ونجعل من فترة مسؤوليتنا حسنة باقية لا سيئة تحلُّ بنا. ويمكن لطلب المساعدة من الله الرحيم القدير بتضرع ومراقبة الذات أن يشكّلا أكبر عون في هذه العملية الصعبة.</w:t>
      </w:r>
    </w:p>
    <w:p w:rsidR="00820861" w:rsidRPr="00F64712" w:rsidRDefault="00820861"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p>
    <w:p w:rsidR="0036695A" w:rsidRPr="00820861" w:rsidRDefault="0036695A" w:rsidP="00B4267D">
      <w:pPr>
        <w:pStyle w:val="ListParagraph"/>
        <w:numPr>
          <w:ilvl w:val="0"/>
          <w:numId w:val="4"/>
        </w:numPr>
        <w:spacing w:before="100" w:beforeAutospacing="1" w:after="100" w:afterAutospacing="1"/>
        <w:ind w:left="0" w:firstLine="432"/>
        <w:jc w:val="both"/>
        <w:rPr>
          <w:rFonts w:ascii="Traditional Arabic" w:hAnsi="Traditional Arabic" w:cs="Traditional Arabic"/>
          <w:bCs/>
          <w:color w:val="943634" w:themeColor="accent2" w:themeShade="BF"/>
          <w:sz w:val="32"/>
          <w:szCs w:val="32"/>
          <w:rtl/>
        </w:rPr>
      </w:pPr>
      <w:r w:rsidRPr="00820861">
        <w:rPr>
          <w:rFonts w:ascii="Traditional Arabic" w:hAnsi="Traditional Arabic" w:cs="Traditional Arabic"/>
          <w:bCs/>
          <w:color w:val="943634" w:themeColor="accent2" w:themeShade="BF"/>
          <w:sz w:val="32"/>
          <w:szCs w:val="32"/>
          <w:rtl/>
        </w:rPr>
        <w:t>خصائص كتابة القوانين وسنّها</w:t>
      </w:r>
    </w:p>
    <w:p w:rsidR="0036695A" w:rsidRPr="00F64712" w:rsidRDefault="0036695A"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r w:rsidRPr="00F64712">
        <w:rPr>
          <w:rFonts w:ascii="Traditional Arabic" w:hAnsi="Traditional Arabic" w:cs="Traditional Arabic"/>
          <w:b/>
          <w:color w:val="0F243E" w:themeColor="text2" w:themeShade="80"/>
          <w:sz w:val="32"/>
          <w:szCs w:val="32"/>
          <w:rtl/>
        </w:rPr>
        <w:t>فن كتابة القوانين وسنّها من أرقى مهام النيابة. يجب أن يكون القانون مفيداً، جزلاً، واضحاً، عصرياً، ومنطِلقاً في الوقت نفسه من نظرة طويلة الأمد، وذا مساحة أوسع وأكبر قابليةً على البقاء، ومخصًّصاً بتمامه للمصالح العامة ورفع حاجات الناس. النظرة الجزئية، والقطّاعية، والشخصية، أو اللجوجة - لا سمح الله - في العملية التشريعية نظرة عديمة الفائدة وربما ضارّة. ينبغي ترجيح الأولويات واستئصال التناقض والتكرار في القوانين، والإفادة إلى أقصى حد من العقل الجمعي وأصحاب الاختصاص في تشريع القوانين.</w:t>
      </w:r>
    </w:p>
    <w:p w:rsidR="0036695A" w:rsidRPr="00F64712" w:rsidRDefault="0036695A"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p>
    <w:p w:rsidR="0036695A" w:rsidRPr="00820861" w:rsidRDefault="0036695A" w:rsidP="00B4267D">
      <w:pPr>
        <w:pStyle w:val="ListParagraph"/>
        <w:numPr>
          <w:ilvl w:val="0"/>
          <w:numId w:val="4"/>
        </w:numPr>
        <w:spacing w:before="100" w:beforeAutospacing="1" w:after="100" w:afterAutospacing="1"/>
        <w:ind w:left="0" w:firstLine="432"/>
        <w:jc w:val="both"/>
        <w:rPr>
          <w:rFonts w:ascii="Traditional Arabic" w:hAnsi="Traditional Arabic" w:cs="Traditional Arabic"/>
          <w:bCs/>
          <w:color w:val="943634" w:themeColor="accent2" w:themeShade="BF"/>
          <w:sz w:val="32"/>
          <w:szCs w:val="32"/>
          <w:rtl/>
        </w:rPr>
      </w:pPr>
      <w:r w:rsidRPr="00820861">
        <w:rPr>
          <w:rFonts w:ascii="Traditional Arabic" w:hAnsi="Traditional Arabic" w:cs="Traditional Arabic"/>
          <w:bCs/>
          <w:color w:val="943634" w:themeColor="accent2" w:themeShade="BF"/>
          <w:sz w:val="32"/>
          <w:szCs w:val="32"/>
          <w:rtl/>
        </w:rPr>
        <w:t>مسؤولية المجلس في الإشراف ومساعدة الحكومة</w:t>
      </w:r>
    </w:p>
    <w:p w:rsidR="00820861" w:rsidRDefault="0036695A"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r w:rsidRPr="00F64712">
        <w:rPr>
          <w:rFonts w:ascii="Traditional Arabic" w:hAnsi="Traditional Arabic" w:cs="Traditional Arabic"/>
          <w:b/>
          <w:color w:val="0F243E" w:themeColor="text2" w:themeShade="80"/>
          <w:sz w:val="32"/>
          <w:szCs w:val="32"/>
          <w:rtl/>
        </w:rPr>
        <w:t>عنصرا الإشراف والتعاون الصميمي في التعاطي مع السلطات الأخرى ينبغي أن يكونا قسمين لا سبيل للفصل بينهما. مسؤولية المجلس في الإشراف ينبغي لا تهمل أبداً، لكنها في الوقت ذاته يجب أن لا تعد منافسة للحكومة وعدم إصغاء لحاجاتها وضروراتها والصعوبات التي تواجهها. محور العمل في البلاد، والرمز الداخلي والخارجي لنظام الجمهورية الإسلامية هو عموماً السلطة</w:t>
      </w:r>
      <w:r w:rsidR="00820861">
        <w:rPr>
          <w:rFonts w:ascii="Traditional Arabic" w:hAnsi="Traditional Arabic" w:cs="Traditional Arabic"/>
          <w:b/>
          <w:color w:val="0F243E" w:themeColor="text2" w:themeShade="80"/>
          <w:sz w:val="32"/>
          <w:szCs w:val="32"/>
          <w:rtl/>
        </w:rPr>
        <w:t xml:space="preserve"> التنفيذية. على الجميع مساعدتها</w:t>
      </w:r>
      <w:r w:rsidR="00820861">
        <w:rPr>
          <w:rFonts w:ascii="Traditional Arabic" w:hAnsi="Traditional Arabic" w:cs="Traditional Arabic" w:hint="cs"/>
          <w:b/>
          <w:color w:val="0F243E" w:themeColor="text2" w:themeShade="80"/>
          <w:sz w:val="32"/>
          <w:szCs w:val="32"/>
          <w:rtl/>
        </w:rPr>
        <w:t>.</w:t>
      </w:r>
      <w:r w:rsidRPr="00F64712">
        <w:rPr>
          <w:rFonts w:ascii="Traditional Arabic" w:hAnsi="Traditional Arabic" w:cs="Traditional Arabic"/>
          <w:b/>
          <w:color w:val="0F243E" w:themeColor="text2" w:themeShade="80"/>
          <w:sz w:val="32"/>
          <w:szCs w:val="32"/>
          <w:rtl/>
        </w:rPr>
        <w:t xml:space="preserve"> </w:t>
      </w:r>
    </w:p>
    <w:p w:rsidR="00820861" w:rsidRDefault="0036695A"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r w:rsidRPr="00F64712">
        <w:rPr>
          <w:rFonts w:ascii="Traditional Arabic" w:hAnsi="Traditional Arabic" w:cs="Traditional Arabic"/>
          <w:b/>
          <w:color w:val="0F243E" w:themeColor="text2" w:themeShade="80"/>
          <w:sz w:val="32"/>
          <w:szCs w:val="32"/>
          <w:rtl/>
        </w:rPr>
        <w:t xml:space="preserve">وكلما كانت الحكومة ذات فاعلية أكبر وهمّة أعلى ونزعة قيمية أوثق كلما وجب مضاعفة هذه المساعدة. وفي المقابل يتعين على الحكومة أن تعتبر المجلس التشريعي مرشداً لها في مهامها وتلتزم التزاماً تاماً بقوانينه ولا تتخطاها. عند مفترق طرق الاختلاف في وجهات النظر يمكن لخبراء من الجانبين أن يعالجوا المشكلة ويشيروا لهما </w:t>
      </w:r>
    </w:p>
    <w:p w:rsidR="00820861" w:rsidRDefault="00820861">
      <w:pPr>
        <w:bidi w:val="0"/>
        <w:spacing w:after="200" w:line="276" w:lineRule="auto"/>
        <w:rPr>
          <w:rFonts w:ascii="Traditional Arabic" w:hAnsi="Traditional Arabic" w:cs="Traditional Arabic"/>
          <w:b/>
          <w:color w:val="0F243E" w:themeColor="text2" w:themeShade="80"/>
          <w:sz w:val="32"/>
          <w:szCs w:val="32"/>
          <w:rtl/>
        </w:rPr>
      </w:pPr>
      <w:r>
        <w:rPr>
          <w:rFonts w:ascii="Traditional Arabic" w:hAnsi="Traditional Arabic" w:cs="Traditional Arabic"/>
          <w:b/>
          <w:color w:val="0F243E" w:themeColor="text2" w:themeShade="80"/>
          <w:sz w:val="32"/>
          <w:szCs w:val="32"/>
          <w:rtl/>
        </w:rPr>
        <w:br w:type="page"/>
      </w:r>
    </w:p>
    <w:p w:rsidR="00820861" w:rsidRDefault="00820861"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r w:rsidRPr="00F64712">
        <w:rPr>
          <w:rFonts w:ascii="Traditional Arabic" w:hAnsi="Traditional Arabic" w:cs="Traditional Arabic"/>
          <w:b/>
          <w:noProof/>
          <w:color w:val="0F243E" w:themeColor="text2" w:themeShade="80"/>
          <w:sz w:val="32"/>
          <w:szCs w:val="32"/>
          <w:rtl/>
        </w:rPr>
        <w:lastRenderedPageBreak/>
        <mc:AlternateContent>
          <mc:Choice Requires="wps">
            <w:drawing>
              <wp:anchor distT="0" distB="0" distL="114300" distR="114300" simplePos="0" relativeHeight="251666432" behindDoc="1" locked="0" layoutInCell="1" allowOverlap="1" wp14:anchorId="374CBA5D" wp14:editId="15964752">
                <wp:simplePos x="0" y="0"/>
                <wp:positionH relativeFrom="column">
                  <wp:posOffset>-4445</wp:posOffset>
                </wp:positionH>
                <wp:positionV relativeFrom="paragraph">
                  <wp:posOffset>457835</wp:posOffset>
                </wp:positionV>
                <wp:extent cx="1924050" cy="1743710"/>
                <wp:effectExtent l="19050" t="57150" r="95250" b="66040"/>
                <wp:wrapTight wrapText="bothSides">
                  <wp:wrapPolygon edited="0">
                    <wp:start x="0" y="-708"/>
                    <wp:lineTo x="-214" y="-472"/>
                    <wp:lineTo x="-214" y="21002"/>
                    <wp:lineTo x="0" y="22182"/>
                    <wp:lineTo x="22242" y="22182"/>
                    <wp:lineTo x="22455" y="18642"/>
                    <wp:lineTo x="22455" y="3304"/>
                    <wp:lineTo x="22242" y="-236"/>
                    <wp:lineTo x="22242" y="-708"/>
                    <wp:lineTo x="0" y="-708"/>
                  </wp:wrapPolygon>
                </wp:wrapTight>
                <wp:docPr id="51" name="Flowchart: Process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1743710"/>
                        </a:xfrm>
                        <a:prstGeom prst="flowChartProcess">
                          <a:avLst/>
                        </a:prstGeom>
                        <a:solidFill>
                          <a:schemeClr val="bg1">
                            <a:lumMod val="95000"/>
                          </a:schemeClr>
                        </a:solidFill>
                        <a:ln w="12700">
                          <a:noFill/>
                          <a:miter lim="800000"/>
                          <a:headEnd/>
                          <a:tailEnd/>
                        </a:ln>
                        <a:effectLst>
                          <a:outerShdw blurRad="50800" dist="38100" algn="l" rotWithShape="0">
                            <a:prstClr val="black">
                              <a:alpha val="40000"/>
                            </a:prstClr>
                          </a:outerShdw>
                        </a:effectLst>
                      </wps:spPr>
                      <wps:txbx>
                        <w:txbxContent>
                          <w:p w:rsidR="002354EF" w:rsidRPr="00820861" w:rsidRDefault="002354EF" w:rsidP="0036695A">
                            <w:pPr>
                              <w:jc w:val="both"/>
                              <w:rPr>
                                <w:rFonts w:ascii="Traditional Arabic" w:hAnsi="Traditional Arabic" w:cs="Traditional Arabic"/>
                                <w:bCs/>
                                <w:sz w:val="28"/>
                                <w:szCs w:val="28"/>
                                <w:rtl/>
                                <w:lang w:bidi="ar-LB"/>
                              </w:rPr>
                            </w:pPr>
                            <w:r w:rsidRPr="00820861">
                              <w:rPr>
                                <w:rFonts w:ascii="Traditional Arabic" w:hAnsi="Traditional Arabic" w:cs="Traditional Arabic"/>
                                <w:bCs/>
                                <w:color w:val="000000"/>
                                <w:sz w:val="28"/>
                                <w:szCs w:val="28"/>
                                <w:rtl/>
                              </w:rPr>
                              <w:t>يجب أن يكون القانون مفيداً، جزلاً، واضحاً، عصرياً، ومنطِلقاً في الوقت نفسه من نظرة طويلة الأمد، وذا مساحة أوسع وأكبر قابليةً على البقاء، ومخصًّصاً بتمامه للمصالح العامة ورفع حاجات الناس.</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51" o:spid="_x0000_s1033" type="#_x0000_t109" style="position:absolute;left:0;text-align:left;margin-left:-.35pt;margin-top:36.05pt;width:151.5pt;height:137.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" fillcolor="#f2f2f2 [3052]" stroked="f" strokeweight="1pt">
                <v:shadow on="t" color="black" opacity="26214f" origin="-.5" offset="3pt,0"/>
                <v:textbox inset=",0,,0">
                  <w:txbxContent>
                    <w:p w:rsidR="002354EF" w:rsidRPr="00820861" w:rsidRDefault="002354EF" w:rsidP="0036695A">
                      <w:pPr>
                        <w:jc w:val="both"/>
                        <w:rPr>
                          <w:rFonts w:ascii="Traditional Arabic" w:hAnsi="Traditional Arabic" w:cs="Traditional Arabic"/>
                          <w:bCs/>
                          <w:sz w:val="28"/>
                          <w:szCs w:val="28"/>
                          <w:rtl/>
                          <w:lang w:bidi="ar-LB"/>
                        </w:rPr>
                      </w:pPr>
                      <w:r w:rsidRPr="00820861">
                        <w:rPr>
                          <w:rFonts w:ascii="Traditional Arabic" w:hAnsi="Traditional Arabic" w:cs="Traditional Arabic"/>
                          <w:bCs/>
                          <w:color w:val="000000"/>
                          <w:sz w:val="28"/>
                          <w:szCs w:val="28"/>
                          <w:rtl/>
                        </w:rPr>
                        <w:t>يجب أن يكون القانون مفيداً، جزلاً، واضحاً، عصرياً، ومنطِلقاً في الوقت نفسه من نظرة طويلة الأمد، وذا مساحة أوسع وأكبر قابليةً على البقاء، ومخصًّصاً بتمامه للمصالح العامة ورفع حاجات الناس.</w:t>
                      </w:r>
                    </w:p>
                  </w:txbxContent>
                </v:textbox>
                <w10:wrap type="tight"/>
              </v:shape>
            </w:pict>
          </mc:Fallback>
        </mc:AlternateContent>
      </w:r>
    </w:p>
    <w:p w:rsidR="0036695A" w:rsidRPr="00F64712" w:rsidRDefault="0036695A"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r w:rsidRPr="00F64712">
        <w:rPr>
          <w:rFonts w:ascii="Traditional Arabic" w:hAnsi="Traditional Arabic" w:cs="Traditional Arabic"/>
          <w:b/>
          <w:color w:val="0F243E" w:themeColor="text2" w:themeShade="80"/>
          <w:sz w:val="32"/>
          <w:szCs w:val="32"/>
          <w:rtl/>
        </w:rPr>
        <w:t>بالطريق الصحيح. والآن حيث تملأ العناصر المؤمنة الثورية الوفية للقيم والمبادئ الإسلامية الحكومة والمجلس والحمد لله ينبغي ملاحظة هذا التعامل الأخوي أكثر من أي وقت آخر وبمراعاة الحقوق القانونية لكلا الجانبين.</w:t>
      </w:r>
    </w:p>
    <w:p w:rsidR="0036695A" w:rsidRPr="00820861" w:rsidRDefault="0036695A" w:rsidP="00B4267D">
      <w:pPr>
        <w:pStyle w:val="ListParagraph"/>
        <w:numPr>
          <w:ilvl w:val="0"/>
          <w:numId w:val="4"/>
        </w:numPr>
        <w:spacing w:before="100" w:beforeAutospacing="1" w:after="100" w:afterAutospacing="1"/>
        <w:ind w:left="0" w:firstLine="432"/>
        <w:jc w:val="both"/>
        <w:rPr>
          <w:rFonts w:ascii="Traditional Arabic" w:hAnsi="Traditional Arabic" w:cs="Traditional Arabic"/>
          <w:bCs/>
          <w:color w:val="943634" w:themeColor="accent2" w:themeShade="BF"/>
          <w:sz w:val="32"/>
          <w:szCs w:val="32"/>
          <w:rtl/>
        </w:rPr>
      </w:pPr>
      <w:r w:rsidRPr="00820861">
        <w:rPr>
          <w:rFonts w:ascii="Traditional Arabic" w:hAnsi="Traditional Arabic" w:cs="Traditional Arabic"/>
          <w:bCs/>
          <w:color w:val="943634" w:themeColor="accent2" w:themeShade="BF"/>
          <w:sz w:val="32"/>
          <w:szCs w:val="32"/>
          <w:rtl/>
        </w:rPr>
        <w:t>مراقبة النفس وتقييم الأداء ذاتياً</w:t>
      </w:r>
    </w:p>
    <w:p w:rsidR="0036695A" w:rsidRPr="00F64712" w:rsidRDefault="0036695A"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r w:rsidRPr="00F64712">
        <w:rPr>
          <w:rFonts w:ascii="Traditional Arabic" w:hAnsi="Traditional Arabic" w:cs="Traditional Arabic"/>
          <w:b/>
          <w:color w:val="0F243E" w:themeColor="text2" w:themeShade="80"/>
          <w:sz w:val="32"/>
          <w:szCs w:val="32"/>
          <w:rtl/>
        </w:rPr>
        <w:t>أعزائي، فترة النيابة قصيرة، ومسؤولياتكم جسيمة، وكل فعل، أو ترك فعل، أو قول، أو صمت يصدر عنكم يسجّل و يبقى في الديوان الإلهي. اذكروا دائماً القسم الذي يجب أن تؤدّوه بنية وجد وطابقوا أنفسكم معه، وبذلك تتركون لأنفسكم حسنة دائمة في الصحيفة الإلهية.</w:t>
      </w:r>
    </w:p>
    <w:p w:rsidR="0036695A" w:rsidRPr="00F64712" w:rsidRDefault="0036695A"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r w:rsidRPr="00F64712">
        <w:rPr>
          <w:rFonts w:ascii="Traditional Arabic" w:hAnsi="Traditional Arabic" w:cs="Traditional Arabic"/>
          <w:b/>
          <w:color w:val="0F243E" w:themeColor="text2" w:themeShade="80"/>
          <w:sz w:val="32"/>
          <w:szCs w:val="32"/>
          <w:rtl/>
        </w:rPr>
        <w:t>أختم الكلام بالسلام على الرسول الأعظم صلى الله عليه وآله وسلم وباقي الأنبياء والأئمة المعصومين عليهم السلام خصوصاً سيدنا المهدي (أرواحنا فداه)، وكذلك على أرواح الشهداء الطيبة والروح الطاهرة لإمام الشهداء، وأتمنى لكم التوفيق والعون الإلهي.</w:t>
      </w:r>
    </w:p>
    <w:p w:rsidR="0036695A" w:rsidRPr="00F64712" w:rsidRDefault="0036695A" w:rsidP="00820861">
      <w:pPr>
        <w:spacing w:before="100" w:beforeAutospacing="1" w:after="100" w:afterAutospacing="1"/>
        <w:ind w:firstLine="432"/>
        <w:jc w:val="center"/>
        <w:rPr>
          <w:rFonts w:ascii="Traditional Arabic" w:hAnsi="Traditional Arabic" w:cs="Traditional Arabic"/>
          <w:b/>
          <w:color w:val="0F243E" w:themeColor="text2" w:themeShade="80"/>
          <w:sz w:val="32"/>
          <w:szCs w:val="32"/>
          <w:rtl/>
        </w:rPr>
      </w:pPr>
      <w:r w:rsidRPr="00F64712">
        <w:rPr>
          <w:rFonts w:ascii="Traditional Arabic" w:hAnsi="Traditional Arabic" w:cs="Traditional Arabic"/>
          <w:b/>
          <w:color w:val="0F243E" w:themeColor="text2" w:themeShade="80"/>
          <w:sz w:val="32"/>
          <w:szCs w:val="32"/>
        </w:rPr>
        <w:br w:type="page"/>
      </w:r>
      <w:r w:rsidRPr="00F64712">
        <w:rPr>
          <w:rFonts w:ascii="Traditional Arabic" w:hAnsi="Traditional Arabic" w:cs="Traditional Arabic"/>
          <w:b/>
          <w:color w:val="0F243E" w:themeColor="text2" w:themeShade="80"/>
          <w:sz w:val="32"/>
          <w:szCs w:val="32"/>
        </w:rPr>
        <w:lastRenderedPageBreak/>
        <w:sym w:font="Wingdings 3" w:char="F084"/>
      </w:r>
      <w:r w:rsidRPr="00F64712">
        <w:rPr>
          <w:rFonts w:ascii="Traditional Arabic" w:hAnsi="Traditional Arabic" w:cs="Traditional Arabic"/>
          <w:b/>
          <w:color w:val="0F243E" w:themeColor="text2" w:themeShade="80"/>
          <w:sz w:val="32"/>
          <w:szCs w:val="32"/>
        </w:rPr>
        <w:sym w:font="Wingdings 3" w:char="F084"/>
      </w:r>
      <w:r w:rsidRPr="00F64712">
        <w:rPr>
          <w:rFonts w:ascii="Traditional Arabic" w:hAnsi="Traditional Arabic" w:cs="Traditional Arabic"/>
          <w:b/>
          <w:color w:val="0F243E" w:themeColor="text2" w:themeShade="80"/>
          <w:sz w:val="32"/>
          <w:szCs w:val="32"/>
        </w:rPr>
        <w:sym w:font="Wingdings 3" w:char="F084"/>
      </w:r>
      <w:r w:rsidRPr="00820861">
        <w:rPr>
          <w:rFonts w:ascii="Traditional Arabic" w:hAnsi="Traditional Arabic" w:cs="Traditional Arabic"/>
          <w:bCs/>
          <w:color w:val="C00000"/>
          <w:sz w:val="48"/>
          <w:szCs w:val="48"/>
          <w:rtl/>
        </w:rPr>
        <w:t>الخطاب (2)</w:t>
      </w:r>
      <w:r w:rsidRPr="00820861">
        <w:rPr>
          <w:rFonts w:ascii="Traditional Arabic" w:hAnsi="Traditional Arabic" w:cs="Traditional Arabic"/>
          <w:b/>
          <w:color w:val="C00000"/>
          <w:sz w:val="48"/>
          <w:szCs w:val="48"/>
          <w:rtl/>
        </w:rPr>
        <w:t xml:space="preserve"> </w:t>
      </w:r>
      <w:r w:rsidRPr="00820861">
        <w:rPr>
          <w:rFonts w:ascii="Traditional Arabic" w:hAnsi="Traditional Arabic" w:cs="Traditional Arabic"/>
          <w:b/>
          <w:color w:val="C00000"/>
          <w:sz w:val="48"/>
          <w:szCs w:val="48"/>
        </w:rPr>
        <w:t xml:space="preserve"> </w:t>
      </w:r>
      <w:r w:rsidRPr="00F64712">
        <w:rPr>
          <w:rFonts w:ascii="Traditional Arabic" w:hAnsi="Traditional Arabic" w:cs="Traditional Arabic"/>
          <w:b/>
          <w:color w:val="0F243E" w:themeColor="text2" w:themeShade="80"/>
          <w:sz w:val="32"/>
          <w:szCs w:val="32"/>
        </w:rPr>
        <w:sym w:font="Wingdings 3" w:char="F083"/>
      </w:r>
      <w:r w:rsidRPr="00F64712">
        <w:rPr>
          <w:rFonts w:ascii="Traditional Arabic" w:hAnsi="Traditional Arabic" w:cs="Traditional Arabic"/>
          <w:b/>
          <w:color w:val="0F243E" w:themeColor="text2" w:themeShade="80"/>
          <w:sz w:val="32"/>
          <w:szCs w:val="32"/>
        </w:rPr>
        <w:sym w:font="Wingdings 3" w:char="F083"/>
      </w:r>
      <w:r w:rsidRPr="00F64712">
        <w:rPr>
          <w:rFonts w:ascii="Traditional Arabic" w:hAnsi="Traditional Arabic" w:cs="Traditional Arabic"/>
          <w:b/>
          <w:color w:val="0F243E" w:themeColor="text2" w:themeShade="80"/>
          <w:sz w:val="32"/>
          <w:szCs w:val="32"/>
        </w:rPr>
        <w:sym w:font="Wingdings 3" w:char="F083"/>
      </w:r>
    </w:p>
    <w:p w:rsidR="0036695A" w:rsidRPr="00F64712" w:rsidRDefault="0036695A" w:rsidP="00B4267D">
      <w:pPr>
        <w:pStyle w:val="ListParagraph"/>
        <w:numPr>
          <w:ilvl w:val="2"/>
          <w:numId w:val="1"/>
        </w:numPr>
        <w:spacing w:before="100" w:beforeAutospacing="1" w:after="100" w:afterAutospacing="1"/>
        <w:ind w:left="0" w:firstLine="432"/>
        <w:jc w:val="both"/>
        <w:rPr>
          <w:rFonts w:ascii="Traditional Arabic" w:hAnsi="Traditional Arabic" w:cs="Traditional Arabic"/>
          <w:b/>
          <w:color w:val="0F243E" w:themeColor="text2" w:themeShade="80"/>
          <w:sz w:val="32"/>
          <w:szCs w:val="32"/>
        </w:rPr>
      </w:pPr>
      <w:r w:rsidRPr="00820861">
        <w:rPr>
          <w:rFonts w:ascii="Traditional Arabic" w:hAnsi="Traditional Arabic" w:cs="Traditional Arabic"/>
          <w:bCs/>
          <w:color w:val="0F243E" w:themeColor="text2" w:themeShade="80"/>
          <w:sz w:val="32"/>
          <w:szCs w:val="32"/>
          <w:rtl/>
        </w:rPr>
        <w:t>المناسبة:</w:t>
      </w:r>
      <w:r w:rsidRPr="00F64712">
        <w:rPr>
          <w:rFonts w:ascii="Traditional Arabic" w:hAnsi="Traditional Arabic" w:cs="Traditional Arabic"/>
          <w:b/>
          <w:color w:val="0F243E" w:themeColor="text2" w:themeShade="80"/>
          <w:sz w:val="32"/>
          <w:szCs w:val="32"/>
          <w:rtl/>
        </w:rPr>
        <w:t xml:space="preserve"> </w:t>
      </w:r>
      <w:r w:rsidRPr="00F64712">
        <w:rPr>
          <w:rFonts w:ascii="Traditional Arabic" w:hAnsi="Traditional Arabic" w:cs="Traditional Arabic"/>
          <w:color w:val="0F243E" w:themeColor="text2" w:themeShade="80"/>
          <w:sz w:val="32"/>
          <w:szCs w:val="32"/>
          <w:rtl/>
        </w:rPr>
        <w:t>أسبوع السلطة القضائية</w:t>
      </w:r>
    </w:p>
    <w:p w:rsidR="0036695A" w:rsidRPr="00F64712" w:rsidRDefault="0036695A" w:rsidP="00B4267D">
      <w:pPr>
        <w:pStyle w:val="ListParagraph"/>
        <w:numPr>
          <w:ilvl w:val="2"/>
          <w:numId w:val="1"/>
        </w:numPr>
        <w:spacing w:before="100" w:beforeAutospacing="1" w:after="100" w:afterAutospacing="1"/>
        <w:ind w:left="0" w:firstLine="432"/>
        <w:jc w:val="both"/>
        <w:rPr>
          <w:rFonts w:ascii="Traditional Arabic" w:hAnsi="Traditional Arabic" w:cs="Traditional Arabic"/>
          <w:b/>
          <w:color w:val="0F243E" w:themeColor="text2" w:themeShade="80"/>
          <w:sz w:val="32"/>
          <w:szCs w:val="32"/>
        </w:rPr>
      </w:pPr>
      <w:r w:rsidRPr="00820861">
        <w:rPr>
          <w:rFonts w:ascii="Traditional Arabic" w:hAnsi="Traditional Arabic" w:cs="Traditional Arabic"/>
          <w:bCs/>
          <w:color w:val="0F243E" w:themeColor="text2" w:themeShade="80"/>
          <w:sz w:val="32"/>
          <w:szCs w:val="32"/>
          <w:rtl/>
        </w:rPr>
        <w:t>الزمـــان:</w:t>
      </w:r>
      <w:r w:rsidRPr="00F64712">
        <w:rPr>
          <w:rFonts w:ascii="Traditional Arabic" w:hAnsi="Traditional Arabic" w:cs="Traditional Arabic"/>
          <w:b/>
          <w:color w:val="0F243E" w:themeColor="text2" w:themeShade="80"/>
          <w:sz w:val="32"/>
          <w:szCs w:val="32"/>
          <w:rtl/>
        </w:rPr>
        <w:t xml:space="preserve"> 25-06-2008</w:t>
      </w:r>
    </w:p>
    <w:p w:rsidR="0036695A" w:rsidRPr="00F64712" w:rsidRDefault="0036695A" w:rsidP="00B4267D">
      <w:pPr>
        <w:pStyle w:val="ListParagraph"/>
        <w:numPr>
          <w:ilvl w:val="2"/>
          <w:numId w:val="1"/>
        </w:numPr>
        <w:spacing w:before="100" w:beforeAutospacing="1" w:after="100" w:afterAutospacing="1"/>
        <w:ind w:left="0" w:firstLine="432"/>
        <w:jc w:val="both"/>
        <w:rPr>
          <w:rFonts w:ascii="Traditional Arabic" w:hAnsi="Traditional Arabic" w:cs="Traditional Arabic"/>
          <w:b/>
          <w:color w:val="0F243E" w:themeColor="text2" w:themeShade="80"/>
          <w:sz w:val="32"/>
          <w:szCs w:val="32"/>
        </w:rPr>
      </w:pPr>
      <w:r w:rsidRPr="00820861">
        <w:rPr>
          <w:rFonts w:ascii="Traditional Arabic" w:hAnsi="Traditional Arabic" w:cs="Traditional Arabic"/>
          <w:bCs/>
          <w:color w:val="0F243E" w:themeColor="text2" w:themeShade="80"/>
          <w:sz w:val="32"/>
          <w:szCs w:val="32"/>
          <w:rtl/>
        </w:rPr>
        <w:t>الحضـور:</w:t>
      </w:r>
      <w:r w:rsidRPr="00F64712">
        <w:rPr>
          <w:rFonts w:ascii="Traditional Arabic" w:hAnsi="Traditional Arabic" w:cs="Traditional Arabic"/>
          <w:b/>
          <w:color w:val="0F243E" w:themeColor="text2" w:themeShade="80"/>
          <w:sz w:val="32"/>
          <w:szCs w:val="32"/>
          <w:rtl/>
          <w:lang w:bidi="ar-LB"/>
        </w:rPr>
        <w:t xml:space="preserve"> الجسم القضائي</w:t>
      </w:r>
    </w:p>
    <w:p w:rsidR="0036695A" w:rsidRPr="00F64712" w:rsidRDefault="0036695A" w:rsidP="00B4267D">
      <w:pPr>
        <w:pStyle w:val="ListParagraph"/>
        <w:numPr>
          <w:ilvl w:val="2"/>
          <w:numId w:val="1"/>
        </w:numPr>
        <w:spacing w:before="100" w:beforeAutospacing="1" w:after="100" w:afterAutospacing="1"/>
        <w:ind w:left="0" w:firstLine="432"/>
        <w:jc w:val="both"/>
        <w:rPr>
          <w:rFonts w:ascii="Traditional Arabic" w:hAnsi="Traditional Arabic" w:cs="Traditional Arabic"/>
          <w:b/>
          <w:color w:val="0F243E" w:themeColor="text2" w:themeShade="80"/>
          <w:sz w:val="32"/>
          <w:szCs w:val="32"/>
          <w:rtl/>
        </w:rPr>
      </w:pPr>
      <w:r w:rsidRPr="00820861">
        <w:rPr>
          <w:rFonts w:ascii="Traditional Arabic" w:hAnsi="Traditional Arabic" w:cs="Traditional Arabic"/>
          <w:bCs/>
          <w:color w:val="0F243E" w:themeColor="text2" w:themeShade="80"/>
          <w:sz w:val="32"/>
          <w:szCs w:val="32"/>
          <w:rtl/>
        </w:rPr>
        <w:t>المكـــــان:</w:t>
      </w:r>
      <w:r w:rsidRPr="00F64712">
        <w:rPr>
          <w:rFonts w:ascii="Traditional Arabic" w:hAnsi="Traditional Arabic" w:cs="Traditional Arabic"/>
          <w:color w:val="0F243E" w:themeColor="text2" w:themeShade="80"/>
          <w:sz w:val="32"/>
          <w:szCs w:val="32"/>
          <w:rtl/>
          <w:lang w:bidi="ar-LB"/>
        </w:rPr>
        <w:t xml:space="preserve"> </w:t>
      </w:r>
      <w:r w:rsidRPr="00F64712">
        <w:rPr>
          <w:rFonts w:ascii="Traditional Arabic" w:hAnsi="Traditional Arabic" w:cs="Traditional Arabic"/>
          <w:b/>
          <w:color w:val="0F243E" w:themeColor="text2" w:themeShade="80"/>
          <w:sz w:val="32"/>
          <w:szCs w:val="32"/>
          <w:rtl/>
          <w:lang w:bidi="ar-LB"/>
        </w:rPr>
        <w:t>حسينية الإمام الخميني، طهران.</w:t>
      </w:r>
    </w:p>
    <w:p w:rsidR="0036695A" w:rsidRPr="00F64712" w:rsidRDefault="0036695A" w:rsidP="00B4267D">
      <w:pPr>
        <w:pStyle w:val="ListParagraph"/>
        <w:spacing w:before="100" w:beforeAutospacing="1" w:after="100" w:afterAutospacing="1"/>
        <w:ind w:left="0" w:firstLine="432"/>
        <w:jc w:val="both"/>
        <w:rPr>
          <w:rFonts w:ascii="Traditional Arabic" w:hAnsi="Traditional Arabic" w:cs="Traditional Arabic"/>
          <w:b/>
          <w:color w:val="0F243E" w:themeColor="text2" w:themeShade="80"/>
          <w:sz w:val="32"/>
          <w:szCs w:val="32"/>
        </w:rPr>
      </w:pPr>
    </w:p>
    <w:p w:rsidR="0036695A" w:rsidRPr="00F64712" w:rsidRDefault="0036695A" w:rsidP="00B4267D">
      <w:pPr>
        <w:pStyle w:val="ListParagraph"/>
        <w:spacing w:before="100" w:beforeAutospacing="1" w:after="100" w:afterAutospacing="1"/>
        <w:ind w:left="0" w:firstLine="432"/>
        <w:jc w:val="both"/>
        <w:rPr>
          <w:rFonts w:ascii="Traditional Arabic" w:hAnsi="Traditional Arabic" w:cs="Traditional Arabic"/>
          <w:b/>
          <w:color w:val="0F243E" w:themeColor="text2" w:themeShade="80"/>
          <w:sz w:val="32"/>
          <w:szCs w:val="32"/>
          <w:rtl/>
        </w:rPr>
      </w:pPr>
    </w:p>
    <w:p w:rsidR="0036695A" w:rsidRPr="00820861" w:rsidRDefault="0036695A" w:rsidP="00820861">
      <w:pPr>
        <w:pBdr>
          <w:bottom w:val="single" w:sz="4" w:space="1" w:color="auto"/>
        </w:pBdr>
        <w:spacing w:before="100" w:beforeAutospacing="1" w:after="100" w:afterAutospacing="1"/>
        <w:ind w:firstLine="432"/>
        <w:jc w:val="center"/>
        <w:outlineLvl w:val="0"/>
        <w:rPr>
          <w:rFonts w:ascii="Traditional Arabic" w:hAnsi="Traditional Arabic" w:cs="Traditional Arabic"/>
          <w:bCs/>
          <w:color w:val="0F243E" w:themeColor="text2" w:themeShade="80"/>
          <w:sz w:val="36"/>
          <w:szCs w:val="36"/>
          <w:rtl/>
        </w:rPr>
      </w:pPr>
      <w:r w:rsidRPr="00820861">
        <w:rPr>
          <w:rFonts w:ascii="Traditional Arabic" w:hAnsi="Traditional Arabic" w:cs="Traditional Arabic"/>
          <w:bCs/>
          <w:color w:val="0F243E" w:themeColor="text2" w:themeShade="80"/>
          <w:sz w:val="36"/>
          <w:szCs w:val="36"/>
          <w:rtl/>
        </w:rPr>
        <w:t>المحتويات</w:t>
      </w:r>
    </w:p>
    <w:p w:rsidR="0036695A" w:rsidRPr="00820861"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820861">
        <w:rPr>
          <w:rFonts w:ascii="Traditional Arabic" w:hAnsi="Traditional Arabic" w:cs="Traditional Arabic"/>
          <w:bCs/>
          <w:color w:val="0F243E" w:themeColor="text2" w:themeShade="80"/>
          <w:sz w:val="32"/>
          <w:szCs w:val="32"/>
          <w:rtl/>
        </w:rPr>
        <w:t>الشهادة رصيد الحركة</w:t>
      </w:r>
    </w:p>
    <w:p w:rsidR="0036695A" w:rsidRPr="00820861"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820861">
        <w:rPr>
          <w:rFonts w:ascii="Traditional Arabic" w:hAnsi="Traditional Arabic" w:cs="Traditional Arabic"/>
          <w:bCs/>
          <w:color w:val="0F243E" w:themeColor="text2" w:themeShade="80"/>
          <w:sz w:val="32"/>
          <w:szCs w:val="32"/>
          <w:rtl/>
        </w:rPr>
        <w:t>دور الجهاز القضائي</w:t>
      </w:r>
    </w:p>
    <w:p w:rsidR="0036695A" w:rsidRPr="00820861" w:rsidRDefault="0036695A" w:rsidP="00820861">
      <w:pPr>
        <w:pStyle w:val="ListParagraph"/>
        <w:numPr>
          <w:ilvl w:val="0"/>
          <w:numId w:val="15"/>
        </w:numPr>
        <w:spacing w:before="100" w:beforeAutospacing="1" w:after="100" w:afterAutospacing="1"/>
        <w:ind w:left="1431" w:firstLine="432"/>
        <w:jc w:val="both"/>
        <w:rPr>
          <w:rFonts w:ascii="Traditional Arabic" w:hAnsi="Traditional Arabic" w:cs="Traditional Arabic"/>
          <w:bCs/>
          <w:color w:val="0F243E" w:themeColor="text2" w:themeShade="80"/>
          <w:sz w:val="32"/>
          <w:szCs w:val="32"/>
        </w:rPr>
      </w:pPr>
      <w:r w:rsidRPr="00820861">
        <w:rPr>
          <w:rFonts w:ascii="Traditional Arabic" w:hAnsi="Traditional Arabic" w:cs="Traditional Arabic"/>
          <w:bCs/>
          <w:color w:val="0F243E" w:themeColor="text2" w:themeShade="80"/>
          <w:sz w:val="32"/>
          <w:szCs w:val="32"/>
          <w:rtl/>
        </w:rPr>
        <w:t>إنجاز المش</w:t>
      </w:r>
      <w:r w:rsidRPr="00820861">
        <w:rPr>
          <w:rFonts w:ascii="Traditional Arabic" w:hAnsi="Traditional Arabic" w:cs="Traditional Arabic"/>
          <w:bCs/>
          <w:color w:val="0F243E" w:themeColor="text2" w:themeShade="80"/>
          <w:sz w:val="32"/>
          <w:szCs w:val="32"/>
          <w:rtl/>
          <w:lang w:bidi="ar-LB"/>
        </w:rPr>
        <w:t>ا</w:t>
      </w:r>
      <w:r w:rsidRPr="00820861">
        <w:rPr>
          <w:rFonts w:ascii="Traditional Arabic" w:hAnsi="Traditional Arabic" w:cs="Traditional Arabic"/>
          <w:bCs/>
          <w:color w:val="0F243E" w:themeColor="text2" w:themeShade="80"/>
          <w:sz w:val="32"/>
          <w:szCs w:val="32"/>
          <w:rtl/>
        </w:rPr>
        <w:t>ريع حتى النهاية</w:t>
      </w:r>
    </w:p>
    <w:p w:rsidR="0036695A" w:rsidRPr="00820861" w:rsidRDefault="0036695A" w:rsidP="00820861">
      <w:pPr>
        <w:pStyle w:val="ListParagraph"/>
        <w:numPr>
          <w:ilvl w:val="0"/>
          <w:numId w:val="15"/>
        </w:numPr>
        <w:spacing w:before="100" w:beforeAutospacing="1" w:after="100" w:afterAutospacing="1"/>
        <w:ind w:left="1431" w:firstLine="432"/>
        <w:jc w:val="both"/>
        <w:rPr>
          <w:rFonts w:ascii="Traditional Arabic" w:hAnsi="Traditional Arabic" w:cs="Traditional Arabic"/>
          <w:bCs/>
          <w:color w:val="0F243E" w:themeColor="text2" w:themeShade="80"/>
          <w:sz w:val="32"/>
          <w:szCs w:val="32"/>
        </w:rPr>
      </w:pPr>
      <w:r w:rsidRPr="00820861">
        <w:rPr>
          <w:rFonts w:ascii="Traditional Arabic" w:hAnsi="Traditional Arabic" w:cs="Traditional Arabic"/>
          <w:bCs/>
          <w:color w:val="0F243E" w:themeColor="text2" w:themeShade="80"/>
          <w:sz w:val="32"/>
          <w:szCs w:val="32"/>
          <w:rtl/>
        </w:rPr>
        <w:t>السلطة القضائية تتكفل إفشاء العدالة وهي الملجأ والملاذ للشعب</w:t>
      </w:r>
    </w:p>
    <w:p w:rsidR="0036695A" w:rsidRPr="00820861" w:rsidRDefault="0036695A" w:rsidP="00820861">
      <w:pPr>
        <w:pStyle w:val="ListParagraph"/>
        <w:numPr>
          <w:ilvl w:val="0"/>
          <w:numId w:val="15"/>
        </w:numPr>
        <w:spacing w:before="100" w:beforeAutospacing="1" w:after="100" w:afterAutospacing="1"/>
        <w:ind w:left="1431" w:firstLine="432"/>
        <w:jc w:val="both"/>
        <w:rPr>
          <w:rFonts w:ascii="Traditional Arabic" w:hAnsi="Traditional Arabic" w:cs="Traditional Arabic"/>
          <w:bCs/>
          <w:color w:val="0F243E" w:themeColor="text2" w:themeShade="80"/>
          <w:sz w:val="32"/>
          <w:szCs w:val="32"/>
        </w:rPr>
      </w:pPr>
      <w:r w:rsidRPr="00820861">
        <w:rPr>
          <w:rFonts w:ascii="Traditional Arabic" w:hAnsi="Traditional Arabic" w:cs="Traditional Arabic"/>
          <w:bCs/>
          <w:color w:val="0F243E" w:themeColor="text2" w:themeShade="80"/>
          <w:sz w:val="32"/>
          <w:szCs w:val="32"/>
          <w:rtl/>
        </w:rPr>
        <w:t>تطوير السلطة القضائية</w:t>
      </w:r>
    </w:p>
    <w:p w:rsidR="0036695A" w:rsidRPr="00820861" w:rsidRDefault="0036695A" w:rsidP="00820861">
      <w:pPr>
        <w:pStyle w:val="ListParagraph"/>
        <w:numPr>
          <w:ilvl w:val="0"/>
          <w:numId w:val="15"/>
        </w:numPr>
        <w:spacing w:before="100" w:beforeAutospacing="1" w:after="100" w:afterAutospacing="1"/>
        <w:ind w:left="1431" w:firstLine="432"/>
        <w:jc w:val="both"/>
        <w:rPr>
          <w:rFonts w:ascii="Traditional Arabic" w:hAnsi="Traditional Arabic" w:cs="Traditional Arabic"/>
          <w:bCs/>
          <w:color w:val="0F243E" w:themeColor="text2" w:themeShade="80"/>
          <w:sz w:val="32"/>
          <w:szCs w:val="32"/>
        </w:rPr>
      </w:pPr>
      <w:r w:rsidRPr="00820861">
        <w:rPr>
          <w:rFonts w:ascii="Traditional Arabic" w:hAnsi="Traditional Arabic" w:cs="Traditional Arabic"/>
          <w:bCs/>
          <w:color w:val="0F243E" w:themeColor="text2" w:themeShade="80"/>
          <w:sz w:val="32"/>
          <w:szCs w:val="32"/>
          <w:rtl/>
        </w:rPr>
        <w:t>تقييم عمل السلطة القضائية</w:t>
      </w:r>
    </w:p>
    <w:p w:rsidR="0036695A" w:rsidRPr="00820861" w:rsidRDefault="0036695A" w:rsidP="00820861">
      <w:pPr>
        <w:pStyle w:val="ListParagraph"/>
        <w:numPr>
          <w:ilvl w:val="0"/>
          <w:numId w:val="15"/>
        </w:numPr>
        <w:spacing w:before="100" w:beforeAutospacing="1" w:after="100" w:afterAutospacing="1"/>
        <w:ind w:left="1431" w:firstLine="432"/>
        <w:jc w:val="both"/>
        <w:rPr>
          <w:rFonts w:ascii="Traditional Arabic" w:hAnsi="Traditional Arabic" w:cs="Traditional Arabic"/>
          <w:bCs/>
          <w:color w:val="0F243E" w:themeColor="text2" w:themeShade="80"/>
          <w:sz w:val="32"/>
          <w:szCs w:val="32"/>
        </w:rPr>
      </w:pPr>
      <w:r w:rsidRPr="00820861">
        <w:rPr>
          <w:rFonts w:ascii="Traditional Arabic" w:hAnsi="Traditional Arabic" w:cs="Traditional Arabic"/>
          <w:bCs/>
          <w:color w:val="0F243E" w:themeColor="text2" w:themeShade="80"/>
          <w:sz w:val="32"/>
          <w:szCs w:val="32"/>
          <w:rtl/>
        </w:rPr>
        <w:t xml:space="preserve">إتقان الأحكام </w:t>
      </w:r>
      <w:r w:rsidRPr="00820861">
        <w:rPr>
          <w:rFonts w:ascii="Traditional Arabic" w:hAnsi="Traditional Arabic" w:cs="Traditional Arabic"/>
          <w:bCs/>
          <w:color w:val="0F243E" w:themeColor="text2" w:themeShade="80"/>
          <w:sz w:val="32"/>
          <w:szCs w:val="32"/>
          <w:rtl/>
          <w:lang w:bidi="ar-LB"/>
        </w:rPr>
        <w:t xml:space="preserve">لتجنب </w:t>
      </w:r>
      <w:r w:rsidRPr="00820861">
        <w:rPr>
          <w:rFonts w:ascii="Traditional Arabic" w:hAnsi="Traditional Arabic" w:cs="Traditional Arabic"/>
          <w:bCs/>
          <w:color w:val="0F243E" w:themeColor="text2" w:themeShade="80"/>
          <w:sz w:val="32"/>
          <w:szCs w:val="32"/>
          <w:rtl/>
        </w:rPr>
        <w:t>النقض المتكرر لها</w:t>
      </w:r>
    </w:p>
    <w:p w:rsidR="0036695A" w:rsidRPr="00820861" w:rsidRDefault="0036695A" w:rsidP="00820861">
      <w:pPr>
        <w:pStyle w:val="ListParagraph"/>
        <w:numPr>
          <w:ilvl w:val="0"/>
          <w:numId w:val="15"/>
        </w:numPr>
        <w:spacing w:before="100" w:beforeAutospacing="1" w:after="100" w:afterAutospacing="1"/>
        <w:ind w:left="1431" w:firstLine="432"/>
        <w:jc w:val="both"/>
        <w:rPr>
          <w:rFonts w:ascii="Traditional Arabic" w:hAnsi="Traditional Arabic" w:cs="Traditional Arabic"/>
          <w:bCs/>
          <w:color w:val="0F243E" w:themeColor="text2" w:themeShade="80"/>
          <w:sz w:val="32"/>
          <w:szCs w:val="32"/>
        </w:rPr>
      </w:pPr>
      <w:r w:rsidRPr="00820861">
        <w:rPr>
          <w:rFonts w:ascii="Traditional Arabic" w:hAnsi="Traditional Arabic" w:cs="Traditional Arabic"/>
          <w:bCs/>
          <w:color w:val="0F243E" w:themeColor="text2" w:themeShade="80"/>
          <w:sz w:val="32"/>
          <w:szCs w:val="32"/>
          <w:rtl/>
        </w:rPr>
        <w:t>معالجة مشكلات السجون</w:t>
      </w:r>
    </w:p>
    <w:p w:rsidR="0036695A" w:rsidRPr="00820861" w:rsidRDefault="0036695A" w:rsidP="00820861">
      <w:pPr>
        <w:pStyle w:val="ListParagraph"/>
        <w:numPr>
          <w:ilvl w:val="0"/>
          <w:numId w:val="15"/>
        </w:numPr>
        <w:spacing w:before="100" w:beforeAutospacing="1" w:after="100" w:afterAutospacing="1"/>
        <w:ind w:left="1431" w:firstLine="432"/>
        <w:jc w:val="both"/>
        <w:rPr>
          <w:rFonts w:ascii="Traditional Arabic" w:hAnsi="Traditional Arabic" w:cs="Traditional Arabic"/>
          <w:bCs/>
          <w:color w:val="0F243E" w:themeColor="text2" w:themeShade="80"/>
          <w:sz w:val="32"/>
          <w:szCs w:val="32"/>
        </w:rPr>
      </w:pPr>
      <w:r w:rsidRPr="00820861">
        <w:rPr>
          <w:rFonts w:ascii="Traditional Arabic" w:hAnsi="Traditional Arabic" w:cs="Traditional Arabic"/>
          <w:bCs/>
          <w:color w:val="0F243E" w:themeColor="text2" w:themeShade="80"/>
          <w:sz w:val="32"/>
          <w:szCs w:val="32"/>
          <w:rtl/>
        </w:rPr>
        <w:t>الاستفادة من إمكانيات وزارة العدل</w:t>
      </w:r>
    </w:p>
    <w:p w:rsidR="0036695A" w:rsidRPr="00820861" w:rsidRDefault="0036695A" w:rsidP="00820861">
      <w:pPr>
        <w:pStyle w:val="ListParagraph"/>
        <w:numPr>
          <w:ilvl w:val="0"/>
          <w:numId w:val="15"/>
        </w:numPr>
        <w:spacing w:before="100" w:beforeAutospacing="1" w:after="100" w:afterAutospacing="1"/>
        <w:ind w:left="1431" w:firstLine="432"/>
        <w:jc w:val="both"/>
        <w:rPr>
          <w:rFonts w:ascii="Traditional Arabic" w:hAnsi="Traditional Arabic" w:cs="Traditional Arabic"/>
          <w:bCs/>
          <w:color w:val="0F243E" w:themeColor="text2" w:themeShade="80"/>
          <w:sz w:val="32"/>
          <w:szCs w:val="32"/>
        </w:rPr>
      </w:pPr>
      <w:r w:rsidRPr="00820861">
        <w:rPr>
          <w:rFonts w:ascii="Traditional Arabic" w:hAnsi="Traditional Arabic" w:cs="Traditional Arabic"/>
          <w:bCs/>
          <w:color w:val="0F243E" w:themeColor="text2" w:themeShade="80"/>
          <w:sz w:val="32"/>
          <w:szCs w:val="32"/>
          <w:rtl/>
        </w:rPr>
        <w:t>ملاحظة المفاسد الاقتصادية</w:t>
      </w:r>
    </w:p>
    <w:p w:rsidR="0036695A" w:rsidRPr="00820861" w:rsidRDefault="0036695A" w:rsidP="00820861">
      <w:pPr>
        <w:pStyle w:val="ListParagraph"/>
        <w:numPr>
          <w:ilvl w:val="0"/>
          <w:numId w:val="15"/>
        </w:numPr>
        <w:spacing w:before="100" w:beforeAutospacing="1" w:after="100" w:afterAutospacing="1"/>
        <w:ind w:left="1431" w:firstLine="432"/>
        <w:jc w:val="both"/>
        <w:rPr>
          <w:rFonts w:ascii="Traditional Arabic" w:hAnsi="Traditional Arabic" w:cs="Traditional Arabic"/>
          <w:bCs/>
          <w:color w:val="0F243E" w:themeColor="text2" w:themeShade="80"/>
          <w:sz w:val="32"/>
          <w:szCs w:val="32"/>
        </w:rPr>
      </w:pPr>
      <w:r w:rsidRPr="00820861">
        <w:rPr>
          <w:rFonts w:ascii="Traditional Arabic" w:hAnsi="Traditional Arabic" w:cs="Traditional Arabic"/>
          <w:bCs/>
          <w:color w:val="0F243E" w:themeColor="text2" w:themeShade="80"/>
          <w:sz w:val="32"/>
          <w:szCs w:val="32"/>
          <w:rtl/>
        </w:rPr>
        <w:t>الوقاية دون وقوع المَفسدة</w:t>
      </w:r>
    </w:p>
    <w:p w:rsidR="0036695A" w:rsidRPr="00820861" w:rsidRDefault="0036695A" w:rsidP="00820861">
      <w:pPr>
        <w:pStyle w:val="ListParagraph"/>
        <w:numPr>
          <w:ilvl w:val="0"/>
          <w:numId w:val="15"/>
        </w:numPr>
        <w:spacing w:before="100" w:beforeAutospacing="1" w:after="100" w:afterAutospacing="1"/>
        <w:ind w:left="1431" w:firstLine="432"/>
        <w:jc w:val="both"/>
        <w:rPr>
          <w:rFonts w:ascii="Traditional Arabic" w:hAnsi="Traditional Arabic" w:cs="Traditional Arabic"/>
          <w:bCs/>
          <w:color w:val="0F243E" w:themeColor="text2" w:themeShade="80"/>
          <w:sz w:val="32"/>
          <w:szCs w:val="32"/>
        </w:rPr>
      </w:pPr>
      <w:r w:rsidRPr="00820861">
        <w:rPr>
          <w:rFonts w:ascii="Traditional Arabic" w:hAnsi="Traditional Arabic" w:cs="Traditional Arabic"/>
          <w:bCs/>
          <w:color w:val="0F243E" w:themeColor="text2" w:themeShade="80"/>
          <w:sz w:val="32"/>
          <w:szCs w:val="32"/>
          <w:rtl/>
        </w:rPr>
        <w:t>الانتباه من العناصر المُفسدة</w:t>
      </w:r>
    </w:p>
    <w:p w:rsidR="0036695A" w:rsidRPr="00820861" w:rsidRDefault="0036695A" w:rsidP="00820861">
      <w:pPr>
        <w:pStyle w:val="ListParagraph"/>
        <w:numPr>
          <w:ilvl w:val="0"/>
          <w:numId w:val="15"/>
        </w:numPr>
        <w:spacing w:before="100" w:beforeAutospacing="1" w:after="100" w:afterAutospacing="1"/>
        <w:ind w:left="1431" w:firstLine="432"/>
        <w:jc w:val="both"/>
        <w:rPr>
          <w:rFonts w:ascii="Traditional Arabic" w:hAnsi="Traditional Arabic" w:cs="Traditional Arabic"/>
          <w:bCs/>
          <w:color w:val="0F243E" w:themeColor="text2" w:themeShade="80"/>
          <w:sz w:val="32"/>
          <w:szCs w:val="32"/>
        </w:rPr>
      </w:pPr>
      <w:r w:rsidRPr="00820861">
        <w:rPr>
          <w:rFonts w:ascii="Traditional Arabic" w:hAnsi="Traditional Arabic" w:cs="Traditional Arabic"/>
          <w:bCs/>
          <w:color w:val="0F243E" w:themeColor="text2" w:themeShade="80"/>
          <w:sz w:val="32"/>
          <w:szCs w:val="32"/>
          <w:rtl/>
        </w:rPr>
        <w:t>العمل بإخلاص ونقاء ومحفزات كافية</w:t>
      </w:r>
    </w:p>
    <w:p w:rsidR="00820861" w:rsidRDefault="0036695A"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r w:rsidRPr="00F64712">
        <w:rPr>
          <w:rFonts w:ascii="Traditional Arabic" w:hAnsi="Traditional Arabic" w:cs="Traditional Arabic"/>
          <w:b/>
          <w:color w:val="0F243E" w:themeColor="text2" w:themeShade="80"/>
          <w:sz w:val="32"/>
          <w:szCs w:val="32"/>
          <w:rtl/>
        </w:rPr>
        <w:br w:type="page"/>
      </w:r>
    </w:p>
    <w:p w:rsidR="00820861" w:rsidRDefault="00820861" w:rsidP="0079098F">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p>
    <w:p w:rsidR="0036695A" w:rsidRPr="00820861" w:rsidRDefault="0036695A" w:rsidP="00820861">
      <w:pPr>
        <w:spacing w:before="100" w:beforeAutospacing="1" w:after="100" w:afterAutospacing="1"/>
        <w:ind w:firstLine="432"/>
        <w:jc w:val="center"/>
        <w:rPr>
          <w:rFonts w:ascii="Traditional Arabic" w:hAnsi="Traditional Arabic" w:cs="Traditional Arabic"/>
          <w:bCs/>
          <w:color w:val="0F243E" w:themeColor="text2" w:themeShade="80"/>
          <w:sz w:val="32"/>
          <w:szCs w:val="32"/>
          <w:rtl/>
        </w:rPr>
      </w:pPr>
      <w:r w:rsidRPr="00820861">
        <w:rPr>
          <w:rFonts w:ascii="Traditional Arabic" w:hAnsi="Traditional Arabic" w:cs="Traditional Arabic"/>
          <w:bCs/>
          <w:color w:val="0F243E" w:themeColor="text2" w:themeShade="80"/>
          <w:sz w:val="32"/>
          <w:szCs w:val="32"/>
          <w:rtl/>
        </w:rPr>
        <w:t>بسم الله الرحمن الرحيم</w:t>
      </w:r>
    </w:p>
    <w:p w:rsidR="0036695A" w:rsidRPr="00820861" w:rsidRDefault="0036695A" w:rsidP="00B4267D">
      <w:pPr>
        <w:pStyle w:val="ListParagraph"/>
        <w:numPr>
          <w:ilvl w:val="0"/>
          <w:numId w:val="2"/>
        </w:numPr>
        <w:spacing w:before="100" w:beforeAutospacing="1" w:after="100" w:afterAutospacing="1"/>
        <w:ind w:left="0" w:firstLine="432"/>
        <w:jc w:val="both"/>
        <w:rPr>
          <w:rFonts w:ascii="Traditional Arabic" w:hAnsi="Traditional Arabic" w:cs="Traditional Arabic"/>
          <w:bCs/>
          <w:color w:val="C00000"/>
          <w:sz w:val="32"/>
          <w:szCs w:val="32"/>
        </w:rPr>
      </w:pPr>
      <w:r w:rsidRPr="00820861">
        <w:rPr>
          <w:rFonts w:ascii="Traditional Arabic" w:hAnsi="Traditional Arabic" w:cs="Traditional Arabic"/>
          <w:bCs/>
          <w:color w:val="C00000"/>
          <w:sz w:val="32"/>
          <w:szCs w:val="32"/>
          <w:rtl/>
        </w:rPr>
        <w:t>الشهادة رصيد الحركة</w:t>
      </w:r>
    </w:p>
    <w:p w:rsidR="0036695A" w:rsidRPr="00F64712" w:rsidRDefault="0036695A"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r w:rsidRPr="00F64712">
        <w:rPr>
          <w:rFonts w:ascii="Traditional Arabic" w:hAnsi="Traditional Arabic" w:cs="Traditional Arabic"/>
          <w:b/>
          <w:color w:val="0F243E" w:themeColor="text2" w:themeShade="80"/>
          <w:sz w:val="32"/>
          <w:szCs w:val="32"/>
          <w:rtl/>
        </w:rPr>
        <w:t>إنها لنقطة ذات مغزى أن يعيّن يوم السلطة القضائية أو أسبوعها في ذكرى شهادة كبرى؛ شهادة شخصيات بارزة في النظام الإسلامي منهم الشخصية المميزة للشهيد العزيز المرحوم آية الله بهشتي وآخرون من مسؤولي السلطة القضائية والسلطات الأخرى.</w:t>
      </w:r>
    </w:p>
    <w:p w:rsidR="0036695A" w:rsidRPr="00F64712" w:rsidRDefault="00820861" w:rsidP="00B4267D">
      <w:pPr>
        <w:pStyle w:val="NormalWeb"/>
        <w:bidi/>
        <w:spacing w:before="100" w:beforeAutospacing="1" w:after="100" w:afterAutospacing="1"/>
        <w:ind w:firstLine="432"/>
        <w:jc w:val="both"/>
        <w:rPr>
          <w:rFonts w:ascii="Traditional Arabic" w:hAnsi="Traditional Arabic" w:cs="Traditional Arabic"/>
          <w:b/>
          <w:color w:val="0F243E" w:themeColor="text2" w:themeShade="80"/>
          <w:sz w:val="32"/>
          <w:szCs w:val="32"/>
          <w:rtl/>
        </w:rPr>
      </w:pPr>
      <w:r w:rsidRPr="00F64712">
        <w:rPr>
          <w:rFonts w:ascii="Traditional Arabic" w:hAnsi="Traditional Arabic" w:cs="Traditional Arabic"/>
          <w:b/>
          <w:noProof/>
          <w:color w:val="0F243E" w:themeColor="text2" w:themeShade="80"/>
          <w:sz w:val="32"/>
          <w:szCs w:val="32"/>
          <w:rtl/>
        </w:rPr>
        <mc:AlternateContent>
          <mc:Choice Requires="wps">
            <w:drawing>
              <wp:anchor distT="0" distB="0" distL="114300" distR="114300" simplePos="0" relativeHeight="251667456" behindDoc="1" locked="0" layoutInCell="1" allowOverlap="1" wp14:anchorId="646EBA33" wp14:editId="06EA237A">
                <wp:simplePos x="0" y="0"/>
                <wp:positionH relativeFrom="column">
                  <wp:posOffset>6350</wp:posOffset>
                </wp:positionH>
                <wp:positionV relativeFrom="paragraph">
                  <wp:posOffset>137160</wp:posOffset>
                </wp:positionV>
                <wp:extent cx="2253615" cy="2306955"/>
                <wp:effectExtent l="19050" t="57150" r="89535" b="55245"/>
                <wp:wrapTight wrapText="bothSides">
                  <wp:wrapPolygon edited="0">
                    <wp:start x="0" y="-535"/>
                    <wp:lineTo x="-183" y="-357"/>
                    <wp:lineTo x="-183" y="21047"/>
                    <wp:lineTo x="0" y="21939"/>
                    <wp:lineTo x="22093" y="21939"/>
                    <wp:lineTo x="22276" y="19799"/>
                    <wp:lineTo x="22276" y="2497"/>
                    <wp:lineTo x="22093" y="-178"/>
                    <wp:lineTo x="22093" y="-535"/>
                    <wp:lineTo x="0" y="-535"/>
                  </wp:wrapPolygon>
                </wp:wrapTight>
                <wp:docPr id="50" name="Flowchart: Process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3615" cy="2306955"/>
                        </a:xfrm>
                        <a:prstGeom prst="flowChartProcess">
                          <a:avLst/>
                        </a:prstGeom>
                        <a:solidFill>
                          <a:schemeClr val="bg1">
                            <a:lumMod val="95000"/>
                          </a:schemeClr>
                        </a:solidFill>
                        <a:ln w="12700">
                          <a:noFill/>
                          <a:miter lim="800000"/>
                          <a:headEnd/>
                          <a:tailEnd/>
                        </a:ln>
                        <a:effectLst>
                          <a:outerShdw blurRad="50800" dist="38100" algn="l" rotWithShape="0">
                            <a:prstClr val="black">
                              <a:alpha val="40000"/>
                            </a:prstClr>
                          </a:outerShdw>
                        </a:effectLst>
                      </wps:spPr>
                      <wps:txbx>
                        <w:txbxContent>
                          <w:p w:rsidR="002354EF" w:rsidRPr="00820861" w:rsidRDefault="002354EF" w:rsidP="0036695A">
                            <w:pPr>
                              <w:jc w:val="both"/>
                              <w:rPr>
                                <w:rFonts w:ascii="Traditional Arabic" w:hAnsi="Traditional Arabic" w:cs="Traditional Arabic"/>
                                <w:bCs/>
                                <w:color w:val="000000"/>
                                <w:sz w:val="28"/>
                                <w:szCs w:val="28"/>
                                <w:rtl/>
                              </w:rPr>
                            </w:pPr>
                            <w:r w:rsidRPr="00820861">
                              <w:rPr>
                                <w:rFonts w:ascii="Traditional Arabic" w:hAnsi="Traditional Arabic" w:cs="Traditional Arabic"/>
                                <w:bCs/>
                                <w:color w:val="000000"/>
                                <w:sz w:val="28"/>
                                <w:szCs w:val="28"/>
                                <w:rtl/>
                              </w:rPr>
                              <w:t>هذه الشهادات رصيد الحركة, لذلك علينا في تحركنا ومسؤولياتنا أن نستذكر دائماً هذه التضحيات الكبرى، وأن نعلم أننا إذا تمتعنا اليوم بفرصة وإمكانية خدمة نظام الجمهورية الإسلامية وشعب إيران في قطاع القضاء، أو السلطة التنفيذية، أو قطاع التشريع، أو سائر أجهزة البلاد، فما ذلك إلا بفضل تلك الشهادات</w:t>
                            </w:r>
                          </w:p>
                          <w:p w:rsidR="002354EF" w:rsidRPr="00820861" w:rsidRDefault="002354EF" w:rsidP="0036695A">
                            <w:pPr>
                              <w:rPr>
                                <w:rFonts w:ascii="Traditional Arabic" w:hAnsi="Traditional Arabic" w:cs="Traditional Arabic"/>
                                <w:sz w:val="28"/>
                                <w:szCs w:val="28"/>
                              </w:rPr>
                            </w:pP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50" o:spid="_x0000_s1034" type="#_x0000_t109" style="position:absolute;left:0;text-align:left;margin-left:.5pt;margin-top:10.8pt;width:177.45pt;height:181.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" fillcolor="#f2f2f2 [3052]" stroked="f" strokeweight="1pt">
                <v:shadow on="t" color="black" opacity="26214f" origin="-.5" offset="3pt,0"/>
                <v:textbox inset=",0,,0">
                  <w:txbxContent>
                    <w:p w:rsidR="002354EF" w:rsidRPr="00820861" w:rsidRDefault="002354EF" w:rsidP="0036695A">
                      <w:pPr>
                        <w:jc w:val="both"/>
                        <w:rPr>
                          <w:rFonts w:ascii="Traditional Arabic" w:hAnsi="Traditional Arabic" w:cs="Traditional Arabic"/>
                          <w:bCs/>
                          <w:color w:val="000000"/>
                          <w:sz w:val="28"/>
                          <w:szCs w:val="28"/>
                          <w:rtl/>
                        </w:rPr>
                      </w:pPr>
                      <w:r w:rsidRPr="00820861">
                        <w:rPr>
                          <w:rFonts w:ascii="Traditional Arabic" w:hAnsi="Traditional Arabic" w:cs="Traditional Arabic"/>
                          <w:bCs/>
                          <w:color w:val="000000"/>
                          <w:sz w:val="28"/>
                          <w:szCs w:val="28"/>
                          <w:rtl/>
                        </w:rPr>
                        <w:t>هذه الشهادات رصيد الحركة, لذلك علينا في تحركنا ومسؤولياتنا أن نستذكر دائماً هذه التضحيات الكبرى، وأن نعلم أننا إذا تمتعنا اليوم بفرصة وإمكانية خدمة نظام الجمهورية الإسلامية وشعب إيران في قطاع القضاء، أو السلطة التنفيذية، أو قطاع التشريع، أو سائر أجهزة البلاد، فما ذلك إلا بفضل تلك الشهادات</w:t>
                      </w:r>
                    </w:p>
                    <w:p w:rsidR="002354EF" w:rsidRPr="00820861" w:rsidRDefault="002354EF" w:rsidP="0036695A">
                      <w:pPr>
                        <w:rPr>
                          <w:rFonts w:ascii="Traditional Arabic" w:hAnsi="Traditional Arabic" w:cs="Traditional Arabic"/>
                          <w:sz w:val="28"/>
                          <w:szCs w:val="28"/>
                        </w:rPr>
                      </w:pPr>
                    </w:p>
                  </w:txbxContent>
                </v:textbox>
                <w10:wrap type="tight"/>
              </v:shape>
            </w:pict>
          </mc:Fallback>
        </mc:AlternateContent>
      </w:r>
      <w:r w:rsidR="0036695A" w:rsidRPr="00F64712">
        <w:rPr>
          <w:rFonts w:ascii="Traditional Arabic" w:hAnsi="Traditional Arabic" w:cs="Traditional Arabic"/>
          <w:b/>
          <w:color w:val="0F243E" w:themeColor="text2" w:themeShade="80"/>
          <w:sz w:val="32"/>
          <w:szCs w:val="32"/>
          <w:rtl/>
        </w:rPr>
        <w:t>هذه الشهادات رصيد حركة الشعب، أضحت واقعة السابع من تير واستشهاد الشهيد المظلوم المرحوم الدكتور بهشتي وسائر أصحابه محطة في حركة الثورة العظيمة نحو أهدافها بعد أن أرادوا حرف هذه الحركة باتجاهات أخرى.</w:t>
      </w:r>
    </w:p>
    <w:p w:rsidR="0036695A" w:rsidRPr="00F64712" w:rsidRDefault="0036695A" w:rsidP="00B4267D">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هذه الشهادات رصيد الحركة, لذلك علينا في تحركنا ومسؤولياتنا أن نستذكر دائماً هذه التضحيات الكبرى، وأن نعلم أننا إذا تمتعنا اليوم بفرصة وإمكانية خدمة نظام الجمهورية الإسلامية وشعب إيران في قطاع القضاء، أو السلطة التنفيذية، أو قطاع التشريع، أو سائر أجهزة البلاد، فما ذلك إلا بفضل تلك الشهادات, إنه شيء توفر في ظل تلك التضحيات.</w:t>
      </w:r>
    </w:p>
    <w:p w:rsidR="0036695A" w:rsidRPr="00F64712" w:rsidRDefault="0036695A" w:rsidP="00B4267D">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Pr>
      </w:pPr>
      <w:r w:rsidRPr="00F64712">
        <w:rPr>
          <w:rFonts w:ascii="Traditional Arabic" w:hAnsi="Traditional Arabic" w:cs="Traditional Arabic"/>
          <w:color w:val="0F243E" w:themeColor="text2" w:themeShade="80"/>
          <w:sz w:val="32"/>
          <w:szCs w:val="32"/>
          <w:rtl/>
        </w:rPr>
        <w:t>يجب أن نعلم أن ما بأيدينا اليوم لم يتحقق بسهولة؛ أزهقت أرواح عزيزة، وضحّى أناس عظام، وأريقت دماء طاهرة استطاع النظام بفضلها مضاعفة اقتداره يوماً بعد يوم. لنعرف قدر هذه المسؤوليات والقدرة على العمل والفرص المتاحة لنا ولنعمل</w:t>
      </w:r>
    </w:p>
    <w:p w:rsidR="0036695A" w:rsidRPr="00820861" w:rsidRDefault="0036695A" w:rsidP="00B4267D">
      <w:pPr>
        <w:pStyle w:val="ListParagraph"/>
        <w:numPr>
          <w:ilvl w:val="0"/>
          <w:numId w:val="2"/>
        </w:numPr>
        <w:spacing w:before="100" w:beforeAutospacing="1" w:after="100" w:afterAutospacing="1"/>
        <w:ind w:left="0" w:firstLine="432"/>
        <w:jc w:val="both"/>
        <w:rPr>
          <w:rFonts w:ascii="Traditional Arabic" w:hAnsi="Traditional Arabic" w:cs="Traditional Arabic"/>
          <w:bCs/>
          <w:color w:val="C00000"/>
          <w:sz w:val="32"/>
          <w:szCs w:val="32"/>
        </w:rPr>
      </w:pPr>
      <w:r w:rsidRPr="00820861">
        <w:rPr>
          <w:rFonts w:ascii="Traditional Arabic" w:hAnsi="Traditional Arabic" w:cs="Traditional Arabic"/>
          <w:bCs/>
          <w:color w:val="C00000"/>
          <w:sz w:val="32"/>
          <w:szCs w:val="32"/>
          <w:rtl/>
        </w:rPr>
        <w:t>دور الجهاز القضائي</w:t>
      </w:r>
    </w:p>
    <w:p w:rsidR="0036695A" w:rsidRPr="00F64712" w:rsidRDefault="0036695A" w:rsidP="00B4267D">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ذكرنا أموراً عديدة حول السلطة القضائية سابقا، المهم أن نرى لماذا نريد الجهاز القضائي في النظام الإسلامي وما هو المتوقع منه؟ ونقارن هذا دوماً بالموقع الذي نقف فيه، نقارن تقدّمنا، وإبداعاتنا، وخطواتنا الجيدة المؤثرة التي تتقدم بنا خطوة إلى الأمام مع حاجتنا وتوقّعنا من هذه السلطة، ينبغي أن نلاحظ هذا دوماً، أي لا نقنع.</w:t>
      </w:r>
    </w:p>
    <w:p w:rsidR="0079098F" w:rsidRDefault="0036695A" w:rsidP="00B4267D">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لحسن الحظ اتخذت في السلطة القضائية خطوات جيدة خلال هذه الأعوام؛ أعمال كبرى؛ مشاريع مهمة؛ بعض هذه الخطوات تعد تأسيسية تماماً ومؤثرة ومبشرة بتقدم مستقبلي جيد إن شاء الله.</w:t>
      </w:r>
    </w:p>
    <w:p w:rsidR="0079098F" w:rsidRDefault="0079098F">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36695A" w:rsidRPr="00F64712" w:rsidRDefault="0036695A" w:rsidP="00B4267D">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79098F" w:rsidRDefault="0036695A" w:rsidP="00B4267D">
      <w:pPr>
        <w:pStyle w:val="ListParagraph"/>
        <w:numPr>
          <w:ilvl w:val="0"/>
          <w:numId w:val="18"/>
        </w:numPr>
        <w:spacing w:before="100" w:beforeAutospacing="1" w:after="100" w:afterAutospacing="1"/>
        <w:ind w:left="0" w:firstLine="432"/>
        <w:jc w:val="both"/>
        <w:rPr>
          <w:rFonts w:ascii="Traditional Arabic" w:hAnsi="Traditional Arabic" w:cs="Traditional Arabic"/>
          <w:bCs/>
          <w:color w:val="943634" w:themeColor="accent2" w:themeShade="BF"/>
          <w:sz w:val="32"/>
          <w:szCs w:val="32"/>
          <w:rtl/>
        </w:rPr>
      </w:pPr>
      <w:r w:rsidRPr="0079098F">
        <w:rPr>
          <w:rFonts w:ascii="Traditional Arabic" w:hAnsi="Traditional Arabic" w:cs="Traditional Arabic"/>
          <w:bCs/>
          <w:color w:val="943634" w:themeColor="accent2" w:themeShade="BF"/>
          <w:sz w:val="32"/>
          <w:szCs w:val="32"/>
          <w:rtl/>
        </w:rPr>
        <w:t>إنجاز المشاريع حتى النهاية</w:t>
      </w:r>
    </w:p>
    <w:p w:rsidR="0036695A" w:rsidRDefault="0036695A" w:rsidP="00B4267D">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b/>
          <w:noProof/>
          <w:color w:val="0F243E" w:themeColor="text2" w:themeShade="80"/>
          <w:sz w:val="32"/>
          <w:szCs w:val="32"/>
          <w:rtl/>
        </w:rPr>
        <mc:AlternateContent>
          <mc:Choice Requires="wps">
            <w:drawing>
              <wp:anchor distT="0" distB="0" distL="114300" distR="114300" simplePos="0" relativeHeight="251668480" behindDoc="1" locked="0" layoutInCell="1" allowOverlap="1" wp14:anchorId="23140EE9" wp14:editId="538CD397">
                <wp:simplePos x="0" y="0"/>
                <wp:positionH relativeFrom="column">
                  <wp:posOffset>16510</wp:posOffset>
                </wp:positionH>
                <wp:positionV relativeFrom="paragraph">
                  <wp:posOffset>815975</wp:posOffset>
                </wp:positionV>
                <wp:extent cx="1838960" cy="1775460"/>
                <wp:effectExtent l="19050" t="57150" r="104140" b="53340"/>
                <wp:wrapTight wrapText="bothSides">
                  <wp:wrapPolygon edited="0">
                    <wp:start x="0" y="-695"/>
                    <wp:lineTo x="-224" y="-464"/>
                    <wp:lineTo x="-224" y="20858"/>
                    <wp:lineTo x="0" y="22017"/>
                    <wp:lineTo x="22376" y="22017"/>
                    <wp:lineTo x="22376" y="21785"/>
                    <wp:lineTo x="22599" y="18309"/>
                    <wp:lineTo x="22599" y="3245"/>
                    <wp:lineTo x="22376" y="-232"/>
                    <wp:lineTo x="22376" y="-695"/>
                    <wp:lineTo x="0" y="-695"/>
                  </wp:wrapPolygon>
                </wp:wrapTight>
                <wp:docPr id="49" name="Flowchart: Process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960" cy="1775460"/>
                        </a:xfrm>
                        <a:prstGeom prst="flowChartProcess">
                          <a:avLst/>
                        </a:prstGeom>
                        <a:solidFill>
                          <a:schemeClr val="bg1">
                            <a:lumMod val="95000"/>
                          </a:schemeClr>
                        </a:solidFill>
                        <a:ln w="12700">
                          <a:noFill/>
                          <a:miter lim="800000"/>
                          <a:headEnd/>
                          <a:tailEnd/>
                        </a:ln>
                        <a:effectLst>
                          <a:outerShdw blurRad="50800" dist="38100" algn="l" rotWithShape="0">
                            <a:prstClr val="black">
                              <a:alpha val="40000"/>
                            </a:prstClr>
                          </a:outerShdw>
                        </a:effectLst>
                      </wps:spPr>
                      <wps:txbx>
                        <w:txbxContent>
                          <w:p w:rsidR="002354EF" w:rsidRPr="0079098F" w:rsidRDefault="002354EF" w:rsidP="0036695A">
                            <w:pPr>
                              <w:jc w:val="both"/>
                              <w:rPr>
                                <w:rFonts w:ascii="Traditional Arabic" w:hAnsi="Traditional Arabic" w:cs="Traditional Arabic"/>
                                <w:bCs/>
                                <w:color w:val="000000"/>
                                <w:sz w:val="28"/>
                                <w:szCs w:val="28"/>
                              </w:rPr>
                            </w:pPr>
                            <w:r w:rsidRPr="0079098F">
                              <w:rPr>
                                <w:rFonts w:ascii="Traditional Arabic" w:hAnsi="Traditional Arabic" w:cs="Traditional Arabic"/>
                                <w:bCs/>
                                <w:color w:val="000000"/>
                                <w:sz w:val="28"/>
                                <w:szCs w:val="28"/>
                                <w:rtl/>
                              </w:rPr>
                              <w:t>من العيوب الموجودة بدرجات مختلفة في طبيعة غالبية الناس هو أن يبدأوا عملاً أو حركةً ما بعطش، وحينما يُروى عطشهم بعض الشيء يقعدون عن مواصلة العمل. هذا يجب أن لا يحصل</w:t>
                            </w:r>
                            <w:r>
                              <w:rPr>
                                <w:rFonts w:ascii="Traditional Arabic" w:hAnsi="Traditional Arabic" w:cs="Traditional Arabic" w:hint="cs"/>
                                <w:bCs/>
                                <w:color w:val="000000"/>
                                <w:sz w:val="28"/>
                                <w:szCs w:val="28"/>
                                <w:rtl/>
                              </w:rPr>
                              <w:t>.</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49" o:spid="_x0000_s1035" type="#_x0000_t109" style="position:absolute;left:0;text-align:left;margin-left:1.3pt;margin-top:64.25pt;width:144.8pt;height:139.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" fillcolor="#f2f2f2 [3052]" stroked="f" strokeweight="1pt">
                <v:shadow on="t" color="black" opacity="26214f" origin="-.5" offset="3pt,0"/>
                <v:textbox inset=",0,,0">
                  <w:txbxContent>
                    <w:p w:rsidR="002354EF" w:rsidRPr="0079098F" w:rsidRDefault="002354EF" w:rsidP="0036695A">
                      <w:pPr>
                        <w:jc w:val="both"/>
                        <w:rPr>
                          <w:rFonts w:ascii="Traditional Arabic" w:hAnsi="Traditional Arabic" w:cs="Traditional Arabic"/>
                          <w:bCs/>
                          <w:color w:val="000000"/>
                          <w:sz w:val="28"/>
                          <w:szCs w:val="28"/>
                        </w:rPr>
                      </w:pPr>
                      <w:r w:rsidRPr="0079098F">
                        <w:rPr>
                          <w:rFonts w:ascii="Traditional Arabic" w:hAnsi="Traditional Arabic" w:cs="Traditional Arabic"/>
                          <w:bCs/>
                          <w:color w:val="000000"/>
                          <w:sz w:val="28"/>
                          <w:szCs w:val="28"/>
                          <w:rtl/>
                        </w:rPr>
                        <w:t>من العيوب الموجودة بدرجات مختلفة في طبيعة غالبية الناس هو أن يبدأوا عملاً أو حركةً ما بعطش، وحينما يُروى عطشهم بعض الشيء يقعدون عن مواصلة العمل. هذا يجب أن لا يحصل</w:t>
                      </w:r>
                      <w:r>
                        <w:rPr>
                          <w:rFonts w:ascii="Traditional Arabic" w:hAnsi="Traditional Arabic" w:cs="Traditional Arabic" w:hint="cs"/>
                          <w:bCs/>
                          <w:color w:val="000000"/>
                          <w:sz w:val="28"/>
                          <w:szCs w:val="28"/>
                          <w:rtl/>
                        </w:rPr>
                        <w:t>.</w:t>
                      </w:r>
                    </w:p>
                  </w:txbxContent>
                </v:textbox>
                <w10:wrap type="tight"/>
              </v:shape>
            </w:pict>
          </mc:Fallback>
        </mc:AlternateContent>
      </w:r>
      <w:r w:rsidRPr="00F64712">
        <w:rPr>
          <w:rFonts w:ascii="Traditional Arabic" w:hAnsi="Traditional Arabic" w:cs="Traditional Arabic"/>
          <w:color w:val="0F243E" w:themeColor="text2" w:themeShade="80"/>
          <w:sz w:val="32"/>
          <w:szCs w:val="32"/>
          <w:rtl/>
        </w:rPr>
        <w:t xml:space="preserve">من النقاط المهمة أننا يجب أن نواصل هذه المشاريع حتى النهاية، من العيوب الموجودة بدرجات مختلفة في طبيعة غالبية الناس هو أن يبدأوا عملاً أو حركةً ما بعطش، وحينما يُروى عطشهم بعض الشيء يقعدون عن مواصلة العمل. هذا يجب أن لا يحصل. مثلاً تجمع الملفات القديمة، والتكثيف الكومبيوتري لمعلومات الجهاز القضائي، أو الأمور المطروحة اليوم: المراجعات، الفصل في الخلافات؛ القوانين المرجعية للأحكام؛ الأحكام نفسها؛ يدوّنونها، ويجعلونها كومبيوترية، وفي متناول اليد. البدء بهذه البرامج أمر مبارك لكن تأثيره لن يظهر إلا إذا </w:t>
      </w:r>
      <w:r w:rsidRPr="00F64712">
        <w:rPr>
          <w:rFonts w:ascii="Traditional Arabic" w:hAnsi="Traditional Arabic" w:cs="Traditional Arabic"/>
          <w:color w:val="0F243E" w:themeColor="text2" w:themeShade="80"/>
          <w:sz w:val="32"/>
          <w:szCs w:val="32"/>
          <w:rtl/>
          <w:lang w:bidi="ar-LB"/>
        </w:rPr>
        <w:t>أ</w:t>
      </w:r>
      <w:r w:rsidRPr="00F64712">
        <w:rPr>
          <w:rFonts w:ascii="Traditional Arabic" w:hAnsi="Traditional Arabic" w:cs="Traditional Arabic"/>
          <w:color w:val="0F243E" w:themeColor="text2" w:themeShade="80"/>
          <w:sz w:val="32"/>
          <w:szCs w:val="32"/>
          <w:rtl/>
        </w:rPr>
        <w:t>نجز إلى "تاء تمت". إذا تقدم بنسبة خمسين بالمائة أو ستين بالمائة ولم يبلغ نهايته فسيكون كعمل لم ينجز. ينبغي المضي فيه إلى نهايته. أو لنفترض: الخطوات المتخذة لشتى قضايا السلطة: قضية تقصير أمد التحقيق والتفتيش ومتابعة الملفات وإتقان الأحكام، أو قضية السجون وما إلى ذلك وهي من القضايا المهمة في السلطة القضائية وقد اتخذت لها تدابير جيدة، بدأ الكثير منها ولكن يجب المضي فيه إلى نهايته. المهم هو استمرار العمل وتواصله. هذه نقطة على مختلف أجهزة السلطة القضائية، الأجهزة المترتبة طولياً أو الأجهزة الناشطة على عرض بعضها، أن تلتفت إليها ولا تترك المهام نصف منتهية، بل ينبغي متابعتها حتى تبلغ نتائجها الأصلية.</w:t>
      </w:r>
    </w:p>
    <w:p w:rsidR="0079098F" w:rsidRPr="00F64712" w:rsidRDefault="0079098F" w:rsidP="0079098F">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79098F" w:rsidRDefault="0036695A" w:rsidP="00B4267D">
      <w:pPr>
        <w:pStyle w:val="ListParagraph"/>
        <w:numPr>
          <w:ilvl w:val="0"/>
          <w:numId w:val="18"/>
        </w:numPr>
        <w:spacing w:before="100" w:beforeAutospacing="1" w:after="100" w:afterAutospacing="1"/>
        <w:ind w:left="0" w:firstLine="432"/>
        <w:jc w:val="both"/>
        <w:rPr>
          <w:rFonts w:ascii="Traditional Arabic" w:hAnsi="Traditional Arabic" w:cs="Traditional Arabic"/>
          <w:bCs/>
          <w:color w:val="943634" w:themeColor="accent2" w:themeShade="BF"/>
          <w:sz w:val="32"/>
          <w:szCs w:val="32"/>
          <w:rtl/>
        </w:rPr>
      </w:pPr>
      <w:r w:rsidRPr="0079098F">
        <w:rPr>
          <w:rFonts w:ascii="Traditional Arabic" w:hAnsi="Traditional Arabic" w:cs="Traditional Arabic"/>
          <w:bCs/>
          <w:color w:val="943634" w:themeColor="accent2" w:themeShade="BF"/>
          <w:sz w:val="32"/>
          <w:szCs w:val="32"/>
          <w:rtl/>
        </w:rPr>
        <w:t>السلطة القضائية تتكفل إفشاء العدالة وهي الملجأ والملاذ للشعب</w:t>
      </w:r>
    </w:p>
    <w:p w:rsidR="0079098F" w:rsidRDefault="0036695A" w:rsidP="00B4267D">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نقطة أخرى إلى جانب هذا هي أننا - أي منظومة السلطة القضائية - نفعل كل هذا من أجل أن تكتسب السلطة القضائية مكانتها اللائقة المناسبة في المجتمع الإسلامي، وفي أعمال الناس، وفي واقع الحياة، وفي أذهان الشعب. وقد أشرت إلى هذا في السنوات الماضية أو ربما تحدثت عنه بالتفصيل في بعض السنين. يجب أن يشعر الناس </w:t>
      </w:r>
    </w:p>
    <w:p w:rsidR="0079098F" w:rsidRDefault="0079098F">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79098F" w:rsidRDefault="0079098F" w:rsidP="00B4267D">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F64712" w:rsidRDefault="0036695A" w:rsidP="0079098F">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إلى جانب السلطة القضائية بالأمان. ذكرت ذات مرة أن الغاية المنشودة بالنسبة للسلطة القضائية على الصعيد العملي هي أن تصل إلى حيث يشعر كل فرد في البلد والمجتمع الإسلامي أنه لو أراد أحد ظلمه أو إذا ظلمه أحد فعلاً واعتدى عليه فإنه سيبقى مطمئن البال بمراجعته للسلطة القضائية ومعالجة مشكلته هناك. هذا شيء يجب أن يشعر به جميع الناس. يجب أن يشعر الجميع أنهم سينالون حقوقهم بمراجعتهم السلطة القضائية. ينبغي لهذه الحالة أن تسود المجتمع الإسلامي.</w:t>
      </w:r>
    </w:p>
    <w:p w:rsidR="0036695A" w:rsidRPr="00F64712" w:rsidRDefault="0036695A" w:rsidP="00B4267D">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لو تمت المتابعة الدقيقة والحاسمة والعادلة لثمانين بالمائة من القضايا التي ترفع للسلطة القضائية - وليس مائة بالمائة ضرورةً - فسوف يتكون لدى الناس إلى حد ما شعور بأن السلطة القضائية ملاذهم. ينبغي أن يتكون هذا الإحساس لدى الشعب فيدرك أن السلطة القضائية تتكفل إفشاء العدالة؛ هذا ما ينبغي أن يحصل. كل تلك المقدمات من أجل إيجاد هذه الحالة في المجتمع. لو فكرنا في تدابير معينة، وبذلنا جهوداً معينة، لكننا وجدنا أن تصور "الملجأ والملاذ" لم يتكون في ذهنية المجتمع العامة، فينبغي أن نعلم أن ثمة خللاً في موضع ما من عملنا، ويجب البحث لتشخيص هذا الخلل ومعالجته. هذا ما ينبغي أن يعد معياراً وملاكاً للعمل يسعى الجميع لبلوغه. وهذا يحتاج طبعاً لعناصر مؤمنة كفوءة ومتخصصة، ولدينا في السلطة القضائية الكثير من هذه العناصر والحمد لله؛ الأفراد المخلصون، المؤمنون، العلماء، المحبون للعمل، والعارفون بالواجب ليسوا بقلائل والحمد لله في مختلف مفاصل السلطة القضائية.</w:t>
      </w:r>
    </w:p>
    <w:p w:rsidR="0036695A" w:rsidRDefault="0036695A" w:rsidP="00B4267D">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لحسن الحظ، تدار السلطة القضائية اليوم من قبل حضرة السيد شاهرودي العالم، المجتهد، الفاضل، المتمكن من المباني والمباحث؛ وهذه فرصة جيدة جداً. وجود مثل هؤلاء الأفراد والشخصيات البارزة في السلطة القضائية يعد فرصاً جيدة.</w:t>
      </w:r>
    </w:p>
    <w:p w:rsidR="0079098F" w:rsidRPr="00F64712" w:rsidRDefault="0079098F" w:rsidP="0079098F">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79098F" w:rsidRDefault="0036695A" w:rsidP="00B4267D">
      <w:pPr>
        <w:pStyle w:val="ListParagraph"/>
        <w:numPr>
          <w:ilvl w:val="0"/>
          <w:numId w:val="18"/>
        </w:numPr>
        <w:spacing w:before="100" w:beforeAutospacing="1" w:after="100" w:afterAutospacing="1"/>
        <w:ind w:left="0" w:firstLine="432"/>
        <w:jc w:val="both"/>
        <w:rPr>
          <w:rFonts w:ascii="Traditional Arabic" w:hAnsi="Traditional Arabic" w:cs="Traditional Arabic"/>
          <w:bCs/>
          <w:color w:val="943634" w:themeColor="accent2" w:themeShade="BF"/>
          <w:sz w:val="32"/>
          <w:szCs w:val="32"/>
          <w:rtl/>
        </w:rPr>
      </w:pPr>
      <w:r w:rsidRPr="0079098F">
        <w:rPr>
          <w:rFonts w:ascii="Traditional Arabic" w:hAnsi="Traditional Arabic" w:cs="Traditional Arabic"/>
          <w:bCs/>
          <w:color w:val="943634" w:themeColor="accent2" w:themeShade="BF"/>
          <w:sz w:val="32"/>
          <w:szCs w:val="32"/>
          <w:rtl/>
        </w:rPr>
        <w:t>تطوير السلطة القضائية</w:t>
      </w:r>
    </w:p>
    <w:p w:rsidR="0079098F" w:rsidRDefault="0036695A" w:rsidP="00B4267D">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إذا كان لدينا نقص في القوانين، فيجب تأمين القوانين. إذا كانت هناك أجهزة لم يُستفد من إمكاناتها، فينبغي الاستفادة من هذه الإمكانات. في العام الماضي تم بمساعدته والتداول معه تشكيل هيئة لرفع مستوى السلطة القضائية، وأصدر حكماً وتوجّه عدد من الإخوة الأعزاء لدراسة واقع السلطة القضائية كي يجدوا سبل رقيها وعقبات هذا الرقي. و أعدوا تقريراً جيداً جداً سلّموه له وأعطونا نسخةً منه، وقد تضمن التقرير اقتراحات جيدة جداً. وشدّدتُ على جملة نقاط تعقيباً على تلك </w:t>
      </w:r>
    </w:p>
    <w:p w:rsidR="0079098F" w:rsidRDefault="0079098F">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79098F" w:rsidRDefault="0079098F" w:rsidP="00B4267D">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Default="0036695A" w:rsidP="0079098F">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الاقتراحات منها أن نقيّم تقدمنا في تحقيق السياسات العامة. هذا ما ينبغي أن ينجز في السلطة القضائية. لقد صادقنا على سياسات عامة جيدة ومناسبة للسلطة القضائية كانت معظمها اقتراحات تقدمت بها السلطة القضائية نفسها، وأرسلت لمجمع تشخيص المصلحة للاستشارة، ثم تم إعلانها وتنفيذها؛ إنها سياسات حسنة جداً. يجب أن نترصد دائماً لنرى كم تحققت هذه السياسات. هذا هو معيار الحركة ومؤشرها.</w:t>
      </w:r>
    </w:p>
    <w:p w:rsidR="0079098F" w:rsidRPr="00F64712" w:rsidRDefault="0079098F" w:rsidP="0079098F">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79098F" w:rsidRDefault="0036695A" w:rsidP="00B4267D">
      <w:pPr>
        <w:pStyle w:val="ListParagraph"/>
        <w:numPr>
          <w:ilvl w:val="0"/>
          <w:numId w:val="18"/>
        </w:numPr>
        <w:spacing w:before="100" w:beforeAutospacing="1" w:after="100" w:afterAutospacing="1"/>
        <w:ind w:left="0" w:firstLine="432"/>
        <w:jc w:val="both"/>
        <w:rPr>
          <w:rFonts w:ascii="Traditional Arabic" w:hAnsi="Traditional Arabic" w:cs="Traditional Arabic"/>
          <w:bCs/>
          <w:color w:val="943634" w:themeColor="accent2" w:themeShade="BF"/>
          <w:sz w:val="32"/>
          <w:szCs w:val="32"/>
          <w:rtl/>
        </w:rPr>
      </w:pPr>
      <w:r w:rsidRPr="0079098F">
        <w:rPr>
          <w:rFonts w:ascii="Traditional Arabic" w:hAnsi="Traditional Arabic" w:cs="Traditional Arabic"/>
          <w:bCs/>
          <w:color w:val="943634" w:themeColor="accent2" w:themeShade="BF"/>
          <w:sz w:val="32"/>
          <w:szCs w:val="32"/>
          <w:rtl/>
        </w:rPr>
        <w:t>تقييم عمل السلطة القضائية</w:t>
      </w:r>
    </w:p>
    <w:p w:rsidR="0036695A" w:rsidRPr="00F64712" w:rsidRDefault="0036695A" w:rsidP="00B4267D">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ينبغي أن ننظر ما هو المقدار الذي تحقق من هذه السياسات العامة التي تعد أهدافاً مقطعية للسلطة القضائية؟ وأين نقف الآن؟ هذا التقييم الصحيح للحركة يساعدنا كثيراً. أحياناً يخال الإنسان أنه قطع ستين كيلومتراً أو سبعين كيلومتراً من طريقه البالغ مائة كيلومتر، ويوجد لديه الوقت الكافي، فيقول لنفسه إذن لأقعد وأستريح. إذا كان عدّاد الكيلومترات يعمل بصورة سليمة سيرى الإنسان أنه لم يتحرك بمقدار ستين كيلومتراً بل بمقدار عشرين أو خمسة عشر كيلومتراً مثلاً. وحين نعلم أننا لم نتقدم أكثر من هذا سوف نضاعف السرعة طبعاً ونجتنب الوقوف وسط الطريق.</w:t>
      </w:r>
    </w:p>
    <w:p w:rsidR="0036695A" w:rsidRPr="00F64712" w:rsidRDefault="0036695A" w:rsidP="00B4267D">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noProof/>
          <w:color w:val="0F243E" w:themeColor="text2" w:themeShade="80"/>
          <w:sz w:val="32"/>
          <w:szCs w:val="32"/>
          <w:rtl/>
        </w:rPr>
        <mc:AlternateContent>
          <mc:Choice Requires="wps">
            <w:drawing>
              <wp:anchor distT="0" distB="0" distL="114300" distR="114300" simplePos="0" relativeHeight="251669504" behindDoc="1" locked="0" layoutInCell="1" allowOverlap="1" wp14:anchorId="5C9E249E" wp14:editId="39EF964B">
                <wp:simplePos x="0" y="0"/>
                <wp:positionH relativeFrom="column">
                  <wp:posOffset>27305</wp:posOffset>
                </wp:positionH>
                <wp:positionV relativeFrom="paragraph">
                  <wp:posOffset>77470</wp:posOffset>
                </wp:positionV>
                <wp:extent cx="1743710" cy="903605"/>
                <wp:effectExtent l="19050" t="57150" r="104140" b="48895"/>
                <wp:wrapTight wrapText="bothSides">
                  <wp:wrapPolygon edited="0">
                    <wp:start x="0" y="-1366"/>
                    <wp:lineTo x="-236" y="-911"/>
                    <wp:lineTo x="-236" y="20037"/>
                    <wp:lineTo x="0" y="22313"/>
                    <wp:lineTo x="22418" y="22313"/>
                    <wp:lineTo x="22654" y="20947"/>
                    <wp:lineTo x="22654" y="6375"/>
                    <wp:lineTo x="22418" y="-455"/>
                    <wp:lineTo x="22418" y="-1366"/>
                    <wp:lineTo x="0" y="-1366"/>
                  </wp:wrapPolygon>
                </wp:wrapTight>
                <wp:docPr id="48" name="Flowchart: Process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710" cy="903605"/>
                        </a:xfrm>
                        <a:prstGeom prst="flowChartProcess">
                          <a:avLst/>
                        </a:prstGeom>
                        <a:solidFill>
                          <a:schemeClr val="bg1">
                            <a:lumMod val="95000"/>
                          </a:schemeClr>
                        </a:solidFill>
                        <a:ln w="12700">
                          <a:noFill/>
                          <a:miter lim="800000"/>
                          <a:headEnd/>
                          <a:tailEnd/>
                        </a:ln>
                        <a:effectLst>
                          <a:outerShdw blurRad="50800" dist="38100" algn="l" rotWithShape="0">
                            <a:prstClr val="black">
                              <a:alpha val="40000"/>
                            </a:prstClr>
                          </a:outerShdw>
                        </a:effectLst>
                      </wps:spPr>
                      <wps:txbx>
                        <w:txbxContent>
                          <w:p w:rsidR="002354EF" w:rsidRPr="0079098F" w:rsidRDefault="002354EF" w:rsidP="0036695A">
                            <w:pPr>
                              <w:jc w:val="both"/>
                              <w:rPr>
                                <w:rFonts w:ascii="Traditional Arabic" w:hAnsi="Traditional Arabic" w:cs="Traditional Arabic"/>
                                <w:bCs/>
                                <w:color w:val="000000"/>
                                <w:sz w:val="28"/>
                                <w:szCs w:val="28"/>
                              </w:rPr>
                            </w:pPr>
                            <w:r w:rsidRPr="0079098F">
                              <w:rPr>
                                <w:rFonts w:ascii="Traditional Arabic" w:hAnsi="Traditional Arabic" w:cs="Traditional Arabic"/>
                                <w:bCs/>
                                <w:color w:val="000000"/>
                                <w:sz w:val="28"/>
                                <w:szCs w:val="28"/>
                                <w:rtl/>
                              </w:rPr>
                              <w:t>السرعة تختلف عن العجلة. السرعة في العمل غير التسرع والعجلة</w:t>
                            </w:r>
                            <w:r>
                              <w:rPr>
                                <w:rFonts w:ascii="Traditional Arabic" w:hAnsi="Traditional Arabic" w:cs="Traditional Arabic" w:hint="cs"/>
                                <w:bCs/>
                                <w:color w:val="000000"/>
                                <w:sz w:val="28"/>
                                <w:szCs w:val="28"/>
                                <w:rtl/>
                              </w:rPr>
                              <w:t>.</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48" o:spid="_x0000_s1036" type="#_x0000_t109" style="position:absolute;left:0;text-align:left;margin-left:2.15pt;margin-top:6.1pt;width:137.3pt;height:71.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" fillcolor="#f2f2f2 [3052]" stroked="f" strokeweight="1pt">
                <v:shadow on="t" color="black" opacity="26214f" origin="-.5" offset="3pt,0"/>
                <v:textbox inset=",0,,0">
                  <w:txbxContent>
                    <w:p w:rsidR="002354EF" w:rsidRPr="0079098F" w:rsidRDefault="002354EF" w:rsidP="0036695A">
                      <w:pPr>
                        <w:jc w:val="both"/>
                        <w:rPr>
                          <w:rFonts w:ascii="Traditional Arabic" w:hAnsi="Traditional Arabic" w:cs="Traditional Arabic"/>
                          <w:bCs/>
                          <w:color w:val="000000"/>
                          <w:sz w:val="28"/>
                          <w:szCs w:val="28"/>
                        </w:rPr>
                      </w:pPr>
                      <w:r w:rsidRPr="0079098F">
                        <w:rPr>
                          <w:rFonts w:ascii="Traditional Arabic" w:hAnsi="Traditional Arabic" w:cs="Traditional Arabic"/>
                          <w:bCs/>
                          <w:color w:val="000000"/>
                          <w:sz w:val="28"/>
                          <w:szCs w:val="28"/>
                          <w:rtl/>
                        </w:rPr>
                        <w:t>السرعة تختلف عن العجلة. السرعة في العمل غير التسرع والعجلة</w:t>
                      </w:r>
                      <w:r>
                        <w:rPr>
                          <w:rFonts w:ascii="Traditional Arabic" w:hAnsi="Traditional Arabic" w:cs="Traditional Arabic" w:hint="cs"/>
                          <w:bCs/>
                          <w:color w:val="000000"/>
                          <w:sz w:val="28"/>
                          <w:szCs w:val="28"/>
                          <w:rtl/>
                        </w:rPr>
                        <w:t>.</w:t>
                      </w:r>
                    </w:p>
                  </w:txbxContent>
                </v:textbox>
                <w10:wrap type="tight"/>
              </v:shape>
            </w:pict>
          </mc:Fallback>
        </mc:AlternateContent>
      </w:r>
      <w:r w:rsidRPr="00F64712">
        <w:rPr>
          <w:rFonts w:ascii="Traditional Arabic" w:hAnsi="Traditional Arabic" w:cs="Traditional Arabic"/>
          <w:color w:val="0F243E" w:themeColor="text2" w:themeShade="80"/>
          <w:sz w:val="32"/>
          <w:szCs w:val="32"/>
          <w:rtl/>
        </w:rPr>
        <w:t>لذلك من المهم جداً معرفة أين نحن في جادة الوصول إلى أهداف تلك السياسات. طلبنا هذا من السلطة القضائية كإحدى الأولويات؛ خصوصاً ظاهرة إطالة المتابعة القضائية، وعلى الأخص في الملفات المهمة ومنها ملفات الفساد الاقتصادي.</w:t>
      </w:r>
    </w:p>
    <w:p w:rsidR="0036695A" w:rsidRPr="00F64712" w:rsidRDefault="0036695A" w:rsidP="00B4267D">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أنا لا أؤمن بالضجيج والصخب فيما يتعلق بملفات الفساد الاقتصادي، لكنني أؤمن بالسرعة والحسم فيها. السرعة تختلف عن العجلة. السرعة في العمل غير التسرع والعجلة. الملفات التي يهتم بها الناس -وسوف أشير إلى أهمية هذه القضية- خصوصاً، وعموم الملفات، ينبغي أن تلاحظ فيها قضية إطالة المتابعة القضائية.</w:t>
      </w:r>
    </w:p>
    <w:p w:rsidR="0079098F" w:rsidRDefault="0036695A" w:rsidP="00B4267D">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طبعاً، ورد في التقارير التي وصلتنا لحسن الحظ أن زمان العمل في الملفات قد تقلص بعض الشيء؛ ولكن ينبغي مقارنة هذا بما "يجب" أن يكون، لا بما كان في السابق، حتى نرى أين نحن وكم علينا أن نعمل أيضاً لنستطيع بلوغ النقطة المنشودة.</w:t>
      </w:r>
    </w:p>
    <w:p w:rsidR="0079098F" w:rsidRDefault="0079098F">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36695A" w:rsidRPr="00F64712" w:rsidRDefault="0036695A" w:rsidP="00B4267D">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79098F" w:rsidRDefault="0036695A" w:rsidP="00B4267D">
      <w:pPr>
        <w:pStyle w:val="ListParagraph"/>
        <w:numPr>
          <w:ilvl w:val="0"/>
          <w:numId w:val="18"/>
        </w:numPr>
        <w:spacing w:before="100" w:beforeAutospacing="1" w:after="100" w:afterAutospacing="1"/>
        <w:ind w:left="0" w:firstLine="432"/>
        <w:jc w:val="both"/>
        <w:rPr>
          <w:rFonts w:ascii="Traditional Arabic" w:hAnsi="Traditional Arabic" w:cs="Traditional Arabic"/>
          <w:bCs/>
          <w:color w:val="943634" w:themeColor="accent2" w:themeShade="BF"/>
          <w:sz w:val="32"/>
          <w:szCs w:val="32"/>
          <w:rtl/>
        </w:rPr>
      </w:pPr>
      <w:r w:rsidRPr="0079098F">
        <w:rPr>
          <w:rFonts w:ascii="Traditional Arabic" w:hAnsi="Traditional Arabic" w:cs="Traditional Arabic"/>
          <w:bCs/>
          <w:color w:val="943634" w:themeColor="accent2" w:themeShade="BF"/>
          <w:sz w:val="32"/>
          <w:szCs w:val="32"/>
          <w:rtl/>
        </w:rPr>
        <w:t>إتقان الأحكام لتجنب النقض المتكرر لها</w:t>
      </w:r>
    </w:p>
    <w:p w:rsidR="0036695A" w:rsidRPr="00F64712" w:rsidRDefault="0036695A" w:rsidP="00B4267D">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نقطة أخرى ضمن الأولويات هي أنني أوصيت -أي سجّلت وأبلغت- بقضية إتقان الأحكام والنقض المتكرر، وهي قضية طرحتها السنة الماضية في هذا الاجتماع تحديداً.</w:t>
      </w:r>
    </w:p>
    <w:p w:rsidR="0036695A" w:rsidRDefault="0036695A" w:rsidP="00B4267D">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ينبغي الهبوط بنقض أحكام المحاكم الأولية -سواء في محاكم الاستئناف أو الديوان العالي- إلى أدنى مستوى ممكن. أي يجب أن تكون الأحكام متقنة ودقيقة بحيث قلما يمكن نقضها. إذا وجدنا أن نسبة كبيرة منها ينقض فينبغي أن نعلم أن هناك مشكلة في هذا الجانب. هذا أيضاً من جملة الأولويات.</w:t>
      </w:r>
    </w:p>
    <w:p w:rsidR="0079098F" w:rsidRPr="00F64712" w:rsidRDefault="0079098F" w:rsidP="0079098F">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79098F" w:rsidRDefault="0036695A" w:rsidP="00B4267D">
      <w:pPr>
        <w:pStyle w:val="ListParagraph"/>
        <w:numPr>
          <w:ilvl w:val="0"/>
          <w:numId w:val="18"/>
        </w:numPr>
        <w:spacing w:before="100" w:beforeAutospacing="1" w:after="100" w:afterAutospacing="1"/>
        <w:ind w:left="0" w:firstLine="432"/>
        <w:jc w:val="both"/>
        <w:rPr>
          <w:rFonts w:ascii="Traditional Arabic" w:hAnsi="Traditional Arabic" w:cs="Traditional Arabic"/>
          <w:bCs/>
          <w:color w:val="943634" w:themeColor="accent2" w:themeShade="BF"/>
          <w:sz w:val="32"/>
          <w:szCs w:val="32"/>
          <w:rtl/>
        </w:rPr>
      </w:pPr>
      <w:r w:rsidRPr="0079098F">
        <w:rPr>
          <w:rFonts w:ascii="Traditional Arabic" w:hAnsi="Traditional Arabic" w:cs="Traditional Arabic"/>
          <w:bCs/>
          <w:color w:val="943634" w:themeColor="accent2" w:themeShade="BF"/>
          <w:sz w:val="32"/>
          <w:szCs w:val="32"/>
          <w:rtl/>
        </w:rPr>
        <w:t>معالجة مشكلات السجون</w:t>
      </w:r>
    </w:p>
    <w:p w:rsidR="0036695A" w:rsidRDefault="0036695A" w:rsidP="00B4267D">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النقطة الأخرى قضية معالجة مشكلات السجون والتي ينبغي النظر إليها بمنتهى الجد. سياسة إلغاء السجون - وهي من سياسات رئيس السلطة المحترم ومن المشاريع التي اتخذ فيها القرار وتم العمل - مشروع جيد جداً بالطبع؛ لكن وجود السجون حقيقة واقعة على كل حال. يجب أن تكون إدارتنا للسجون بحيث تكون السجون مراكز لتعليم الفضائل بالمعنى الحقيقي للكلمة. ينبغي النظر لهذه الأمور باعتبارها من الأعمال الكبرى والقضايا المهمة. هذه أمور ترتبط بالسلطة القضائية نفسها. وعلى المدراء المعنيين بذل أقصى الجهود في هذا السبيل. طبعاً، بخصوص تقليل عدد المسجونين عن طريق العفو والإجازات -ولهذا الأمر نقاشاته المطوّلة- تداولنا ونتداول مع المسؤولين المحترمين في السلطة ورئيسها المحترم. على كل حال ينبغي صياغة حل حقيقي لهذه القضايا. هذه من الأولويات ذات الصلة برفع مستوى السلطة القضائية عنّت للبال وذكرناها.</w:t>
      </w:r>
    </w:p>
    <w:p w:rsidR="0079098F" w:rsidRPr="00F64712" w:rsidRDefault="0079098F" w:rsidP="0079098F">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79098F" w:rsidRDefault="0036695A" w:rsidP="00B4267D">
      <w:pPr>
        <w:pStyle w:val="ListParagraph"/>
        <w:numPr>
          <w:ilvl w:val="0"/>
          <w:numId w:val="18"/>
        </w:numPr>
        <w:spacing w:before="100" w:beforeAutospacing="1" w:after="100" w:afterAutospacing="1"/>
        <w:ind w:left="0" w:firstLine="432"/>
        <w:jc w:val="both"/>
        <w:rPr>
          <w:rFonts w:ascii="Traditional Arabic" w:hAnsi="Traditional Arabic" w:cs="Traditional Arabic"/>
          <w:bCs/>
          <w:color w:val="943634" w:themeColor="accent2" w:themeShade="BF"/>
          <w:sz w:val="32"/>
          <w:szCs w:val="32"/>
        </w:rPr>
      </w:pPr>
      <w:r w:rsidRPr="0079098F">
        <w:rPr>
          <w:rFonts w:ascii="Traditional Arabic" w:hAnsi="Traditional Arabic" w:cs="Traditional Arabic"/>
          <w:bCs/>
          <w:color w:val="943634" w:themeColor="accent2" w:themeShade="BF"/>
          <w:sz w:val="32"/>
          <w:szCs w:val="32"/>
          <w:rtl/>
        </w:rPr>
        <w:t>الاستفادة من إمكانيات وزارة العدل</w:t>
      </w:r>
    </w:p>
    <w:p w:rsidR="0036695A" w:rsidRPr="00F64712" w:rsidRDefault="0036695A" w:rsidP="00B4267D">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ومن القضايا الأخرى قضية الإمكانيات غير المُفعّلة، ومنها وزارة العدل ذاتها. لحسن الحظ رسمت لوزارة العدل في القانون إمكانيات جيدة ينبغي الاستفادة منها.</w:t>
      </w:r>
    </w:p>
    <w:p w:rsidR="0079098F" w:rsidRDefault="0036695A" w:rsidP="00B4267D">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المهم هو أن نستفيد من كل الإمكانية الهائلة لهذه السلطة. وكما أشاروا فإن منظومة الجهاز القضائي عندنا سواء من حيث القوانين أو البنية العامة، هي لحسن الحظ منظومة سليمة ومنطقية ومتطورة وعصرية ومتينة. كالرئة السليمة التي </w:t>
      </w:r>
    </w:p>
    <w:p w:rsidR="0079098F" w:rsidRDefault="0079098F">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79098F" w:rsidRDefault="0079098F" w:rsidP="00B4267D">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Default="0036695A" w:rsidP="0079098F">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يملؤها الإنسان بالهواء النقي فيؤمّن سلامة جسمه. علينا الاستفادة من كل هذه الإمكانية. هذه أيضاً من الأولويات.</w:t>
      </w:r>
    </w:p>
    <w:p w:rsidR="0079098F" w:rsidRPr="00F64712" w:rsidRDefault="0079098F" w:rsidP="0079098F">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79098F" w:rsidRDefault="0036695A" w:rsidP="00B4267D">
      <w:pPr>
        <w:pStyle w:val="ListParagraph"/>
        <w:numPr>
          <w:ilvl w:val="0"/>
          <w:numId w:val="18"/>
        </w:numPr>
        <w:spacing w:before="100" w:beforeAutospacing="1" w:after="100" w:afterAutospacing="1"/>
        <w:ind w:left="0" w:firstLine="432"/>
        <w:jc w:val="both"/>
        <w:rPr>
          <w:rFonts w:ascii="Traditional Arabic" w:hAnsi="Traditional Arabic" w:cs="Traditional Arabic"/>
          <w:bCs/>
          <w:color w:val="943634" w:themeColor="accent2" w:themeShade="BF"/>
          <w:sz w:val="32"/>
          <w:szCs w:val="32"/>
          <w:rtl/>
        </w:rPr>
      </w:pPr>
      <w:r w:rsidRPr="0079098F">
        <w:rPr>
          <w:rFonts w:ascii="Traditional Arabic" w:hAnsi="Traditional Arabic" w:cs="Traditional Arabic"/>
          <w:bCs/>
          <w:color w:val="943634" w:themeColor="accent2" w:themeShade="BF"/>
          <w:sz w:val="32"/>
          <w:szCs w:val="32"/>
          <w:rtl/>
        </w:rPr>
        <w:t>ملاحظة المفاسد الاقتصادية</w:t>
      </w:r>
    </w:p>
    <w:p w:rsidR="0036695A" w:rsidRPr="00F64712" w:rsidRDefault="0036695A" w:rsidP="00B4267D">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noProof/>
          <w:color w:val="0F243E" w:themeColor="text2" w:themeShade="80"/>
          <w:sz w:val="32"/>
          <w:szCs w:val="32"/>
          <w:rtl/>
        </w:rPr>
        <mc:AlternateContent>
          <mc:Choice Requires="wps">
            <w:drawing>
              <wp:anchor distT="0" distB="0" distL="114300" distR="114300" simplePos="0" relativeHeight="251670528" behindDoc="1" locked="0" layoutInCell="1" allowOverlap="1" wp14:anchorId="37658D5E" wp14:editId="4DED2BFC">
                <wp:simplePos x="0" y="0"/>
                <wp:positionH relativeFrom="column">
                  <wp:posOffset>27305</wp:posOffset>
                </wp:positionH>
                <wp:positionV relativeFrom="paragraph">
                  <wp:posOffset>927735</wp:posOffset>
                </wp:positionV>
                <wp:extent cx="1881505" cy="3061970"/>
                <wp:effectExtent l="19050" t="57150" r="99695" b="62230"/>
                <wp:wrapTight wrapText="bothSides">
                  <wp:wrapPolygon edited="0">
                    <wp:start x="0" y="-403"/>
                    <wp:lineTo x="-219" y="-269"/>
                    <wp:lineTo x="-219" y="21233"/>
                    <wp:lineTo x="0" y="21905"/>
                    <wp:lineTo x="22307" y="21905"/>
                    <wp:lineTo x="22526" y="21233"/>
                    <wp:lineTo x="22526" y="1881"/>
                    <wp:lineTo x="22307" y="-134"/>
                    <wp:lineTo x="22307" y="-403"/>
                    <wp:lineTo x="0" y="-403"/>
                  </wp:wrapPolygon>
                </wp:wrapTight>
                <wp:docPr id="47" name="Flowchart: Process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1505" cy="3061970"/>
                        </a:xfrm>
                        <a:prstGeom prst="flowChartProcess">
                          <a:avLst/>
                        </a:prstGeom>
                        <a:solidFill>
                          <a:schemeClr val="bg1">
                            <a:lumMod val="95000"/>
                          </a:schemeClr>
                        </a:solidFill>
                        <a:ln w="12700">
                          <a:noFill/>
                          <a:miter lim="800000"/>
                          <a:headEnd/>
                          <a:tailEnd/>
                        </a:ln>
                        <a:effectLst>
                          <a:outerShdw blurRad="50800" dist="38100" algn="l" rotWithShape="0">
                            <a:prstClr val="black">
                              <a:alpha val="40000"/>
                            </a:prstClr>
                          </a:outerShdw>
                        </a:effectLst>
                      </wps:spPr>
                      <wps:txbx>
                        <w:txbxContent>
                          <w:p w:rsidR="002354EF" w:rsidRPr="0079098F" w:rsidRDefault="002354EF" w:rsidP="0079098F">
                            <w:pPr>
                              <w:jc w:val="center"/>
                              <w:rPr>
                                <w:rFonts w:ascii="Traditional Arabic" w:hAnsi="Traditional Arabic" w:cs="Traditional Arabic"/>
                                <w:bCs/>
                                <w:color w:val="000000"/>
                                <w:sz w:val="28"/>
                                <w:szCs w:val="28"/>
                                <w:rtl/>
                              </w:rPr>
                            </w:pPr>
                            <w:r w:rsidRPr="0079098F">
                              <w:rPr>
                                <w:rFonts w:ascii="Traditional Arabic" w:hAnsi="Traditional Arabic" w:cs="Traditional Arabic"/>
                                <w:bCs/>
                                <w:color w:val="000000"/>
                                <w:sz w:val="28"/>
                                <w:szCs w:val="28"/>
                                <w:rtl/>
                              </w:rPr>
                              <w:t>المفاسد الاقتصادية تستصحب معها المفاسد الثقافية والأخلاقية.</w:t>
                            </w:r>
                          </w:p>
                          <w:p w:rsidR="002354EF" w:rsidRPr="0079098F" w:rsidRDefault="002354EF" w:rsidP="0079098F">
                            <w:pPr>
                              <w:jc w:val="center"/>
                              <w:rPr>
                                <w:rFonts w:ascii="Traditional Arabic" w:hAnsi="Traditional Arabic" w:cs="Traditional Arabic"/>
                                <w:bCs/>
                                <w:color w:val="000000"/>
                                <w:sz w:val="28"/>
                                <w:szCs w:val="28"/>
                                <w:rtl/>
                              </w:rPr>
                            </w:pPr>
                            <w:r w:rsidRPr="0079098F">
                              <w:rPr>
                                <w:rFonts w:ascii="Traditional Arabic" w:hAnsi="Traditional Arabic" w:cs="Traditional Arabic"/>
                                <w:bCs/>
                                <w:color w:val="000000"/>
                                <w:sz w:val="28"/>
                                <w:szCs w:val="28"/>
                                <w:rtl/>
                              </w:rPr>
                              <w:t>المفاسد الاقتصادية تعرقل الاستثمارات الصحيحة السليمة في المجتمع</w:t>
                            </w:r>
                          </w:p>
                          <w:p w:rsidR="002354EF" w:rsidRPr="0079098F" w:rsidRDefault="002354EF" w:rsidP="0079098F">
                            <w:pPr>
                              <w:jc w:val="center"/>
                              <w:rPr>
                                <w:rFonts w:ascii="Traditional Arabic" w:hAnsi="Traditional Arabic" w:cs="Traditional Arabic"/>
                                <w:bCs/>
                                <w:color w:val="000000"/>
                                <w:sz w:val="28"/>
                                <w:szCs w:val="28"/>
                              </w:rPr>
                            </w:pPr>
                            <w:r w:rsidRPr="0079098F">
                              <w:rPr>
                                <w:rFonts w:ascii="Traditional Arabic" w:hAnsi="Traditional Arabic" w:cs="Traditional Arabic"/>
                                <w:bCs/>
                                <w:color w:val="000000"/>
                                <w:sz w:val="28"/>
                                <w:szCs w:val="28"/>
                                <w:rtl/>
                              </w:rPr>
                              <w:t>المفاسد الاقتصادية تحول دون النشاط الاقتصادي السليم، وتبث القنوط في نفوس العناصر المؤمنة التي تروم أن يكون لها نشاطها الاقتصادي الجيد.</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47" o:spid="_x0000_s1037" type="#_x0000_t109" style="position:absolute;left:0;text-align:left;margin-left:2.15pt;margin-top:73.05pt;width:148.15pt;height:241.1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" fillcolor="#f2f2f2 [3052]" stroked="f" strokeweight="1pt">
                <v:shadow on="t" color="black" opacity="26214f" origin="-.5" offset="3pt,0"/>
                <v:textbox inset=",0,,0">
                  <w:txbxContent>
                    <w:p w:rsidR="002354EF" w:rsidRPr="0079098F" w:rsidRDefault="002354EF" w:rsidP="0079098F">
                      <w:pPr>
                        <w:jc w:val="center"/>
                        <w:rPr>
                          <w:rFonts w:ascii="Traditional Arabic" w:hAnsi="Traditional Arabic" w:cs="Traditional Arabic"/>
                          <w:bCs/>
                          <w:color w:val="000000"/>
                          <w:sz w:val="28"/>
                          <w:szCs w:val="28"/>
                          <w:rtl/>
                        </w:rPr>
                      </w:pPr>
                      <w:r w:rsidRPr="0079098F">
                        <w:rPr>
                          <w:rFonts w:ascii="Traditional Arabic" w:hAnsi="Traditional Arabic" w:cs="Traditional Arabic"/>
                          <w:bCs/>
                          <w:color w:val="000000"/>
                          <w:sz w:val="28"/>
                          <w:szCs w:val="28"/>
                          <w:rtl/>
                        </w:rPr>
                        <w:t>المفاسد الاقتصادية تستصحب معها المفاسد الثقافية والأخلاقية.</w:t>
                      </w:r>
                    </w:p>
                    <w:p w:rsidR="002354EF" w:rsidRPr="0079098F" w:rsidRDefault="002354EF" w:rsidP="0079098F">
                      <w:pPr>
                        <w:jc w:val="center"/>
                        <w:rPr>
                          <w:rFonts w:ascii="Traditional Arabic" w:hAnsi="Traditional Arabic" w:cs="Traditional Arabic"/>
                          <w:bCs/>
                          <w:color w:val="000000"/>
                          <w:sz w:val="28"/>
                          <w:szCs w:val="28"/>
                          <w:rtl/>
                        </w:rPr>
                      </w:pPr>
                      <w:r w:rsidRPr="0079098F">
                        <w:rPr>
                          <w:rFonts w:ascii="Traditional Arabic" w:hAnsi="Traditional Arabic" w:cs="Traditional Arabic"/>
                          <w:bCs/>
                          <w:color w:val="000000"/>
                          <w:sz w:val="28"/>
                          <w:szCs w:val="28"/>
                          <w:rtl/>
                        </w:rPr>
                        <w:t>المفاسد الاقتصادية تعرقل الاستثمارات الصحيحة السليمة في المجتمع</w:t>
                      </w:r>
                    </w:p>
                    <w:p w:rsidR="002354EF" w:rsidRPr="0079098F" w:rsidRDefault="002354EF" w:rsidP="0079098F">
                      <w:pPr>
                        <w:jc w:val="center"/>
                        <w:rPr>
                          <w:rFonts w:ascii="Traditional Arabic" w:hAnsi="Traditional Arabic" w:cs="Traditional Arabic"/>
                          <w:bCs/>
                          <w:color w:val="000000"/>
                          <w:sz w:val="28"/>
                          <w:szCs w:val="28"/>
                        </w:rPr>
                      </w:pPr>
                      <w:r w:rsidRPr="0079098F">
                        <w:rPr>
                          <w:rFonts w:ascii="Traditional Arabic" w:hAnsi="Traditional Arabic" w:cs="Traditional Arabic"/>
                          <w:bCs/>
                          <w:color w:val="000000"/>
                          <w:sz w:val="28"/>
                          <w:szCs w:val="28"/>
                          <w:rtl/>
                        </w:rPr>
                        <w:t>المفاسد الاقتصادية تحول دون النشاط الاقتصادي السليم، وتبث القنوط في نفوس العناصر المؤمنة التي تروم أن يكون لها نشاطها الاقتصادي الجيد.</w:t>
                      </w:r>
                    </w:p>
                  </w:txbxContent>
                </v:textbox>
                <w10:wrap type="tight"/>
              </v:shape>
            </w:pict>
          </mc:Fallback>
        </mc:AlternateContent>
      </w:r>
      <w:r w:rsidRPr="00F64712">
        <w:rPr>
          <w:rFonts w:ascii="Traditional Arabic" w:hAnsi="Traditional Arabic" w:cs="Traditional Arabic"/>
          <w:color w:val="0F243E" w:themeColor="text2" w:themeShade="80"/>
          <w:sz w:val="32"/>
          <w:szCs w:val="32"/>
          <w:rtl/>
        </w:rPr>
        <w:t>الشيء الذي أرى على وجه الخصوص التأكيد عليه اليوم إلى جانب ما ذكرته من نقاط هو مسألة ملاحظة المفاسد الاقتصادية. ينبغي عدم النظر للمفاسد الاقتصادية في البلاد كمجرد مخالفة قانونية. إذا لم تجر ملاحقة هذه الظاهرة وتحري جذورها ولم تتعاضد سلطات البلاد المختلفة لتجفيف منابعها، فإن خطرها وإضرارها بالبلد سيكون عظيماً وشاملاً جداً. المفاسد الاقتصادية تستصحب معها المفاسد الثقافية والأخلاقية. وجود المفاسد الاقتصادية وشياعها من أكبر أخطارها أنها تضعضع العناصر الجيدة في الأجهزة المختلفة وتزلزل الأرض تحت أقدامهم. الكثير من حالات المفاسد الاقتصادية ونماذجها التي نقلت إلينا تقاريرها كانت عبارة عن أن المفسد الاقتصادي وجد من الضروري لأجل تمرير مشاريعه أن ينفذ داخل المؤسسة الفلانية ويكسب إليه عدداً من العناصر العاملة هناك. العناصر العاملة هناك أشخاص مؤمنون، لكنه يقذفهم بشيطان الأهواء والطمع وحب المال، ولا يستطيع الجميع الصمود، فينهار بعضهم وتزل أقدامهم؛ هذا من أعظم أخطار المفاسد الاقتصادية.</w:t>
      </w:r>
    </w:p>
    <w:p w:rsidR="0036695A" w:rsidRPr="00F64712" w:rsidRDefault="0036695A" w:rsidP="00B4267D">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المفاسد الاقتصادية تعرقل الاستثمارات الصحيحة السليمة في المجتمع. شرحت هذه الأمور في الرسالة التي كتبتها سنة 1380 - في أرديبهشت الماضي يكون قد مرَّ عليها سبع سنوات- لرؤساء السلطات الثلاث المحترمين. المفاسد الاقتصادية تحول دون النشاط الاقتصادي السليم، وتبث القنوط في نفوس العناصر المؤمنة التي تروم أن يكون لها نشاطها الاقتصادي الجيد. إنه بلاء ومرض وبيل. كالوباء الذي يتفشى في المجتمع، وكالأمراض المعدية التي ما إن تحل حتى تهبّ جميع الأجهزة - السلطات التنفيذية، والتشريعية، والقضائية - لمكافحتها وتطويقها.</w:t>
      </w:r>
    </w:p>
    <w:p w:rsidR="0079098F" w:rsidRDefault="0079098F">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79098F" w:rsidRDefault="0079098F" w:rsidP="00B4267D">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Default="0036695A" w:rsidP="0079098F">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طبعاً، للسلطة القضائية دور بارز في هذا الصعيد. لقد ذكرنا توصياتنا للسلطة التنفيذية كراراً بما يتناسب وتلك السلطة، طالبناهم ببعض الأمور، وهذا محفوظ في محله، أما أنتم أيها الإخوة والأخوات الحاضرون هنا فتنتمون للسلطة القضائية؛ اعلموا أن نصيب السلطة القضائية في مواجهة المفاسد الاقتصادية كبير ومهم جداً.</w:t>
      </w:r>
    </w:p>
    <w:p w:rsidR="0079098F" w:rsidRPr="00F64712" w:rsidRDefault="0079098F" w:rsidP="0079098F">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79098F" w:rsidRDefault="0036695A" w:rsidP="00B4267D">
      <w:pPr>
        <w:pStyle w:val="ListParagraph"/>
        <w:numPr>
          <w:ilvl w:val="0"/>
          <w:numId w:val="18"/>
        </w:numPr>
        <w:spacing w:before="100" w:beforeAutospacing="1" w:after="100" w:afterAutospacing="1"/>
        <w:ind w:left="0" w:firstLine="432"/>
        <w:jc w:val="both"/>
        <w:rPr>
          <w:rFonts w:ascii="Traditional Arabic" w:hAnsi="Traditional Arabic" w:cs="Traditional Arabic"/>
          <w:bCs/>
          <w:color w:val="943634" w:themeColor="accent2" w:themeShade="BF"/>
          <w:sz w:val="32"/>
          <w:szCs w:val="32"/>
          <w:rtl/>
        </w:rPr>
      </w:pPr>
      <w:r w:rsidRPr="0079098F">
        <w:rPr>
          <w:rFonts w:ascii="Traditional Arabic" w:hAnsi="Traditional Arabic" w:cs="Traditional Arabic"/>
          <w:bCs/>
          <w:color w:val="943634" w:themeColor="accent2" w:themeShade="BF"/>
          <w:sz w:val="32"/>
          <w:szCs w:val="32"/>
          <w:rtl/>
        </w:rPr>
        <w:t>الوقاية دون وقوع المَفسدة</w:t>
      </w:r>
    </w:p>
    <w:p w:rsidR="0036695A" w:rsidRDefault="0036695A" w:rsidP="00B4267D">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الوقاية دون وقوع المفسدة هي أيضاً من واجب السلطة القضائية. راجعوا الدستور ولاحظوا أن من واجبات السلطة القضائية في الدستور هو هذه الوقاية. والوقاية لها أدواتها الخاصة ومؤسساتها المناسبة. الوقاية قد تحصل أحياناً بواسطة المفتشين القضائيين، ومن ذلك الأجهزة الأمنية والاستخباراتية. ينبغي الاستفادة من كل هؤلاء في عملية الوقاية. قد يظهر في البلد الإسلامي شخص مستغل، مفسد، طماع، شاطر، ومحتال يستغل مصادر البلاد العامة التي هي ملك لكل الشرائح -رغم وجود كل هؤلاء الفقراء والبؤساء في البلاد- وينهب منها بلا حساب أو كتاب. ينبغي مواجهة هذه الحالات. واضح أن هذه الخطوة ستبعث ردود أفعال في السلطات القضائية والتنفيذية والتشريعية؛ كل منها ضمن حدودها؛ ولن يقر للعاملين فيها قرار. البعض يخلط الموضوعات ويعمل بطريقة تخريبية سلبية، كهذه الأقوال التي جرت على الأفواه في الفترة الأخيرة؛ هذا تشويه لأصل القضية وتحريف عن الغاية المنشودة. هذه طريقة، وطريقة أخرى هي الضغط وإقامة العلاقات والاتصالات الهاتفية والتوسّط واستخدام النفوذ وإحراج الآخرين وما إلى ذلك. ينبغي مواجهة كل هذا... هذا من الأعمال الكبرى.</w:t>
      </w:r>
    </w:p>
    <w:p w:rsidR="0079098F" w:rsidRPr="00F64712" w:rsidRDefault="0079098F" w:rsidP="0079098F">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79098F" w:rsidRDefault="0036695A" w:rsidP="00B4267D">
      <w:pPr>
        <w:pStyle w:val="ListParagraph"/>
        <w:numPr>
          <w:ilvl w:val="0"/>
          <w:numId w:val="18"/>
        </w:numPr>
        <w:spacing w:before="100" w:beforeAutospacing="1" w:after="100" w:afterAutospacing="1"/>
        <w:ind w:left="0" w:firstLine="432"/>
        <w:jc w:val="both"/>
        <w:rPr>
          <w:rFonts w:ascii="Traditional Arabic" w:hAnsi="Traditional Arabic" w:cs="Traditional Arabic"/>
          <w:bCs/>
          <w:color w:val="943634" w:themeColor="accent2" w:themeShade="BF"/>
          <w:sz w:val="32"/>
          <w:szCs w:val="32"/>
          <w:rtl/>
        </w:rPr>
      </w:pPr>
      <w:r w:rsidRPr="0079098F">
        <w:rPr>
          <w:rFonts w:ascii="Traditional Arabic" w:hAnsi="Traditional Arabic" w:cs="Traditional Arabic"/>
          <w:bCs/>
          <w:color w:val="943634" w:themeColor="accent2" w:themeShade="BF"/>
          <w:sz w:val="32"/>
          <w:szCs w:val="32"/>
          <w:rtl/>
        </w:rPr>
        <w:t>الانتباه من العناصر المُفسدة</w:t>
      </w:r>
    </w:p>
    <w:p w:rsidR="003C71D6" w:rsidRDefault="0036695A" w:rsidP="00B4267D">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رسالتنا ومطالبتنا تعود لعام 1380. تاريخها يعود لذلك الزمن، لكن لها تاريخ اليوم دوماً. اليوم أيضاً لو أردنا معرفة واقع المجتمع فإن نفس تلك المطالبة والكلام لا يزال مطروحاً من قبلنا على مسؤولي السلطات الثلاث، وعليهم النهوض به. ينبغي عدم الاستهانة بهذا. والأسوأ من كل شيء هو أن تستطيع العناصر المفسدة هذه لا سمح الله التغلغل داخل المؤسسات المسؤولة وتلوين الأشخاص بلونها أو كسب تعاونهم، وهذا من تلك الفجائع المهولة التي ينبغي مواجهتها بكل حسم واقتدار مهما كان نوعها.</w:t>
      </w:r>
      <w:r w:rsidRPr="00F64712">
        <w:rPr>
          <w:rFonts w:ascii="Traditional Arabic" w:hAnsi="Traditional Arabic" w:cs="Traditional Arabic"/>
          <w:color w:val="0F243E" w:themeColor="text2" w:themeShade="80"/>
          <w:sz w:val="32"/>
          <w:szCs w:val="32"/>
          <w:rtl/>
        </w:rPr>
        <w:br/>
      </w:r>
    </w:p>
    <w:p w:rsidR="003C71D6" w:rsidRDefault="003C71D6">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36695A" w:rsidRDefault="00994C02" w:rsidP="00B4267D">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noProof/>
          <w:color w:val="0F243E" w:themeColor="text2" w:themeShade="80"/>
          <w:sz w:val="32"/>
          <w:szCs w:val="32"/>
          <w:rtl/>
        </w:rPr>
        <w:lastRenderedPageBreak/>
        <mc:AlternateContent>
          <mc:Choice Requires="wps">
            <w:drawing>
              <wp:anchor distT="0" distB="0" distL="114300" distR="114300" simplePos="0" relativeHeight="251671552" behindDoc="1" locked="0" layoutInCell="1" allowOverlap="1" wp14:anchorId="4A1F8998" wp14:editId="36EE7019">
                <wp:simplePos x="0" y="0"/>
                <wp:positionH relativeFrom="column">
                  <wp:posOffset>38100</wp:posOffset>
                </wp:positionH>
                <wp:positionV relativeFrom="paragraph">
                  <wp:posOffset>1032510</wp:posOffset>
                </wp:positionV>
                <wp:extent cx="1743710" cy="2508885"/>
                <wp:effectExtent l="19050" t="57150" r="104140" b="62865"/>
                <wp:wrapTight wrapText="bothSides">
                  <wp:wrapPolygon edited="0">
                    <wp:start x="0" y="-492"/>
                    <wp:lineTo x="-236" y="-328"/>
                    <wp:lineTo x="-236" y="21157"/>
                    <wp:lineTo x="0" y="21977"/>
                    <wp:lineTo x="22418" y="21977"/>
                    <wp:lineTo x="22654" y="20829"/>
                    <wp:lineTo x="22654" y="2296"/>
                    <wp:lineTo x="22418" y="-164"/>
                    <wp:lineTo x="22418" y="-492"/>
                    <wp:lineTo x="0" y="-492"/>
                  </wp:wrapPolygon>
                </wp:wrapTight>
                <wp:docPr id="46" name="Flowchart: Process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710" cy="2508885"/>
                        </a:xfrm>
                        <a:prstGeom prst="flowChartProcess">
                          <a:avLst/>
                        </a:prstGeom>
                        <a:solidFill>
                          <a:schemeClr val="bg1">
                            <a:lumMod val="95000"/>
                          </a:schemeClr>
                        </a:solidFill>
                        <a:ln w="12700">
                          <a:noFill/>
                          <a:miter lim="800000"/>
                          <a:headEnd/>
                          <a:tailEnd/>
                        </a:ln>
                        <a:effectLst>
                          <a:outerShdw blurRad="50800" dist="38100" algn="l" rotWithShape="0">
                            <a:prstClr val="black">
                              <a:alpha val="40000"/>
                            </a:prstClr>
                          </a:outerShdw>
                        </a:effectLst>
                      </wps:spPr>
                      <wps:txbx>
                        <w:txbxContent>
                          <w:p w:rsidR="002354EF" w:rsidRPr="003C71D6" w:rsidRDefault="002354EF" w:rsidP="003C71D6">
                            <w:pPr>
                              <w:jc w:val="both"/>
                              <w:rPr>
                                <w:rFonts w:ascii="Traditional Arabic" w:hAnsi="Traditional Arabic" w:cs="Traditional Arabic"/>
                                <w:bCs/>
                                <w:color w:val="000000"/>
                                <w:sz w:val="28"/>
                                <w:szCs w:val="28"/>
                              </w:rPr>
                            </w:pPr>
                            <w:r w:rsidRPr="003C71D6">
                              <w:rPr>
                                <w:rFonts w:ascii="Traditional Arabic" w:hAnsi="Traditional Arabic" w:cs="Traditional Arabic"/>
                                <w:bCs/>
                                <w:color w:val="000000"/>
                                <w:sz w:val="28"/>
                                <w:szCs w:val="28"/>
                                <w:rtl/>
                              </w:rPr>
                              <w:t>والأسوأ من كل شيء هو أن تستطيع العناصر المفسدة هذه لا سمح الله التغلغل داخل المؤسسات المسؤولة وتلوين الأشخاص بلونها أو كسب تعاونهم، وهذا من تلك الفجائع المهولة التي ينبغي مواجهتها بكل حسم واقتدار</w:t>
                            </w:r>
                            <w:r w:rsidRPr="003C71D6">
                              <w:rPr>
                                <w:rFonts w:ascii="Traditional Arabic" w:hAnsi="Traditional Arabic" w:cs="Traditional Arabic"/>
                                <w:bCs/>
                                <w:sz w:val="28"/>
                                <w:szCs w:val="28"/>
                                <w:u w:val="single"/>
                                <w:rtl/>
                              </w:rPr>
                              <w:t xml:space="preserve"> </w:t>
                            </w:r>
                            <w:r w:rsidRPr="003C71D6">
                              <w:rPr>
                                <w:rFonts w:ascii="Traditional Arabic" w:hAnsi="Traditional Arabic" w:cs="Traditional Arabic"/>
                                <w:bCs/>
                                <w:color w:val="000000"/>
                                <w:sz w:val="28"/>
                                <w:szCs w:val="28"/>
                                <w:rtl/>
                              </w:rPr>
                              <w:t>مهما كان نوعها.</w:t>
                            </w:r>
                            <w:r w:rsidRPr="003C71D6">
                              <w:rPr>
                                <w:rFonts w:ascii="Traditional Arabic" w:hAnsi="Traditional Arabic" w:cs="Traditional Arabic"/>
                                <w:bCs/>
                                <w:sz w:val="28"/>
                                <w:szCs w:val="28"/>
                                <w:u w:val="single"/>
                                <w:rtl/>
                              </w:rPr>
                              <w:br/>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46" o:spid="_x0000_s1038" type="#_x0000_t109" style="position:absolute;left:0;text-align:left;margin-left:3pt;margin-top:81.3pt;width:137.3pt;height:197.5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" fillcolor="#f2f2f2 [3052]" stroked="f" strokeweight="1pt">
                <v:shadow on="t" color="black" opacity="26214f" origin="-.5" offset="3pt,0"/>
                <v:textbox inset=",0,,0">
                  <w:txbxContent>
                    <w:p w:rsidR="002354EF" w:rsidRPr="003C71D6" w:rsidRDefault="002354EF" w:rsidP="003C71D6">
                      <w:pPr>
                        <w:jc w:val="both"/>
                        <w:rPr>
                          <w:rFonts w:ascii="Traditional Arabic" w:hAnsi="Traditional Arabic" w:cs="Traditional Arabic"/>
                          <w:bCs/>
                          <w:color w:val="000000"/>
                          <w:sz w:val="28"/>
                          <w:szCs w:val="28"/>
                        </w:rPr>
                      </w:pPr>
                      <w:r w:rsidRPr="003C71D6">
                        <w:rPr>
                          <w:rFonts w:ascii="Traditional Arabic" w:hAnsi="Traditional Arabic" w:cs="Traditional Arabic"/>
                          <w:bCs/>
                          <w:color w:val="000000"/>
                          <w:sz w:val="28"/>
                          <w:szCs w:val="28"/>
                          <w:rtl/>
                        </w:rPr>
                        <w:t>والأسوأ من كل شيء هو أن تستطيع العناصر المفسدة هذه لا سمح الله التغلغل داخل المؤسسات المسؤولة وتلوين الأشخاص بلونها أو كسب تعاونهم، وهذا من تلك الفجائع المهولة التي ينبغي مواجهتها بكل حسم واقتدار</w:t>
                      </w:r>
                      <w:r w:rsidRPr="003C71D6">
                        <w:rPr>
                          <w:rFonts w:ascii="Traditional Arabic" w:hAnsi="Traditional Arabic" w:cs="Traditional Arabic"/>
                          <w:bCs/>
                          <w:sz w:val="28"/>
                          <w:szCs w:val="28"/>
                          <w:u w:val="single"/>
                          <w:rtl/>
                        </w:rPr>
                        <w:t xml:space="preserve"> </w:t>
                      </w:r>
                      <w:r w:rsidRPr="003C71D6">
                        <w:rPr>
                          <w:rFonts w:ascii="Traditional Arabic" w:hAnsi="Traditional Arabic" w:cs="Traditional Arabic"/>
                          <w:bCs/>
                          <w:color w:val="000000"/>
                          <w:sz w:val="28"/>
                          <w:szCs w:val="28"/>
                          <w:rtl/>
                        </w:rPr>
                        <w:t>مهما كان نوعها.</w:t>
                      </w:r>
                      <w:r w:rsidRPr="003C71D6">
                        <w:rPr>
                          <w:rFonts w:ascii="Traditional Arabic" w:hAnsi="Traditional Arabic" w:cs="Traditional Arabic"/>
                          <w:bCs/>
                          <w:sz w:val="28"/>
                          <w:szCs w:val="28"/>
                          <w:u w:val="single"/>
                          <w:rtl/>
                        </w:rPr>
                        <w:br/>
                      </w:r>
                    </w:p>
                  </w:txbxContent>
                </v:textbox>
                <w10:wrap type="tight"/>
              </v:shape>
            </w:pict>
          </mc:Fallback>
        </mc:AlternateContent>
      </w:r>
      <w:r w:rsidR="0036695A" w:rsidRPr="00F64712">
        <w:rPr>
          <w:rFonts w:ascii="Traditional Arabic" w:hAnsi="Traditional Arabic" w:cs="Traditional Arabic"/>
          <w:color w:val="0F243E" w:themeColor="text2" w:themeShade="80"/>
          <w:sz w:val="32"/>
          <w:szCs w:val="32"/>
          <w:rtl/>
        </w:rPr>
        <w:t>على كل حال إذا تم انجاز هذه المشاريع الكبرى إن شاء الله، وينبغي إنجازها -وقد تم إنجاز أعمال جيدة خلال هذه الأعوام لحسن الحظ، وتقدمنا إلى الأمام، لكننا غير قانعين بما تم إنجازه. حين يلاحظ الإنسان البون بيننا وبين الوضع المنشود، يجد أن علينا التحرك أكثر وبسرعة أكبر -عندئذ يتحقق ذلك المراد الذي ذكرناه، أي يتحول الجهاز القضائي في البلاد إلى ملاذ ومأمن للمظلومين الذين قد يكونوا من كل الشرائح. ما إن يظلم شخص شخصاً أو يريد ظلمه، يطمئن خاطر الشخص المعتدى عليه بأنه سيقصد السلطة القضائية ليُرفع عنه الظلم. ينبغي إيجاد هذه الحالة. انظروا هل توجد هذه الحالة في مجتمعنا اليوم أم لا؟ إن لم تكن موجودة فاعلموا أن عليكم أن تسيروا باتجاهها وتحققوها.</w:t>
      </w:r>
    </w:p>
    <w:p w:rsidR="003C71D6" w:rsidRPr="00F64712" w:rsidRDefault="003C71D6" w:rsidP="003C71D6">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3C71D6" w:rsidRDefault="0036695A" w:rsidP="00B4267D">
      <w:pPr>
        <w:pStyle w:val="ListParagraph"/>
        <w:numPr>
          <w:ilvl w:val="0"/>
          <w:numId w:val="18"/>
        </w:numPr>
        <w:spacing w:before="100" w:beforeAutospacing="1" w:after="100" w:afterAutospacing="1"/>
        <w:ind w:left="0" w:firstLine="432"/>
        <w:jc w:val="both"/>
        <w:rPr>
          <w:rFonts w:ascii="Traditional Arabic" w:hAnsi="Traditional Arabic" w:cs="Traditional Arabic"/>
          <w:bCs/>
          <w:color w:val="943634" w:themeColor="accent2" w:themeShade="BF"/>
          <w:sz w:val="32"/>
          <w:szCs w:val="32"/>
          <w:rtl/>
        </w:rPr>
      </w:pPr>
      <w:r w:rsidRPr="003C71D6">
        <w:rPr>
          <w:rFonts w:ascii="Traditional Arabic" w:hAnsi="Traditional Arabic" w:cs="Traditional Arabic"/>
          <w:bCs/>
          <w:color w:val="943634" w:themeColor="accent2" w:themeShade="BF"/>
          <w:sz w:val="32"/>
          <w:szCs w:val="32"/>
          <w:rtl/>
        </w:rPr>
        <w:t>العمل بإخلاص ونقاء ومحفزات كافية</w:t>
      </w:r>
    </w:p>
    <w:p w:rsidR="0036695A" w:rsidRPr="00F64712" w:rsidRDefault="0036695A" w:rsidP="00B4267D">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لابد أن يعيننا الله تعالى للتقدم في هذه المشاريع. من واجبنا أن نبذل كل مساعينا وجهودنا ونطلب البركة من الله كي يمنَّ على هذه الحركة بالبركة، وكونوا واثقين أن هذا سيحصل. إذا بدأنا العمل بإخلاص ونقاء ومحفزات كافية فإن الله تعالى سيسهّل الأمور وسنستطيع التقدم بالأعمال إن شاء الله؛ كما حققنا لحد الآن تقدماً كبيراً سوف يتضاعف هذا التقدم في المستقبل إن شاء الله.</w:t>
      </w:r>
    </w:p>
    <w:p w:rsidR="0036695A" w:rsidRPr="00F64712" w:rsidRDefault="0036695A" w:rsidP="00B4267D">
      <w:pPr>
        <w:pStyle w:val="NormalWeb"/>
        <w:bidi/>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نتمنى أن يمن الله تعالى عليكم جميعاً وعلى خدماتكم وجهودكم ومساعيكم المخلصة وخدماتكم المشكورة بالعون، وأن تحظى بقبول سيدنا بقية الله (أرواحنا فداه)، وأن يشملكم دعاؤه وأن تكون الروح الطاهرة لإمامنا الكبير وأرواح الشهداء الطيبة -لا سيما شهداء السابع من تير- راضية عنا جميعاً.</w:t>
      </w:r>
    </w:p>
    <w:p w:rsidR="0036695A" w:rsidRPr="00994C02" w:rsidRDefault="0036695A" w:rsidP="00994C02">
      <w:pPr>
        <w:pStyle w:val="NormalWeb"/>
        <w:bidi/>
        <w:spacing w:before="100" w:beforeAutospacing="1" w:after="100" w:afterAutospacing="1"/>
        <w:ind w:firstLine="432"/>
        <w:jc w:val="right"/>
        <w:rPr>
          <w:rFonts w:ascii="Traditional Arabic" w:hAnsi="Traditional Arabic" w:cs="Traditional Arabic"/>
          <w:b/>
          <w:bCs/>
          <w:color w:val="0F243E" w:themeColor="text2" w:themeShade="80"/>
          <w:sz w:val="32"/>
          <w:szCs w:val="32"/>
          <w:rtl/>
        </w:rPr>
      </w:pPr>
      <w:r w:rsidRPr="00994C02">
        <w:rPr>
          <w:rFonts w:ascii="Traditional Arabic" w:hAnsi="Traditional Arabic" w:cs="Traditional Arabic"/>
          <w:b/>
          <w:bCs/>
          <w:color w:val="0F243E" w:themeColor="text2" w:themeShade="80"/>
          <w:sz w:val="32"/>
          <w:szCs w:val="32"/>
          <w:rtl/>
        </w:rPr>
        <w:t>والسلام عليكم ورحمة الله وبركاته</w:t>
      </w:r>
    </w:p>
    <w:p w:rsidR="00994C02" w:rsidRDefault="00994C02">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36695A" w:rsidRPr="00F64712" w:rsidRDefault="0036695A" w:rsidP="00994C02">
      <w:pPr>
        <w:spacing w:before="100" w:beforeAutospacing="1" w:after="100" w:afterAutospacing="1"/>
        <w:ind w:firstLine="432"/>
        <w:jc w:val="center"/>
        <w:rPr>
          <w:rFonts w:ascii="Traditional Arabic" w:hAnsi="Traditional Arabic" w:cs="Traditional Arabic"/>
          <w:color w:val="0F243E" w:themeColor="text2" w:themeShade="80"/>
          <w:sz w:val="32"/>
          <w:szCs w:val="32"/>
          <w:rtl/>
        </w:rPr>
      </w:pPr>
    </w:p>
    <w:p w:rsidR="0036695A" w:rsidRPr="00F64712" w:rsidRDefault="0036695A" w:rsidP="00994C02">
      <w:pPr>
        <w:spacing w:before="100" w:beforeAutospacing="1" w:after="100" w:afterAutospacing="1"/>
        <w:ind w:firstLine="432"/>
        <w:jc w:val="center"/>
        <w:rPr>
          <w:rFonts w:ascii="Traditional Arabic" w:hAnsi="Traditional Arabic" w:cs="Traditional Arabic"/>
          <w:b/>
          <w:color w:val="0F243E" w:themeColor="text2" w:themeShade="80"/>
          <w:sz w:val="32"/>
          <w:szCs w:val="32"/>
        </w:rPr>
      </w:pPr>
      <w:r w:rsidRPr="00F64712">
        <w:rPr>
          <w:rFonts w:ascii="Traditional Arabic" w:hAnsi="Traditional Arabic" w:cs="Traditional Arabic"/>
          <w:b/>
          <w:color w:val="0F243E" w:themeColor="text2" w:themeShade="80"/>
          <w:sz w:val="32"/>
          <w:szCs w:val="32"/>
        </w:rPr>
        <w:sym w:font="Wingdings 3" w:char="0084"/>
      </w:r>
      <w:r w:rsidRPr="00F64712">
        <w:rPr>
          <w:rFonts w:ascii="Traditional Arabic" w:hAnsi="Traditional Arabic" w:cs="Traditional Arabic"/>
          <w:b/>
          <w:color w:val="0F243E" w:themeColor="text2" w:themeShade="80"/>
          <w:sz w:val="32"/>
          <w:szCs w:val="32"/>
        </w:rPr>
        <w:sym w:font="Wingdings 3" w:char="0084"/>
      </w:r>
      <w:r w:rsidRPr="00F64712">
        <w:rPr>
          <w:rFonts w:ascii="Traditional Arabic" w:hAnsi="Traditional Arabic" w:cs="Traditional Arabic"/>
          <w:b/>
          <w:color w:val="0F243E" w:themeColor="text2" w:themeShade="80"/>
          <w:sz w:val="32"/>
          <w:szCs w:val="32"/>
        </w:rPr>
        <w:sym w:font="Wingdings 3" w:char="0084"/>
      </w:r>
      <w:r w:rsidRPr="00994C02">
        <w:rPr>
          <w:rFonts w:ascii="Traditional Arabic" w:hAnsi="Traditional Arabic" w:cs="Traditional Arabic"/>
          <w:bCs/>
          <w:color w:val="C00000"/>
          <w:sz w:val="40"/>
          <w:szCs w:val="40"/>
          <w:rtl/>
        </w:rPr>
        <w:t>الخطاب (3)</w:t>
      </w:r>
      <w:r w:rsidRPr="00F64712">
        <w:rPr>
          <w:rFonts w:ascii="Traditional Arabic" w:hAnsi="Traditional Arabic" w:cs="Traditional Arabic"/>
          <w:b/>
          <w:color w:val="0F243E" w:themeColor="text2" w:themeShade="80"/>
          <w:sz w:val="32"/>
          <w:szCs w:val="32"/>
          <w:rtl/>
        </w:rPr>
        <w:t xml:space="preserve"> </w:t>
      </w:r>
      <w:r w:rsidRPr="00F64712">
        <w:rPr>
          <w:rFonts w:ascii="Traditional Arabic" w:hAnsi="Traditional Arabic" w:cs="Traditional Arabic"/>
          <w:b/>
          <w:color w:val="0F243E" w:themeColor="text2" w:themeShade="80"/>
          <w:sz w:val="32"/>
          <w:szCs w:val="32"/>
        </w:rPr>
        <w:t xml:space="preserve"> </w:t>
      </w:r>
      <w:r w:rsidRPr="00F64712">
        <w:rPr>
          <w:rFonts w:ascii="Traditional Arabic" w:hAnsi="Traditional Arabic" w:cs="Traditional Arabic"/>
          <w:b/>
          <w:color w:val="0F243E" w:themeColor="text2" w:themeShade="80"/>
          <w:sz w:val="32"/>
          <w:szCs w:val="32"/>
        </w:rPr>
        <w:sym w:font="Wingdings 3" w:char="0083"/>
      </w:r>
      <w:r w:rsidRPr="00F64712">
        <w:rPr>
          <w:rFonts w:ascii="Traditional Arabic" w:hAnsi="Traditional Arabic" w:cs="Traditional Arabic"/>
          <w:b/>
          <w:color w:val="0F243E" w:themeColor="text2" w:themeShade="80"/>
          <w:sz w:val="32"/>
          <w:szCs w:val="32"/>
        </w:rPr>
        <w:sym w:font="Wingdings 3" w:char="0083"/>
      </w:r>
      <w:r w:rsidRPr="00F64712">
        <w:rPr>
          <w:rFonts w:ascii="Traditional Arabic" w:hAnsi="Traditional Arabic" w:cs="Traditional Arabic"/>
          <w:b/>
          <w:color w:val="0F243E" w:themeColor="text2" w:themeShade="80"/>
          <w:sz w:val="32"/>
          <w:szCs w:val="32"/>
        </w:rPr>
        <w:sym w:font="Wingdings 3" w:char="0083"/>
      </w:r>
    </w:p>
    <w:p w:rsidR="0036695A" w:rsidRPr="00F64712" w:rsidRDefault="0036695A" w:rsidP="00B4267D">
      <w:pPr>
        <w:pStyle w:val="ListParagraph"/>
        <w:numPr>
          <w:ilvl w:val="2"/>
          <w:numId w:val="20"/>
        </w:numPr>
        <w:spacing w:before="100" w:beforeAutospacing="1" w:after="100" w:afterAutospacing="1"/>
        <w:ind w:left="0" w:firstLine="432"/>
        <w:jc w:val="both"/>
        <w:rPr>
          <w:rFonts w:ascii="Traditional Arabic" w:hAnsi="Traditional Arabic" w:cs="Traditional Arabic"/>
          <w:b/>
          <w:color w:val="0F243E" w:themeColor="text2" w:themeShade="80"/>
          <w:sz w:val="32"/>
          <w:szCs w:val="32"/>
          <w:rtl/>
        </w:rPr>
      </w:pPr>
      <w:r w:rsidRPr="00994C02">
        <w:rPr>
          <w:rFonts w:ascii="Traditional Arabic" w:hAnsi="Traditional Arabic" w:cs="Traditional Arabic"/>
          <w:bCs/>
          <w:color w:val="0F243E" w:themeColor="text2" w:themeShade="80"/>
          <w:sz w:val="32"/>
          <w:szCs w:val="32"/>
          <w:rtl/>
        </w:rPr>
        <w:t>المناسبة:</w:t>
      </w:r>
      <w:r w:rsidRPr="00F64712">
        <w:rPr>
          <w:rFonts w:ascii="Traditional Arabic" w:hAnsi="Traditional Arabic" w:cs="Traditional Arabic"/>
          <w:b/>
          <w:color w:val="0F243E" w:themeColor="text2" w:themeShade="80"/>
          <w:sz w:val="32"/>
          <w:szCs w:val="32"/>
          <w:rtl/>
        </w:rPr>
        <w:t xml:space="preserve"> ذكرى ولادة السيدة الزهراء (سلام الله عليها)</w:t>
      </w:r>
    </w:p>
    <w:p w:rsidR="0036695A" w:rsidRPr="00F64712" w:rsidRDefault="0036695A" w:rsidP="00B4267D">
      <w:pPr>
        <w:pStyle w:val="ListParagraph"/>
        <w:numPr>
          <w:ilvl w:val="2"/>
          <w:numId w:val="20"/>
        </w:numPr>
        <w:spacing w:before="100" w:beforeAutospacing="1" w:after="100" w:afterAutospacing="1"/>
        <w:ind w:left="0" w:firstLine="432"/>
        <w:jc w:val="both"/>
        <w:rPr>
          <w:rFonts w:ascii="Traditional Arabic" w:hAnsi="Traditional Arabic" w:cs="Traditional Arabic"/>
          <w:b/>
          <w:color w:val="0F243E" w:themeColor="text2" w:themeShade="80"/>
          <w:sz w:val="32"/>
          <w:szCs w:val="32"/>
        </w:rPr>
      </w:pPr>
      <w:r w:rsidRPr="00994C02">
        <w:rPr>
          <w:rFonts w:ascii="Traditional Arabic" w:hAnsi="Traditional Arabic" w:cs="Traditional Arabic"/>
          <w:bCs/>
          <w:color w:val="0F243E" w:themeColor="text2" w:themeShade="80"/>
          <w:sz w:val="32"/>
          <w:szCs w:val="32"/>
          <w:rtl/>
        </w:rPr>
        <w:t>الزمـــان:</w:t>
      </w:r>
      <w:r w:rsidRPr="00F64712">
        <w:rPr>
          <w:rFonts w:ascii="Traditional Arabic" w:hAnsi="Traditional Arabic" w:cs="Traditional Arabic"/>
          <w:b/>
          <w:color w:val="0F243E" w:themeColor="text2" w:themeShade="80"/>
          <w:sz w:val="32"/>
          <w:szCs w:val="32"/>
          <w:rtl/>
        </w:rPr>
        <w:t xml:space="preserve"> 24-06-2008</w:t>
      </w:r>
    </w:p>
    <w:p w:rsidR="0036695A" w:rsidRPr="00F64712" w:rsidRDefault="0036695A" w:rsidP="00B4267D">
      <w:pPr>
        <w:pStyle w:val="ListParagraph"/>
        <w:numPr>
          <w:ilvl w:val="2"/>
          <w:numId w:val="20"/>
        </w:numPr>
        <w:spacing w:before="100" w:beforeAutospacing="1" w:after="100" w:afterAutospacing="1"/>
        <w:ind w:left="0" w:firstLine="432"/>
        <w:jc w:val="both"/>
        <w:rPr>
          <w:rFonts w:ascii="Traditional Arabic" w:hAnsi="Traditional Arabic" w:cs="Traditional Arabic"/>
          <w:b/>
          <w:color w:val="0F243E" w:themeColor="text2" w:themeShade="80"/>
          <w:sz w:val="32"/>
          <w:szCs w:val="32"/>
        </w:rPr>
      </w:pPr>
      <w:r w:rsidRPr="00994C02">
        <w:rPr>
          <w:rFonts w:ascii="Traditional Arabic" w:hAnsi="Traditional Arabic" w:cs="Traditional Arabic"/>
          <w:bCs/>
          <w:color w:val="0F243E" w:themeColor="text2" w:themeShade="80"/>
          <w:sz w:val="32"/>
          <w:szCs w:val="32"/>
          <w:rtl/>
        </w:rPr>
        <w:t>المكـــــان:</w:t>
      </w:r>
      <w:r w:rsidRPr="00F64712">
        <w:rPr>
          <w:rFonts w:ascii="Traditional Arabic" w:hAnsi="Traditional Arabic" w:cs="Traditional Arabic"/>
          <w:color w:val="0F243E" w:themeColor="text2" w:themeShade="80"/>
          <w:sz w:val="32"/>
          <w:szCs w:val="32"/>
          <w:rtl/>
          <w:lang w:bidi="ar-LB"/>
        </w:rPr>
        <w:t xml:space="preserve"> </w:t>
      </w:r>
      <w:r w:rsidRPr="00F64712">
        <w:rPr>
          <w:rFonts w:ascii="Traditional Arabic" w:hAnsi="Traditional Arabic" w:cs="Traditional Arabic"/>
          <w:b/>
          <w:color w:val="0F243E" w:themeColor="text2" w:themeShade="80"/>
          <w:sz w:val="32"/>
          <w:szCs w:val="32"/>
          <w:rtl/>
          <w:lang w:bidi="ar-LB"/>
        </w:rPr>
        <w:t>حسينية الإمام الخميني، طهران.</w:t>
      </w:r>
    </w:p>
    <w:p w:rsidR="0036695A" w:rsidRPr="00F64712" w:rsidRDefault="0036695A" w:rsidP="00B4267D">
      <w:pPr>
        <w:pStyle w:val="ListParagraph"/>
        <w:spacing w:before="100" w:beforeAutospacing="1" w:after="100" w:afterAutospacing="1"/>
        <w:ind w:left="0" w:firstLine="432"/>
        <w:jc w:val="both"/>
        <w:rPr>
          <w:rFonts w:ascii="Traditional Arabic" w:hAnsi="Traditional Arabic" w:cs="Traditional Arabic"/>
          <w:b/>
          <w:color w:val="0F243E" w:themeColor="text2" w:themeShade="80"/>
          <w:sz w:val="32"/>
          <w:szCs w:val="32"/>
          <w:rtl/>
        </w:rPr>
      </w:pPr>
    </w:p>
    <w:p w:rsidR="0036695A" w:rsidRPr="00F64712" w:rsidRDefault="0036695A" w:rsidP="00B4267D">
      <w:pPr>
        <w:pStyle w:val="ListParagraph"/>
        <w:spacing w:before="100" w:beforeAutospacing="1" w:after="100" w:afterAutospacing="1"/>
        <w:ind w:left="0" w:firstLine="432"/>
        <w:jc w:val="both"/>
        <w:rPr>
          <w:rFonts w:ascii="Traditional Arabic" w:hAnsi="Traditional Arabic" w:cs="Traditional Arabic"/>
          <w:b/>
          <w:color w:val="0F243E" w:themeColor="text2" w:themeShade="80"/>
          <w:sz w:val="32"/>
          <w:szCs w:val="32"/>
        </w:rPr>
      </w:pPr>
    </w:p>
    <w:p w:rsidR="0036695A" w:rsidRPr="00994C02" w:rsidRDefault="0036695A" w:rsidP="00994C02">
      <w:pPr>
        <w:pBdr>
          <w:bottom w:val="single" w:sz="4" w:space="1" w:color="auto"/>
        </w:pBdr>
        <w:spacing w:before="100" w:beforeAutospacing="1" w:after="100" w:afterAutospacing="1"/>
        <w:ind w:firstLine="432"/>
        <w:jc w:val="center"/>
        <w:outlineLvl w:val="0"/>
        <w:rPr>
          <w:rFonts w:ascii="Traditional Arabic" w:hAnsi="Traditional Arabic" w:cs="Traditional Arabic"/>
          <w:bCs/>
          <w:color w:val="0F243E" w:themeColor="text2" w:themeShade="80"/>
          <w:sz w:val="36"/>
          <w:szCs w:val="36"/>
          <w:rtl/>
        </w:rPr>
      </w:pPr>
      <w:r w:rsidRPr="00994C02">
        <w:rPr>
          <w:rFonts w:ascii="Traditional Arabic" w:hAnsi="Traditional Arabic" w:cs="Traditional Arabic"/>
          <w:bCs/>
          <w:color w:val="0F243E" w:themeColor="text2" w:themeShade="80"/>
          <w:sz w:val="36"/>
          <w:szCs w:val="36"/>
          <w:rtl/>
        </w:rPr>
        <w:t>المحتويات</w:t>
      </w:r>
    </w:p>
    <w:p w:rsidR="0036695A" w:rsidRPr="00994C02"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994C02">
        <w:rPr>
          <w:rFonts w:ascii="Traditional Arabic" w:hAnsi="Traditional Arabic" w:cs="Traditional Arabic"/>
          <w:bCs/>
          <w:color w:val="0F243E" w:themeColor="text2" w:themeShade="80"/>
          <w:sz w:val="32"/>
          <w:szCs w:val="32"/>
          <w:rtl/>
        </w:rPr>
        <w:t>دور وسيلة الفن</w:t>
      </w:r>
    </w:p>
    <w:p w:rsidR="0036695A" w:rsidRPr="00994C02"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994C02">
        <w:rPr>
          <w:rFonts w:ascii="Traditional Arabic" w:hAnsi="Traditional Arabic" w:cs="Traditional Arabic"/>
          <w:bCs/>
          <w:color w:val="0F243E" w:themeColor="text2" w:themeShade="80"/>
          <w:sz w:val="32"/>
          <w:szCs w:val="32"/>
          <w:rtl/>
        </w:rPr>
        <w:t>استخدام الفن للمفاهيم الراقية</w:t>
      </w:r>
    </w:p>
    <w:p w:rsidR="0036695A" w:rsidRPr="00994C02"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994C02">
        <w:rPr>
          <w:rFonts w:ascii="Traditional Arabic" w:hAnsi="Traditional Arabic" w:cs="Traditional Arabic"/>
          <w:bCs/>
          <w:color w:val="0F243E" w:themeColor="text2" w:themeShade="80"/>
          <w:sz w:val="32"/>
          <w:szCs w:val="32"/>
          <w:rtl/>
        </w:rPr>
        <w:t>خطورة التلاعب بالفن</w:t>
      </w:r>
    </w:p>
    <w:p w:rsidR="0036695A" w:rsidRPr="00994C02"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994C02">
        <w:rPr>
          <w:rFonts w:ascii="Traditional Arabic" w:hAnsi="Traditional Arabic" w:cs="Traditional Arabic"/>
          <w:bCs/>
          <w:color w:val="0F243E" w:themeColor="text2" w:themeShade="80"/>
          <w:sz w:val="32"/>
          <w:szCs w:val="32"/>
          <w:rtl/>
        </w:rPr>
        <w:t>أهمية الفن الملتزم</w:t>
      </w:r>
    </w:p>
    <w:p w:rsidR="0036695A" w:rsidRPr="00994C02"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994C02">
        <w:rPr>
          <w:rFonts w:ascii="Traditional Arabic" w:hAnsi="Traditional Arabic" w:cs="Traditional Arabic"/>
          <w:bCs/>
          <w:color w:val="0F243E" w:themeColor="text2" w:themeShade="80"/>
          <w:sz w:val="32"/>
          <w:szCs w:val="32"/>
          <w:rtl/>
        </w:rPr>
        <w:t>إدراج الثورة في الفن</w:t>
      </w:r>
    </w:p>
    <w:p w:rsidR="0036695A" w:rsidRPr="00F64712" w:rsidRDefault="0036695A" w:rsidP="00B4267D">
      <w:pPr>
        <w:pStyle w:val="ListParagraph"/>
        <w:spacing w:before="100" w:beforeAutospacing="1" w:after="100" w:afterAutospacing="1"/>
        <w:ind w:left="0" w:firstLine="432"/>
        <w:jc w:val="both"/>
        <w:rPr>
          <w:rFonts w:ascii="Traditional Arabic" w:hAnsi="Traditional Arabic" w:cs="Traditional Arabic"/>
          <w:b/>
          <w:color w:val="0F243E" w:themeColor="text2" w:themeShade="80"/>
          <w:sz w:val="32"/>
          <w:szCs w:val="32"/>
          <w:rtl/>
        </w:rPr>
      </w:pPr>
    </w:p>
    <w:p w:rsidR="0036695A" w:rsidRPr="00F64712" w:rsidRDefault="0036695A"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p>
    <w:p w:rsidR="00994C02" w:rsidRDefault="0036695A" w:rsidP="00B4267D">
      <w:pPr>
        <w:spacing w:before="100" w:beforeAutospacing="1" w:after="100" w:afterAutospacing="1"/>
        <w:ind w:firstLine="432"/>
        <w:jc w:val="both"/>
        <w:outlineLvl w:val="0"/>
        <w:rPr>
          <w:rFonts w:ascii="Traditional Arabic" w:hAnsi="Traditional Arabic" w:cs="Traditional Arabic"/>
          <w:b/>
          <w:color w:val="0F243E" w:themeColor="text2" w:themeShade="80"/>
          <w:sz w:val="32"/>
          <w:szCs w:val="32"/>
          <w:rtl/>
        </w:rPr>
      </w:pPr>
      <w:r w:rsidRPr="00F64712">
        <w:rPr>
          <w:rFonts w:ascii="Traditional Arabic" w:hAnsi="Traditional Arabic" w:cs="Traditional Arabic"/>
          <w:b/>
          <w:color w:val="0F243E" w:themeColor="text2" w:themeShade="80"/>
          <w:sz w:val="32"/>
          <w:szCs w:val="32"/>
          <w:rtl/>
        </w:rPr>
        <w:br w:type="page"/>
      </w:r>
    </w:p>
    <w:p w:rsidR="00994C02" w:rsidRDefault="00994C02" w:rsidP="00B4267D">
      <w:pPr>
        <w:spacing w:before="100" w:beforeAutospacing="1" w:after="100" w:afterAutospacing="1"/>
        <w:ind w:firstLine="432"/>
        <w:jc w:val="both"/>
        <w:outlineLvl w:val="0"/>
        <w:rPr>
          <w:rFonts w:ascii="Traditional Arabic" w:hAnsi="Traditional Arabic" w:cs="Traditional Arabic"/>
          <w:b/>
          <w:color w:val="0F243E" w:themeColor="text2" w:themeShade="80"/>
          <w:sz w:val="32"/>
          <w:szCs w:val="32"/>
          <w:rtl/>
        </w:rPr>
      </w:pPr>
    </w:p>
    <w:p w:rsidR="0036695A" w:rsidRPr="00994C02" w:rsidRDefault="0036695A" w:rsidP="00994C02">
      <w:pPr>
        <w:spacing w:before="100" w:beforeAutospacing="1" w:after="100" w:afterAutospacing="1"/>
        <w:ind w:firstLine="432"/>
        <w:jc w:val="center"/>
        <w:outlineLvl w:val="0"/>
        <w:rPr>
          <w:rFonts w:ascii="Traditional Arabic" w:hAnsi="Traditional Arabic" w:cs="Traditional Arabic"/>
          <w:bCs/>
          <w:color w:val="0F243E" w:themeColor="text2" w:themeShade="80"/>
          <w:sz w:val="32"/>
          <w:szCs w:val="32"/>
        </w:rPr>
      </w:pPr>
      <w:r w:rsidRPr="00994C02">
        <w:rPr>
          <w:rFonts w:ascii="Traditional Arabic" w:hAnsi="Traditional Arabic" w:cs="Traditional Arabic"/>
          <w:bCs/>
          <w:color w:val="0F243E" w:themeColor="text2" w:themeShade="80"/>
          <w:sz w:val="32"/>
          <w:szCs w:val="32"/>
          <w:rtl/>
        </w:rPr>
        <w:t>بسم الله الرحمن الرحيم</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lang w:bidi="ar-LB"/>
        </w:rPr>
      </w:pP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noProof/>
          <w:color w:val="0F243E" w:themeColor="text2" w:themeShade="80"/>
          <w:sz w:val="32"/>
          <w:szCs w:val="32"/>
          <w:rtl/>
        </w:rPr>
        <mc:AlternateContent>
          <mc:Choice Requires="wps">
            <w:drawing>
              <wp:anchor distT="0" distB="0" distL="114300" distR="114300" simplePos="0" relativeHeight="251672576" behindDoc="1" locked="0" layoutInCell="1" allowOverlap="1" wp14:anchorId="4C4838A7" wp14:editId="09B23703">
                <wp:simplePos x="0" y="0"/>
                <wp:positionH relativeFrom="column">
                  <wp:posOffset>38100</wp:posOffset>
                </wp:positionH>
                <wp:positionV relativeFrom="paragraph">
                  <wp:posOffset>58420</wp:posOffset>
                </wp:positionV>
                <wp:extent cx="2232660" cy="2849245"/>
                <wp:effectExtent l="19050" t="57150" r="91440" b="65405"/>
                <wp:wrapTight wrapText="bothSides">
                  <wp:wrapPolygon edited="0">
                    <wp:start x="0" y="-433"/>
                    <wp:lineTo x="-184" y="-289"/>
                    <wp:lineTo x="-184" y="21229"/>
                    <wp:lineTo x="0" y="21951"/>
                    <wp:lineTo x="22116" y="21951"/>
                    <wp:lineTo x="22300" y="20652"/>
                    <wp:lineTo x="22300" y="2022"/>
                    <wp:lineTo x="22116" y="-144"/>
                    <wp:lineTo x="22116" y="-433"/>
                    <wp:lineTo x="0" y="-433"/>
                  </wp:wrapPolygon>
                </wp:wrapTight>
                <wp:docPr id="45" name="Flowchart: Process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2660" cy="2849245"/>
                        </a:xfrm>
                        <a:prstGeom prst="flowChartProcess">
                          <a:avLst/>
                        </a:prstGeom>
                        <a:solidFill>
                          <a:schemeClr val="bg1">
                            <a:lumMod val="95000"/>
                          </a:schemeClr>
                        </a:solidFill>
                        <a:ln w="12700">
                          <a:noFill/>
                          <a:miter lim="800000"/>
                          <a:headEnd/>
                          <a:tailEnd/>
                        </a:ln>
                        <a:effectLst>
                          <a:outerShdw blurRad="50800" dist="38100" algn="l" rotWithShape="0">
                            <a:prstClr val="black">
                              <a:alpha val="40000"/>
                            </a:prstClr>
                          </a:outerShdw>
                        </a:effectLst>
                      </wps:spPr>
                      <wps:txbx>
                        <w:txbxContent>
                          <w:p w:rsidR="002354EF" w:rsidRPr="00994C02" w:rsidRDefault="002354EF" w:rsidP="0036695A">
                            <w:pPr>
                              <w:jc w:val="both"/>
                              <w:rPr>
                                <w:rFonts w:ascii="Traditional Arabic" w:hAnsi="Traditional Arabic" w:cs="Traditional Arabic"/>
                                <w:bCs/>
                                <w:color w:val="000000"/>
                                <w:sz w:val="28"/>
                                <w:szCs w:val="28"/>
                                <w:rtl/>
                              </w:rPr>
                            </w:pPr>
                            <w:r w:rsidRPr="00994C02">
                              <w:rPr>
                                <w:rFonts w:ascii="Traditional Arabic" w:hAnsi="Traditional Arabic" w:cs="Traditional Arabic"/>
                                <w:bCs/>
                                <w:color w:val="000000"/>
                                <w:sz w:val="28"/>
                                <w:szCs w:val="28"/>
                                <w:rtl/>
                              </w:rPr>
                              <w:t xml:space="preserve">الحق أن محبة أهل البيت مساحة مناسبة لإبداء الفن. ومحبة فاطمة الزهراء (سلام الله عليها) بين كوكبة النور هذه، هي والحق يقال موضع لإبداء الفنون والأذواق ودقائق الطباع والمواهب. فاطمة الزهراء (سلام الله عليها) كلمة الله الزاخرة بالمضامين وهي كالبحر اللجّي العميق. </w:t>
                            </w:r>
                          </w:p>
                          <w:p w:rsidR="002354EF" w:rsidRPr="00994C02" w:rsidRDefault="002354EF" w:rsidP="0036695A">
                            <w:pPr>
                              <w:jc w:val="both"/>
                              <w:rPr>
                                <w:rFonts w:ascii="Traditional Arabic" w:hAnsi="Traditional Arabic" w:cs="Traditional Arabic"/>
                                <w:bCs/>
                                <w:color w:val="000000"/>
                                <w:sz w:val="28"/>
                                <w:szCs w:val="28"/>
                                <w:rtl/>
                              </w:rPr>
                            </w:pPr>
                            <w:r w:rsidRPr="00994C02">
                              <w:rPr>
                                <w:rFonts w:ascii="Traditional Arabic" w:hAnsi="Traditional Arabic" w:cs="Traditional Arabic"/>
                                <w:bCs/>
                                <w:color w:val="000000"/>
                                <w:sz w:val="28"/>
                                <w:szCs w:val="28"/>
                                <w:rtl/>
                              </w:rPr>
                              <w:t>توصيتنا الدائمة هي أن يكون التعمق في مكامن النور والمعنويات بمساعدة أحاديث أهل البيت (سلام الله عليهم).</w:t>
                            </w:r>
                          </w:p>
                          <w:p w:rsidR="002354EF" w:rsidRPr="00994C02" w:rsidRDefault="002354EF" w:rsidP="0036695A">
                            <w:pPr>
                              <w:jc w:val="both"/>
                              <w:rPr>
                                <w:rFonts w:ascii="Traditional Arabic" w:hAnsi="Traditional Arabic" w:cs="Traditional Arabic"/>
                                <w:bCs/>
                                <w:color w:val="000000"/>
                                <w:sz w:val="28"/>
                                <w:szCs w:val="28"/>
                              </w:rPr>
                            </w:pP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45" o:spid="_x0000_s1039" type="#_x0000_t109" style="position:absolute;left:0;text-align:left;margin-left:3pt;margin-top:4.6pt;width:175.8pt;height:224.3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" fillcolor="#f2f2f2 [3052]" stroked="f" strokeweight="1pt">
                <v:shadow on="t" color="black" opacity="26214f" origin="-.5" offset="3pt,0"/>
                <v:textbox inset=",0,,0">
                  <w:txbxContent>
                    <w:p w:rsidR="002354EF" w:rsidRPr="00994C02" w:rsidRDefault="002354EF" w:rsidP="0036695A">
                      <w:pPr>
                        <w:jc w:val="both"/>
                        <w:rPr>
                          <w:rFonts w:ascii="Traditional Arabic" w:hAnsi="Traditional Arabic" w:cs="Traditional Arabic"/>
                          <w:bCs/>
                          <w:color w:val="000000"/>
                          <w:sz w:val="28"/>
                          <w:szCs w:val="28"/>
                          <w:rtl/>
                        </w:rPr>
                      </w:pPr>
                      <w:r w:rsidRPr="00994C02">
                        <w:rPr>
                          <w:rFonts w:ascii="Traditional Arabic" w:hAnsi="Traditional Arabic" w:cs="Traditional Arabic"/>
                          <w:bCs/>
                          <w:color w:val="000000"/>
                          <w:sz w:val="28"/>
                          <w:szCs w:val="28"/>
                          <w:rtl/>
                        </w:rPr>
                        <w:t xml:space="preserve">الحق أن محبة أهل البيت مساحة مناسبة لإبداء الفن. ومحبة فاطمة الزهراء (سلام الله عليها) بين كوكبة النور هذه، هي والحق يقال موضع لإبداء الفنون والأذواق ودقائق الطباع والمواهب. فاطمة الزهراء (سلام الله عليها) كلمة الله الزاخرة بالمضامين وهي كالبحر اللجّي العميق. </w:t>
                      </w:r>
                    </w:p>
                    <w:p w:rsidR="002354EF" w:rsidRPr="00994C02" w:rsidRDefault="002354EF" w:rsidP="0036695A">
                      <w:pPr>
                        <w:jc w:val="both"/>
                        <w:rPr>
                          <w:rFonts w:ascii="Traditional Arabic" w:hAnsi="Traditional Arabic" w:cs="Traditional Arabic"/>
                          <w:bCs/>
                          <w:color w:val="000000"/>
                          <w:sz w:val="28"/>
                          <w:szCs w:val="28"/>
                          <w:rtl/>
                        </w:rPr>
                      </w:pPr>
                      <w:r w:rsidRPr="00994C02">
                        <w:rPr>
                          <w:rFonts w:ascii="Traditional Arabic" w:hAnsi="Traditional Arabic" w:cs="Traditional Arabic"/>
                          <w:bCs/>
                          <w:color w:val="000000"/>
                          <w:sz w:val="28"/>
                          <w:szCs w:val="28"/>
                          <w:rtl/>
                        </w:rPr>
                        <w:t>توصيتنا الدائمة هي أن يكون التعمق في مكامن النور والمعنويات بمساعدة أحاديث أهل البيت (سلام الله عليهم).</w:t>
                      </w:r>
                    </w:p>
                    <w:p w:rsidR="002354EF" w:rsidRPr="00994C02" w:rsidRDefault="002354EF" w:rsidP="0036695A">
                      <w:pPr>
                        <w:jc w:val="both"/>
                        <w:rPr>
                          <w:rFonts w:ascii="Traditional Arabic" w:hAnsi="Traditional Arabic" w:cs="Traditional Arabic"/>
                          <w:bCs/>
                          <w:color w:val="000000"/>
                          <w:sz w:val="28"/>
                          <w:szCs w:val="28"/>
                        </w:rPr>
                      </w:pPr>
                    </w:p>
                  </w:txbxContent>
                </v:textbox>
                <w10:wrap type="tight"/>
              </v:shape>
            </w:pict>
          </mc:Fallback>
        </mc:AlternateContent>
      </w:r>
      <w:r w:rsidRPr="00F64712">
        <w:rPr>
          <w:rFonts w:ascii="Traditional Arabic" w:hAnsi="Traditional Arabic" w:cs="Traditional Arabic"/>
          <w:color w:val="0F243E" w:themeColor="text2" w:themeShade="80"/>
          <w:sz w:val="32"/>
          <w:szCs w:val="32"/>
          <w:rtl/>
        </w:rPr>
        <w:t>أولاً أقدم التبريكات الصميمية العميقة لكل الإخوة والأخوات الحاضرين في هذا المحفل الحميم الصميمي المفعم بالعشق والمحبة بمناسبة ميلاد الصديقة الطاهرة السيدة فاطمة الزهراء (سلام الله عليها) وولادة ابنها الشامخ الماجد إمامنا العزيز (رضوان الله تعالى عليه).</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الحق أن محبة أهل البيت مساحة مناسبة لإبداء الفن. ومحبة فاطمة الزهراء (سلام الله عليها) بين كوكبة النور هذه، هي والحق يقال موضع لإبداء الفنون والأذواق ودقائق الطباع والمواهب. فاطمة الزهراء (سلام الله عليها) كلمة الله الزاخرة بالمضامين وهي كالبحر اللجّي العميق.</w:t>
      </w:r>
    </w:p>
    <w:p w:rsidR="0036695A"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توصيتنا الدائمة هي أن يكون التعمق في مكامن النور والمعنويات بمساعدة أحاديث أهل البيت (سلام الله عليهم).</w:t>
      </w:r>
    </w:p>
    <w:p w:rsidR="00994C02" w:rsidRPr="00F64712" w:rsidRDefault="00994C02"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994C02"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C00000"/>
          <w:sz w:val="32"/>
          <w:szCs w:val="32"/>
          <w:rtl/>
        </w:rPr>
      </w:pPr>
      <w:r w:rsidRPr="00994C02">
        <w:rPr>
          <w:rFonts w:ascii="Traditional Arabic" w:hAnsi="Traditional Arabic" w:cs="Traditional Arabic"/>
          <w:bCs/>
          <w:color w:val="C00000"/>
          <w:sz w:val="32"/>
          <w:szCs w:val="32"/>
          <w:rtl/>
        </w:rPr>
        <w:t>دور وسيلة الفن</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تحدثت كثيراً حول مدح أهل البيت والثناء على هذه الأنوار القدسية الطيبة ، ولكن أقول فقط إننا كلما تقدمنا إلى الأمام تجلّى دور التواصل بالفن أكثر؛ التواصل مع أذهان المتلقين والناس وقلوبهم بمعونة أدوات الفن الكفوءة بامتياز, خير وسيلة يستخدمها اليوم من لديهم رسالة للناس ، سواء كانت رسالة رحمانية أو رسالة شيطانية - لا فرق في ذلك - هي وسيلة الفن. لذلك ترون أنهم في العالم اليوم يبدلون بمعونة الفن أشد الأفكار باطلاً إلى حق يبثوّنه في أذهان جماعة عظيمة من الناس، وهذا ما لا يمكن بدون الفن، لكنهم يفعلون ذلك بواسطة الفن وبمساعدة الأدوات الفنية. السينما هذه فن، والتلفاز هذا فن؛ يستخدمون شتى صنوف الفن وأساليبه من أجل نقل رسالة باطلة إلى الأذهان وكأنها حق. إذن، اكتسب الفن كل هذه الأهمية.</w:t>
      </w:r>
    </w:p>
    <w:p w:rsidR="00994C02" w:rsidRDefault="00994C02">
      <w:pPr>
        <w:bidi w:val="0"/>
        <w:spacing w:after="200" w:line="276" w:lineRule="auto"/>
        <w:rPr>
          <w:rFonts w:ascii="Traditional Arabic" w:hAnsi="Traditional Arabic" w:cs="Traditional Arabic"/>
          <w:b/>
          <w:color w:val="0F243E" w:themeColor="text2" w:themeShade="80"/>
          <w:sz w:val="32"/>
          <w:szCs w:val="32"/>
          <w:rtl/>
        </w:rPr>
      </w:pPr>
      <w:r>
        <w:rPr>
          <w:rFonts w:ascii="Traditional Arabic" w:hAnsi="Traditional Arabic" w:cs="Traditional Arabic"/>
          <w:b/>
          <w:color w:val="0F243E" w:themeColor="text2" w:themeShade="80"/>
          <w:sz w:val="32"/>
          <w:szCs w:val="32"/>
          <w:rtl/>
        </w:rPr>
        <w:br w:type="page"/>
      </w:r>
    </w:p>
    <w:p w:rsidR="0036695A" w:rsidRPr="00F64712" w:rsidRDefault="0036695A"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p>
    <w:p w:rsidR="0036695A" w:rsidRPr="00994C02"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C00000"/>
          <w:sz w:val="32"/>
          <w:szCs w:val="32"/>
          <w:rtl/>
        </w:rPr>
      </w:pPr>
      <w:r w:rsidRPr="00994C02">
        <w:rPr>
          <w:rFonts w:ascii="Traditional Arabic" w:hAnsi="Traditional Arabic" w:cs="Traditional Arabic"/>
          <w:bCs/>
          <w:color w:val="C00000"/>
          <w:sz w:val="32"/>
          <w:szCs w:val="32"/>
          <w:rtl/>
        </w:rPr>
        <w:t>استخدام الفن للمفاهيم الراقية</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لكن لنا نحن المسلمين وخصوصاً نحن الشيعة ميزة ليست لسائر الشعوب والأديان بنفس الدرجة، وهي التجمعات الدينية التي تقام وجهاً لوجه وبحضور الناس إلى بعضهم، وهذا ما نلاحظه بمقدار أقل في مناطق العالم الأخرى والأديان الأخرى. توجد هذه الظاهرة ولكن ليس بهذه السعة والتأثير والمضامين الراقية. مثلاً، تتلى آيات القرآن الكريمة وجهاً لوجه بصوت حسن لأناس لا يجيدون لغة القرآن. لهذا تأثير كبير جداً.</w:t>
      </w:r>
    </w:p>
    <w:p w:rsidR="0036695A"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ومن هنا تبدأ قصة المديح والثناء لدى مداحينا؛ استخدام الفن لنقل المفاهيم السامية القيمة التي تنفذ إلى أعماق روح المتلقي.. هذه وسيلة... وسيلة جد قيمة.. أداة.. لكن هذه الأداة تكتسب من الأهمية بحيث ترتقي أحياناً إلى درجة المضمون نفسه؛ لأنها إن لم تكن لما أمكن نقل المضمون إلى القلوب. مديحكم من هذا القبيل. كلما كان أكثر فناً وأقرب إلى أدوات الفن والصوت الحسن والحنجرة الجيدة كلما كان أفضل، وكلما كان المضمون أكثر تعليماً وفائدة ومفهوماً أكثر من قبل المتلقي وأزخر بالدروس، وأكثر جدة وطراوة لإدارة أفكار المتلقين، كلما كانت قيمته أكبر.</w:t>
      </w:r>
    </w:p>
    <w:p w:rsidR="00994C02" w:rsidRPr="00F64712" w:rsidRDefault="00994C02"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994C02"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C00000"/>
          <w:sz w:val="32"/>
          <w:szCs w:val="32"/>
          <w:rtl/>
        </w:rPr>
      </w:pPr>
      <w:r w:rsidRPr="00994C02">
        <w:rPr>
          <w:rFonts w:ascii="Traditional Arabic" w:hAnsi="Traditional Arabic" w:cs="Traditional Arabic"/>
          <w:bCs/>
          <w:color w:val="C00000"/>
          <w:sz w:val="32"/>
          <w:szCs w:val="32"/>
          <w:rtl/>
        </w:rPr>
        <w:t>خطورة التلاعب بالفن</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في ضوء الفكرة التي ذكرناها في البداية، أي داخل إطار تعاليم أهل البيت(عليهم السلام) ومعارفهم. لذلك ليس من المناسب التلاعب بقضية المديح, ليس من الجائز أبداً جعل المديح عملية سطحية، شكلية، ظاهرية، وبعبارة أخرى جعلها تقليداً لعمل غربي مبتذل، ينبغي التنبه لهذا، خصوصاً من قبل الشباب الذين يدخلون هذا الصراط. لا إشكال أبداً في استخدام أبيات شعرية بلغة الناس، ولكن بمضامين صحيحة. إذا استلهم مدّاح أهل البيت عليهم السلام عمله الشريف الطاهر المقدس ممن هم غرقى في بحار الحيرة والبؤس -ميدان الفن الغربي، خصوصاً فنونهم الموسيقية التي انحدرت نحو الابتذال- وفي وديان الضياع والحيرة الشيطانية وليس الحيرة الرحمانية، فهذا ليس بالأمر اللائق المناسب.</w:t>
      </w:r>
    </w:p>
    <w:p w:rsidR="0036695A" w:rsidRPr="00F64712" w:rsidRDefault="0036695A"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p>
    <w:p w:rsidR="00994C02"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
          <w:color w:val="0F243E" w:themeColor="text2" w:themeShade="80"/>
          <w:sz w:val="32"/>
          <w:szCs w:val="32"/>
        </w:rPr>
      </w:pPr>
      <w:r w:rsidRPr="00F64712">
        <w:rPr>
          <w:rFonts w:ascii="Traditional Arabic" w:hAnsi="Traditional Arabic" w:cs="Traditional Arabic"/>
          <w:b/>
          <w:color w:val="0F243E" w:themeColor="text2" w:themeShade="80"/>
          <w:sz w:val="32"/>
          <w:szCs w:val="32"/>
          <w:rtl/>
        </w:rPr>
        <w:br w:type="page"/>
      </w:r>
    </w:p>
    <w:p w:rsidR="00994C02" w:rsidRDefault="00994C02" w:rsidP="00994C02">
      <w:pPr>
        <w:pStyle w:val="ListParagraph"/>
        <w:spacing w:before="100" w:beforeAutospacing="1" w:after="100" w:afterAutospacing="1"/>
        <w:ind w:left="432"/>
        <w:jc w:val="both"/>
        <w:rPr>
          <w:rFonts w:ascii="Traditional Arabic" w:hAnsi="Traditional Arabic" w:cs="Traditional Arabic"/>
          <w:b/>
          <w:color w:val="0F243E" w:themeColor="text2" w:themeShade="80"/>
          <w:sz w:val="32"/>
          <w:szCs w:val="32"/>
        </w:rPr>
      </w:pPr>
    </w:p>
    <w:p w:rsidR="0036695A" w:rsidRPr="00994C02"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C00000"/>
          <w:sz w:val="32"/>
          <w:szCs w:val="32"/>
          <w:rtl/>
        </w:rPr>
      </w:pPr>
      <w:r w:rsidRPr="00994C02">
        <w:rPr>
          <w:rFonts w:ascii="Traditional Arabic" w:hAnsi="Traditional Arabic" w:cs="Traditional Arabic"/>
          <w:bCs/>
          <w:color w:val="C00000"/>
          <w:sz w:val="32"/>
          <w:szCs w:val="32"/>
          <w:rtl/>
        </w:rPr>
        <w:t>أهمية الفن الملتزم</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noProof/>
          <w:color w:val="0F243E" w:themeColor="text2" w:themeShade="80"/>
          <w:sz w:val="32"/>
          <w:szCs w:val="32"/>
          <w:rtl/>
        </w:rPr>
        <mc:AlternateContent>
          <mc:Choice Requires="wps">
            <w:drawing>
              <wp:anchor distT="0" distB="0" distL="114300" distR="114300" simplePos="0" relativeHeight="251673600" behindDoc="1" locked="0" layoutInCell="1" allowOverlap="1" wp14:anchorId="14F5277D" wp14:editId="1BF89F22">
                <wp:simplePos x="0" y="0"/>
                <wp:positionH relativeFrom="column">
                  <wp:posOffset>101600</wp:posOffset>
                </wp:positionH>
                <wp:positionV relativeFrom="paragraph">
                  <wp:posOffset>518795</wp:posOffset>
                </wp:positionV>
                <wp:extent cx="1594485" cy="1732915"/>
                <wp:effectExtent l="19050" t="57150" r="100965" b="57785"/>
                <wp:wrapTight wrapText="bothSides">
                  <wp:wrapPolygon edited="0">
                    <wp:start x="0" y="-712"/>
                    <wp:lineTo x="-258" y="-475"/>
                    <wp:lineTo x="-258" y="20896"/>
                    <wp:lineTo x="0" y="22083"/>
                    <wp:lineTo x="22452" y="22083"/>
                    <wp:lineTo x="22710" y="18759"/>
                    <wp:lineTo x="22710" y="3324"/>
                    <wp:lineTo x="22452" y="-237"/>
                    <wp:lineTo x="22452" y="-712"/>
                    <wp:lineTo x="0" y="-712"/>
                  </wp:wrapPolygon>
                </wp:wrapTight>
                <wp:docPr id="44" name="Flowchart: Process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4485" cy="1732915"/>
                        </a:xfrm>
                        <a:prstGeom prst="flowChartProcess">
                          <a:avLst/>
                        </a:prstGeom>
                        <a:solidFill>
                          <a:schemeClr val="bg1">
                            <a:lumMod val="95000"/>
                          </a:schemeClr>
                        </a:solidFill>
                        <a:ln w="12700">
                          <a:noFill/>
                          <a:miter lim="800000"/>
                          <a:headEnd/>
                          <a:tailEnd/>
                        </a:ln>
                        <a:effectLst>
                          <a:outerShdw blurRad="50800" dist="38100" algn="l" rotWithShape="0">
                            <a:prstClr val="black">
                              <a:alpha val="40000"/>
                            </a:prstClr>
                          </a:outerShdw>
                        </a:effectLst>
                      </wps:spPr>
                      <wps:txbx>
                        <w:txbxContent>
                          <w:p w:rsidR="002354EF" w:rsidRPr="00994C02" w:rsidRDefault="002354EF" w:rsidP="0036695A">
                            <w:pPr>
                              <w:jc w:val="both"/>
                              <w:rPr>
                                <w:rFonts w:ascii="Traditional Arabic" w:hAnsi="Traditional Arabic" w:cs="Traditional Arabic"/>
                                <w:bCs/>
                                <w:color w:val="000000"/>
                                <w:sz w:val="28"/>
                                <w:szCs w:val="28"/>
                              </w:rPr>
                            </w:pPr>
                            <w:r w:rsidRPr="00994C02">
                              <w:rPr>
                                <w:rFonts w:ascii="Traditional Arabic" w:hAnsi="Traditional Arabic" w:cs="Traditional Arabic"/>
                                <w:bCs/>
                                <w:color w:val="000000"/>
                                <w:sz w:val="28"/>
                                <w:szCs w:val="28"/>
                                <w:rtl/>
                              </w:rPr>
                              <w:t>أن تجعلوا المضامين مما ينتفع منه مستمعوكم؛ أن تكون منقبة ممكنة الفهم، أو فضيلة محفزة من فضائل أهل البيت (عليهم السلام) تقوّي عقيدة الإنسان وإيمانه</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44" o:spid="_x0000_s1040" type="#_x0000_t109" style="position:absolute;left:0;text-align:left;margin-left:8pt;margin-top:40.85pt;width:125.55pt;height:136.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" fillcolor="#f2f2f2 [3052]" stroked="f" strokeweight="1pt">
                <v:shadow on="t" color="black" opacity="26214f" origin="-.5" offset="3pt,0"/>
                <v:textbox inset=",0,,0">
                  <w:txbxContent>
                    <w:p w:rsidR="002354EF" w:rsidRPr="00994C02" w:rsidRDefault="002354EF" w:rsidP="0036695A">
                      <w:pPr>
                        <w:jc w:val="both"/>
                        <w:rPr>
                          <w:rFonts w:ascii="Traditional Arabic" w:hAnsi="Traditional Arabic" w:cs="Traditional Arabic"/>
                          <w:bCs/>
                          <w:color w:val="000000"/>
                          <w:sz w:val="28"/>
                          <w:szCs w:val="28"/>
                        </w:rPr>
                      </w:pPr>
                      <w:r w:rsidRPr="00994C02">
                        <w:rPr>
                          <w:rFonts w:ascii="Traditional Arabic" w:hAnsi="Traditional Arabic" w:cs="Traditional Arabic"/>
                          <w:bCs/>
                          <w:color w:val="000000"/>
                          <w:sz w:val="28"/>
                          <w:szCs w:val="28"/>
                          <w:rtl/>
                        </w:rPr>
                        <w:t>أن تجعلوا المضامين مما ينتفع منه مستمعوكم؛ أن تكون منقبة ممكنة الفهم، أو فضيلة محفزة من فضائل أهل البيت (عليهم السلام) تقوّي عقيدة الإنسان وإيمانه</w:t>
                      </w:r>
                    </w:p>
                  </w:txbxContent>
                </v:textbox>
                <w10:wrap type="tight"/>
              </v:shape>
            </w:pict>
          </mc:Fallback>
        </mc:AlternateContent>
      </w:r>
      <w:r w:rsidRPr="00F64712">
        <w:rPr>
          <w:rFonts w:ascii="Traditional Arabic" w:hAnsi="Traditional Arabic" w:cs="Traditional Arabic"/>
          <w:color w:val="0F243E" w:themeColor="text2" w:themeShade="80"/>
          <w:sz w:val="32"/>
          <w:szCs w:val="32"/>
          <w:rtl/>
        </w:rPr>
        <w:t>والنقطة الأخرى التي ذكّرنا بها دائماً وأقولها أيضاً هي أن تجعلوا المضامين مما ينتفع منه مستمعوكم؛ أن تكون منقبة ممكنة الفهم، أو فضيلة محفزة من فضائل أهل البيت (عليهم السلام) تقوّي عقيدة الإنسان وإيمانه.</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لاحظوا الأمور التي كان مدّاحو أهل البيت (عليهم السلام) في زمن حياة المعصومين (عليهم السلام) يشدّدون عليها. شعر دعبل، شعر الكميت، شعر الفرزدق - الشعراء الذين كان الأئمة (عليهم السلام) يشجعونهم - على ماذا كانوا يشددون؟ لاحظوا أن مضامين تلك الأشعار إما إثبات أحقية أهل البيت بالأدلة - الأدلة التي تعبّر عن نفسها بلبوس الشعر الجميل اللطيف؛ انظروا شعر دعبل - أو إفصاح عن فضائل أهل البيت (عليهم السلام)، والنموذج الطيب الكامل لذلك والقريب إلى زماننا هو الأشعار التي ظهرت خلال فترة الثورة - عهد ذروة النهضة سنة 56 و57 - في محرم والمواكب الحسينية بمبادرة من المداحين وشعراء المراثي أنفسهم. الموكب الحسيني كان يسير في السوق والشارع وهو يلطم الصدور وينشد المراثي، ولكن كل من يسمع مراثيه كان يفهم ما الذي يجب عليه فعله اليوم، وفي أي اتجاه يجب أن يتحرك.</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حينما توظفون هذا الفن -فن الصوت واللحن والنغم والشعر، وعملكم مجموعة من عدة فنون- لخدمة هذه المعاني، فتثبتون أحقية أهل البيت(عليهم السلام)، أو تذكرون فضائلهم ومناقبهم التي تنير قلوب المستمعين، أو تفهمون معارف أهل البيت وتضيئون طريق الحياة لمخاطبكم، عندئذ سيكتسب عملكم أعلى قيمة وسيعادل مديحكم عدة ساعات من المحاضرات والدروس الاستدلالية.</w:t>
      </w:r>
    </w:p>
    <w:p w:rsidR="00994C0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ليست القضية قضية إثارة عواطف فقط، إنما هي هداية الأذهان، طبعاً أنا أرى اليوم ولحسن الحظ، سواء في هذه الجلسة أو جلسات العزاء والمناسبات حيث يأتي المداحون ويقرأون، أن هناك توجهاً جيداً ظهر خلال هذه السنوات والحمد لله، بيد أن الإمكانية هائلة جداً. </w:t>
      </w:r>
    </w:p>
    <w:p w:rsidR="00994C0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أنتم الشباب من أهل القراءة والإنشاد والتعبير وإقامة البرامج انظروا إلى حاجة المجتمع الإسلامي الراهنة. لاحظوا كم يحتاج شعبنا وشبابنا ومجتمعنا في غمرة </w:t>
      </w:r>
    </w:p>
    <w:p w:rsidR="00994C02" w:rsidRDefault="00994C02">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994C02" w:rsidRDefault="00994C02"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أعاصير الهجمات السياسية والثقافية وشتى صنوف الإيحاءات والدعايات، إلى نظرة جديدة، وروح مفعمة بالأمل، وقلوب زاخرة بالتفاؤل للمستقبل، وفهم للطريق النيّر. هذا ما ينبغي للجميع القيام به؛ كلٌّ بنحو من الأنحاء. وبوسعكم أن يكون لكم نصيب وافر في هذا المجال. على كل حال بمقدور أساتذة المديح وروّاده أن ينهضوا بأعمال جيدة، وأتمنى أن ينجزوها إن شاء الله.</w:t>
      </w:r>
    </w:p>
    <w:p w:rsidR="00994C02" w:rsidRPr="00F64712" w:rsidRDefault="00994C02"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994C02"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C00000"/>
          <w:sz w:val="32"/>
          <w:szCs w:val="32"/>
          <w:rtl/>
        </w:rPr>
      </w:pPr>
      <w:r w:rsidRPr="00994C02">
        <w:rPr>
          <w:rFonts w:ascii="Traditional Arabic" w:hAnsi="Traditional Arabic" w:cs="Traditional Arabic"/>
          <w:bCs/>
          <w:color w:val="C00000"/>
          <w:sz w:val="32"/>
          <w:szCs w:val="32"/>
          <w:rtl/>
        </w:rPr>
        <w:t>إدراج الثورة في الفن</w:t>
      </w:r>
    </w:p>
    <w:p w:rsidR="00994C0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noProof/>
          <w:color w:val="0F243E" w:themeColor="text2" w:themeShade="80"/>
          <w:sz w:val="32"/>
          <w:szCs w:val="32"/>
          <w:rtl/>
        </w:rPr>
        <mc:AlternateContent>
          <mc:Choice Requires="wps">
            <w:drawing>
              <wp:anchor distT="0" distB="0" distL="114300" distR="114300" simplePos="0" relativeHeight="251676672" behindDoc="1" locked="0" layoutInCell="1" allowOverlap="1" wp14:anchorId="2BFDA216" wp14:editId="3C3FEB74">
                <wp:simplePos x="0" y="0"/>
                <wp:positionH relativeFrom="column">
                  <wp:posOffset>48895</wp:posOffset>
                </wp:positionH>
                <wp:positionV relativeFrom="paragraph">
                  <wp:posOffset>511175</wp:posOffset>
                </wp:positionV>
                <wp:extent cx="1764665" cy="2115820"/>
                <wp:effectExtent l="19050" t="57150" r="102235" b="55880"/>
                <wp:wrapTight wrapText="bothSides">
                  <wp:wrapPolygon edited="0">
                    <wp:start x="0" y="-583"/>
                    <wp:lineTo x="-233" y="-389"/>
                    <wp:lineTo x="-233" y="21004"/>
                    <wp:lineTo x="0" y="21976"/>
                    <wp:lineTo x="22385" y="21976"/>
                    <wp:lineTo x="22618" y="21393"/>
                    <wp:lineTo x="22618" y="2723"/>
                    <wp:lineTo x="22385" y="-194"/>
                    <wp:lineTo x="22385" y="-583"/>
                    <wp:lineTo x="0" y="-583"/>
                  </wp:wrapPolygon>
                </wp:wrapTight>
                <wp:docPr id="43" name="Flowchart: Process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4665" cy="2115820"/>
                        </a:xfrm>
                        <a:prstGeom prst="flowChartProcess">
                          <a:avLst/>
                        </a:prstGeom>
                        <a:solidFill>
                          <a:schemeClr val="bg1">
                            <a:lumMod val="95000"/>
                          </a:schemeClr>
                        </a:solidFill>
                        <a:ln w="12700">
                          <a:noFill/>
                          <a:miter lim="800000"/>
                          <a:headEnd/>
                          <a:tailEnd/>
                        </a:ln>
                        <a:effectLst>
                          <a:outerShdw blurRad="50800" dist="38100" algn="l" rotWithShape="0">
                            <a:prstClr val="black">
                              <a:alpha val="40000"/>
                            </a:prstClr>
                          </a:outerShdw>
                        </a:effectLst>
                      </wps:spPr>
                      <wps:txbx>
                        <w:txbxContent>
                          <w:p w:rsidR="002354EF" w:rsidRPr="00994C02" w:rsidRDefault="002354EF" w:rsidP="0036695A">
                            <w:pPr>
                              <w:jc w:val="both"/>
                              <w:rPr>
                                <w:rFonts w:ascii="Traditional Arabic" w:hAnsi="Traditional Arabic" w:cs="Traditional Arabic"/>
                                <w:bCs/>
                                <w:color w:val="000000"/>
                                <w:sz w:val="28"/>
                                <w:szCs w:val="28"/>
                              </w:rPr>
                            </w:pPr>
                            <w:r w:rsidRPr="00994C02">
                              <w:rPr>
                                <w:rFonts w:ascii="Traditional Arabic" w:hAnsi="Traditional Arabic" w:cs="Traditional Arabic"/>
                                <w:bCs/>
                                <w:color w:val="000000"/>
                                <w:sz w:val="28"/>
                                <w:szCs w:val="28"/>
                                <w:rtl/>
                              </w:rPr>
                              <w:t>لم تكن الثورة مجرد حدث في تاريخ إيران فقط؛ بل كانت حدثاً في تاريخ العالم والبشرية. أؤكد على هذه النقطة -وهذا ليس بشعار، بل هو دقة في حقيقة معينة- وهي أنها كانت حدثاً في تاريخ الإنسانية.</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43" o:spid="_x0000_s1041" type="#_x0000_t109" style="position:absolute;left:0;text-align:left;margin-left:3.85pt;margin-top:40.25pt;width:138.95pt;height:166.6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" fillcolor="#f2f2f2 [3052]" stroked="f" strokeweight="1pt">
                <v:shadow on="t" color="black" opacity="26214f" origin="-.5" offset="3pt,0"/>
                <v:textbox inset=",0,,0">
                  <w:txbxContent>
                    <w:p w:rsidR="002354EF" w:rsidRPr="00994C02" w:rsidRDefault="002354EF" w:rsidP="0036695A">
                      <w:pPr>
                        <w:jc w:val="both"/>
                        <w:rPr>
                          <w:rFonts w:ascii="Traditional Arabic" w:hAnsi="Traditional Arabic" w:cs="Traditional Arabic"/>
                          <w:bCs/>
                          <w:color w:val="000000"/>
                          <w:sz w:val="28"/>
                          <w:szCs w:val="28"/>
                        </w:rPr>
                      </w:pPr>
                      <w:r w:rsidRPr="00994C02">
                        <w:rPr>
                          <w:rFonts w:ascii="Traditional Arabic" w:hAnsi="Traditional Arabic" w:cs="Traditional Arabic"/>
                          <w:bCs/>
                          <w:color w:val="000000"/>
                          <w:sz w:val="28"/>
                          <w:szCs w:val="28"/>
                          <w:rtl/>
                        </w:rPr>
                        <w:t>لم تكن الثورة مجرد حدث في تاريخ إيران فقط؛ بل كانت حدثاً في تاريخ العالم والبشرية. أؤكد على هذه النقطة -وهذا ليس بشعار، بل هو دقة في حقيقة معينة- وهي أنها كانت حدثاً في تاريخ الإنسانية.</w:t>
                      </w:r>
                    </w:p>
                  </w:txbxContent>
                </v:textbox>
                <w10:wrap type="tight"/>
              </v:shape>
            </w:pict>
          </mc:Fallback>
        </mc:AlternateContent>
      </w:r>
      <w:r w:rsidRPr="00F64712">
        <w:rPr>
          <w:rFonts w:ascii="Traditional Arabic" w:hAnsi="Traditional Arabic" w:cs="Traditional Arabic"/>
          <w:color w:val="0F243E" w:themeColor="text2" w:themeShade="80"/>
          <w:sz w:val="32"/>
          <w:szCs w:val="32"/>
          <w:rtl/>
        </w:rPr>
        <w:t xml:space="preserve">نقطة أساسية أخرى هي أننا يجب أن لا ننسى الواقع الحالي للثورة أبداً، وندرجها ضمن مديات أقوالنا. يجب أن نذكّر الآخرين بتأثيراتنا. أعزائي، لم تكن الثورة مجرد حدث في تاريخ إيران فقط؛ بل كانت حدثاً في تاريخ العالم والبشرية. أؤكد على هذه النقطة -وهذا ليس بشعار، بل هو دقة في حقيقة معينة- وهي أنها كانت حدثاً في تاريخ الإنسانية. </w:t>
      </w:r>
    </w:p>
    <w:p w:rsidR="00994C0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كلما تقدم الزمن أكثر كلما تجلّت هذه الحقيقة أكثر. لم تكن القضية أن بلداً من البلدان شهد أنظمة طاغوتية فاسدة ثم تحولت إلى نظام إسلامي. هذا حصل طبعاً، ولكنه لم يكن الشيء الوحيد الذي حصل. على الصعيد العقيدي والمعنوي، وجّهوا العالم عمداً ومنذ قرون نحو النظرة والفهم الماديين للحياة والكون، ولا زالوا يمارسون هذا. ووقفت هذه الثورة مقابل هذا التيار الهائل الذي عززوه دوماً بكل القدرات المادية، ووجّهت له ضربة. وجّهت الثورة بطرحها "عالم المعنوية" ضربة لذلك التيار الذي قادوه بقوة، وخفّضت من سرعته. </w:t>
      </w:r>
    </w:p>
    <w:p w:rsidR="00994C0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تلاحظون اليوم بروز الميول المعنوية بأشكال عدة في البلدان التي كانت مهد النـزعات المادية. أي إن طلب المعنوية وعشقها والميل والشوق إليها ظهر بين شبابها هناك - وطبعاً حين لا يستطيعون إدارة هذه المعنوية بشكل صحيح ستظهر نزعات منحرفة، كأنواع العرفان الزائفة، والمعنوية الكاذبة، وثمة دجالون يمثلون بعض الأدوار - وإذا استطاع الإسلام ومدرسة أهل البيت (عليهم السلام) الوصول في مثل هذه الظروف إلى قلب الإمبراطورية المادية الغربية، فسيكون لها طلّابها ومخاطبوها وعشاقها. </w:t>
      </w:r>
    </w:p>
    <w:p w:rsidR="00994C02" w:rsidRDefault="00994C02">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994C02" w:rsidRDefault="00994C02"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وهذا أمر محسوس وواضح في العالم اليوم. حين تلاحظون كل هذه الهجمات التي يشنونها ضد الإسلام وضد الاسم المبارك للرسول الأعظم (صلّى الله عليه وآله وسلّم) إنما يعبّرون عن واقعهم وطباعهم، وقد أدى هذا إلى مضاعفة نفوذ هذا الاسم في العالم وتعزيز وجوده وزيادة جاذبيته في قلوب الشباب. وهذا ما جعل مدراء الاستكبار يتخبطون ويحضون عملاءهم ومرتزقتهم على إبداء ردود فعل معينة كل يوم، وهذا ما يدل على هزيمتهم. هذا عن الجانب المعنوي.</w:t>
      </w:r>
    </w:p>
    <w:p w:rsidR="00994C0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وعلى المستوى السياسي، منذ أن بدأت ظاهرة الاستعمار في العالم - أي منذ القرن التاسع عشر - حيث انطلقت منذ نحو مائتي عام وبشكل تدريجي حالة الاستعمار وتطاول القوى الكبرى على البلدان الأخرى، ساد نظام الهيمنة وانقسم العالم إلى شطرين؛ شطر متعجرف مهيمن متفرعن، وشطر ضعيف ذليل خاضع للهيمنة.</w:t>
      </w:r>
      <w:r w:rsidR="00994C02">
        <w:rPr>
          <w:rFonts w:ascii="Traditional Arabic" w:hAnsi="Traditional Arabic" w:cs="Traditional Arabic" w:hint="cs"/>
          <w:color w:val="0F243E" w:themeColor="text2" w:themeShade="80"/>
          <w:sz w:val="32"/>
          <w:szCs w:val="32"/>
          <w:rtl/>
        </w:rPr>
        <w:t xml:space="preserve"> </w:t>
      </w:r>
    </w:p>
    <w:p w:rsidR="00994C02" w:rsidRDefault="00994C02"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Pr>
          <w:rFonts w:ascii="Traditional Arabic" w:hAnsi="Traditional Arabic" w:cs="Traditional Arabic" w:hint="cs"/>
          <w:color w:val="0F243E" w:themeColor="text2" w:themeShade="80"/>
          <w:sz w:val="32"/>
          <w:szCs w:val="32"/>
          <w:rtl/>
        </w:rPr>
        <w:t>إن</w:t>
      </w:r>
      <w:r w:rsidR="0036695A" w:rsidRPr="00F64712">
        <w:rPr>
          <w:rFonts w:ascii="Traditional Arabic" w:hAnsi="Traditional Arabic" w:cs="Traditional Arabic"/>
          <w:color w:val="0F243E" w:themeColor="text2" w:themeShade="80"/>
          <w:sz w:val="32"/>
          <w:szCs w:val="32"/>
          <w:rtl/>
        </w:rPr>
        <w:t xml:space="preserve"> ثورتكم الإسلامية وقفت بوجه هذا التيار الذي تحول إلى تيار طبيعي في عالم السياسة. حين تشاهدون أن هتاف "الموت لأمريكا" يرتفع في العديد من البلدان، فهذا شيء جديد أفرزته حركة الشعب الإيراني، ولم يكن في السابق. وحين تلاحظون السياسة الأمريكية هي المبغوضة أكثر والساسة الأمريكان هم المكروهون كثر في كل العالم سواء البلدان الإسلامية أو حتى البلدان الأوربية، فهذا ناجم عن الحركة العظيمة للشعب الإيراني. هنا انكسر قرن غطرسة القوى العظمى لأول مرة وواجه نظام الهيمنة التحدي. لماذا؟ لماذا يجب أن تتحدث القوى الكبرى كأمريكا وغيرها من موقع القوة مع البلدان الخاضعة للهيمنة دوماً؟ في بلدان إيران لم يكن الساسة الأذلاء سود الوجوه في النظام الطاغوتي يتخذون قراراتهم المهمة بأنفسهم إلا إذا استشاروا سفير أمريكا وسفير بريطانيا قبل ذلك. لماذا؟ لماذا يجب أن يخضع شعب له قدراته وكنوزه الثقافية والمادية والمعنوية لقوة أجنبية ويستسلم لها؟ لماذا؟ </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الثورة الإسلامية هي التي أطلقت هذه الـ "لما</w:t>
      </w:r>
      <w:r w:rsidR="00994C02">
        <w:rPr>
          <w:rFonts w:ascii="Traditional Arabic" w:hAnsi="Traditional Arabic" w:cs="Traditional Arabic"/>
          <w:color w:val="0F243E" w:themeColor="text2" w:themeShade="80"/>
          <w:sz w:val="32"/>
          <w:szCs w:val="32"/>
          <w:rtl/>
        </w:rPr>
        <w:t>ذا" لأول مرة.</w:t>
      </w:r>
      <w:r w:rsidR="00994C02">
        <w:rPr>
          <w:rFonts w:ascii="Traditional Arabic" w:hAnsi="Traditional Arabic" w:cs="Traditional Arabic" w:hint="cs"/>
          <w:color w:val="0F243E" w:themeColor="text2" w:themeShade="80"/>
          <w:sz w:val="32"/>
          <w:szCs w:val="32"/>
          <w:rtl/>
        </w:rPr>
        <w:t xml:space="preserve"> </w:t>
      </w:r>
      <w:r w:rsidRPr="00F64712">
        <w:rPr>
          <w:rFonts w:ascii="Traditional Arabic" w:hAnsi="Traditional Arabic" w:cs="Traditional Arabic"/>
          <w:color w:val="0F243E" w:themeColor="text2" w:themeShade="80"/>
          <w:sz w:val="32"/>
          <w:szCs w:val="32"/>
          <w:rtl/>
        </w:rPr>
        <w:t>هذان نموذجان للتأثير الذي تركته ثورتكم أيها الشعب الإيراني على المستويين المعنوي والسياسي في التحرك العالمي العام وليس في تاريخ إيران فقط. هذان نموذجان وثمة نماذج أخرى لا وقت للتفصيل فيها الآن.</w:t>
      </w:r>
    </w:p>
    <w:p w:rsidR="00994C02" w:rsidRDefault="00994C02">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994C02" w:rsidRDefault="00994C02"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994C0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وقعت هذه الخطوة الكبرى وبدأت معها مظاهر العداء، وبدأت المقاومة مقابل مظاهر العداء. واستطاعت القيادة المذهلة للإمام الجليل وفي أصعب الفترات الحفاظ على هذه الحركة بكل اقتدار والتقدم بها إلى الأمام. الشعب الإيراني وشباب هذا البلد أصغوا بشكل حقيقي لكلام إمامهم الكبير وتقبّلوه من أعماق قلوبهم وأرواحهم، وفهموه، وساروا وفقه. </w:t>
      </w:r>
    </w:p>
    <w:p w:rsidR="0036695A" w:rsidRPr="00F64712" w:rsidRDefault="00994C02"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noProof/>
          <w:color w:val="0F243E" w:themeColor="text2" w:themeShade="80"/>
          <w:sz w:val="32"/>
          <w:szCs w:val="32"/>
          <w:rtl/>
        </w:rPr>
        <mc:AlternateContent>
          <mc:Choice Requires="wps">
            <w:drawing>
              <wp:anchor distT="0" distB="0" distL="114300" distR="114300" simplePos="0" relativeHeight="251674624" behindDoc="1" locked="0" layoutInCell="1" allowOverlap="1" wp14:anchorId="358618C7" wp14:editId="74715AD7">
                <wp:simplePos x="0" y="0"/>
                <wp:positionH relativeFrom="column">
                  <wp:posOffset>38100</wp:posOffset>
                </wp:positionH>
                <wp:positionV relativeFrom="paragraph">
                  <wp:posOffset>801370</wp:posOffset>
                </wp:positionV>
                <wp:extent cx="1243965" cy="744220"/>
                <wp:effectExtent l="19050" t="57150" r="89535" b="55880"/>
                <wp:wrapTight wrapText="bothSides">
                  <wp:wrapPolygon edited="0">
                    <wp:start x="0" y="-1659"/>
                    <wp:lineTo x="-331" y="-1106"/>
                    <wp:lineTo x="-331" y="19904"/>
                    <wp:lineTo x="0" y="22669"/>
                    <wp:lineTo x="22493" y="22669"/>
                    <wp:lineTo x="22824" y="17140"/>
                    <wp:lineTo x="22824" y="7741"/>
                    <wp:lineTo x="22493" y="-553"/>
                    <wp:lineTo x="22493" y="-1659"/>
                    <wp:lineTo x="0" y="-1659"/>
                  </wp:wrapPolygon>
                </wp:wrapTight>
                <wp:docPr id="42" name="Flowchart: Process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3965" cy="744220"/>
                        </a:xfrm>
                        <a:prstGeom prst="flowChartProcess">
                          <a:avLst/>
                        </a:prstGeom>
                        <a:solidFill>
                          <a:schemeClr val="bg1">
                            <a:lumMod val="95000"/>
                          </a:schemeClr>
                        </a:solidFill>
                        <a:ln w="12700">
                          <a:noFill/>
                          <a:miter lim="800000"/>
                          <a:headEnd/>
                          <a:tailEnd/>
                        </a:ln>
                        <a:effectLst>
                          <a:outerShdw blurRad="50800" dist="38100" algn="l" rotWithShape="0">
                            <a:prstClr val="black">
                              <a:alpha val="40000"/>
                            </a:prstClr>
                          </a:outerShdw>
                        </a:effectLst>
                      </wps:spPr>
                      <wps:txbx>
                        <w:txbxContent>
                          <w:p w:rsidR="002354EF" w:rsidRPr="00994C02" w:rsidRDefault="002354EF" w:rsidP="0036695A">
                            <w:pPr>
                              <w:jc w:val="both"/>
                              <w:rPr>
                                <w:rFonts w:ascii="Traditional Arabic" w:hAnsi="Traditional Arabic" w:cs="Traditional Arabic"/>
                                <w:bCs/>
                                <w:color w:val="000000"/>
                                <w:sz w:val="28"/>
                                <w:szCs w:val="28"/>
                              </w:rPr>
                            </w:pPr>
                            <w:r w:rsidRPr="00994C02">
                              <w:rPr>
                                <w:rFonts w:ascii="Traditional Arabic" w:hAnsi="Traditional Arabic" w:cs="Traditional Arabic"/>
                                <w:bCs/>
                                <w:color w:val="000000"/>
                                <w:sz w:val="28"/>
                                <w:szCs w:val="28"/>
                                <w:rtl/>
                              </w:rPr>
                              <w:t>الاتحاد والوفاق وهو سر كل تقدم وانتصار</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42" o:spid="_x0000_s1042" type="#_x0000_t109" style="position:absolute;left:0;text-align:left;margin-left:3pt;margin-top:63.1pt;width:97.95pt;height:58.6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" fillcolor="#f2f2f2 [3052]" stroked="f" strokeweight="1pt">
                <v:shadow on="t" color="black" opacity="26214f" origin="-.5" offset="3pt,0"/>
                <v:textbox inset=",0,,0">
                  <w:txbxContent>
                    <w:p w:rsidR="002354EF" w:rsidRPr="00994C02" w:rsidRDefault="002354EF" w:rsidP="0036695A">
                      <w:pPr>
                        <w:jc w:val="both"/>
                        <w:rPr>
                          <w:rFonts w:ascii="Traditional Arabic" w:hAnsi="Traditional Arabic" w:cs="Traditional Arabic"/>
                          <w:bCs/>
                          <w:color w:val="000000"/>
                          <w:sz w:val="28"/>
                          <w:szCs w:val="28"/>
                        </w:rPr>
                      </w:pPr>
                      <w:r w:rsidRPr="00994C02">
                        <w:rPr>
                          <w:rFonts w:ascii="Traditional Arabic" w:hAnsi="Traditional Arabic" w:cs="Traditional Arabic"/>
                          <w:bCs/>
                          <w:color w:val="000000"/>
                          <w:sz w:val="28"/>
                          <w:szCs w:val="28"/>
                          <w:rtl/>
                        </w:rPr>
                        <w:t>الاتحاد والوفاق وهو سر كل تقدم وانتصار</w:t>
                      </w:r>
                    </w:p>
                  </w:txbxContent>
                </v:textbox>
                <w10:wrap type="tight"/>
              </v:shape>
            </w:pict>
          </mc:Fallback>
        </mc:AlternateContent>
      </w:r>
      <w:r>
        <w:rPr>
          <w:rFonts w:ascii="Traditional Arabic" w:hAnsi="Traditional Arabic" w:cs="Traditional Arabic" w:hint="cs"/>
          <w:color w:val="0F243E" w:themeColor="text2" w:themeShade="80"/>
          <w:sz w:val="32"/>
          <w:szCs w:val="32"/>
          <w:rtl/>
        </w:rPr>
        <w:t xml:space="preserve">وقد </w:t>
      </w:r>
      <w:r w:rsidR="0036695A" w:rsidRPr="00F64712">
        <w:rPr>
          <w:rFonts w:ascii="Traditional Arabic" w:hAnsi="Traditional Arabic" w:cs="Traditional Arabic"/>
          <w:color w:val="0F243E" w:themeColor="text2" w:themeShade="80"/>
          <w:sz w:val="32"/>
          <w:szCs w:val="32"/>
          <w:rtl/>
        </w:rPr>
        <w:t>ب</w:t>
      </w:r>
      <w:r>
        <w:rPr>
          <w:rFonts w:ascii="Traditional Arabic" w:hAnsi="Traditional Arabic" w:cs="Traditional Arabic" w:hint="cs"/>
          <w:color w:val="0F243E" w:themeColor="text2" w:themeShade="80"/>
          <w:sz w:val="32"/>
          <w:szCs w:val="32"/>
          <w:rtl/>
        </w:rPr>
        <w:t>ُ</w:t>
      </w:r>
      <w:r w:rsidR="0036695A" w:rsidRPr="00F64712">
        <w:rPr>
          <w:rFonts w:ascii="Traditional Arabic" w:hAnsi="Traditional Arabic" w:cs="Traditional Arabic"/>
          <w:color w:val="0F243E" w:themeColor="text2" w:themeShade="80"/>
          <w:sz w:val="32"/>
          <w:szCs w:val="32"/>
          <w:rtl/>
        </w:rPr>
        <w:t>ذلت جهود حثيثة لحرف الناس وصرفهم وحضهم على تغيير طريقهم وسلبهم عقيدتهم فلم يكن ذلك ممكناً لحد الآن، ولن يكون بعد الآن أيضاً إن شاء الله. تواصلت هذه الحركة وكانت مظاهر العداء هذه موجودة بأشكال مختلفة كل يوم. نحن نشبه عدّاءً يعدو نحو هدف معين، لكن البعض لا يريدون له أن يصل وينصبون الموانع والعقبات في طريقه دوماً، فيقفز فوق الموانع. ويرمونه بالحجارة ويوجّهون له اللوم ويصرخون عليه من كل ناحية أن لا تتقدم، لن تصل، لا طائل من هذا، لكنه لا يصغي لهم، ويصبر على الجراح ويتحمل الآلام ويواصل طريقه ويصل. الشعب الإيراني تصرف لحد الآن فيما يشبه العدّاء البطل.. تقدم إلى الأمام.</w:t>
      </w:r>
    </w:p>
    <w:p w:rsidR="00940503" w:rsidRDefault="0036695A" w:rsidP="00994C02">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طيب، في مثل هذه الظروف، ما هو واجب المخلصين في هذا البلد والمخلصين لهذا الشعب، والمحبين لمبادئ الإسلام والثورة ومدرسة أهل البيت (عليهم السلام)؟ من واجب الجميع تسهيل هذا الطريق للسائرين فيه أي لشعب إيران. رجال السياسة بشكل، ومسؤولو الدولة بشكل، وعلماء الدين بشكل، وعلماء الجامعات بشكل، والمثقفون بشكل، والشرائح المختلفة بشكل. ومن أكثرهم تأثيراً فئة الخطباء الدينيين، والمنشدين الدينيين، وحملة رايات حب أهل البيت (عليهم السلام) الذين يقرّبون القلوب إلي</w:t>
      </w:r>
      <w:r w:rsidR="00994C02">
        <w:rPr>
          <w:rFonts w:ascii="Traditional Arabic" w:hAnsi="Traditional Arabic" w:cs="Traditional Arabic"/>
          <w:color w:val="0F243E" w:themeColor="text2" w:themeShade="80"/>
          <w:sz w:val="32"/>
          <w:szCs w:val="32"/>
          <w:rtl/>
        </w:rPr>
        <w:t>هم في أفراح أهل البيت وأحزانهم.</w:t>
      </w:r>
      <w:r w:rsidRPr="00F64712">
        <w:rPr>
          <w:rFonts w:ascii="Traditional Arabic" w:hAnsi="Traditional Arabic" w:cs="Traditional Arabic"/>
          <w:color w:val="0F243E" w:themeColor="text2" w:themeShade="80"/>
          <w:sz w:val="32"/>
          <w:szCs w:val="32"/>
          <w:rtl/>
        </w:rPr>
        <w:t xml:space="preserve">ما يلزمنا اليوم هو أن يتعرف الجميع على هذا الواجب ويعلموا أين نحن؟ البعض يغفلون ولا يفهمون أننا تحركنا وتقدمنا كل هذه المسافة؛ ولا يفهمون أنه لا يزال أمامنا طريق طويل؛ لا يفهمون أن لنا أعداءً يستغلون كسلنا، وغفلتنا، واختلافنا. المعني الأول بهذا الكلام هم الشخصيات المهمة في المجتمع -الشخصيات السياسية والثقافية وغيرها- حيث ينبغي أن يدققوا فيما يقولونه ويكتبونه وفيما يتخذونه من مواقف. </w:t>
      </w:r>
    </w:p>
    <w:p w:rsidR="00940503" w:rsidRDefault="00940503">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940503" w:rsidRDefault="00940503" w:rsidP="00994C02">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994C02" w:rsidRDefault="00940503" w:rsidP="00994C02">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noProof/>
          <w:color w:val="0F243E" w:themeColor="text2" w:themeShade="80"/>
          <w:sz w:val="32"/>
          <w:szCs w:val="32"/>
          <w:rtl/>
        </w:rPr>
        <mc:AlternateContent>
          <mc:Choice Requires="wps">
            <w:drawing>
              <wp:anchor distT="0" distB="0" distL="114300" distR="114300" simplePos="0" relativeHeight="251675648" behindDoc="1" locked="0" layoutInCell="1" allowOverlap="1" wp14:anchorId="4179EF1D" wp14:editId="7DD6F317">
                <wp:simplePos x="0" y="0"/>
                <wp:positionH relativeFrom="column">
                  <wp:posOffset>239395</wp:posOffset>
                </wp:positionH>
                <wp:positionV relativeFrom="paragraph">
                  <wp:posOffset>933450</wp:posOffset>
                </wp:positionV>
                <wp:extent cx="2051685" cy="3369945"/>
                <wp:effectExtent l="19050" t="57150" r="100965" b="59055"/>
                <wp:wrapTight wrapText="bothSides">
                  <wp:wrapPolygon edited="0">
                    <wp:start x="0" y="-366"/>
                    <wp:lineTo x="-201" y="-244"/>
                    <wp:lineTo x="-201" y="21246"/>
                    <wp:lineTo x="0" y="21856"/>
                    <wp:lineTo x="22262" y="21856"/>
                    <wp:lineTo x="22462" y="21246"/>
                    <wp:lineTo x="22462" y="1709"/>
                    <wp:lineTo x="22262" y="-122"/>
                    <wp:lineTo x="22262" y="-366"/>
                    <wp:lineTo x="0" y="-366"/>
                  </wp:wrapPolygon>
                </wp:wrapTight>
                <wp:docPr id="41" name="Flowchart: Proces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685" cy="3369945"/>
                        </a:xfrm>
                        <a:prstGeom prst="flowChartProcess">
                          <a:avLst/>
                        </a:prstGeom>
                        <a:solidFill>
                          <a:schemeClr val="bg1">
                            <a:lumMod val="95000"/>
                          </a:schemeClr>
                        </a:solidFill>
                        <a:ln w="12700">
                          <a:noFill/>
                          <a:miter lim="800000"/>
                          <a:headEnd/>
                          <a:tailEnd/>
                        </a:ln>
                        <a:effectLst>
                          <a:outerShdw blurRad="50800" dist="38100" algn="l" rotWithShape="0">
                            <a:prstClr val="black">
                              <a:alpha val="40000"/>
                            </a:prstClr>
                          </a:outerShdw>
                        </a:effectLst>
                      </wps:spPr>
                      <wps:txbx>
                        <w:txbxContent>
                          <w:p w:rsidR="002354EF" w:rsidRPr="00940503" w:rsidRDefault="002354EF" w:rsidP="0036695A">
                            <w:pPr>
                              <w:jc w:val="both"/>
                              <w:rPr>
                                <w:rFonts w:ascii="Traditional Arabic" w:hAnsi="Traditional Arabic" w:cs="Traditional Arabic"/>
                                <w:bCs/>
                                <w:color w:val="000000"/>
                                <w:sz w:val="28"/>
                                <w:szCs w:val="28"/>
                              </w:rPr>
                            </w:pPr>
                            <w:r w:rsidRPr="00940503">
                              <w:rPr>
                                <w:rFonts w:ascii="Traditional Arabic" w:hAnsi="Traditional Arabic" w:cs="Traditional Arabic"/>
                                <w:bCs/>
                                <w:color w:val="000000"/>
                                <w:sz w:val="28"/>
                                <w:szCs w:val="28"/>
                                <w:rtl/>
                              </w:rPr>
                              <w:t>شخص لديه مهمة ومسؤولية، على الآخرين مساعدته لإنجاز عمله بنحو جيد. يذكّرونه إذا كان لديه ضعف، ولكن لا يسمحوا بتضعيفه. على الجميع مساعدة الشخص الذي رفع هذه الراية؛ البعض يمسح له عرق جبينه، والبعض يروّحون له الهواء. إذا لاحظوا أنه يخطئ في حمل الراية فليس العلاج أن يوجّهوا له لكمة في ظهره ويسقطوه أرضاً هو والراية. العلاج أن يساعدوه كي يرتفع ذلك الإشكال</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41" o:spid="_x0000_s1043" type="#_x0000_t109" style="position:absolute;left:0;text-align:left;margin-left:18.85pt;margin-top:73.5pt;width:161.55pt;height:265.3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" fillcolor="#f2f2f2 [3052]" stroked="f" strokeweight="1pt">
                <v:shadow on="t" color="black" opacity="26214f" origin="-.5" offset="3pt,0"/>
                <v:textbox inset=",0,,0">
                  <w:txbxContent>
                    <w:p w:rsidR="002354EF" w:rsidRPr="00940503" w:rsidRDefault="002354EF" w:rsidP="0036695A">
                      <w:pPr>
                        <w:jc w:val="both"/>
                        <w:rPr>
                          <w:rFonts w:ascii="Traditional Arabic" w:hAnsi="Traditional Arabic" w:cs="Traditional Arabic"/>
                          <w:bCs/>
                          <w:color w:val="000000"/>
                          <w:sz w:val="28"/>
                          <w:szCs w:val="28"/>
                        </w:rPr>
                      </w:pPr>
                      <w:r w:rsidRPr="00940503">
                        <w:rPr>
                          <w:rFonts w:ascii="Traditional Arabic" w:hAnsi="Traditional Arabic" w:cs="Traditional Arabic"/>
                          <w:bCs/>
                          <w:color w:val="000000"/>
                          <w:sz w:val="28"/>
                          <w:szCs w:val="28"/>
                          <w:rtl/>
                        </w:rPr>
                        <w:t>شخص لديه مهمة ومسؤولية، على الآخرين مساعدته لإنجاز عمله بنحو جيد. يذكّرونه إذا كان لديه ضعف، ولكن لا يسمحوا بتضعيفه. على الجميع مساعدة الشخص الذي رفع هذه الراية؛ البعض يمسح له عرق جبينه، والبعض يروّحون له الهواء. إذا لاحظوا أنه يخطئ في حمل الراية فليس العلاج أن يوجّهوا له لكمة في ظهره ويسقطوه أرضاً هو والراية. العلاج أن يساعدوه كي يرتفع ذلك الإشكال</w:t>
                      </w:r>
                    </w:p>
                  </w:txbxContent>
                </v:textbox>
                <w10:wrap type="tight"/>
              </v:shape>
            </w:pict>
          </mc:Fallback>
        </mc:AlternateContent>
      </w:r>
      <w:r w:rsidR="0036695A" w:rsidRPr="00F64712">
        <w:rPr>
          <w:rFonts w:ascii="Traditional Arabic" w:hAnsi="Traditional Arabic" w:cs="Traditional Arabic"/>
          <w:color w:val="0F243E" w:themeColor="text2" w:themeShade="80"/>
          <w:sz w:val="32"/>
          <w:szCs w:val="32"/>
          <w:rtl/>
        </w:rPr>
        <w:t xml:space="preserve">الاتحاد والوفاق وهو سر كل تقدم وانتصار، ضروري اليوم لهذا البلد أكثر من أي وقت. ومسؤولو البلاد يبذلون جهوداً ومشقات حقيقية. الحكومة، والمسؤولون، ومدراء القطاعات المختلفة يبذلون مساعيهم. حتى لو كان لدى أحد إشكال أو نقد فيجب أن لا يطرحه بشكل يضعف المدير الذي يبذل مساعيه لتحسين الأداء والعمل. الاختلافات غالباً ما تنبع من الأهواء النفسية. إذا قال قائل إن عملي الذي أدى إلى التفرقة والاختلاف هو في سبيل الله فلا تصدقوه. التفرقة بين المؤمنين ليس عملاً إلهياً ولا يتم لهدف إلهي. إنه عمل شيطاني ومن عمل الشيطان إيجاد الحقد والبغضاء بين المؤمنين وإثارة أجواء الخلاف من عمل الشيطان. وليس عملاً إلهياً. </w:t>
      </w:r>
    </w:p>
    <w:p w:rsidR="0036695A" w:rsidRPr="00F64712" w:rsidRDefault="0036695A" w:rsidP="00994C02">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العمل الإلهي هو التعاطف والتواد.</w:t>
      </w:r>
      <w:r w:rsidRPr="00F64712">
        <w:rPr>
          <w:rFonts w:ascii="Traditional Arabic" w:hAnsi="Traditional Arabic" w:cs="Traditional Arabic"/>
          <w:color w:val="0F243E" w:themeColor="text2" w:themeShade="80"/>
          <w:sz w:val="32"/>
          <w:szCs w:val="32"/>
        </w:rPr>
        <w:t xml:space="preserve"> </w:t>
      </w:r>
      <w:r w:rsidRPr="00F64712">
        <w:rPr>
          <w:rFonts w:ascii="Traditional Arabic" w:hAnsi="Traditional Arabic" w:cs="Traditional Arabic"/>
          <w:color w:val="0F243E" w:themeColor="text2" w:themeShade="80"/>
          <w:sz w:val="32"/>
          <w:szCs w:val="32"/>
          <w:rtl/>
        </w:rPr>
        <w:t xml:space="preserve"> شخص لديه مهمة ومسؤولية، على الآخرين مساعدته لإنجاز عمله بنحو جيد. يذكّرونه إذا كان لديه ضعف، ولكن لا يسمحوا بتضعيفه. على الجميع مساعدة الشخص الذي رفع هذه الراية؛ البعض يمسح له عرق جبينه، والبعض يروّحون له الهواء. إذا لاحظوا أنه يخطئ في حمل الراية فليس العلاج أن يوجّهوا له لكمة في ظهره ويسقطوه أرضاً هو والراية. العلاج أن يساعدوه كي يرتفع ذلك الإشكال. على الجميع التنبه لهذه النقطة، خصوصاً من لهم دورهم ومساهمتهم في المجالات السياسية والثقافية والإعلامية وغيرها.</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اللهم نقسم عليك بمحمد وآل محمد، اجعلنا من الدعاة لأهل البيت ومحبيهم وأتباعهم. أحينا على هذا الإيمان والمعتقد وأمتنا عليه. لا تبعدنا عنهم في الدنيا ولا في الآخرة. ربنا سهِّل علينا واجباتنا. وفّقنا لأداء ما سوف تسألنا عنه. أرضِ عنا القلب المقدس للإمام المهدي(عليه السلام).</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lang w:bidi="ar-LB"/>
        </w:rPr>
      </w:pPr>
    </w:p>
    <w:p w:rsidR="00940503" w:rsidRDefault="0036695A"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r w:rsidRPr="00F64712">
        <w:rPr>
          <w:rFonts w:ascii="Traditional Arabic" w:hAnsi="Traditional Arabic" w:cs="Traditional Arabic"/>
          <w:b/>
          <w:color w:val="0F243E" w:themeColor="text2" w:themeShade="80"/>
          <w:sz w:val="32"/>
          <w:szCs w:val="32"/>
        </w:rPr>
        <w:br w:type="page"/>
      </w:r>
    </w:p>
    <w:p w:rsidR="00940503" w:rsidRDefault="00940503"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p>
    <w:p w:rsidR="0036695A" w:rsidRPr="00F64712" w:rsidRDefault="0036695A" w:rsidP="00940503">
      <w:pPr>
        <w:spacing w:before="100" w:beforeAutospacing="1" w:after="100" w:afterAutospacing="1"/>
        <w:ind w:firstLine="432"/>
        <w:jc w:val="center"/>
        <w:rPr>
          <w:rFonts w:ascii="Traditional Arabic" w:hAnsi="Traditional Arabic" w:cs="Traditional Arabic"/>
          <w:b/>
          <w:color w:val="0F243E" w:themeColor="text2" w:themeShade="80"/>
          <w:sz w:val="32"/>
          <w:szCs w:val="32"/>
        </w:rPr>
      </w:pPr>
      <w:r w:rsidRPr="00F64712">
        <w:rPr>
          <w:rFonts w:ascii="Traditional Arabic" w:hAnsi="Traditional Arabic" w:cs="Traditional Arabic"/>
          <w:b/>
          <w:color w:val="0F243E" w:themeColor="text2" w:themeShade="80"/>
          <w:sz w:val="32"/>
          <w:szCs w:val="32"/>
        </w:rPr>
        <w:sym w:font="Wingdings 3" w:char="0084"/>
      </w:r>
      <w:r w:rsidRPr="00F64712">
        <w:rPr>
          <w:rFonts w:ascii="Traditional Arabic" w:hAnsi="Traditional Arabic" w:cs="Traditional Arabic"/>
          <w:b/>
          <w:color w:val="0F243E" w:themeColor="text2" w:themeShade="80"/>
          <w:sz w:val="32"/>
          <w:szCs w:val="32"/>
        </w:rPr>
        <w:sym w:font="Wingdings 3" w:char="0084"/>
      </w:r>
      <w:r w:rsidRPr="00F64712">
        <w:rPr>
          <w:rFonts w:ascii="Traditional Arabic" w:hAnsi="Traditional Arabic" w:cs="Traditional Arabic"/>
          <w:b/>
          <w:color w:val="0F243E" w:themeColor="text2" w:themeShade="80"/>
          <w:sz w:val="32"/>
          <w:szCs w:val="32"/>
        </w:rPr>
        <w:sym w:font="Wingdings 3" w:char="0084"/>
      </w:r>
      <w:r w:rsidRPr="00940503">
        <w:rPr>
          <w:rFonts w:ascii="Traditional Arabic" w:hAnsi="Traditional Arabic" w:cs="Traditional Arabic"/>
          <w:bCs/>
          <w:color w:val="C00000"/>
          <w:sz w:val="48"/>
          <w:szCs w:val="48"/>
          <w:rtl/>
        </w:rPr>
        <w:t>الخطاب (4)</w:t>
      </w:r>
      <w:r w:rsidRPr="00F64712">
        <w:rPr>
          <w:rFonts w:ascii="Traditional Arabic" w:hAnsi="Traditional Arabic" w:cs="Traditional Arabic"/>
          <w:b/>
          <w:color w:val="0F243E" w:themeColor="text2" w:themeShade="80"/>
          <w:sz w:val="32"/>
          <w:szCs w:val="32"/>
          <w:rtl/>
        </w:rPr>
        <w:t xml:space="preserve"> </w:t>
      </w:r>
      <w:r w:rsidRPr="00F64712">
        <w:rPr>
          <w:rFonts w:ascii="Traditional Arabic" w:hAnsi="Traditional Arabic" w:cs="Traditional Arabic"/>
          <w:b/>
          <w:color w:val="0F243E" w:themeColor="text2" w:themeShade="80"/>
          <w:sz w:val="32"/>
          <w:szCs w:val="32"/>
        </w:rPr>
        <w:t xml:space="preserve"> </w:t>
      </w:r>
      <w:r w:rsidRPr="00F64712">
        <w:rPr>
          <w:rFonts w:ascii="Traditional Arabic" w:hAnsi="Traditional Arabic" w:cs="Traditional Arabic"/>
          <w:b/>
          <w:color w:val="0F243E" w:themeColor="text2" w:themeShade="80"/>
          <w:sz w:val="32"/>
          <w:szCs w:val="32"/>
        </w:rPr>
        <w:sym w:font="Wingdings 3" w:char="0083"/>
      </w:r>
      <w:r w:rsidRPr="00F64712">
        <w:rPr>
          <w:rFonts w:ascii="Traditional Arabic" w:hAnsi="Traditional Arabic" w:cs="Traditional Arabic"/>
          <w:b/>
          <w:color w:val="0F243E" w:themeColor="text2" w:themeShade="80"/>
          <w:sz w:val="32"/>
          <w:szCs w:val="32"/>
        </w:rPr>
        <w:sym w:font="Wingdings 3" w:char="0083"/>
      </w:r>
      <w:r w:rsidRPr="00F64712">
        <w:rPr>
          <w:rFonts w:ascii="Traditional Arabic" w:hAnsi="Traditional Arabic" w:cs="Traditional Arabic"/>
          <w:b/>
          <w:color w:val="0F243E" w:themeColor="text2" w:themeShade="80"/>
          <w:sz w:val="32"/>
          <w:szCs w:val="32"/>
        </w:rPr>
        <w:sym w:font="Wingdings 3" w:char="0083"/>
      </w:r>
    </w:p>
    <w:p w:rsidR="0036695A" w:rsidRPr="00F64712" w:rsidRDefault="0036695A" w:rsidP="00B4267D">
      <w:pPr>
        <w:pStyle w:val="ListParagraph"/>
        <w:numPr>
          <w:ilvl w:val="2"/>
          <w:numId w:val="22"/>
        </w:numPr>
        <w:spacing w:before="100" w:beforeAutospacing="1" w:after="100" w:afterAutospacing="1"/>
        <w:ind w:left="0" w:firstLine="432"/>
        <w:jc w:val="both"/>
        <w:rPr>
          <w:rFonts w:ascii="Traditional Arabic" w:hAnsi="Traditional Arabic" w:cs="Traditional Arabic"/>
          <w:b/>
          <w:color w:val="0F243E" w:themeColor="text2" w:themeShade="80"/>
          <w:sz w:val="32"/>
          <w:szCs w:val="32"/>
        </w:rPr>
      </w:pPr>
      <w:r w:rsidRPr="00940503">
        <w:rPr>
          <w:rFonts w:ascii="Traditional Arabic" w:hAnsi="Traditional Arabic" w:cs="Traditional Arabic"/>
          <w:bCs/>
          <w:color w:val="0F243E" w:themeColor="text2" w:themeShade="80"/>
          <w:sz w:val="32"/>
          <w:szCs w:val="32"/>
          <w:rtl/>
        </w:rPr>
        <w:t>المناسبة:</w:t>
      </w:r>
      <w:r w:rsidRPr="00F64712">
        <w:rPr>
          <w:rFonts w:ascii="Traditional Arabic" w:hAnsi="Traditional Arabic" w:cs="Traditional Arabic"/>
          <w:b/>
          <w:color w:val="0F243E" w:themeColor="text2" w:themeShade="80"/>
          <w:sz w:val="32"/>
          <w:szCs w:val="32"/>
          <w:rtl/>
        </w:rPr>
        <w:t xml:space="preserve"> عيد المبعث النبوي المبارك</w:t>
      </w:r>
    </w:p>
    <w:p w:rsidR="0036695A" w:rsidRPr="00F64712" w:rsidRDefault="0036695A" w:rsidP="00B4267D">
      <w:pPr>
        <w:pStyle w:val="ListParagraph"/>
        <w:numPr>
          <w:ilvl w:val="2"/>
          <w:numId w:val="22"/>
        </w:numPr>
        <w:spacing w:before="100" w:beforeAutospacing="1" w:after="100" w:afterAutospacing="1"/>
        <w:ind w:left="0" w:firstLine="432"/>
        <w:jc w:val="both"/>
        <w:rPr>
          <w:rFonts w:ascii="Traditional Arabic" w:hAnsi="Traditional Arabic" w:cs="Traditional Arabic"/>
          <w:b/>
          <w:color w:val="0F243E" w:themeColor="text2" w:themeShade="80"/>
          <w:sz w:val="32"/>
          <w:szCs w:val="32"/>
        </w:rPr>
      </w:pPr>
      <w:r w:rsidRPr="00940503">
        <w:rPr>
          <w:rFonts w:ascii="Traditional Arabic" w:hAnsi="Traditional Arabic" w:cs="Traditional Arabic"/>
          <w:bCs/>
          <w:color w:val="0F243E" w:themeColor="text2" w:themeShade="80"/>
          <w:sz w:val="32"/>
          <w:szCs w:val="32"/>
          <w:rtl/>
        </w:rPr>
        <w:t>الحضـور:</w:t>
      </w:r>
      <w:r w:rsidRPr="00F64712">
        <w:rPr>
          <w:rFonts w:ascii="Traditional Arabic" w:hAnsi="Traditional Arabic" w:cs="Traditional Arabic"/>
          <w:b/>
          <w:color w:val="0F243E" w:themeColor="text2" w:themeShade="80"/>
          <w:sz w:val="32"/>
          <w:szCs w:val="32"/>
          <w:rtl/>
          <w:lang w:bidi="ar-LB"/>
        </w:rPr>
        <w:t xml:space="preserve"> </w:t>
      </w:r>
      <w:r w:rsidRPr="00F64712">
        <w:rPr>
          <w:rFonts w:ascii="Traditional Arabic" w:hAnsi="Traditional Arabic" w:cs="Traditional Arabic"/>
          <w:b/>
          <w:color w:val="0F243E" w:themeColor="text2" w:themeShade="80"/>
          <w:sz w:val="32"/>
          <w:szCs w:val="32"/>
          <w:rtl/>
        </w:rPr>
        <w:t>مسؤولي البلاد وسفراء الدول الإسلامية وأفراد من الشعب</w:t>
      </w:r>
    </w:p>
    <w:p w:rsidR="0036695A" w:rsidRPr="00F64712" w:rsidRDefault="0036695A" w:rsidP="00B4267D">
      <w:pPr>
        <w:pStyle w:val="ListParagraph"/>
        <w:numPr>
          <w:ilvl w:val="2"/>
          <w:numId w:val="22"/>
        </w:numPr>
        <w:spacing w:before="100" w:beforeAutospacing="1" w:after="100" w:afterAutospacing="1"/>
        <w:ind w:left="0" w:firstLine="432"/>
        <w:jc w:val="both"/>
        <w:rPr>
          <w:rFonts w:ascii="Traditional Arabic" w:hAnsi="Traditional Arabic" w:cs="Traditional Arabic"/>
          <w:b/>
          <w:color w:val="0F243E" w:themeColor="text2" w:themeShade="80"/>
          <w:sz w:val="32"/>
          <w:szCs w:val="32"/>
        </w:rPr>
      </w:pPr>
      <w:r w:rsidRPr="00940503">
        <w:rPr>
          <w:rFonts w:ascii="Traditional Arabic" w:hAnsi="Traditional Arabic" w:cs="Traditional Arabic"/>
          <w:bCs/>
          <w:color w:val="0F243E" w:themeColor="text2" w:themeShade="80"/>
          <w:sz w:val="32"/>
          <w:szCs w:val="32"/>
          <w:rtl/>
        </w:rPr>
        <w:t>المكـــــان:</w:t>
      </w:r>
      <w:r w:rsidRPr="00F64712">
        <w:rPr>
          <w:rFonts w:ascii="Traditional Arabic" w:hAnsi="Traditional Arabic" w:cs="Traditional Arabic"/>
          <w:color w:val="0F243E" w:themeColor="text2" w:themeShade="80"/>
          <w:sz w:val="32"/>
          <w:szCs w:val="32"/>
          <w:rtl/>
          <w:lang w:bidi="ar-LB"/>
        </w:rPr>
        <w:t xml:space="preserve"> </w:t>
      </w:r>
      <w:r w:rsidRPr="00F64712">
        <w:rPr>
          <w:rFonts w:ascii="Traditional Arabic" w:hAnsi="Traditional Arabic" w:cs="Traditional Arabic"/>
          <w:b/>
          <w:color w:val="0F243E" w:themeColor="text2" w:themeShade="80"/>
          <w:sz w:val="32"/>
          <w:szCs w:val="32"/>
          <w:rtl/>
          <w:lang w:bidi="ar-LB"/>
        </w:rPr>
        <w:t>حسينية الإمام الخميني، طهران.</w:t>
      </w:r>
    </w:p>
    <w:p w:rsidR="0036695A" w:rsidRPr="00F64712" w:rsidRDefault="0036695A" w:rsidP="00B4267D">
      <w:pPr>
        <w:pStyle w:val="ListParagraph"/>
        <w:spacing w:before="100" w:beforeAutospacing="1" w:after="100" w:afterAutospacing="1"/>
        <w:ind w:left="0" w:firstLine="432"/>
        <w:jc w:val="both"/>
        <w:rPr>
          <w:rFonts w:ascii="Traditional Arabic" w:hAnsi="Traditional Arabic" w:cs="Traditional Arabic"/>
          <w:b/>
          <w:color w:val="0F243E" w:themeColor="text2" w:themeShade="80"/>
          <w:sz w:val="32"/>
          <w:szCs w:val="32"/>
        </w:rPr>
      </w:pPr>
    </w:p>
    <w:p w:rsidR="0036695A" w:rsidRPr="00940503" w:rsidRDefault="0036695A" w:rsidP="00940503">
      <w:pPr>
        <w:pBdr>
          <w:bottom w:val="single" w:sz="4" w:space="1" w:color="auto"/>
        </w:pBdr>
        <w:spacing w:before="100" w:beforeAutospacing="1" w:after="100" w:afterAutospacing="1"/>
        <w:ind w:firstLine="432"/>
        <w:jc w:val="center"/>
        <w:outlineLvl w:val="0"/>
        <w:rPr>
          <w:rFonts w:ascii="Traditional Arabic" w:hAnsi="Traditional Arabic" w:cs="Traditional Arabic"/>
          <w:bCs/>
          <w:color w:val="0F243E" w:themeColor="text2" w:themeShade="80"/>
          <w:sz w:val="36"/>
          <w:szCs w:val="36"/>
        </w:rPr>
      </w:pPr>
      <w:r w:rsidRPr="00940503">
        <w:rPr>
          <w:rFonts w:ascii="Traditional Arabic" w:hAnsi="Traditional Arabic" w:cs="Traditional Arabic"/>
          <w:bCs/>
          <w:color w:val="0F243E" w:themeColor="text2" w:themeShade="80"/>
          <w:sz w:val="36"/>
          <w:szCs w:val="36"/>
          <w:rtl/>
        </w:rPr>
        <w:t>المحتويات</w:t>
      </w:r>
    </w:p>
    <w:p w:rsidR="0036695A" w:rsidRPr="00940503" w:rsidRDefault="0036695A" w:rsidP="00B4267D">
      <w:pPr>
        <w:pStyle w:val="ListParagraph"/>
        <w:numPr>
          <w:ilvl w:val="0"/>
          <w:numId w:val="21"/>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940503">
        <w:rPr>
          <w:rFonts w:ascii="Traditional Arabic" w:hAnsi="Traditional Arabic" w:cs="Traditional Arabic"/>
          <w:bCs/>
          <w:color w:val="0F243E" w:themeColor="text2" w:themeShade="80"/>
          <w:sz w:val="32"/>
          <w:szCs w:val="32"/>
          <w:rtl/>
        </w:rPr>
        <w:t>التهنئة والتبريك</w:t>
      </w:r>
    </w:p>
    <w:p w:rsidR="0036695A" w:rsidRPr="00940503" w:rsidRDefault="0036695A" w:rsidP="00B4267D">
      <w:pPr>
        <w:pStyle w:val="ListParagraph"/>
        <w:numPr>
          <w:ilvl w:val="0"/>
          <w:numId w:val="21"/>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940503">
        <w:rPr>
          <w:rFonts w:ascii="Traditional Arabic" w:hAnsi="Traditional Arabic" w:cs="Traditional Arabic"/>
          <w:bCs/>
          <w:color w:val="0F243E" w:themeColor="text2" w:themeShade="80"/>
          <w:sz w:val="32"/>
          <w:szCs w:val="32"/>
          <w:rtl/>
        </w:rPr>
        <w:t>أهمية استذكار البعثة</w:t>
      </w:r>
    </w:p>
    <w:p w:rsidR="0036695A" w:rsidRPr="00940503" w:rsidRDefault="0036695A" w:rsidP="00B4267D">
      <w:pPr>
        <w:pStyle w:val="ListParagraph"/>
        <w:numPr>
          <w:ilvl w:val="0"/>
          <w:numId w:val="21"/>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940503">
        <w:rPr>
          <w:rFonts w:ascii="Traditional Arabic" w:hAnsi="Traditional Arabic" w:cs="Traditional Arabic"/>
          <w:bCs/>
          <w:color w:val="0F243E" w:themeColor="text2" w:themeShade="80"/>
          <w:sz w:val="32"/>
          <w:szCs w:val="32"/>
          <w:rtl/>
        </w:rPr>
        <w:t>أبعاد البعثة المباركة</w:t>
      </w:r>
    </w:p>
    <w:p w:rsidR="0036695A" w:rsidRPr="00940503" w:rsidRDefault="0036695A" w:rsidP="00B4267D">
      <w:pPr>
        <w:pStyle w:val="ListParagraph"/>
        <w:numPr>
          <w:ilvl w:val="0"/>
          <w:numId w:val="21"/>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940503">
        <w:rPr>
          <w:rFonts w:ascii="Traditional Arabic" w:hAnsi="Traditional Arabic" w:cs="Traditional Arabic"/>
          <w:bCs/>
          <w:color w:val="0F243E" w:themeColor="text2" w:themeShade="80"/>
          <w:sz w:val="32"/>
          <w:szCs w:val="32"/>
          <w:rtl/>
        </w:rPr>
        <w:t>الرسالة الكاملة</w:t>
      </w:r>
    </w:p>
    <w:p w:rsidR="0036695A" w:rsidRPr="00940503" w:rsidRDefault="0036695A" w:rsidP="00B4267D">
      <w:pPr>
        <w:pStyle w:val="ListParagraph"/>
        <w:numPr>
          <w:ilvl w:val="0"/>
          <w:numId w:val="21"/>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940503">
        <w:rPr>
          <w:rFonts w:ascii="Traditional Arabic" w:hAnsi="Traditional Arabic" w:cs="Traditional Arabic"/>
          <w:bCs/>
          <w:color w:val="0F243E" w:themeColor="text2" w:themeShade="80"/>
          <w:sz w:val="32"/>
          <w:szCs w:val="32"/>
          <w:rtl/>
        </w:rPr>
        <w:t>شخص المرسل</w:t>
      </w:r>
    </w:p>
    <w:p w:rsidR="0036695A" w:rsidRPr="00940503" w:rsidRDefault="0036695A" w:rsidP="00B4267D">
      <w:pPr>
        <w:pStyle w:val="ListParagraph"/>
        <w:numPr>
          <w:ilvl w:val="0"/>
          <w:numId w:val="21"/>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940503">
        <w:rPr>
          <w:rFonts w:ascii="Traditional Arabic" w:hAnsi="Traditional Arabic" w:cs="Traditional Arabic"/>
          <w:bCs/>
          <w:color w:val="0F243E" w:themeColor="text2" w:themeShade="80"/>
          <w:sz w:val="32"/>
          <w:szCs w:val="32"/>
          <w:rtl/>
        </w:rPr>
        <w:t>تطور الدعوة</w:t>
      </w:r>
    </w:p>
    <w:p w:rsidR="0036695A" w:rsidRPr="00940503" w:rsidRDefault="0036695A" w:rsidP="00B4267D">
      <w:pPr>
        <w:pStyle w:val="ListParagraph"/>
        <w:numPr>
          <w:ilvl w:val="0"/>
          <w:numId w:val="21"/>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940503">
        <w:rPr>
          <w:rFonts w:ascii="Traditional Arabic" w:hAnsi="Traditional Arabic" w:cs="Traditional Arabic"/>
          <w:bCs/>
          <w:color w:val="0F243E" w:themeColor="text2" w:themeShade="80"/>
          <w:sz w:val="32"/>
          <w:szCs w:val="32"/>
          <w:rtl/>
        </w:rPr>
        <w:t>ثبات المسلمين</w:t>
      </w:r>
    </w:p>
    <w:p w:rsidR="0036695A" w:rsidRPr="00940503" w:rsidRDefault="0036695A" w:rsidP="00B4267D">
      <w:pPr>
        <w:pStyle w:val="ListParagraph"/>
        <w:numPr>
          <w:ilvl w:val="0"/>
          <w:numId w:val="21"/>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940503">
        <w:rPr>
          <w:rFonts w:ascii="Traditional Arabic" w:hAnsi="Traditional Arabic" w:cs="Traditional Arabic"/>
          <w:bCs/>
          <w:color w:val="0F243E" w:themeColor="text2" w:themeShade="80"/>
          <w:sz w:val="32"/>
          <w:szCs w:val="32"/>
          <w:rtl/>
        </w:rPr>
        <w:t>أشداء على الكفار</w:t>
      </w:r>
    </w:p>
    <w:p w:rsidR="0036695A" w:rsidRPr="00940503" w:rsidRDefault="0036695A" w:rsidP="00B4267D">
      <w:pPr>
        <w:pStyle w:val="ListParagraph"/>
        <w:numPr>
          <w:ilvl w:val="0"/>
          <w:numId w:val="21"/>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940503">
        <w:rPr>
          <w:rFonts w:ascii="Traditional Arabic" w:hAnsi="Traditional Arabic" w:cs="Traditional Arabic"/>
          <w:bCs/>
          <w:color w:val="0F243E" w:themeColor="text2" w:themeShade="80"/>
          <w:sz w:val="32"/>
          <w:szCs w:val="32"/>
          <w:rtl/>
        </w:rPr>
        <w:t>رحماء بينهم</w:t>
      </w:r>
    </w:p>
    <w:p w:rsidR="0036695A" w:rsidRPr="00940503" w:rsidRDefault="0036695A" w:rsidP="00B4267D">
      <w:pPr>
        <w:pStyle w:val="ListParagraph"/>
        <w:numPr>
          <w:ilvl w:val="0"/>
          <w:numId w:val="21"/>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940503">
        <w:rPr>
          <w:rFonts w:ascii="Traditional Arabic" w:hAnsi="Traditional Arabic" w:cs="Traditional Arabic"/>
          <w:bCs/>
          <w:color w:val="0F243E" w:themeColor="text2" w:themeShade="80"/>
          <w:sz w:val="32"/>
          <w:szCs w:val="32"/>
          <w:rtl/>
        </w:rPr>
        <w:t>البعثة درس الصمود والاستقامة</w:t>
      </w:r>
    </w:p>
    <w:p w:rsidR="0036695A" w:rsidRPr="00940503" w:rsidRDefault="0036695A" w:rsidP="00B4267D">
      <w:pPr>
        <w:pStyle w:val="ListParagraph"/>
        <w:numPr>
          <w:ilvl w:val="0"/>
          <w:numId w:val="21"/>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940503">
        <w:rPr>
          <w:rFonts w:ascii="Traditional Arabic" w:hAnsi="Traditional Arabic" w:cs="Traditional Arabic"/>
          <w:bCs/>
          <w:color w:val="0F243E" w:themeColor="text2" w:themeShade="80"/>
          <w:sz w:val="32"/>
          <w:szCs w:val="32"/>
          <w:rtl/>
        </w:rPr>
        <w:t>شروط التقدم</w:t>
      </w:r>
    </w:p>
    <w:p w:rsidR="0036695A" w:rsidRPr="00940503" w:rsidRDefault="0036695A" w:rsidP="00B4267D">
      <w:pPr>
        <w:pStyle w:val="ListParagraph"/>
        <w:numPr>
          <w:ilvl w:val="0"/>
          <w:numId w:val="21"/>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940503">
        <w:rPr>
          <w:rFonts w:ascii="Traditional Arabic" w:hAnsi="Traditional Arabic" w:cs="Traditional Arabic"/>
          <w:bCs/>
          <w:color w:val="0F243E" w:themeColor="text2" w:themeShade="80"/>
          <w:sz w:val="32"/>
          <w:szCs w:val="32"/>
          <w:rtl/>
        </w:rPr>
        <w:t>استفادة الإمام من درس البعثة</w:t>
      </w:r>
    </w:p>
    <w:p w:rsidR="0036695A" w:rsidRPr="00940503" w:rsidRDefault="0036695A" w:rsidP="00B4267D">
      <w:pPr>
        <w:pStyle w:val="ListParagraph"/>
        <w:numPr>
          <w:ilvl w:val="0"/>
          <w:numId w:val="21"/>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940503">
        <w:rPr>
          <w:rFonts w:ascii="Traditional Arabic" w:hAnsi="Traditional Arabic" w:cs="Traditional Arabic"/>
          <w:bCs/>
          <w:color w:val="0F243E" w:themeColor="text2" w:themeShade="80"/>
          <w:sz w:val="32"/>
          <w:szCs w:val="32"/>
          <w:rtl/>
        </w:rPr>
        <w:t>أهمية الالتزام بالقانون الإلهي</w:t>
      </w:r>
    </w:p>
    <w:p w:rsidR="0036695A" w:rsidRPr="00940503" w:rsidRDefault="0036695A" w:rsidP="00B4267D">
      <w:pPr>
        <w:pStyle w:val="ListParagraph"/>
        <w:numPr>
          <w:ilvl w:val="0"/>
          <w:numId w:val="21"/>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940503">
        <w:rPr>
          <w:rFonts w:ascii="Traditional Arabic" w:hAnsi="Traditional Arabic" w:cs="Traditional Arabic"/>
          <w:bCs/>
          <w:color w:val="0F243E" w:themeColor="text2" w:themeShade="80"/>
          <w:sz w:val="32"/>
          <w:szCs w:val="32"/>
          <w:rtl/>
        </w:rPr>
        <w:t>السبيل هو الصمود</w:t>
      </w:r>
    </w:p>
    <w:p w:rsidR="0036695A" w:rsidRPr="00940503" w:rsidRDefault="0036695A" w:rsidP="00B4267D">
      <w:pPr>
        <w:pStyle w:val="ListParagraph"/>
        <w:numPr>
          <w:ilvl w:val="0"/>
          <w:numId w:val="21"/>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940503">
        <w:rPr>
          <w:rFonts w:ascii="Traditional Arabic" w:hAnsi="Traditional Arabic" w:cs="Traditional Arabic"/>
          <w:bCs/>
          <w:color w:val="0F243E" w:themeColor="text2" w:themeShade="80"/>
          <w:sz w:val="32"/>
          <w:szCs w:val="32"/>
          <w:rtl/>
        </w:rPr>
        <w:t>طبيعة الاستكبار</w:t>
      </w:r>
    </w:p>
    <w:p w:rsidR="00940503" w:rsidRDefault="0036695A"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r w:rsidRPr="00F64712">
        <w:rPr>
          <w:rFonts w:ascii="Traditional Arabic" w:hAnsi="Traditional Arabic" w:cs="Traditional Arabic"/>
          <w:b/>
          <w:color w:val="0F243E" w:themeColor="text2" w:themeShade="80"/>
          <w:sz w:val="32"/>
          <w:szCs w:val="32"/>
          <w:rtl/>
        </w:rPr>
        <w:br w:type="page"/>
      </w:r>
    </w:p>
    <w:p w:rsidR="00940503" w:rsidRDefault="00940503"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p>
    <w:p w:rsidR="0036695A" w:rsidRPr="00940503" w:rsidRDefault="0036695A" w:rsidP="00940503">
      <w:pPr>
        <w:spacing w:before="100" w:beforeAutospacing="1" w:after="100" w:afterAutospacing="1"/>
        <w:ind w:firstLine="432"/>
        <w:jc w:val="center"/>
        <w:rPr>
          <w:rFonts w:ascii="Traditional Arabic" w:hAnsi="Traditional Arabic" w:cs="Traditional Arabic"/>
          <w:bCs/>
          <w:color w:val="0F243E" w:themeColor="text2" w:themeShade="80"/>
          <w:sz w:val="32"/>
          <w:szCs w:val="32"/>
        </w:rPr>
      </w:pPr>
      <w:r w:rsidRPr="00940503">
        <w:rPr>
          <w:rFonts w:ascii="Traditional Arabic" w:hAnsi="Traditional Arabic" w:cs="Traditional Arabic"/>
          <w:bCs/>
          <w:color w:val="0F243E" w:themeColor="text2" w:themeShade="80"/>
          <w:sz w:val="32"/>
          <w:szCs w:val="32"/>
          <w:rtl/>
        </w:rPr>
        <w:t>بسم الله الرحمن الرحيم</w:t>
      </w:r>
    </w:p>
    <w:p w:rsidR="0036695A" w:rsidRPr="00940503"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C00000"/>
          <w:sz w:val="32"/>
          <w:szCs w:val="32"/>
          <w:rtl/>
        </w:rPr>
      </w:pPr>
      <w:r w:rsidRPr="00940503">
        <w:rPr>
          <w:rFonts w:ascii="Traditional Arabic" w:hAnsi="Traditional Arabic" w:cs="Traditional Arabic"/>
          <w:bCs/>
          <w:color w:val="C00000"/>
          <w:sz w:val="32"/>
          <w:szCs w:val="32"/>
          <w:rtl/>
        </w:rPr>
        <w:t>التهنئة والتبريك</w:t>
      </w:r>
    </w:p>
    <w:p w:rsidR="0036695A"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أبارك هذا العيد الكبير العام لكافة طلاب الحق والحرية في العالم وللأمة الإسلامية الكبرى وللشعب الإيراني العزيز المؤمن ولكم أيها الحضور المحترمون والإخوة والأخوات الأعزاء.</w:t>
      </w:r>
    </w:p>
    <w:p w:rsidR="00940503" w:rsidRPr="00F64712" w:rsidRDefault="00940503"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940503"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C00000"/>
          <w:sz w:val="32"/>
          <w:szCs w:val="32"/>
          <w:rtl/>
        </w:rPr>
      </w:pPr>
      <w:r w:rsidRPr="00940503">
        <w:rPr>
          <w:rFonts w:ascii="Traditional Arabic" w:hAnsi="Traditional Arabic" w:cs="Traditional Arabic"/>
          <w:bCs/>
          <w:color w:val="C00000"/>
          <w:sz w:val="32"/>
          <w:szCs w:val="32"/>
          <w:rtl/>
        </w:rPr>
        <w:t>أهمية استذكار البعثة</w:t>
      </w:r>
    </w:p>
    <w:p w:rsidR="0036695A"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ليس استذكار البعثة بمعنى استذكار حادثة تاريخية - هذا ما ينبغي أن نتذكره دائماً حيال هذا الحدث الكبير وهذه الخاطرة البشرية والإنسانية - إنما التشديد على هذه الذكرى العظيمة هو في الحقيقة تكرار ومراجعة لدرس لا ينسى بالنسبة للأمة الإسلامية بالدرجة الأولى، سواء كل واحد من أبناء الأمة الإسلامية أو شخصياتها البارزة ونخبها - الساسة، والعلماء، والمستنيرون - وبالنسبة لكل البشرية بالدرجة الثانية, إنها مراجعة درس واستذكار حادثة زاخرة بالعبر.</w:t>
      </w:r>
    </w:p>
    <w:p w:rsidR="00940503" w:rsidRPr="00F64712" w:rsidRDefault="00940503"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940503"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C00000"/>
          <w:sz w:val="32"/>
          <w:szCs w:val="32"/>
          <w:rtl/>
        </w:rPr>
      </w:pPr>
      <w:r w:rsidRPr="00940503">
        <w:rPr>
          <w:rFonts w:ascii="Traditional Arabic" w:hAnsi="Traditional Arabic" w:cs="Traditional Arabic"/>
          <w:bCs/>
          <w:color w:val="C00000"/>
          <w:sz w:val="32"/>
          <w:szCs w:val="32"/>
          <w:rtl/>
        </w:rPr>
        <w:t>أبعاد البعثة المباركة</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أبعاد هذا الحدث متنوعة جداً، ولو أراد شخص التعبير ببيان بليغ - وإن على نحو الإجمال- عن جوانب مسألة البعثة، لوجب تحرير كتب بأكملها والتحدث ساعات طوال عنها. ولكن بمجرد أن يلقي الإنسان نظرة أولية على هذا الحدث يتعلم منه دروساً عديدة.</w:t>
      </w:r>
    </w:p>
    <w:p w:rsidR="0036695A" w:rsidRPr="00940503"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C00000"/>
          <w:sz w:val="32"/>
          <w:szCs w:val="32"/>
          <w:rtl/>
        </w:rPr>
      </w:pPr>
      <w:r w:rsidRPr="00940503">
        <w:rPr>
          <w:rFonts w:ascii="Traditional Arabic" w:hAnsi="Traditional Arabic" w:cs="Traditional Arabic"/>
          <w:bCs/>
          <w:color w:val="C00000"/>
          <w:sz w:val="32"/>
          <w:szCs w:val="32"/>
          <w:rtl/>
        </w:rPr>
        <w:t>الرسالة الكاملة</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لاحظوا أن الرسول الأكرم بهذه الرسالة المستوعبة لكل حاجات البشرية للكمال، ظهر وبدأ دعوته في مجتمع لم يكن ف</w:t>
      </w:r>
      <w:r w:rsidR="00940503">
        <w:rPr>
          <w:rFonts w:ascii="Traditional Arabic" w:hAnsi="Traditional Arabic" w:cs="Traditional Arabic"/>
          <w:color w:val="0F243E" w:themeColor="text2" w:themeShade="80"/>
          <w:sz w:val="32"/>
          <w:szCs w:val="32"/>
          <w:rtl/>
        </w:rPr>
        <w:t>يه أي من تلك الكمالات المنشودة.</w:t>
      </w:r>
      <w:r w:rsidR="00940503">
        <w:rPr>
          <w:rFonts w:ascii="Traditional Arabic" w:hAnsi="Traditional Arabic" w:cs="Traditional Arabic" w:hint="cs"/>
          <w:color w:val="0F243E" w:themeColor="text2" w:themeShade="80"/>
          <w:sz w:val="32"/>
          <w:szCs w:val="32"/>
          <w:rtl/>
        </w:rPr>
        <w:t xml:space="preserve"> </w:t>
      </w:r>
      <w:r w:rsidRPr="00F64712">
        <w:rPr>
          <w:rFonts w:ascii="Traditional Arabic" w:hAnsi="Traditional Arabic" w:cs="Traditional Arabic"/>
          <w:color w:val="0F243E" w:themeColor="text2" w:themeShade="80"/>
          <w:sz w:val="32"/>
          <w:szCs w:val="32"/>
          <w:rtl/>
        </w:rPr>
        <w:t>الرسول كان رسول العلم في ذلك المجتمع الخالي من العلم، وكان رسول العدل في ذلك المجتمع الذي لا تشم فيه للعدالة رائحة، ويهيمن فيه الأقوياء والجبابرة والزعماء المتعجرفون على أرواح الناس وأموالهم.</w:t>
      </w:r>
    </w:p>
    <w:p w:rsidR="00940503"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كان رسول الأخلاق والتسامح والصفح والإنصاف والمحبة في مجتمع عانى من فقدان هذه العناصر. كان مجتمعاً عنيفاً، متجبراً، خاضعاً لمنطق القوة، بعيداً عن </w:t>
      </w:r>
    </w:p>
    <w:p w:rsidR="00940503" w:rsidRDefault="00940503">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940503" w:rsidRDefault="00940503"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الأخلاق والمعنوية والعلم، منشداً للأهواء النفسية والعصبيات الجاهلية وأنواع التكبر الفارغ غير المبرر. في مثل هذا المناخ المتحجر الصعب، وفي مثل هذا الوضع الصخري الخالي من أية مياه أو زروع نمت هذه الغرسة طوال ثلاث عشرة سنة في تلك الظروف العصيبة وانتهت تلك الأعوام الثلاثة عشر إلى تأسيس حكومة وتشكيل مجتمع يقوم على أساس العلم والعدل والتوحيد والمعنوية والأخلاق والكرامة. أبدل الذلة عزةً، وحوّل الوحشية إلى أخوة، والعصيبة إلى تسامح وتعقل، والجهل إلى علم، وأوجد قاعدة متينة ولبنة محكمة استطاع المسلمون على أساسها ولقرون طويلة الرقي إلى قمة التحضّر في العالم والارتقاء إلى مراتب ومستويات</w:t>
      </w:r>
      <w:r w:rsidR="00940503">
        <w:rPr>
          <w:rFonts w:ascii="Traditional Arabic" w:hAnsi="Traditional Arabic" w:cs="Traditional Arabic"/>
          <w:color w:val="0F243E" w:themeColor="text2" w:themeShade="80"/>
          <w:sz w:val="32"/>
          <w:szCs w:val="32"/>
          <w:rtl/>
        </w:rPr>
        <w:t xml:space="preserve"> غير مسبوقة في تاريخ الإنسانية.</w:t>
      </w:r>
      <w:r w:rsidR="00940503">
        <w:rPr>
          <w:rFonts w:ascii="Traditional Arabic" w:hAnsi="Traditional Arabic" w:cs="Traditional Arabic" w:hint="cs"/>
          <w:color w:val="0F243E" w:themeColor="text2" w:themeShade="80"/>
          <w:sz w:val="32"/>
          <w:szCs w:val="32"/>
          <w:rtl/>
        </w:rPr>
        <w:t xml:space="preserve"> </w:t>
      </w:r>
      <w:r w:rsidRPr="00F64712">
        <w:rPr>
          <w:rFonts w:ascii="Traditional Arabic" w:hAnsi="Traditional Arabic" w:cs="Traditional Arabic"/>
          <w:color w:val="0F243E" w:themeColor="text2" w:themeShade="80"/>
          <w:sz w:val="32"/>
          <w:szCs w:val="32"/>
          <w:rtl/>
        </w:rPr>
        <w:t>ولم يستمر أمد هذه الحكومة لأكثر من عشرة أعوام. لاحظوا كم هو ثلاثة عشر عاماً مضافاً إلى عشر سنوات في عمر الأمم. إنها بمثابة ثانية واحدة أو ساعة عابرة. في مثل تلك الفترة القصيرة ظهرت حركة هائلة يمكن القول إنها شطرت التاريخ إلى شطرين: شطر ما قبل الإسلام وشطر ما بعد الإسلام. وأخذت بيد الإنسانية إلى الأمام ورسخت دعائم الأخلاق، وتركت للبشرية دروساً لا تنسى؛ انظروا لعظمة البعثة من هذه الزاوية.</w:t>
      </w:r>
    </w:p>
    <w:p w:rsidR="00940503" w:rsidRPr="00F64712" w:rsidRDefault="00940503"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940503"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C00000"/>
          <w:sz w:val="32"/>
          <w:szCs w:val="32"/>
          <w:rtl/>
        </w:rPr>
      </w:pPr>
      <w:r w:rsidRPr="00940503">
        <w:rPr>
          <w:rFonts w:ascii="Traditional Arabic" w:hAnsi="Traditional Arabic" w:cs="Traditional Arabic"/>
          <w:bCs/>
          <w:color w:val="C00000"/>
          <w:sz w:val="32"/>
          <w:szCs w:val="32"/>
          <w:rtl/>
        </w:rPr>
        <w:t>شخص المرسل</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ما ضمن هذه النجاحات هو طبعاً عناصر متظافرة كثيرة، لكن على رأسها هو ذلك العنصر المحكم الراسخ الطافح بالمعنوية والنقاء ومعرفة الخالق والاتكال عليه، أي وجود الرسول نفسه. كان الرسول الأكرم أعلم أهل مكة وأعقلهم. كان قبل أن يبعث نبياً أكرم الناس في تلك المنطقة وأشرفهم وأحسنهم أخلاقاً.</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وشمل اللطف الإلهي هذا الإنسان المميّز بين أولئك الناس وألقيت تلك الأعباء على عاتقه، فقد اختبره الله، وكان الله يعرف عبده ويعلم على عاتق من يضع هذا العبء، ووقف الرسول وصمد. هذا الوقوف وهذه الاستقامة مع المعرفة العميقة بالهدف الذي يتحرك نحوه والطريق الذي يسلكه أضحى رصيداً لكل الخطوات التقدمية التي قطعها الرسول ولازدهار هذه الحركة العظيمة. نعم، الحق منتصر ولكن بشروط. شرط انتصار الحق هو الدفاع عن طريق الحق.</w:t>
      </w:r>
    </w:p>
    <w:p w:rsidR="0036695A" w:rsidRPr="00F64712" w:rsidRDefault="0036695A"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lang w:bidi="ar-LB"/>
        </w:rPr>
      </w:pPr>
    </w:p>
    <w:p w:rsidR="00940503"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
          <w:color w:val="0F243E" w:themeColor="text2" w:themeShade="80"/>
          <w:sz w:val="32"/>
          <w:szCs w:val="32"/>
        </w:rPr>
      </w:pPr>
      <w:r w:rsidRPr="00F64712">
        <w:rPr>
          <w:rFonts w:ascii="Traditional Arabic" w:hAnsi="Traditional Arabic" w:cs="Traditional Arabic"/>
          <w:b/>
          <w:color w:val="0F243E" w:themeColor="text2" w:themeShade="80"/>
          <w:sz w:val="32"/>
          <w:szCs w:val="32"/>
          <w:rtl/>
        </w:rPr>
        <w:br w:type="page"/>
      </w:r>
    </w:p>
    <w:p w:rsidR="00940503" w:rsidRDefault="00940503" w:rsidP="00940503">
      <w:pPr>
        <w:pStyle w:val="ListParagraph"/>
        <w:spacing w:before="100" w:beforeAutospacing="1" w:after="100" w:afterAutospacing="1"/>
        <w:ind w:left="432"/>
        <w:jc w:val="both"/>
        <w:rPr>
          <w:rFonts w:ascii="Traditional Arabic" w:hAnsi="Traditional Arabic" w:cs="Traditional Arabic"/>
          <w:b/>
          <w:color w:val="0F243E" w:themeColor="text2" w:themeShade="80"/>
          <w:sz w:val="32"/>
          <w:szCs w:val="32"/>
        </w:rPr>
      </w:pPr>
    </w:p>
    <w:p w:rsidR="0036695A" w:rsidRPr="00940503"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C00000"/>
          <w:sz w:val="32"/>
          <w:szCs w:val="32"/>
          <w:rtl/>
        </w:rPr>
      </w:pPr>
      <w:r w:rsidRPr="00940503">
        <w:rPr>
          <w:rFonts w:ascii="Traditional Arabic" w:hAnsi="Traditional Arabic" w:cs="Traditional Arabic"/>
          <w:bCs/>
          <w:color w:val="C00000"/>
          <w:sz w:val="32"/>
          <w:szCs w:val="32"/>
          <w:rtl/>
        </w:rPr>
        <w:t>تطور الدعوة</w:t>
      </w:r>
    </w:p>
    <w:p w:rsidR="00940503" w:rsidRDefault="0036695A" w:rsidP="00940503">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في الطور الأول من البعثة، وبعد مضي ثلاث سنوات أو أكثر - حيث كانت الدعوة خفية سرية - استطاع الرسول أن يكسب للإسلام ثلاثين أو أربعين شخصاً. وبعد ذلك جاء الأمر الإلهي: </w:t>
      </w:r>
      <w:r w:rsidRPr="00940503">
        <w:rPr>
          <w:rFonts w:ascii="Traditional Arabic" w:hAnsi="Traditional Arabic" w:cs="Traditional Arabic"/>
          <w:b/>
          <w:bCs/>
          <w:color w:val="7F7F7F" w:themeColor="text1" w:themeTint="80"/>
          <w:sz w:val="32"/>
          <w:szCs w:val="32"/>
          <w:rtl/>
        </w:rPr>
        <w:t>﴿</w:t>
      </w:r>
      <w:r w:rsidR="00940503" w:rsidRPr="00940503">
        <w:rPr>
          <w:rFonts w:ascii="Traditional Arabic" w:hAnsi="Traditional Arabic" w:cs="Traditional Arabic"/>
          <w:b/>
          <w:bCs/>
          <w:color w:val="7F7F7F" w:themeColor="text1" w:themeTint="80"/>
          <w:sz w:val="32"/>
          <w:szCs w:val="32"/>
          <w:rtl/>
        </w:rPr>
        <w:t xml:space="preserve"> فَاصْدَعْ بِمَا تُؤْمَرُ وَأَعْرِضْ عَنِ الْمُشْرِكِينَ</w:t>
      </w:r>
      <w:r w:rsidR="00940503">
        <w:rPr>
          <w:rFonts w:ascii="Traditional Arabic" w:hAnsi="Traditional Arabic" w:cs="Traditional Arabic" w:hint="cs"/>
          <w:b/>
          <w:bCs/>
          <w:color w:val="7F7F7F" w:themeColor="text1" w:themeTint="80"/>
          <w:sz w:val="32"/>
          <w:szCs w:val="32"/>
          <w:rtl/>
        </w:rPr>
        <w:t>*</w:t>
      </w:r>
      <w:r w:rsidRPr="00940503">
        <w:rPr>
          <w:rFonts w:ascii="Traditional Arabic" w:hAnsi="Traditional Arabic" w:cs="Traditional Arabic"/>
          <w:b/>
          <w:bCs/>
          <w:color w:val="7F7F7F" w:themeColor="text1" w:themeTint="80"/>
          <w:sz w:val="32"/>
          <w:szCs w:val="32"/>
          <w:rtl/>
        </w:rPr>
        <w:t xml:space="preserve"> </w:t>
      </w:r>
      <w:r w:rsidR="00940503" w:rsidRPr="00940503">
        <w:rPr>
          <w:rFonts w:ascii="Traditional Arabic" w:hAnsi="Traditional Arabic" w:cs="Traditional Arabic"/>
          <w:b/>
          <w:bCs/>
          <w:color w:val="7F7F7F" w:themeColor="text1" w:themeTint="80"/>
          <w:sz w:val="32"/>
          <w:szCs w:val="32"/>
          <w:rtl/>
        </w:rPr>
        <w:t xml:space="preserve">إِنَّا كَفَيْنَاكَ الْمُسْتَهْزِئِينَ </w:t>
      </w:r>
      <w:r w:rsidRPr="00940503">
        <w:rPr>
          <w:rFonts w:ascii="Traditional Arabic" w:hAnsi="Traditional Arabic" w:cs="Traditional Arabic"/>
          <w:b/>
          <w:bCs/>
          <w:color w:val="7F7F7F" w:themeColor="text1" w:themeTint="80"/>
          <w:sz w:val="32"/>
          <w:szCs w:val="32"/>
          <w:rtl/>
        </w:rPr>
        <w:t>﴾</w:t>
      </w:r>
      <w:r w:rsidRPr="00F64712">
        <w:rPr>
          <w:rFonts w:ascii="Traditional Arabic" w:hAnsi="Traditional Arabic" w:cs="Traditional Arabic"/>
          <w:color w:val="0F243E" w:themeColor="text2" w:themeShade="80"/>
          <w:sz w:val="32"/>
          <w:szCs w:val="32"/>
          <w:rtl/>
        </w:rPr>
        <w:t xml:space="preserve">. أعلن دعوتك وانزل إلى الساحة وارفع الراية واجعل عملك علناً. </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نزل الرسول إلى الساحة وحدث ما تعرفونه حيث فزع أكابر قريش وصناديدها وأثرياء ذلك المجتمع وأقوياؤه. الشيء الأول الذي فعلوه هو تطميع الرسول الأكرم. جاؤوا لسيدنا أبي طالب وقالوا له إذا كان ابن أخيك يريد الزعامة جعلناه زعيماً مطلقاً، وإذا أراد الثروة أعطيناه منها ما يجعله أثرانا، وإذا أراد أن يكون ملكاً اخترناه ملكاً علينا، ولكن قل له يقلع عن كلامه هذا. وكان أبو طالب يخاف على حياة الرسول ومؤامراتهم ضده، فجاء إلى الرسول وروى له رسالة أكابر مكة، وربما نصحه وأوصاه بأن يتنازل بعض الشيء؛ لماذا الصمود والإصرار إلى هذه الدرجة؛ هذا غير ضروري. فقال الرسول: يا عم، " والله لو وضعوا الشمس في يميني والقمر في شمالي لأعرض عن هذا الأمر لا أفعله حتى أظهره الله أو يذهب بما فيه".</w:t>
      </w:r>
    </w:p>
    <w:p w:rsidR="0036695A"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وجاء في الرواية أيضاً: " ثم أغرورقت عيناه من الدمع".. فاضت العيون المباركة للرسول بالدمع ونهض من مجلسه. وحين شاهد أبو طالب هذا الإيمان والثبات تغيّرت حاله بشدة وقال: " يا بن أخي اذهب وقل ما أحببت".. سر وراء هدفك وغايتك. " والله لا أسلمنّك بشيء". هذا الصمود يصنع صموداً. وهذه الاستقامة من الرسول كرّست جذور الاستقامة لدى أبي طالب. وهذا الالتزام بالهدف وعدم تهيّب العدو، وعدم الطمع في أيدي الأعداء، وعلى الانشداد للامتيازات التي يريد أن يمنحها الأعداء مقابل إيقاف هذه الحركة تخلق صموداً وسكينة وثقة بالطريق والهدف والإله الذي يختص به هذا الهدف.</w:t>
      </w:r>
    </w:p>
    <w:p w:rsidR="00940503" w:rsidRPr="00F64712" w:rsidRDefault="00940503"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940503"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C00000"/>
          <w:sz w:val="32"/>
          <w:szCs w:val="32"/>
          <w:rtl/>
        </w:rPr>
      </w:pPr>
      <w:r w:rsidRPr="00940503">
        <w:rPr>
          <w:rFonts w:ascii="Traditional Arabic" w:hAnsi="Traditional Arabic" w:cs="Traditional Arabic"/>
          <w:bCs/>
          <w:color w:val="C00000"/>
          <w:sz w:val="32"/>
          <w:szCs w:val="32"/>
          <w:rtl/>
        </w:rPr>
        <w:t>ثبات المسلمين</w:t>
      </w:r>
    </w:p>
    <w:p w:rsidR="00940503"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لذلك استطاع المسلمون وهم يومئذ ليسوا أكثر من ثلاثين أو أربعين شخصاً أن يثبتوا مقابل كل تلك المشكلات والصعاب ويزداد عددهم يوماً بعد يوم. كانوا يشاهدون في مكة ما يصنع المشركون بعمار وبلال وكيف يعاملون سمية وياسر ويعذبونهم ويقتلونهم. كانوا يرون كل هذا ومع ذلك يؤمنون. هكذا هو تقدم الحق. الحق لا يتقدم </w:t>
      </w:r>
    </w:p>
    <w:p w:rsidR="00940503" w:rsidRDefault="00940503">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940503" w:rsidRDefault="00940503"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بمجرد الدعة والأمن والأمان ورفع رايته والمناداة به في الظروف الطيبة. يتقدم الحق حينما يبدي صاحب الحق وتابعه عن نفسه صموداً وثباتاً في طريق تقدم الحق.</w:t>
      </w:r>
    </w:p>
    <w:p w:rsidR="00940503" w:rsidRPr="00F64712" w:rsidRDefault="00940503"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940503"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C00000"/>
          <w:sz w:val="32"/>
          <w:szCs w:val="32"/>
          <w:rtl/>
        </w:rPr>
      </w:pPr>
      <w:r w:rsidRPr="00940503">
        <w:rPr>
          <w:rFonts w:ascii="Traditional Arabic" w:hAnsi="Traditional Arabic" w:cs="Traditional Arabic"/>
          <w:bCs/>
          <w:color w:val="C00000"/>
          <w:sz w:val="32"/>
          <w:szCs w:val="32"/>
          <w:rtl/>
        </w:rPr>
        <w:t>أشداء على الكفار</w:t>
      </w:r>
    </w:p>
    <w:p w:rsidR="0036695A" w:rsidRPr="00F64712" w:rsidRDefault="0036695A" w:rsidP="00940503">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تقول الآية القرآنية: </w:t>
      </w:r>
      <w:r w:rsidRPr="00940503">
        <w:rPr>
          <w:rFonts w:ascii="Traditional Arabic" w:hAnsi="Traditional Arabic" w:cs="Traditional Arabic"/>
          <w:b/>
          <w:bCs/>
          <w:color w:val="808080" w:themeColor="background1" w:themeShade="80"/>
          <w:sz w:val="32"/>
          <w:szCs w:val="32"/>
          <w:rtl/>
        </w:rPr>
        <w:t>﴿</w:t>
      </w:r>
      <w:r w:rsidR="00940503" w:rsidRPr="00940503">
        <w:rPr>
          <w:rFonts w:ascii="Traditional Arabic" w:hAnsi="Traditional Arabic" w:cs="Traditional Arabic"/>
          <w:b/>
          <w:bCs/>
          <w:color w:val="808080" w:themeColor="background1" w:themeShade="80"/>
          <w:sz w:val="32"/>
          <w:szCs w:val="32"/>
          <w:rtl/>
        </w:rPr>
        <w:t xml:space="preserve"> مُّحَمَّدٌ رَّسُولُ اللَّهِ وَالَّذِينَ مَعَهُ أَشِدَّاء عَلَى الْكُفَّارِ رُحَمَاء بَيْنَهُمْ</w:t>
      </w:r>
      <w:r w:rsidRPr="00940503">
        <w:rPr>
          <w:rFonts w:ascii="Traditional Arabic" w:hAnsi="Traditional Arabic" w:cs="Traditional Arabic"/>
          <w:b/>
          <w:bCs/>
          <w:color w:val="808080" w:themeColor="background1" w:themeShade="80"/>
          <w:sz w:val="32"/>
          <w:szCs w:val="32"/>
          <w:rtl/>
        </w:rPr>
        <w:t>﴾</w:t>
      </w:r>
      <w:r w:rsidRPr="00F64712">
        <w:rPr>
          <w:rFonts w:ascii="Traditional Arabic" w:hAnsi="Traditional Arabic" w:cs="Traditional Arabic"/>
          <w:color w:val="0F243E" w:themeColor="text2" w:themeShade="80"/>
          <w:sz w:val="32"/>
          <w:szCs w:val="32"/>
          <w:rtl/>
        </w:rPr>
        <w:t>، ليس معنى أشداء على الكفار أن يكونوا في حالة حرب دائمة مع الكفار, الشدة هنا بمعنى المتانة والصمود وعدم الانهيار، هذا هو معنى أشداء,الشدة معناها القوة والمتانة,القوة قد تكون تارة في ساحة الحرب فتبرز بشكل معين,وقد تكون في ساحة الحوار مع العدو فتبرز بشكل آخر.</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لاحظوا كيف كان الرسول يتحدث مع عدوه في الحروب حينما كان يجب عليه أن يتحدث. موقف النبي عندها كان زاخراً بالصلابة والثبات وعدم التضعضع على الإطلاق.</w:t>
      </w:r>
    </w:p>
    <w:p w:rsidR="0036695A"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في معركة الأحزاب دخل النبي في حوار مع الجانب الآخر، ولكن أي حوار؟! اقرأوا التاريخ، إذا كانت ثمة حرب فهي بشدة وإذا كان ثمة حوار فهو بشدة، وإذا كان ثمة تعامل كان بشدة وصلابة. هذا هو معنى أشداء على الكفار.</w:t>
      </w:r>
    </w:p>
    <w:p w:rsidR="00940503" w:rsidRPr="00F64712" w:rsidRDefault="00940503"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940503"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C00000"/>
          <w:sz w:val="32"/>
          <w:szCs w:val="32"/>
          <w:rtl/>
        </w:rPr>
      </w:pPr>
      <w:r w:rsidRPr="00940503">
        <w:rPr>
          <w:rFonts w:ascii="Traditional Arabic" w:hAnsi="Traditional Arabic" w:cs="Traditional Arabic"/>
          <w:bCs/>
          <w:color w:val="C00000"/>
          <w:sz w:val="32"/>
          <w:szCs w:val="32"/>
          <w:rtl/>
        </w:rPr>
        <w:t>رحماء بينهم</w:t>
      </w:r>
    </w:p>
    <w:p w:rsidR="0036695A"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"رحماء بينهم" أي إذا كانوا فيما بينهم كانوا مرنين أودّاء بعيداً عن تلك الشدة والصلابة, هنا ينبغي التعاطف وبذل القلوب وكسبها, هنا ينبغي التعامل مع البعض بالتعاطف والرحمة.</w:t>
      </w:r>
    </w:p>
    <w:p w:rsidR="00940503" w:rsidRPr="00F64712" w:rsidRDefault="00940503"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940503"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C00000"/>
          <w:sz w:val="32"/>
          <w:szCs w:val="32"/>
          <w:rtl/>
        </w:rPr>
      </w:pPr>
      <w:r w:rsidRPr="00940503">
        <w:rPr>
          <w:rFonts w:ascii="Traditional Arabic" w:hAnsi="Traditional Arabic" w:cs="Traditional Arabic"/>
          <w:bCs/>
          <w:color w:val="C00000"/>
          <w:sz w:val="32"/>
          <w:szCs w:val="32"/>
          <w:rtl/>
        </w:rPr>
        <w:t>البعثة درس الصمود والاستقامة</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الصمود في بداية البعثة كان من شأنه الاستقامة العجيبة ثلاث سنوات في شعب أبي طالب , ثلاث سنوات في وادٍ بجوار مكة بلا ماء ولا نبات وتحت الشمس المحرقة,وقد أغلق الطريق كي لا يصلهم طعام.</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كان بوسعهم أن يدخلوا المدينة في أيام الموسم -والتي كانت أياماً حرة لا حرب فيها- لكن بمجرد أن يريدوا شراء شيء من حانوت كان أبو جهل وأبو لهب وسائر زعماء مكة يوصون خدمهم وأبناءهم بأن يدفعوا ضعف الثمن للشيء الذي يريد المسلمون شراءه كي لا يسمحوا لهم بشرائه.</w:t>
      </w:r>
    </w:p>
    <w:p w:rsidR="00940503" w:rsidRDefault="00940503"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إنها الاستقامة الأولى عبر القلب المتوكل على الله الذي أوجد مثل تلك الصلابة في الأجواء وأهّل الجميع للصبر والصمود؟</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كان الأطفال يبكون من الليل إلى الصباح وكانت أصوات بكائهم تصل أسماع كفار قريش من شعب أبي طالب وترق قلوب الضعفاء منهم لكنهم لا يجرأون على مساعدتهم خوفاً من الأقوياء.</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لكن المسلمين الذين شاهدوا أبناءهم يتلوّون أمامهم -وكم ماتوا في الشعب، وكم مرضوا، وكم عانوا الجوع- لم يتزلزلوا أبداً. يقول الإمام علي (عليه السلام) لابنه محمد بن الحنفية: "تزول الجبال ولا تزل"</w:t>
      </w:r>
    </w:p>
    <w:p w:rsidR="0036695A"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إنها نصيحة الرسول ووصيته، وهذا هو سبيل نهضة الأمة الإسلامية وبعثتها, إنه درس الرسول لنا, هذا ما تُعلمنا إياه البعثة.</w:t>
      </w:r>
    </w:p>
    <w:p w:rsidR="00172CB9" w:rsidRPr="00F64712" w:rsidRDefault="00172CB9"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172CB9"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C00000"/>
          <w:sz w:val="32"/>
          <w:szCs w:val="32"/>
          <w:rtl/>
        </w:rPr>
      </w:pPr>
      <w:r w:rsidRPr="00172CB9">
        <w:rPr>
          <w:rFonts w:ascii="Traditional Arabic" w:hAnsi="Traditional Arabic" w:cs="Traditional Arabic"/>
          <w:bCs/>
          <w:color w:val="C00000"/>
          <w:sz w:val="32"/>
          <w:szCs w:val="32"/>
          <w:rtl/>
        </w:rPr>
        <w:t>شروط التقدم</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حين ترون أن أمة بهذه العظمة قد ظهرت إلى الوجود -واليوم أيضاً تكمن أفضل الأقوال وأفضل الحلول، وأفضل الدروس، وأفضل المعالجات للبشرية في منظومة الأمة الإسلامية- فقد ظهرت ونمت وتجذرت بهذا الشكل.</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لن نتقدم إلى الأمام لمجرد أن الحق معنا, الحق وبجانبه الصمود,يروى عن الإمام علي في حرب صفين: </w:t>
      </w:r>
      <w:r w:rsidRPr="00172CB9">
        <w:rPr>
          <w:rFonts w:ascii="Traditional Arabic" w:hAnsi="Traditional Arabic" w:cs="Traditional Arabic"/>
          <w:b/>
          <w:bCs/>
          <w:color w:val="0F243E" w:themeColor="text2" w:themeShade="80"/>
          <w:sz w:val="32"/>
          <w:szCs w:val="32"/>
          <w:rtl/>
        </w:rPr>
        <w:t>"لا يحمل هذا العلم إلّا أهل البصر والصبر"</w:t>
      </w:r>
      <w:r w:rsidRPr="00F64712">
        <w:rPr>
          <w:rFonts w:ascii="Traditional Arabic" w:hAnsi="Traditional Arabic" w:cs="Traditional Arabic"/>
          <w:color w:val="0F243E" w:themeColor="text2" w:themeShade="80"/>
          <w:sz w:val="32"/>
          <w:szCs w:val="32"/>
          <w:rtl/>
        </w:rPr>
        <w:t>. لا يستطيع حمل هذه الراية إلّا من تكون لديهم:</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أولاً:البصيرة فيفهمون ما القضية؟ وما الهدف؟</w:t>
      </w:r>
    </w:p>
    <w:p w:rsidR="0036695A"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ثانياً: الصبر, من يتحلّون بالصبر، والصبر هو الاستقامة والصمود والثبات.</w:t>
      </w:r>
    </w:p>
    <w:p w:rsidR="00172CB9" w:rsidRPr="00F64712" w:rsidRDefault="00172CB9"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172CB9"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C00000"/>
          <w:sz w:val="32"/>
          <w:szCs w:val="32"/>
          <w:rtl/>
        </w:rPr>
      </w:pPr>
      <w:r w:rsidRPr="00172CB9">
        <w:rPr>
          <w:rFonts w:ascii="Traditional Arabic" w:hAnsi="Traditional Arabic" w:cs="Traditional Arabic"/>
          <w:bCs/>
          <w:color w:val="C00000"/>
          <w:sz w:val="32"/>
          <w:szCs w:val="32"/>
          <w:rtl/>
        </w:rPr>
        <w:t>استفادة الإمام من درس البعثة</w:t>
      </w:r>
    </w:p>
    <w:p w:rsidR="0036695A" w:rsidRPr="00F64712" w:rsidRDefault="0036695A" w:rsidP="00172CB9">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كان إمامنا العزيز رشحة من ذلك الينبوع الفياض حيث استطاع إطلاق هذا المشروع العظيم في العالم وهو أيضاً كان قل</w:t>
      </w:r>
      <w:r w:rsidR="00172CB9">
        <w:rPr>
          <w:rFonts w:ascii="Traditional Arabic" w:hAnsi="Traditional Arabic" w:cs="Traditional Arabic"/>
          <w:color w:val="0F243E" w:themeColor="text2" w:themeShade="80"/>
          <w:sz w:val="32"/>
          <w:szCs w:val="32"/>
          <w:rtl/>
        </w:rPr>
        <w:t>به مفعماً بالإيمان بهذا السبيل.</w:t>
      </w:r>
      <w:r w:rsidRPr="00F64712">
        <w:rPr>
          <w:rFonts w:ascii="Traditional Arabic" w:hAnsi="Traditional Arabic" w:cs="Traditional Arabic"/>
          <w:color w:val="0F243E" w:themeColor="text2" w:themeShade="80"/>
          <w:sz w:val="32"/>
          <w:szCs w:val="32"/>
          <w:rtl/>
        </w:rPr>
        <w:t xml:space="preserve">وكما قال القرآن الكريم: </w:t>
      </w:r>
      <w:r w:rsidRPr="00172CB9">
        <w:rPr>
          <w:rFonts w:ascii="Traditional Arabic" w:hAnsi="Traditional Arabic" w:cs="Traditional Arabic"/>
          <w:b/>
          <w:bCs/>
          <w:color w:val="7F7F7F" w:themeColor="text1" w:themeTint="80"/>
          <w:sz w:val="32"/>
          <w:szCs w:val="32"/>
          <w:rtl/>
        </w:rPr>
        <w:t>﴿</w:t>
      </w:r>
      <w:r w:rsidR="00172CB9" w:rsidRPr="00172CB9">
        <w:rPr>
          <w:rFonts w:ascii="Traditional Arabic" w:hAnsi="Traditional Arabic" w:cs="Traditional Arabic"/>
          <w:b/>
          <w:bCs/>
          <w:color w:val="7F7F7F" w:themeColor="text1" w:themeTint="80"/>
          <w:sz w:val="32"/>
          <w:szCs w:val="32"/>
          <w:rtl/>
        </w:rPr>
        <w:t xml:space="preserve"> آمَنَ الرَّسُولُ بِمَا أُنزِلَ إِلَيْهِ مِن رَّبِّهِ وَالْمُؤْمِنُونَ كُلٌّ آمَنَ بِاللّهِ وَمَلآئِكَتِهِ وَكُتُبِهِ وَرُسُلِهِ </w:t>
      </w:r>
      <w:r w:rsidRPr="00172CB9">
        <w:rPr>
          <w:rFonts w:ascii="Traditional Arabic" w:hAnsi="Traditional Arabic" w:cs="Traditional Arabic"/>
          <w:b/>
          <w:bCs/>
          <w:color w:val="7F7F7F" w:themeColor="text1" w:themeTint="80"/>
          <w:sz w:val="32"/>
          <w:szCs w:val="32"/>
          <w:rtl/>
        </w:rPr>
        <w:t>﴾</w:t>
      </w:r>
      <w:r w:rsidRPr="00F64712">
        <w:rPr>
          <w:rFonts w:ascii="Traditional Arabic" w:hAnsi="Traditional Arabic" w:cs="Traditional Arabic"/>
          <w:color w:val="0F243E" w:themeColor="text2" w:themeShade="80"/>
          <w:sz w:val="32"/>
          <w:szCs w:val="32"/>
          <w:rtl/>
        </w:rPr>
        <w:t xml:space="preserve"> الرسول نفسه كان أول المؤمنين.</w:t>
      </w:r>
    </w:p>
    <w:p w:rsidR="00172CB9" w:rsidRDefault="0036695A" w:rsidP="00172CB9">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وفي ثورتنا كان الإمام الجليل هو المؤمن قبل غيره بهذا السبيل والمفعم قلبه بالإيمان بهذا الطريق وهذا الهدف؛ كان يفهم عظمة هذا العمل ومستلزماته، وأول </w:t>
      </w:r>
    </w:p>
    <w:p w:rsidR="00172CB9" w:rsidRDefault="00172CB9"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مستلزماته هو أن يقف بصلابة في هذا الطريق بالتوكل على الله,فوقف بقوة,واكتسب شباب هذا الشعب الصمود من صموده.</w:t>
      </w:r>
    </w:p>
    <w:p w:rsidR="0036695A" w:rsidRDefault="0036695A" w:rsidP="00172CB9">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وحينما فاضت ينابيع الصبر والسكينة هذه استغرقت جميع أبناء الشعب، فصدق عليهم قول الله تعالى: </w:t>
      </w:r>
      <w:r w:rsidRPr="00172CB9">
        <w:rPr>
          <w:rFonts w:ascii="Traditional Arabic" w:hAnsi="Traditional Arabic" w:cs="Traditional Arabic"/>
          <w:b/>
          <w:bCs/>
          <w:color w:val="7F7F7F" w:themeColor="text1" w:themeTint="80"/>
          <w:sz w:val="32"/>
          <w:szCs w:val="32"/>
          <w:rtl/>
        </w:rPr>
        <w:t>﴿</w:t>
      </w:r>
      <w:r w:rsidR="00172CB9" w:rsidRPr="00172CB9">
        <w:rPr>
          <w:rFonts w:ascii="Traditional Arabic" w:hAnsi="Traditional Arabic" w:cs="Traditional Arabic"/>
          <w:b/>
          <w:bCs/>
          <w:color w:val="7F7F7F" w:themeColor="text1" w:themeTint="80"/>
          <w:sz w:val="32"/>
          <w:szCs w:val="32"/>
          <w:rtl/>
        </w:rPr>
        <w:t xml:space="preserve"> هُوَ الَّذِي أَنزَلَ السَّكِينَةَ فِي قُلُوبِ الْمُؤْمِنِينَ لِيَزْدَادُوا إِيمَانًا مَّعَ إِيمَانِهِمْ </w:t>
      </w:r>
      <w:r w:rsidRPr="00172CB9">
        <w:rPr>
          <w:rFonts w:ascii="Traditional Arabic" w:hAnsi="Traditional Arabic" w:cs="Traditional Arabic"/>
          <w:b/>
          <w:bCs/>
          <w:color w:val="7F7F7F" w:themeColor="text1" w:themeTint="80"/>
          <w:sz w:val="32"/>
          <w:szCs w:val="32"/>
          <w:rtl/>
        </w:rPr>
        <w:t>﴾</w:t>
      </w:r>
      <w:r w:rsidRPr="00F64712">
        <w:rPr>
          <w:rFonts w:ascii="Traditional Arabic" w:hAnsi="Traditional Arabic" w:cs="Traditional Arabic"/>
          <w:color w:val="0F243E" w:themeColor="text2" w:themeShade="80"/>
          <w:sz w:val="32"/>
          <w:szCs w:val="32"/>
          <w:rtl/>
        </w:rPr>
        <w:t xml:space="preserve">. حينما تنزل هذه السكينة في قلوب الناس يتضاعف إيمانهم. ثم يقول: </w:t>
      </w:r>
      <w:r w:rsidRPr="00172CB9">
        <w:rPr>
          <w:rFonts w:ascii="Traditional Arabic" w:hAnsi="Traditional Arabic" w:cs="Traditional Arabic"/>
          <w:b/>
          <w:bCs/>
          <w:color w:val="7F7F7F" w:themeColor="text1" w:themeTint="80"/>
          <w:sz w:val="32"/>
          <w:szCs w:val="32"/>
          <w:rtl/>
        </w:rPr>
        <w:t>﴿</w:t>
      </w:r>
      <w:r w:rsidR="00172CB9" w:rsidRPr="00172CB9">
        <w:rPr>
          <w:rtl/>
        </w:rPr>
        <w:t xml:space="preserve"> </w:t>
      </w:r>
      <w:r w:rsidR="00172CB9" w:rsidRPr="00172CB9">
        <w:rPr>
          <w:rFonts w:ascii="Traditional Arabic" w:hAnsi="Traditional Arabic" w:cs="Traditional Arabic"/>
          <w:b/>
          <w:bCs/>
          <w:color w:val="7F7F7F" w:themeColor="text1" w:themeTint="80"/>
          <w:sz w:val="32"/>
          <w:szCs w:val="32"/>
          <w:rtl/>
        </w:rPr>
        <w:t xml:space="preserve">َلِلَّهِ جُنُودُ السَّمَاوَاتِ وَالْأَرْضِ </w:t>
      </w:r>
      <w:r w:rsidRPr="00172CB9">
        <w:rPr>
          <w:rFonts w:ascii="Traditional Arabic" w:hAnsi="Traditional Arabic" w:cs="Traditional Arabic"/>
          <w:b/>
          <w:bCs/>
          <w:color w:val="7F7F7F" w:themeColor="text1" w:themeTint="80"/>
          <w:sz w:val="32"/>
          <w:szCs w:val="32"/>
          <w:rtl/>
        </w:rPr>
        <w:t>﴾.</w:t>
      </w:r>
      <w:r w:rsidRPr="00172CB9">
        <w:rPr>
          <w:rFonts w:ascii="Traditional Arabic" w:hAnsi="Traditional Arabic" w:cs="Traditional Arabic"/>
          <w:color w:val="7F7F7F" w:themeColor="text1" w:themeTint="80"/>
          <w:sz w:val="32"/>
          <w:szCs w:val="32"/>
          <w:rtl/>
        </w:rPr>
        <w:t xml:space="preserve"> </w:t>
      </w:r>
      <w:r w:rsidRPr="00F64712">
        <w:rPr>
          <w:rFonts w:ascii="Traditional Arabic" w:hAnsi="Traditional Arabic" w:cs="Traditional Arabic"/>
          <w:color w:val="0F243E" w:themeColor="text2" w:themeShade="80"/>
          <w:sz w:val="32"/>
          <w:szCs w:val="32"/>
          <w:rtl/>
        </w:rPr>
        <w:t>من ماذا تخافون؟ جنود الأرض والسماء لله. كن مع الله تكون لك وطوعك جنود الأرض والسماء، هذه هي السنن الإلهية.</w:t>
      </w:r>
    </w:p>
    <w:p w:rsidR="00172CB9" w:rsidRPr="00F64712" w:rsidRDefault="00172CB9" w:rsidP="00172CB9">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172CB9"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C00000"/>
          <w:sz w:val="32"/>
          <w:szCs w:val="32"/>
          <w:rtl/>
        </w:rPr>
      </w:pPr>
      <w:r w:rsidRPr="00172CB9">
        <w:rPr>
          <w:rFonts w:ascii="Traditional Arabic" w:hAnsi="Traditional Arabic" w:cs="Traditional Arabic"/>
          <w:bCs/>
          <w:color w:val="C00000"/>
          <w:sz w:val="32"/>
          <w:szCs w:val="32"/>
          <w:rtl/>
        </w:rPr>
        <w:t>أهمية الالتزام بالقانون الإلهي</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لاحظوا أن الله تعالى خلق شيئين في آن واحد: أحدهما هذا العالم بكل قوانينه وسننه. والآخر قواعد الشريعة ودين الناس ودليلهم. خلق هذين الشيئين معاً وهما متطابقان على بعضهما. إذا عملتم طبقاً للقوانين الإلهية - أي طبق إرادته التشريعية - تطابق عملكم وحياتكم وسلوككم مع قوانين الخلقة، كالسفينة التي تسير باتجاه الرياح فتساعدها الرياح، أو تجري مع تيار الماء فيساعدها هذا التيار.</w:t>
      </w:r>
    </w:p>
    <w:p w:rsidR="0036695A"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سنن الخلقة تعين الإنسان السائر في هذا الطريق، ولكن شريطة أن يتحركوا.</w:t>
      </w:r>
    </w:p>
    <w:p w:rsidR="00172CB9" w:rsidRPr="00F64712" w:rsidRDefault="00172CB9"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172CB9"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C00000"/>
          <w:sz w:val="32"/>
          <w:szCs w:val="32"/>
          <w:rtl/>
        </w:rPr>
      </w:pPr>
      <w:r w:rsidRPr="00172CB9">
        <w:rPr>
          <w:rFonts w:ascii="Traditional Arabic" w:hAnsi="Traditional Arabic" w:cs="Traditional Arabic"/>
          <w:bCs/>
          <w:noProof/>
          <w:color w:val="C00000"/>
          <w:sz w:val="32"/>
          <w:szCs w:val="32"/>
          <w:rtl/>
        </w:rPr>
        <mc:AlternateContent>
          <mc:Choice Requires="wps">
            <w:drawing>
              <wp:anchor distT="0" distB="0" distL="114300" distR="114300" simplePos="0" relativeHeight="251679744" behindDoc="1" locked="0" layoutInCell="1" allowOverlap="1" wp14:anchorId="7238BA45" wp14:editId="054EDC89">
                <wp:simplePos x="0" y="0"/>
                <wp:positionH relativeFrom="column">
                  <wp:posOffset>59055</wp:posOffset>
                </wp:positionH>
                <wp:positionV relativeFrom="paragraph">
                  <wp:posOffset>79375</wp:posOffset>
                </wp:positionV>
                <wp:extent cx="1701165" cy="1849755"/>
                <wp:effectExtent l="19050" t="57150" r="89535" b="55245"/>
                <wp:wrapTight wrapText="bothSides">
                  <wp:wrapPolygon edited="0">
                    <wp:start x="0" y="-667"/>
                    <wp:lineTo x="-242" y="-445"/>
                    <wp:lineTo x="-242" y="20910"/>
                    <wp:lineTo x="0" y="22023"/>
                    <wp:lineTo x="22253" y="22023"/>
                    <wp:lineTo x="22495" y="20910"/>
                    <wp:lineTo x="22495" y="3114"/>
                    <wp:lineTo x="22253" y="-222"/>
                    <wp:lineTo x="22253" y="-667"/>
                    <wp:lineTo x="0" y="-667"/>
                  </wp:wrapPolygon>
                </wp:wrapTight>
                <wp:docPr id="40" name="Flowchart: Process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165" cy="1849755"/>
                        </a:xfrm>
                        <a:prstGeom prst="flowChartProcess">
                          <a:avLst/>
                        </a:prstGeom>
                        <a:solidFill>
                          <a:schemeClr val="bg1">
                            <a:lumMod val="95000"/>
                          </a:schemeClr>
                        </a:solidFill>
                        <a:ln w="12700">
                          <a:noFill/>
                          <a:miter lim="800000"/>
                          <a:headEnd/>
                          <a:tailEnd/>
                        </a:ln>
                        <a:effectLst>
                          <a:outerShdw blurRad="50800" dist="38100" algn="l" rotWithShape="0">
                            <a:prstClr val="black">
                              <a:alpha val="40000"/>
                            </a:prstClr>
                          </a:outerShdw>
                        </a:effectLst>
                      </wps:spPr>
                      <wps:txbx>
                        <w:txbxContent>
                          <w:p w:rsidR="002354EF" w:rsidRPr="00172CB9" w:rsidRDefault="002354EF" w:rsidP="0036695A">
                            <w:pPr>
                              <w:jc w:val="both"/>
                              <w:rPr>
                                <w:rFonts w:ascii="Traditional Arabic" w:hAnsi="Traditional Arabic" w:cs="Traditional Arabic"/>
                                <w:bCs/>
                                <w:color w:val="000000"/>
                                <w:sz w:val="28"/>
                                <w:szCs w:val="28"/>
                              </w:rPr>
                            </w:pPr>
                            <w:r w:rsidRPr="00172CB9">
                              <w:rPr>
                                <w:rFonts w:ascii="Traditional Arabic" w:hAnsi="Traditional Arabic" w:cs="Traditional Arabic"/>
                                <w:bCs/>
                                <w:color w:val="000000"/>
                                <w:sz w:val="28"/>
                                <w:szCs w:val="28"/>
                                <w:rtl/>
                              </w:rPr>
                              <w:t>أن</w:t>
                            </w:r>
                            <w:r w:rsidRPr="00172CB9">
                              <w:rPr>
                                <w:rFonts w:ascii="Traditional Arabic" w:hAnsi="Traditional Arabic" w:cs="Traditional Arabic"/>
                                <w:sz w:val="28"/>
                                <w:szCs w:val="28"/>
                                <w:rtl/>
                              </w:rPr>
                              <w:t xml:space="preserve"> </w:t>
                            </w:r>
                            <w:r w:rsidRPr="00172CB9">
                              <w:rPr>
                                <w:rFonts w:ascii="Traditional Arabic" w:hAnsi="Traditional Arabic" w:cs="Traditional Arabic"/>
                                <w:bCs/>
                                <w:color w:val="000000"/>
                                <w:sz w:val="28"/>
                                <w:szCs w:val="28"/>
                                <w:rtl/>
                              </w:rPr>
                              <w:t>الشعب الفلسطيني محق؛ الحق معه؛ إنه شعب مظلوم. العار لدعاة الحرية وحقوق الإنسان إذ يغضون أنظارهم عن كل هذا الظلم الذي يتعرض له هذا الشعب</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40" o:spid="_x0000_s1044" type="#_x0000_t109" style="position:absolute;left:0;text-align:left;margin-left:4.65pt;margin-top:6.25pt;width:133.95pt;height:145.6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" fillcolor="#f2f2f2 [3052]" stroked="f" strokeweight="1pt">
                <v:shadow on="t" color="black" opacity="26214f" origin="-.5" offset="3pt,0"/>
                <v:textbox inset=",0,,0">
                  <w:txbxContent>
                    <w:p w:rsidR="002354EF" w:rsidRPr="00172CB9" w:rsidRDefault="002354EF" w:rsidP="0036695A">
                      <w:pPr>
                        <w:jc w:val="both"/>
                        <w:rPr>
                          <w:rFonts w:ascii="Traditional Arabic" w:hAnsi="Traditional Arabic" w:cs="Traditional Arabic"/>
                          <w:bCs/>
                          <w:color w:val="000000"/>
                          <w:sz w:val="28"/>
                          <w:szCs w:val="28"/>
                        </w:rPr>
                      </w:pPr>
                      <w:r w:rsidRPr="00172CB9">
                        <w:rPr>
                          <w:rFonts w:ascii="Traditional Arabic" w:hAnsi="Traditional Arabic" w:cs="Traditional Arabic"/>
                          <w:bCs/>
                          <w:color w:val="000000"/>
                          <w:sz w:val="28"/>
                          <w:szCs w:val="28"/>
                          <w:rtl/>
                        </w:rPr>
                        <w:t>أن</w:t>
                      </w:r>
                      <w:r w:rsidRPr="00172CB9">
                        <w:rPr>
                          <w:rFonts w:ascii="Traditional Arabic" w:hAnsi="Traditional Arabic" w:cs="Traditional Arabic"/>
                          <w:sz w:val="28"/>
                          <w:szCs w:val="28"/>
                          <w:rtl/>
                        </w:rPr>
                        <w:t xml:space="preserve"> </w:t>
                      </w:r>
                      <w:r w:rsidRPr="00172CB9">
                        <w:rPr>
                          <w:rFonts w:ascii="Traditional Arabic" w:hAnsi="Traditional Arabic" w:cs="Traditional Arabic"/>
                          <w:bCs/>
                          <w:color w:val="000000"/>
                          <w:sz w:val="28"/>
                          <w:szCs w:val="28"/>
                          <w:rtl/>
                        </w:rPr>
                        <w:t>الشعب الفلسطيني محق؛ الحق معه؛ إنه شعب مظلوم. العار لدعاة الحرية وحقوق الإنسان إذ يغضون أنظارهم عن كل هذا الظلم الذي يتعرض له هذا الشعب</w:t>
                      </w:r>
                    </w:p>
                  </w:txbxContent>
                </v:textbox>
                <w10:wrap type="tight"/>
              </v:shape>
            </w:pict>
          </mc:Fallback>
        </mc:AlternateContent>
      </w:r>
      <w:r w:rsidRPr="00172CB9">
        <w:rPr>
          <w:rFonts w:ascii="Traditional Arabic" w:hAnsi="Traditional Arabic" w:cs="Traditional Arabic"/>
          <w:bCs/>
          <w:color w:val="C00000"/>
          <w:sz w:val="32"/>
          <w:szCs w:val="32"/>
          <w:rtl/>
        </w:rPr>
        <w:t>السبيل هو الصمود</w:t>
      </w:r>
    </w:p>
    <w:p w:rsidR="00172CB9" w:rsidRDefault="0036695A" w:rsidP="00172CB9">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أقول لشعب إيران وأتباع البعثة المحمدية أن السبيل هو الصمود, وقد اختارنا تبعاً لإمامنا الجليل هذا الصمود وانتفعنا منه ولم نخسر شيئاً, اجتمعت كل أبواق الاستكبار لتثني الشعب والحكومة بمختلف صنوف البراهين والتحليلا</w:t>
      </w:r>
      <w:r w:rsidR="00172CB9">
        <w:rPr>
          <w:rFonts w:ascii="Traditional Arabic" w:hAnsi="Traditional Arabic" w:cs="Traditional Arabic"/>
          <w:color w:val="0F243E" w:themeColor="text2" w:themeShade="80"/>
          <w:sz w:val="32"/>
          <w:szCs w:val="32"/>
          <w:rtl/>
        </w:rPr>
        <w:t>ت عن دعم الفلسطينيين فلم نوافق.</w:t>
      </w:r>
      <w:r w:rsidR="00172CB9">
        <w:rPr>
          <w:rFonts w:ascii="Traditional Arabic" w:hAnsi="Traditional Arabic" w:cs="Traditional Arabic" w:hint="cs"/>
          <w:color w:val="0F243E" w:themeColor="text2" w:themeShade="80"/>
          <w:sz w:val="32"/>
          <w:szCs w:val="32"/>
          <w:rtl/>
        </w:rPr>
        <w:t xml:space="preserve"> </w:t>
      </w:r>
      <w:r w:rsidRPr="00F64712">
        <w:rPr>
          <w:rFonts w:ascii="Traditional Arabic" w:hAnsi="Traditional Arabic" w:cs="Traditional Arabic"/>
          <w:color w:val="0F243E" w:themeColor="text2" w:themeShade="80"/>
          <w:sz w:val="32"/>
          <w:szCs w:val="32"/>
          <w:rtl/>
        </w:rPr>
        <w:t xml:space="preserve">الشعب الفلسطيني محق؛ الحق معه؛ إنه شعب مظلوم. العار لدعاة الحرية وحقوق الإنسان إذ يغضون أنظارهم عن كل هذا الظلم الذي يتعرض له هذا الشعب، ويواصلون مناصرتهم لحقوق الإنسان دون أي خجل. </w:t>
      </w:r>
    </w:p>
    <w:p w:rsidR="00172CB9" w:rsidRDefault="0036695A" w:rsidP="00172CB9">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أنا استغرب؛ في أي مكان من العالم يستطيع الإنسان المنصف حتى لو كان الفلسطينيون أقلية أجنبية في بلدهم -لا نقول إنهم أصحاب البلد، بل نفترض أن الفلسطينيين أقلية على أرضهم، </w:t>
      </w:r>
    </w:p>
    <w:p w:rsidR="00172CB9" w:rsidRDefault="00172CB9" w:rsidP="00172CB9">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Default="00172CB9" w:rsidP="00172CB9">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noProof/>
          <w:color w:val="0F243E" w:themeColor="text2" w:themeShade="80"/>
          <w:sz w:val="32"/>
          <w:szCs w:val="32"/>
          <w:rtl/>
        </w:rPr>
        <w:lastRenderedPageBreak/>
        <mc:AlternateContent>
          <mc:Choice Requires="wps">
            <w:drawing>
              <wp:anchor distT="0" distB="0" distL="114300" distR="114300" simplePos="0" relativeHeight="251677696" behindDoc="1" locked="0" layoutInCell="1" allowOverlap="1" wp14:anchorId="7364498D" wp14:editId="696696C3">
                <wp:simplePos x="0" y="0"/>
                <wp:positionH relativeFrom="column">
                  <wp:posOffset>38100</wp:posOffset>
                </wp:positionH>
                <wp:positionV relativeFrom="paragraph">
                  <wp:posOffset>64770</wp:posOffset>
                </wp:positionV>
                <wp:extent cx="1562735" cy="2179320"/>
                <wp:effectExtent l="19050" t="57150" r="94615" b="49530"/>
                <wp:wrapTight wrapText="bothSides">
                  <wp:wrapPolygon edited="0">
                    <wp:start x="0" y="-566"/>
                    <wp:lineTo x="-263" y="-378"/>
                    <wp:lineTo x="-263" y="20769"/>
                    <wp:lineTo x="0" y="21902"/>
                    <wp:lineTo x="22381" y="21902"/>
                    <wp:lineTo x="22644" y="20769"/>
                    <wp:lineTo x="22644" y="2643"/>
                    <wp:lineTo x="22381" y="-189"/>
                    <wp:lineTo x="22381" y="-566"/>
                    <wp:lineTo x="0" y="-566"/>
                  </wp:wrapPolygon>
                </wp:wrapTight>
                <wp:docPr id="39" name="Flowchart: Process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735" cy="2179320"/>
                        </a:xfrm>
                        <a:prstGeom prst="flowChartProcess">
                          <a:avLst/>
                        </a:prstGeom>
                        <a:solidFill>
                          <a:schemeClr val="bg1">
                            <a:lumMod val="95000"/>
                          </a:schemeClr>
                        </a:solidFill>
                        <a:ln w="12700">
                          <a:noFill/>
                          <a:miter lim="800000"/>
                          <a:headEnd/>
                          <a:tailEnd/>
                        </a:ln>
                        <a:effectLst>
                          <a:outerShdw blurRad="50800" dist="38100" algn="l" rotWithShape="0">
                            <a:prstClr val="black">
                              <a:alpha val="40000"/>
                            </a:prstClr>
                          </a:outerShdw>
                        </a:effectLst>
                      </wps:spPr>
                      <wps:txbx>
                        <w:txbxContent>
                          <w:p w:rsidR="002354EF" w:rsidRPr="00172CB9" w:rsidRDefault="002354EF" w:rsidP="00172CB9">
                            <w:pPr>
                              <w:jc w:val="both"/>
                              <w:rPr>
                                <w:rFonts w:ascii="Traditional Arabic" w:hAnsi="Traditional Arabic" w:cs="Traditional Arabic"/>
                                <w:bCs/>
                                <w:color w:val="000000"/>
                                <w:sz w:val="28"/>
                                <w:szCs w:val="28"/>
                              </w:rPr>
                            </w:pPr>
                            <w:r w:rsidRPr="00172CB9">
                              <w:rPr>
                                <w:rFonts w:ascii="Traditional Arabic" w:hAnsi="Traditional Arabic" w:cs="Traditional Arabic"/>
                                <w:bCs/>
                                <w:color w:val="000000"/>
                                <w:sz w:val="28"/>
                                <w:szCs w:val="28"/>
                                <w:rtl/>
                              </w:rPr>
                              <w:t>طبيعة الاستكبار هي أنكم إذا تراجعتم خطوة تقدم هو خطوة، لا يظن أحد أن التراجع أمام الاستكبار والعدول عن المواقف الصحيحة والحق والدعوات الصحيحة ستجعل الاستكبار يخجل ويتعامل بنجابة</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39" o:spid="_x0000_s1045" type="#_x0000_t109" style="position:absolute;left:0;text-align:left;margin-left:3pt;margin-top:5.1pt;width:123.05pt;height:171.6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" fillcolor="#f2f2f2 [3052]" stroked="f" strokeweight="1pt">
                <v:shadow on="t" color="black" opacity="26214f" origin="-.5" offset="3pt,0"/>
                <v:textbox inset=",0,,0">
                  <w:txbxContent>
                    <w:p w:rsidR="002354EF" w:rsidRPr="00172CB9" w:rsidRDefault="002354EF" w:rsidP="00172CB9">
                      <w:pPr>
                        <w:jc w:val="both"/>
                        <w:rPr>
                          <w:rFonts w:ascii="Traditional Arabic" w:hAnsi="Traditional Arabic" w:cs="Traditional Arabic"/>
                          <w:bCs/>
                          <w:color w:val="000000"/>
                          <w:sz w:val="28"/>
                          <w:szCs w:val="28"/>
                        </w:rPr>
                      </w:pPr>
                      <w:r w:rsidRPr="00172CB9">
                        <w:rPr>
                          <w:rFonts w:ascii="Traditional Arabic" w:hAnsi="Traditional Arabic" w:cs="Traditional Arabic"/>
                          <w:bCs/>
                          <w:color w:val="000000"/>
                          <w:sz w:val="28"/>
                          <w:szCs w:val="28"/>
                          <w:rtl/>
                        </w:rPr>
                        <w:t>طبيعة الاستكبار هي أنكم إذا تراجعتم خطوة تقدم هو خطوة، لا يظن أحد أن التراجع أمام الاستكبار والعدول عن المواقف الصحيحة والحق والدعوات الصحيحة ستجعل الاستكبار يخجل ويتعامل بنجابة</w:t>
                      </w:r>
                    </w:p>
                  </w:txbxContent>
                </v:textbox>
                <w10:wrap type="tight"/>
              </v:shape>
            </w:pict>
          </mc:Fallback>
        </mc:AlternateContent>
      </w:r>
      <w:r w:rsidR="0036695A" w:rsidRPr="00F64712">
        <w:rPr>
          <w:rFonts w:ascii="Traditional Arabic" w:hAnsi="Traditional Arabic" w:cs="Traditional Arabic"/>
          <w:color w:val="0F243E" w:themeColor="text2" w:themeShade="80"/>
          <w:sz w:val="32"/>
          <w:szCs w:val="32"/>
          <w:rtl/>
        </w:rPr>
        <w:t>أو مهاجرين جاءوا إلى فلسطين- أن يصبر على كل هذا الجور الذي يتعرضون له؟ يهدمون بيوتهم، يقتلون شبابهم، يسجنون رجالهم، يهددونهم دوماً، يقصفون بيوتهم، يمنعون رزقهم، يحاصروهم اقتصادياً، يخربون مزارعهم، يفسدون حياتهم كلها. ومع ذلك يقف السيد بوش ولا يخجل أبداً ويقول إننا ملتزمون بالحرية! هل هذه حرية! هل هذه حرية؟! العار لكم! هل هذه مناصرة للحرية؟!</w:t>
      </w:r>
    </w:p>
    <w:p w:rsidR="00172CB9" w:rsidRPr="00172CB9" w:rsidRDefault="00172CB9" w:rsidP="00172CB9">
      <w:pPr>
        <w:spacing w:before="100" w:beforeAutospacing="1" w:after="100" w:afterAutospacing="1"/>
        <w:ind w:firstLine="432"/>
        <w:jc w:val="both"/>
        <w:rPr>
          <w:rFonts w:ascii="Traditional Arabic" w:hAnsi="Traditional Arabic" w:cs="Traditional Arabic"/>
          <w:bCs/>
          <w:color w:val="C00000"/>
          <w:sz w:val="32"/>
          <w:szCs w:val="32"/>
          <w:rtl/>
        </w:rPr>
      </w:pPr>
    </w:p>
    <w:p w:rsidR="0036695A" w:rsidRPr="00172CB9"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C00000"/>
          <w:sz w:val="32"/>
          <w:szCs w:val="32"/>
          <w:rtl/>
        </w:rPr>
      </w:pPr>
      <w:r w:rsidRPr="00172CB9">
        <w:rPr>
          <w:rFonts w:ascii="Traditional Arabic" w:hAnsi="Traditional Arabic" w:cs="Traditional Arabic"/>
          <w:bCs/>
          <w:color w:val="C00000"/>
          <w:sz w:val="32"/>
          <w:szCs w:val="32"/>
          <w:rtl/>
        </w:rPr>
        <w:t>طبيعة الاستكبار</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طبيعة الاستكبار هي أنكم إذا تراجعتم خطوة تقدم هو خطوة، لا يظن أحد أن التراجع أمام الاستكبار والعدول عن المواقف الصحيحة والحق والدعوات الصحيحة ستجعل الاستكبار يخجل ويتعامل بنجابة ويقول: طيب، طالما تراجعوا هم خطوة إلى الوراء سنتراجع نحن أيضاً خطوة إلى الوراء، هذا شيء غير موجود.</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noProof/>
          <w:color w:val="0F243E" w:themeColor="text2" w:themeShade="80"/>
          <w:sz w:val="32"/>
          <w:szCs w:val="32"/>
          <w:rtl/>
        </w:rPr>
        <mc:AlternateContent>
          <mc:Choice Requires="wps">
            <w:drawing>
              <wp:anchor distT="0" distB="0" distL="114300" distR="114300" simplePos="0" relativeHeight="251678720" behindDoc="1" locked="0" layoutInCell="1" allowOverlap="1" wp14:anchorId="45BA1665" wp14:editId="0EF9ED59">
                <wp:simplePos x="0" y="0"/>
                <wp:positionH relativeFrom="column">
                  <wp:posOffset>48895</wp:posOffset>
                </wp:positionH>
                <wp:positionV relativeFrom="paragraph">
                  <wp:posOffset>320040</wp:posOffset>
                </wp:positionV>
                <wp:extent cx="1647825" cy="2105025"/>
                <wp:effectExtent l="19050" t="57150" r="104775" b="66675"/>
                <wp:wrapTight wrapText="bothSides">
                  <wp:wrapPolygon edited="0">
                    <wp:start x="0" y="-586"/>
                    <wp:lineTo x="-250" y="-391"/>
                    <wp:lineTo x="-250" y="21111"/>
                    <wp:lineTo x="0" y="22089"/>
                    <wp:lineTo x="22474" y="22089"/>
                    <wp:lineTo x="22724" y="21502"/>
                    <wp:lineTo x="22724" y="2737"/>
                    <wp:lineTo x="22474" y="-195"/>
                    <wp:lineTo x="22474" y="-586"/>
                    <wp:lineTo x="0" y="-586"/>
                  </wp:wrapPolygon>
                </wp:wrapTight>
                <wp:docPr id="38" name="Flowchart: Process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2105025"/>
                        </a:xfrm>
                        <a:prstGeom prst="flowChartProcess">
                          <a:avLst/>
                        </a:prstGeom>
                        <a:solidFill>
                          <a:schemeClr val="bg1">
                            <a:lumMod val="95000"/>
                          </a:schemeClr>
                        </a:solidFill>
                        <a:ln w="12700">
                          <a:noFill/>
                          <a:miter lim="800000"/>
                          <a:headEnd/>
                          <a:tailEnd/>
                        </a:ln>
                        <a:effectLst>
                          <a:outerShdw blurRad="50800" dist="38100" algn="l" rotWithShape="0">
                            <a:prstClr val="black">
                              <a:alpha val="40000"/>
                            </a:prstClr>
                          </a:outerShdw>
                        </a:effectLst>
                      </wps:spPr>
                      <wps:txbx>
                        <w:txbxContent>
                          <w:p w:rsidR="002354EF" w:rsidRPr="00172CB9" w:rsidRDefault="002354EF" w:rsidP="0036695A">
                            <w:pPr>
                              <w:jc w:val="both"/>
                              <w:rPr>
                                <w:rFonts w:ascii="Traditional Arabic" w:hAnsi="Traditional Arabic" w:cs="Traditional Arabic"/>
                                <w:bCs/>
                                <w:color w:val="000000"/>
                                <w:sz w:val="32"/>
                                <w:szCs w:val="28"/>
                              </w:rPr>
                            </w:pPr>
                            <w:r w:rsidRPr="00172CB9">
                              <w:rPr>
                                <w:rFonts w:ascii="Traditional Arabic" w:hAnsi="Traditional Arabic" w:cs="Traditional Arabic"/>
                                <w:bCs/>
                                <w:color w:val="000000"/>
                                <w:sz w:val="32"/>
                                <w:szCs w:val="28"/>
                                <w:rtl/>
                              </w:rPr>
                              <w:t>أن على الأمة الإسلامية اليوم أن تشعر بالبعثة وتعتبر نفسها مبعوثة وتتحرك بوعي وبصيرة، وتضيف إلى علومها وقدراتها وانسجامها الوطني والإسلامي الدولي، فتوحيد كلمة الأمة الإسلامية مهم جداً</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38" o:spid="_x0000_s1046" type="#_x0000_t109" style="position:absolute;left:0;text-align:left;margin-left:3.85pt;margin-top:25.2pt;width:129.75pt;height:165.7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" fillcolor="#f2f2f2 [3052]" stroked="f" strokeweight="1pt">
                <v:shadow on="t" color="black" opacity="26214f" origin="-.5" offset="3pt,0"/>
                <v:textbox inset=",0,,0">
                  <w:txbxContent>
                    <w:p w:rsidR="002354EF" w:rsidRPr="00172CB9" w:rsidRDefault="002354EF" w:rsidP="0036695A">
                      <w:pPr>
                        <w:jc w:val="both"/>
                        <w:rPr>
                          <w:rFonts w:ascii="Traditional Arabic" w:hAnsi="Traditional Arabic" w:cs="Traditional Arabic"/>
                          <w:bCs/>
                          <w:color w:val="000000"/>
                          <w:sz w:val="32"/>
                          <w:szCs w:val="28"/>
                        </w:rPr>
                      </w:pPr>
                      <w:r w:rsidRPr="00172CB9">
                        <w:rPr>
                          <w:rFonts w:ascii="Traditional Arabic" w:hAnsi="Traditional Arabic" w:cs="Traditional Arabic"/>
                          <w:bCs/>
                          <w:color w:val="000000"/>
                          <w:sz w:val="32"/>
                          <w:szCs w:val="28"/>
                          <w:rtl/>
                        </w:rPr>
                        <w:t>أن على الأمة الإسلامية اليوم أن تشعر بالبعثة وتعتبر نفسها مبعوثة وتتحرك بوعي وبصيرة، وتضيف إلى علومها وقدراتها وانسجامها الوطني والإسلامي الدولي، فتوحيد كلمة الأمة الإسلامية مهم جداً</w:t>
                      </w:r>
                    </w:p>
                  </w:txbxContent>
                </v:textbox>
                <w10:wrap type="tight"/>
              </v:shape>
            </w:pict>
          </mc:Fallback>
        </mc:AlternateContent>
      </w:r>
      <w:r w:rsidRPr="00F64712">
        <w:rPr>
          <w:rFonts w:ascii="Traditional Arabic" w:hAnsi="Traditional Arabic" w:cs="Traditional Arabic"/>
          <w:color w:val="0F243E" w:themeColor="text2" w:themeShade="80"/>
          <w:sz w:val="32"/>
          <w:szCs w:val="32"/>
          <w:rtl/>
        </w:rPr>
        <w:t>إذا تراجعتم خطوة واحدة إلى الوراء تقدم هو خطوة إلى الأمام، وإذا أخليتم خندقاً سيتقدم ويستولي على ذلك الخندق.</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كلامنا هو كلمة التوحيد وتوحيد الكلمة, نقول: نريد أن نكون عبيداً لله فقط وليس لأمريكا أو القوى المتغطرسة المستكبرة الشقية أو فراعنة العصر. لا نريد أن نكون عبيداً لأبي لهب الزمان وأبي جهل العصر. من هو أبو جهل العصر؟ لقد مات أبو جهل وولّى؛ واليوم أيضاً يوجد أبو جهل, مأجّجوا النيران والشقاة الحمقى.. هؤلاء موجودون اليوم في العالم... أبوجهل عصرهم هم من يصنعون القنابل الذرية ويهددون العالم كله، ثم يشددون الخناق دون سبب على أحد الشعوب ويقولون: لماذا تريدون الحصول على الطاقة النووية، ونحن نعلم أنها لإنتاج الكهرباء والاستخدام السلمي لكننا لا نسمح لكم لأنها تمنحكم هذه القدرة, مقابل هؤلاء المتعجرفين الشقاة الجهلة الذين لا يفهمون منطقاً ولا كلاماً، إذا تراجعتم أمامهم خسرتم.</w:t>
      </w:r>
    </w:p>
    <w:p w:rsidR="00172CB9" w:rsidRDefault="00172CB9">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172CB9" w:rsidRDefault="00172CB9"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هذا هو درس البعثة, على كل واحد منا أن يعلم هذا ويفهمه,يجب أن نتعرف على تاريخ الرسول ونعلم أن ذلك اليوم كان يوم بعثة الرسول الكريم، واليوم هو يوم بعثة الأمة الإسلامية.</w:t>
      </w:r>
    </w:p>
    <w:p w:rsidR="0036695A" w:rsidRPr="00F64712" w:rsidRDefault="0036695A" w:rsidP="00172CB9">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على الأمة الإسلامية اليوم أن تشعر بالبعثة وتعتبر نفسها مبعوثة وتتحرك بوعي وبصيرة، وتضيف إلى علومها وقدراتها وانسجامها الوطني والإسلامي الدولي، فتوحيد</w:t>
      </w:r>
      <w:r w:rsidR="00172CB9">
        <w:rPr>
          <w:rFonts w:ascii="Traditional Arabic" w:hAnsi="Traditional Arabic" w:cs="Traditional Arabic"/>
          <w:color w:val="0F243E" w:themeColor="text2" w:themeShade="80"/>
          <w:sz w:val="32"/>
          <w:szCs w:val="32"/>
          <w:rtl/>
        </w:rPr>
        <w:t xml:space="preserve"> كلمة الأمة الإسلامية مهم جداً.</w:t>
      </w:r>
    </w:p>
    <w:p w:rsidR="0036695A" w:rsidRPr="00F64712" w:rsidRDefault="0036695A" w:rsidP="00172CB9">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هذه هي رسالتنا والأفق مشرق أمامنا, نعلم بتوفيق من الله ما الذي نفعله ونعلم إلى أين سنصل ونعلم أن التحرك وليس المراوحة أو </w:t>
      </w:r>
      <w:r w:rsidR="00172CB9">
        <w:rPr>
          <w:rFonts w:ascii="Traditional Arabic" w:hAnsi="Traditional Arabic" w:cs="Traditional Arabic"/>
          <w:color w:val="0F243E" w:themeColor="text2" w:themeShade="80"/>
          <w:sz w:val="32"/>
          <w:szCs w:val="32"/>
          <w:rtl/>
        </w:rPr>
        <w:t>التراجع هو الوسيلة لبلوغ الهدف.</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نتمنى أن يمن الله تعالى على هذا الشعب العزيز ببركات بعثة الرسول، ويزيد من عزة الأمة الإسلامية يوماً بعد يوم؛ ويرضي عنّا القلب المقدس للإمام المهدي (أرواحنا فداه) وأرواح الشهداء الطاهرة والروح المطهرة لإمامنا العزيز.</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257C00" w:rsidRDefault="0036695A" w:rsidP="00257C00">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r w:rsidRPr="00F64712">
        <w:rPr>
          <w:rFonts w:ascii="Traditional Arabic" w:hAnsi="Traditional Arabic" w:cs="Traditional Arabic"/>
          <w:b/>
          <w:color w:val="0F243E" w:themeColor="text2" w:themeShade="80"/>
          <w:sz w:val="32"/>
          <w:szCs w:val="32"/>
        </w:rPr>
        <w:br w:type="page"/>
      </w:r>
    </w:p>
    <w:p w:rsidR="00257C00" w:rsidRDefault="00257C00" w:rsidP="00257C00">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p>
    <w:p w:rsidR="0036695A" w:rsidRPr="00F64712" w:rsidRDefault="0036695A" w:rsidP="00257C00">
      <w:pPr>
        <w:spacing w:before="100" w:beforeAutospacing="1" w:after="100" w:afterAutospacing="1"/>
        <w:ind w:firstLine="432"/>
        <w:jc w:val="center"/>
        <w:rPr>
          <w:rFonts w:ascii="Traditional Arabic" w:hAnsi="Traditional Arabic" w:cs="Traditional Arabic"/>
          <w:b/>
          <w:color w:val="0F243E" w:themeColor="text2" w:themeShade="80"/>
          <w:sz w:val="32"/>
          <w:szCs w:val="32"/>
        </w:rPr>
      </w:pPr>
      <w:r w:rsidRPr="00F64712">
        <w:rPr>
          <w:rFonts w:ascii="Traditional Arabic" w:hAnsi="Traditional Arabic" w:cs="Traditional Arabic"/>
          <w:b/>
          <w:color w:val="0F243E" w:themeColor="text2" w:themeShade="80"/>
          <w:sz w:val="32"/>
          <w:szCs w:val="32"/>
        </w:rPr>
        <w:sym w:font="Wingdings 3" w:char="0084"/>
      </w:r>
      <w:r w:rsidRPr="00F64712">
        <w:rPr>
          <w:rFonts w:ascii="Traditional Arabic" w:hAnsi="Traditional Arabic" w:cs="Traditional Arabic"/>
          <w:b/>
          <w:color w:val="0F243E" w:themeColor="text2" w:themeShade="80"/>
          <w:sz w:val="32"/>
          <w:szCs w:val="32"/>
        </w:rPr>
        <w:sym w:font="Wingdings 3" w:char="0084"/>
      </w:r>
      <w:r w:rsidRPr="00F64712">
        <w:rPr>
          <w:rFonts w:ascii="Traditional Arabic" w:hAnsi="Traditional Arabic" w:cs="Traditional Arabic"/>
          <w:b/>
          <w:color w:val="0F243E" w:themeColor="text2" w:themeShade="80"/>
          <w:sz w:val="32"/>
          <w:szCs w:val="32"/>
        </w:rPr>
        <w:sym w:font="Wingdings 3" w:char="0084"/>
      </w:r>
      <w:r w:rsidRPr="00257C00">
        <w:rPr>
          <w:rFonts w:ascii="Traditional Arabic" w:hAnsi="Traditional Arabic" w:cs="Traditional Arabic"/>
          <w:bCs/>
          <w:color w:val="C00000"/>
          <w:sz w:val="48"/>
          <w:szCs w:val="48"/>
          <w:rtl/>
        </w:rPr>
        <w:t>الخطاب (5)</w:t>
      </w:r>
      <w:r w:rsidRPr="00257C00">
        <w:rPr>
          <w:rFonts w:ascii="Traditional Arabic" w:hAnsi="Traditional Arabic" w:cs="Traditional Arabic"/>
          <w:b/>
          <w:color w:val="C00000"/>
          <w:sz w:val="48"/>
          <w:szCs w:val="48"/>
          <w:rtl/>
        </w:rPr>
        <w:t xml:space="preserve"> </w:t>
      </w:r>
      <w:r w:rsidRPr="00257C00">
        <w:rPr>
          <w:rFonts w:ascii="Traditional Arabic" w:hAnsi="Traditional Arabic" w:cs="Traditional Arabic"/>
          <w:b/>
          <w:color w:val="C00000"/>
          <w:sz w:val="48"/>
          <w:szCs w:val="48"/>
        </w:rPr>
        <w:t xml:space="preserve"> </w:t>
      </w:r>
      <w:r w:rsidRPr="00F64712">
        <w:rPr>
          <w:rFonts w:ascii="Traditional Arabic" w:hAnsi="Traditional Arabic" w:cs="Traditional Arabic"/>
          <w:b/>
          <w:color w:val="0F243E" w:themeColor="text2" w:themeShade="80"/>
          <w:sz w:val="32"/>
          <w:szCs w:val="32"/>
        </w:rPr>
        <w:sym w:font="Wingdings 3" w:char="0083"/>
      </w:r>
      <w:r w:rsidRPr="00F64712">
        <w:rPr>
          <w:rFonts w:ascii="Traditional Arabic" w:hAnsi="Traditional Arabic" w:cs="Traditional Arabic"/>
          <w:b/>
          <w:color w:val="0F243E" w:themeColor="text2" w:themeShade="80"/>
          <w:sz w:val="32"/>
          <w:szCs w:val="32"/>
        </w:rPr>
        <w:sym w:font="Wingdings 3" w:char="0083"/>
      </w:r>
      <w:r w:rsidRPr="00F64712">
        <w:rPr>
          <w:rFonts w:ascii="Traditional Arabic" w:hAnsi="Traditional Arabic" w:cs="Traditional Arabic"/>
          <w:b/>
          <w:color w:val="0F243E" w:themeColor="text2" w:themeShade="80"/>
          <w:sz w:val="32"/>
          <w:szCs w:val="32"/>
        </w:rPr>
        <w:sym w:font="Wingdings 3" w:char="0083"/>
      </w:r>
    </w:p>
    <w:p w:rsidR="0036695A" w:rsidRPr="00F64712" w:rsidRDefault="0036695A" w:rsidP="00B4267D">
      <w:pPr>
        <w:pStyle w:val="ListParagraph"/>
        <w:numPr>
          <w:ilvl w:val="2"/>
          <w:numId w:val="22"/>
        </w:numPr>
        <w:spacing w:before="100" w:beforeAutospacing="1" w:after="100" w:afterAutospacing="1"/>
        <w:ind w:left="0" w:firstLine="432"/>
        <w:jc w:val="both"/>
        <w:rPr>
          <w:rFonts w:ascii="Traditional Arabic" w:hAnsi="Traditional Arabic" w:cs="Traditional Arabic"/>
          <w:b/>
          <w:color w:val="0F243E" w:themeColor="text2" w:themeShade="80"/>
          <w:sz w:val="32"/>
          <w:szCs w:val="32"/>
        </w:rPr>
      </w:pPr>
      <w:r w:rsidRPr="00257C00">
        <w:rPr>
          <w:rFonts w:ascii="Traditional Arabic" w:hAnsi="Traditional Arabic" w:cs="Traditional Arabic"/>
          <w:bCs/>
          <w:color w:val="0F243E" w:themeColor="text2" w:themeShade="80"/>
          <w:sz w:val="32"/>
          <w:szCs w:val="32"/>
          <w:rtl/>
        </w:rPr>
        <w:t>المناسبة:</w:t>
      </w:r>
      <w:r w:rsidRPr="00F64712">
        <w:rPr>
          <w:rFonts w:ascii="Traditional Arabic" w:hAnsi="Traditional Arabic" w:cs="Traditional Arabic"/>
          <w:b/>
          <w:color w:val="0F243E" w:themeColor="text2" w:themeShade="80"/>
          <w:sz w:val="32"/>
          <w:szCs w:val="32"/>
          <w:rtl/>
        </w:rPr>
        <w:t xml:space="preserve"> ذكرى رحيل الإمام الخميني "قده"</w:t>
      </w:r>
    </w:p>
    <w:p w:rsidR="0036695A" w:rsidRPr="00F64712" w:rsidRDefault="0036695A" w:rsidP="00B4267D">
      <w:pPr>
        <w:pStyle w:val="ListParagraph"/>
        <w:numPr>
          <w:ilvl w:val="2"/>
          <w:numId w:val="22"/>
        </w:numPr>
        <w:spacing w:before="100" w:beforeAutospacing="1" w:after="100" w:afterAutospacing="1"/>
        <w:ind w:left="0" w:firstLine="432"/>
        <w:jc w:val="both"/>
        <w:rPr>
          <w:rFonts w:ascii="Traditional Arabic" w:hAnsi="Traditional Arabic" w:cs="Traditional Arabic"/>
          <w:b/>
          <w:color w:val="0F243E" w:themeColor="text2" w:themeShade="80"/>
          <w:sz w:val="32"/>
          <w:szCs w:val="32"/>
        </w:rPr>
      </w:pPr>
      <w:r w:rsidRPr="00257C00">
        <w:rPr>
          <w:rFonts w:ascii="Traditional Arabic" w:hAnsi="Traditional Arabic" w:cs="Traditional Arabic"/>
          <w:bCs/>
          <w:color w:val="0F243E" w:themeColor="text2" w:themeShade="80"/>
          <w:sz w:val="32"/>
          <w:szCs w:val="32"/>
          <w:rtl/>
        </w:rPr>
        <w:t>الزمـــان:</w:t>
      </w:r>
      <w:r w:rsidRPr="00F64712">
        <w:rPr>
          <w:rFonts w:ascii="Traditional Arabic" w:hAnsi="Traditional Arabic" w:cs="Traditional Arabic"/>
          <w:b/>
          <w:color w:val="0F243E" w:themeColor="text2" w:themeShade="80"/>
          <w:sz w:val="32"/>
          <w:szCs w:val="32"/>
          <w:rtl/>
        </w:rPr>
        <w:t xml:space="preserve"> 03-06-2008</w:t>
      </w:r>
    </w:p>
    <w:p w:rsidR="0036695A" w:rsidRPr="00F64712" w:rsidRDefault="0036695A" w:rsidP="00B4267D">
      <w:pPr>
        <w:pStyle w:val="ListParagraph"/>
        <w:spacing w:before="100" w:beforeAutospacing="1" w:after="100" w:afterAutospacing="1"/>
        <w:ind w:left="0" w:firstLine="432"/>
        <w:jc w:val="both"/>
        <w:rPr>
          <w:rFonts w:ascii="Traditional Arabic" w:hAnsi="Traditional Arabic" w:cs="Traditional Arabic"/>
          <w:b/>
          <w:color w:val="0F243E" w:themeColor="text2" w:themeShade="80"/>
          <w:sz w:val="32"/>
          <w:szCs w:val="32"/>
          <w:rtl/>
        </w:rPr>
      </w:pPr>
    </w:p>
    <w:p w:rsidR="0036695A" w:rsidRPr="00F64712" w:rsidRDefault="0036695A" w:rsidP="00B4267D">
      <w:pPr>
        <w:pStyle w:val="ListParagraph"/>
        <w:spacing w:before="100" w:beforeAutospacing="1" w:after="100" w:afterAutospacing="1"/>
        <w:ind w:left="0" w:firstLine="432"/>
        <w:jc w:val="both"/>
        <w:rPr>
          <w:rFonts w:ascii="Traditional Arabic" w:hAnsi="Traditional Arabic" w:cs="Traditional Arabic"/>
          <w:b/>
          <w:color w:val="0F243E" w:themeColor="text2" w:themeShade="80"/>
          <w:sz w:val="32"/>
          <w:szCs w:val="32"/>
        </w:rPr>
      </w:pPr>
    </w:p>
    <w:p w:rsidR="0036695A" w:rsidRPr="00257C00" w:rsidRDefault="0036695A" w:rsidP="00257C00">
      <w:pPr>
        <w:pBdr>
          <w:bottom w:val="single" w:sz="4" w:space="1" w:color="auto"/>
        </w:pBdr>
        <w:spacing w:before="100" w:beforeAutospacing="1" w:after="100" w:afterAutospacing="1"/>
        <w:ind w:firstLine="432"/>
        <w:jc w:val="center"/>
        <w:outlineLvl w:val="0"/>
        <w:rPr>
          <w:rFonts w:ascii="Traditional Arabic" w:hAnsi="Traditional Arabic" w:cs="Traditional Arabic"/>
          <w:bCs/>
          <w:color w:val="0F243E" w:themeColor="text2" w:themeShade="80"/>
          <w:sz w:val="36"/>
          <w:szCs w:val="36"/>
        </w:rPr>
      </w:pPr>
      <w:r w:rsidRPr="00257C00">
        <w:rPr>
          <w:rFonts w:ascii="Traditional Arabic" w:hAnsi="Traditional Arabic" w:cs="Traditional Arabic"/>
          <w:bCs/>
          <w:color w:val="0F243E" w:themeColor="text2" w:themeShade="80"/>
          <w:sz w:val="36"/>
          <w:szCs w:val="36"/>
          <w:rtl/>
        </w:rPr>
        <w:t>المحتويات</w:t>
      </w:r>
    </w:p>
    <w:p w:rsidR="0036695A" w:rsidRPr="00257C00" w:rsidRDefault="0036695A" w:rsidP="00B4267D">
      <w:pPr>
        <w:pStyle w:val="ListParagraph"/>
        <w:numPr>
          <w:ilvl w:val="0"/>
          <w:numId w:val="21"/>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257C00">
        <w:rPr>
          <w:rFonts w:ascii="Traditional Arabic" w:hAnsi="Traditional Arabic" w:cs="Traditional Arabic"/>
          <w:bCs/>
          <w:color w:val="0F243E" w:themeColor="text2" w:themeShade="80"/>
          <w:sz w:val="32"/>
          <w:szCs w:val="32"/>
          <w:rtl/>
        </w:rPr>
        <w:t>عوامل حب الإمام</w:t>
      </w:r>
    </w:p>
    <w:p w:rsidR="0036695A" w:rsidRPr="00257C00" w:rsidRDefault="0036695A" w:rsidP="00B4267D">
      <w:pPr>
        <w:pStyle w:val="ListParagraph"/>
        <w:numPr>
          <w:ilvl w:val="0"/>
          <w:numId w:val="21"/>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257C00">
        <w:rPr>
          <w:rFonts w:ascii="Traditional Arabic" w:hAnsi="Traditional Arabic" w:cs="Traditional Arabic"/>
          <w:bCs/>
          <w:color w:val="0F243E" w:themeColor="text2" w:themeShade="80"/>
          <w:sz w:val="32"/>
          <w:szCs w:val="32"/>
          <w:rtl/>
        </w:rPr>
        <w:t>ميزة الثورة الإسلامية</w:t>
      </w:r>
    </w:p>
    <w:p w:rsidR="0036695A" w:rsidRPr="00257C00" w:rsidRDefault="0036695A" w:rsidP="00B4267D">
      <w:pPr>
        <w:pStyle w:val="ListParagraph"/>
        <w:numPr>
          <w:ilvl w:val="0"/>
          <w:numId w:val="21"/>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257C00">
        <w:rPr>
          <w:rFonts w:ascii="Traditional Arabic" w:hAnsi="Traditional Arabic" w:cs="Traditional Arabic"/>
          <w:bCs/>
          <w:color w:val="0F243E" w:themeColor="text2" w:themeShade="80"/>
          <w:sz w:val="32"/>
          <w:szCs w:val="32"/>
          <w:rtl/>
        </w:rPr>
        <w:t>الثورة الإلهية</w:t>
      </w:r>
    </w:p>
    <w:p w:rsidR="0036695A" w:rsidRPr="00257C00" w:rsidRDefault="0036695A" w:rsidP="00B4267D">
      <w:pPr>
        <w:pStyle w:val="ListParagraph"/>
        <w:numPr>
          <w:ilvl w:val="0"/>
          <w:numId w:val="21"/>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257C00">
        <w:rPr>
          <w:rFonts w:ascii="Traditional Arabic" w:hAnsi="Traditional Arabic" w:cs="Traditional Arabic"/>
          <w:bCs/>
          <w:color w:val="0F243E" w:themeColor="text2" w:themeShade="80"/>
          <w:sz w:val="32"/>
          <w:szCs w:val="32"/>
          <w:rtl/>
        </w:rPr>
        <w:t>اتساع وانتشار الثورة</w:t>
      </w:r>
    </w:p>
    <w:p w:rsidR="0036695A" w:rsidRPr="00257C00" w:rsidRDefault="0036695A" w:rsidP="00B4267D">
      <w:pPr>
        <w:pStyle w:val="ListParagraph"/>
        <w:numPr>
          <w:ilvl w:val="0"/>
          <w:numId w:val="21"/>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257C00">
        <w:rPr>
          <w:rFonts w:ascii="Traditional Arabic" w:hAnsi="Traditional Arabic" w:cs="Traditional Arabic"/>
          <w:bCs/>
          <w:color w:val="0F243E" w:themeColor="text2" w:themeShade="80"/>
          <w:sz w:val="32"/>
          <w:szCs w:val="32"/>
          <w:rtl/>
        </w:rPr>
        <w:t>عوامل بقاء الكيان الغاصب</w:t>
      </w:r>
    </w:p>
    <w:p w:rsidR="0036695A" w:rsidRPr="00257C00" w:rsidRDefault="0036695A" w:rsidP="00B4267D">
      <w:pPr>
        <w:pStyle w:val="ListParagraph"/>
        <w:numPr>
          <w:ilvl w:val="0"/>
          <w:numId w:val="21"/>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257C00">
        <w:rPr>
          <w:rFonts w:ascii="Traditional Arabic" w:hAnsi="Traditional Arabic" w:cs="Traditional Arabic"/>
          <w:bCs/>
          <w:color w:val="0F243E" w:themeColor="text2" w:themeShade="80"/>
          <w:sz w:val="32"/>
          <w:szCs w:val="32"/>
          <w:rtl/>
        </w:rPr>
        <w:t>الثورة روح التقدم</w:t>
      </w:r>
    </w:p>
    <w:p w:rsidR="0036695A" w:rsidRPr="00257C00" w:rsidRDefault="0036695A" w:rsidP="00B4267D">
      <w:pPr>
        <w:pStyle w:val="ListParagraph"/>
        <w:numPr>
          <w:ilvl w:val="0"/>
          <w:numId w:val="21"/>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257C00">
        <w:rPr>
          <w:rFonts w:ascii="Traditional Arabic" w:hAnsi="Traditional Arabic" w:cs="Traditional Arabic"/>
          <w:bCs/>
          <w:color w:val="0F243E" w:themeColor="text2" w:themeShade="80"/>
          <w:sz w:val="32"/>
          <w:szCs w:val="32"/>
          <w:rtl/>
        </w:rPr>
        <w:t>الحذر من الحرب النفسية</w:t>
      </w:r>
    </w:p>
    <w:p w:rsidR="0036695A" w:rsidRPr="00257C00" w:rsidRDefault="0036695A" w:rsidP="00B4267D">
      <w:pPr>
        <w:pStyle w:val="ListParagraph"/>
        <w:numPr>
          <w:ilvl w:val="0"/>
          <w:numId w:val="21"/>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257C00">
        <w:rPr>
          <w:rFonts w:ascii="Traditional Arabic" w:hAnsi="Traditional Arabic" w:cs="Traditional Arabic"/>
          <w:bCs/>
          <w:color w:val="0F243E" w:themeColor="text2" w:themeShade="80"/>
          <w:sz w:val="32"/>
          <w:szCs w:val="32"/>
          <w:rtl/>
        </w:rPr>
        <w:t>مواجهة المتغطرسين في العالم</w:t>
      </w:r>
    </w:p>
    <w:p w:rsidR="0036695A" w:rsidRPr="00F64712" w:rsidRDefault="0036695A" w:rsidP="00B4267D">
      <w:pPr>
        <w:pStyle w:val="ListParagraph"/>
        <w:spacing w:before="100" w:beforeAutospacing="1" w:after="100" w:afterAutospacing="1"/>
        <w:ind w:left="0" w:firstLine="432"/>
        <w:jc w:val="both"/>
        <w:rPr>
          <w:rFonts w:ascii="Traditional Arabic" w:hAnsi="Traditional Arabic" w:cs="Traditional Arabic"/>
          <w:b/>
          <w:color w:val="0F243E" w:themeColor="text2" w:themeShade="80"/>
          <w:sz w:val="32"/>
          <w:szCs w:val="32"/>
        </w:rPr>
      </w:pP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lang w:bidi="ar-LB"/>
        </w:rPr>
      </w:pPr>
    </w:p>
    <w:p w:rsidR="00257C00" w:rsidRDefault="0036695A" w:rsidP="00257C00">
      <w:pPr>
        <w:spacing w:before="100" w:beforeAutospacing="1" w:after="100" w:afterAutospacing="1"/>
        <w:ind w:firstLine="432"/>
        <w:jc w:val="center"/>
        <w:outlineLvl w:val="0"/>
        <w:rPr>
          <w:rFonts w:ascii="Traditional Arabic" w:hAnsi="Traditional Arabic" w:cs="Traditional Arabic"/>
          <w:b/>
          <w:color w:val="0F243E" w:themeColor="text2" w:themeShade="80"/>
          <w:sz w:val="32"/>
          <w:szCs w:val="32"/>
          <w:rtl/>
        </w:rPr>
      </w:pPr>
      <w:r w:rsidRPr="00F64712">
        <w:rPr>
          <w:rFonts w:ascii="Traditional Arabic" w:hAnsi="Traditional Arabic" w:cs="Traditional Arabic"/>
          <w:b/>
          <w:color w:val="0F243E" w:themeColor="text2" w:themeShade="80"/>
          <w:sz w:val="32"/>
          <w:szCs w:val="32"/>
          <w:rtl/>
        </w:rPr>
        <w:br w:type="page"/>
      </w:r>
    </w:p>
    <w:p w:rsidR="00257C00" w:rsidRDefault="00257C00" w:rsidP="00257C00">
      <w:pPr>
        <w:spacing w:before="100" w:beforeAutospacing="1" w:after="100" w:afterAutospacing="1"/>
        <w:ind w:firstLine="432"/>
        <w:jc w:val="center"/>
        <w:outlineLvl w:val="0"/>
        <w:rPr>
          <w:rFonts w:ascii="Traditional Arabic" w:hAnsi="Traditional Arabic" w:cs="Traditional Arabic"/>
          <w:b/>
          <w:color w:val="0F243E" w:themeColor="text2" w:themeShade="80"/>
          <w:sz w:val="32"/>
          <w:szCs w:val="32"/>
          <w:rtl/>
        </w:rPr>
      </w:pPr>
    </w:p>
    <w:p w:rsidR="0036695A" w:rsidRPr="00257C00" w:rsidRDefault="0036695A" w:rsidP="00257C00">
      <w:pPr>
        <w:spacing w:before="100" w:beforeAutospacing="1" w:after="100" w:afterAutospacing="1"/>
        <w:ind w:firstLine="432"/>
        <w:jc w:val="center"/>
        <w:outlineLvl w:val="0"/>
        <w:rPr>
          <w:rFonts w:ascii="Traditional Arabic" w:hAnsi="Traditional Arabic" w:cs="Traditional Arabic"/>
          <w:bCs/>
          <w:color w:val="0F243E" w:themeColor="text2" w:themeShade="80"/>
          <w:sz w:val="32"/>
          <w:szCs w:val="32"/>
        </w:rPr>
      </w:pPr>
      <w:r w:rsidRPr="00257C00">
        <w:rPr>
          <w:rFonts w:ascii="Traditional Arabic" w:hAnsi="Traditional Arabic" w:cs="Traditional Arabic"/>
          <w:bCs/>
          <w:color w:val="0F243E" w:themeColor="text2" w:themeShade="80"/>
          <w:sz w:val="32"/>
          <w:szCs w:val="32"/>
          <w:rtl/>
        </w:rPr>
        <w:t>بسم الله الرحمن الرحيم</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منذ تسع عشرة سنة والشعب الإيراني يحوّل الزمان والمكان في مثل هذه المناسبة مظهراً لحب إمامنا الجليل ومودته. معظم شعبنا شباب لم يدركوا عهد الحياة الثرة للإمام الكبير؛ إما ولدوا بعد وفاة ذلك العظيم، أو كانوا خلال العشرة أعوام الأخيرة من حياته المباركة أولاداً و بناتٍ صغاراً؛ لكن هؤلاء الشباب المؤمنين الوضّائين أنفسهم ومن كافة أنحاء البلاد يعشقون الإمام وذكراه واسمه وكأنهم صحبوه وعايشوه. كما نقرأ في دعاء السمات: "آمنا به ولم نره صدقاً وعدلاً". إيمان خالص طاهر من دون أن يدركوا حياة ذلك العظيم وصحبته. وهذا شيء لا ينفرد به شعبنا، فثمة مثل هذه المشاعر تجاه الإمام الجليل في كثير من مناطق العالم والبلدان الإسلامية.</w:t>
      </w:r>
    </w:p>
    <w:p w:rsidR="0036695A" w:rsidRPr="00257C00"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C00000"/>
          <w:sz w:val="32"/>
          <w:szCs w:val="32"/>
          <w:rtl/>
        </w:rPr>
      </w:pPr>
      <w:r w:rsidRPr="00257C00">
        <w:rPr>
          <w:rFonts w:ascii="Traditional Arabic" w:hAnsi="Traditional Arabic" w:cs="Traditional Arabic"/>
          <w:bCs/>
          <w:noProof/>
          <w:color w:val="C00000"/>
          <w:sz w:val="32"/>
          <w:szCs w:val="32"/>
          <w:rtl/>
        </w:rPr>
        <mc:AlternateContent>
          <mc:Choice Requires="wps">
            <w:drawing>
              <wp:anchor distT="0" distB="0" distL="114300" distR="114300" simplePos="0" relativeHeight="251680768" behindDoc="1" locked="0" layoutInCell="1" allowOverlap="1" wp14:anchorId="3565D0A2" wp14:editId="1E019AD0">
                <wp:simplePos x="0" y="0"/>
                <wp:positionH relativeFrom="column">
                  <wp:posOffset>59055</wp:posOffset>
                </wp:positionH>
                <wp:positionV relativeFrom="paragraph">
                  <wp:posOffset>167005</wp:posOffset>
                </wp:positionV>
                <wp:extent cx="1498600" cy="1509395"/>
                <wp:effectExtent l="19050" t="57150" r="101600" b="52705"/>
                <wp:wrapTight wrapText="bothSides">
                  <wp:wrapPolygon edited="0">
                    <wp:start x="0" y="-818"/>
                    <wp:lineTo x="-275" y="-545"/>
                    <wp:lineTo x="-275" y="20719"/>
                    <wp:lineTo x="0" y="22082"/>
                    <wp:lineTo x="22515" y="22082"/>
                    <wp:lineTo x="22790" y="21264"/>
                    <wp:lineTo x="22790" y="3817"/>
                    <wp:lineTo x="22515" y="-273"/>
                    <wp:lineTo x="22515" y="-818"/>
                    <wp:lineTo x="0" y="-818"/>
                  </wp:wrapPolygon>
                </wp:wrapTight>
                <wp:docPr id="37" name="Flowchart: Process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8600" cy="1509395"/>
                        </a:xfrm>
                        <a:prstGeom prst="flowChartProcess">
                          <a:avLst/>
                        </a:prstGeom>
                        <a:solidFill>
                          <a:schemeClr val="bg1">
                            <a:lumMod val="95000"/>
                          </a:schemeClr>
                        </a:solidFill>
                        <a:ln w="12700">
                          <a:noFill/>
                          <a:miter lim="800000"/>
                          <a:headEnd/>
                          <a:tailEnd/>
                        </a:ln>
                        <a:effectLst>
                          <a:outerShdw blurRad="50800" dist="38100" algn="l" rotWithShape="0">
                            <a:prstClr val="black">
                              <a:alpha val="40000"/>
                            </a:prstClr>
                          </a:outerShdw>
                        </a:effectLst>
                      </wps:spPr>
                      <wps:txbx>
                        <w:txbxContent>
                          <w:p w:rsidR="002354EF" w:rsidRPr="00257C00" w:rsidRDefault="002354EF" w:rsidP="0036695A">
                            <w:pPr>
                              <w:jc w:val="both"/>
                              <w:rPr>
                                <w:rFonts w:ascii="Traditional Arabic" w:hAnsi="Traditional Arabic" w:cs="Traditional Arabic"/>
                                <w:bCs/>
                                <w:color w:val="000000"/>
                                <w:sz w:val="28"/>
                                <w:szCs w:val="28"/>
                                <w:rtl/>
                              </w:rPr>
                            </w:pPr>
                            <w:r w:rsidRPr="00257C00">
                              <w:rPr>
                                <w:rFonts w:ascii="Traditional Arabic" w:hAnsi="Traditional Arabic" w:cs="Traditional Arabic"/>
                                <w:bCs/>
                                <w:color w:val="000000"/>
                                <w:sz w:val="28"/>
                                <w:szCs w:val="28"/>
                                <w:rtl/>
                              </w:rPr>
                              <w:t>عظمة هذه الثورة بدورها تشير إلى عظمة إمامنا الجليل، كانت هذه الثورة معجزة إلهية.</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37" o:spid="_x0000_s1047" type="#_x0000_t109" style="position:absolute;left:0;text-align:left;margin-left:4.65pt;margin-top:13.15pt;width:118pt;height:118.8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" fillcolor="#f2f2f2 [3052]" stroked="f" strokeweight="1pt">
                <v:shadow on="t" color="black" opacity="26214f" origin="-.5" offset="3pt,0"/>
                <v:textbox inset=",0,,0">
                  <w:txbxContent>
                    <w:p w:rsidR="002354EF" w:rsidRPr="00257C00" w:rsidRDefault="002354EF" w:rsidP="0036695A">
                      <w:pPr>
                        <w:jc w:val="both"/>
                        <w:rPr>
                          <w:rFonts w:ascii="Traditional Arabic" w:hAnsi="Traditional Arabic" w:cs="Traditional Arabic"/>
                          <w:bCs/>
                          <w:color w:val="000000"/>
                          <w:sz w:val="28"/>
                          <w:szCs w:val="28"/>
                          <w:rtl/>
                        </w:rPr>
                      </w:pPr>
                      <w:r w:rsidRPr="00257C00">
                        <w:rPr>
                          <w:rFonts w:ascii="Traditional Arabic" w:hAnsi="Traditional Arabic" w:cs="Traditional Arabic"/>
                          <w:bCs/>
                          <w:color w:val="000000"/>
                          <w:sz w:val="28"/>
                          <w:szCs w:val="28"/>
                          <w:rtl/>
                        </w:rPr>
                        <w:t>عظمة هذه الثورة بدورها تشير إلى عظمة إمامنا الجليل، كانت هذه الثورة معجزة إلهية.</w:t>
                      </w:r>
                    </w:p>
                  </w:txbxContent>
                </v:textbox>
                <w10:wrap type="tight"/>
              </v:shape>
            </w:pict>
          </mc:Fallback>
        </mc:AlternateContent>
      </w:r>
      <w:r w:rsidRPr="00257C00">
        <w:rPr>
          <w:rFonts w:ascii="Traditional Arabic" w:hAnsi="Traditional Arabic" w:cs="Traditional Arabic"/>
          <w:bCs/>
          <w:color w:val="C00000"/>
          <w:sz w:val="32"/>
          <w:szCs w:val="32"/>
          <w:rtl/>
        </w:rPr>
        <w:t>عوامل حب الإمام</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وهذا وليد عاملين مهمين:</w:t>
      </w:r>
    </w:p>
    <w:p w:rsidR="0036695A" w:rsidRPr="00257C00" w:rsidRDefault="0036695A" w:rsidP="00257C00">
      <w:pPr>
        <w:pStyle w:val="ListParagraph"/>
        <w:numPr>
          <w:ilvl w:val="0"/>
          <w:numId w:val="27"/>
        </w:numPr>
        <w:spacing w:before="100" w:beforeAutospacing="1" w:after="100" w:afterAutospacing="1"/>
        <w:jc w:val="both"/>
        <w:rPr>
          <w:rFonts w:ascii="Traditional Arabic" w:hAnsi="Traditional Arabic" w:cs="Traditional Arabic"/>
          <w:color w:val="0F243E" w:themeColor="text2" w:themeShade="80"/>
          <w:sz w:val="32"/>
          <w:szCs w:val="32"/>
          <w:rtl/>
        </w:rPr>
      </w:pPr>
      <w:r w:rsidRPr="00257C00">
        <w:rPr>
          <w:rFonts w:ascii="Traditional Arabic" w:hAnsi="Traditional Arabic" w:cs="Traditional Arabic"/>
          <w:color w:val="0F243E" w:themeColor="text2" w:themeShade="80"/>
          <w:sz w:val="32"/>
          <w:szCs w:val="32"/>
          <w:rtl/>
        </w:rPr>
        <w:t>أحدهما: عظمة الإمام والأبعاد المختلفة لشخصيته وهي شخصية استثنائية في عصرنا بل في كل العصور القريبة منا.</w:t>
      </w:r>
    </w:p>
    <w:p w:rsidR="0036695A" w:rsidRPr="00257C00" w:rsidRDefault="0036695A" w:rsidP="00257C00">
      <w:pPr>
        <w:pStyle w:val="ListParagraph"/>
        <w:numPr>
          <w:ilvl w:val="0"/>
          <w:numId w:val="27"/>
        </w:numPr>
        <w:spacing w:before="100" w:beforeAutospacing="1" w:after="100" w:afterAutospacing="1"/>
        <w:jc w:val="both"/>
        <w:rPr>
          <w:rFonts w:ascii="Traditional Arabic" w:hAnsi="Traditional Arabic" w:cs="Traditional Arabic"/>
          <w:color w:val="0F243E" w:themeColor="text2" w:themeShade="80"/>
          <w:sz w:val="32"/>
          <w:szCs w:val="32"/>
          <w:rtl/>
        </w:rPr>
      </w:pPr>
      <w:r w:rsidRPr="00257C00">
        <w:rPr>
          <w:rFonts w:ascii="Traditional Arabic" w:hAnsi="Traditional Arabic" w:cs="Traditional Arabic"/>
          <w:color w:val="0F243E" w:themeColor="text2" w:themeShade="80"/>
          <w:sz w:val="32"/>
          <w:szCs w:val="32"/>
          <w:rtl/>
        </w:rPr>
        <w:t>ثانيهما: عظمة هذه الثورة التي حقّقها الإمام الكبير بإيمانه، وتدبيره، وإرادته، وعزمه الراسخ في هذه البرهة من الزمن, تفجير الثورة الإسلامية وتأسيس نظام الجمهورية الإسلامية، وعظمة هذه الثورة بدورها تشير إلى عظمة إمامنا الجليل، كانت هذه الثورة معجزة إلهية.</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في حين ظل أعداء الإسلام والأمة الإسلامية يعملون ويبثّون دعاياتهم ضد الإسلام وضد رجال الدين لمائة عام تقريباً، وفي حين قدّم نظام تابع حَكَم هذا البلد لمدة خمسين سنة مصالح الشعب الإيراني قرباناً للأعداء والأجانب و جعل البلد تابعاً لهم تماماً النظام البهلوي- ثار الإمام الكبير رافعاً راية الإسلام وراية مناهضة الهيمنة في هذه البلاد وبلغ بهذا العمل الكبير طور النجاح.</w:t>
      </w:r>
    </w:p>
    <w:p w:rsidR="0036695A" w:rsidRPr="00257C00"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C00000"/>
          <w:sz w:val="32"/>
          <w:szCs w:val="32"/>
          <w:rtl/>
        </w:rPr>
      </w:pPr>
      <w:r w:rsidRPr="00257C00">
        <w:rPr>
          <w:rFonts w:ascii="Traditional Arabic" w:hAnsi="Traditional Arabic" w:cs="Traditional Arabic"/>
          <w:bCs/>
          <w:color w:val="C00000"/>
          <w:sz w:val="32"/>
          <w:szCs w:val="32"/>
          <w:rtl/>
        </w:rPr>
        <w:t>ميزة الثورة الإسلامية</w:t>
      </w:r>
    </w:p>
    <w:p w:rsidR="00257C00"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الثورة الإسلامية تختلف عن الثورات الأخرى. إنها ليست ثورة معنوية وثقافية صرفة، ولا ثورة اقتصادية صرفة، ولا ثورة سياسية مجردة؛ بل ثورة شاملة كالإسلام </w:t>
      </w:r>
    </w:p>
    <w:p w:rsidR="00257C00" w:rsidRDefault="00257C00">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257C00" w:rsidRDefault="00257C00"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نفسه. كما أن للإسلام أبعاداً معنوية وأخلاقية وإلهية ويعنى في الوقت ذاته بحياة الناس وله أبعاده الاقتصادية، والسياسية، والاجتماعية، كذلك للثورة أبعادها المختلفة التي تمثل سر بقائها وتجددها المستمر على مستوى المنطقة والعالم وتماشيها وتكيّفها مع احتياجات البشر.</w:t>
      </w:r>
    </w:p>
    <w:p w:rsidR="0036695A"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ترك الإمام بكلامه وسلوكه هداية مستمرة لأمته، أي لنا نحن الناس. يد الإمام وأصابع تأشيره ترشدنا في كافة منعطفات الحياة؛ ومن أقوى وأفضل مواريث الإمام هي وصيته التي من المناسب للجماهير والمسؤولين والشباب إعادة قراءتها والتدبر فيها من حين لآخر. وسأطرح اليوم بمناسبة هذا الحشد الهائل من القلوب الواعية اليقظة عدة نقاط من وصية الإمام الحافلة بالدقائق.</w:t>
      </w:r>
    </w:p>
    <w:p w:rsidR="00257C00" w:rsidRPr="00F64712" w:rsidRDefault="00257C00"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257C00"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C00000"/>
          <w:sz w:val="32"/>
          <w:szCs w:val="32"/>
          <w:rtl/>
        </w:rPr>
      </w:pPr>
      <w:r w:rsidRPr="00257C00">
        <w:rPr>
          <w:rFonts w:ascii="Traditional Arabic" w:hAnsi="Traditional Arabic" w:cs="Traditional Arabic"/>
          <w:bCs/>
          <w:color w:val="C00000"/>
          <w:sz w:val="32"/>
          <w:szCs w:val="32"/>
          <w:rtl/>
        </w:rPr>
        <w:t>الثورة الإلهية</w:t>
      </w:r>
    </w:p>
    <w:p w:rsidR="00257C00"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النقطة الأولى هي أن الإمام يؤكد في وصيته أن هذه الثورة ثورة إلهية والجماهير ركنها الأساسي. أي إن الثورة ملك الجماهير. معنى هذا الكلام أنه ليس بوسع أحد -شريحة، أو فرداً، أو طبقة- ادعاء ملكية الثورة، ويجب أن لا يدعي مثل هذا الادعاء ويعتبر نفسه مالكاً لها وبقية الناس مستأجرين فيها. لو قدّر لأحد أن يعتبر نفسه مالكاً وصاحباً للثورة لكان الإمام نفسه أنسب الجميع وأجدرهم حيث تكوّنت الثورة حول محور عزيمته وإرادته وشخصيته. لكنه كان يرى نفسه لا شيئاً ويرى الله مصدر كل شيء. </w:t>
      </w:r>
    </w:p>
    <w:p w:rsidR="00257C00"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هذه قضية تطفح بها كلمات الإمام وقد أكدها وصرّح بها في وصيته. إذن، الجماهير هم أصحاب هذه الثورة، وثمة واجب على عاتق الجميع هو صيانة هذه الأمانة الإلهية الكبرى. على الجماهير أن يعتبروا أنفسهم حرّاس هذه الثورة. هوية الثورة ومعناها مودع في شعاراتها واتجاهاتها وقيمها ومبانيها. </w:t>
      </w:r>
    </w:p>
    <w:p w:rsidR="00257C00"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كان هناك دائماً في الماضي والحاضر وسيكون هناك في المستقبل أشخاص يرومون تغيير شعارات الثورة بذريعة تغيّر أوضاع العالم، أو استبعاد الشعارات الدينية والبعد الديني للثورة، أو إقصاء بعد العدالة الاجتماعية عنها، أو بعد مناهضتها للهيمنة والأجانب، أو بعد تناقضها مع الاستبداد. قد يدخلون الساحة بمحفزات وذرائع مختلفة من أجل أن يغيّروا شعارات الثورة وأهدافها. وعلى الجماهير أن يتيقّظوا ويعلموا هذا. الثورة حية بشعاراتها. </w:t>
      </w:r>
    </w:p>
    <w:p w:rsidR="00772172" w:rsidRDefault="00772172">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772172" w:rsidRDefault="00772172"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77217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الشعار الأهم المكتوب على راية هذه الثورة هو شعار الإسلامية والالتزام بمباني الدين وأصوله وقواعده؛ ومعارضة الهيمنة والاستكبار، والدفاع عن كل مظلومي العالم بصراحة وصدق. </w:t>
      </w:r>
    </w:p>
    <w:p w:rsidR="0077217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ومن جملة أفضل شعاراتها هو أنها ملك لعامة الناس، وما من شريحة أو طبقة ترجُح على الآخرين في الانتساب للثورة. شباب اليوم هم أصحاب الثورة بنفس درجة شباب فترة الدفاع المقدس. لا يتاح القول إن الذين أوجدوا الثورة أو ساهموا في إيجادها ينتسبون إليها بدرجة أكبر؛ لا، كان هناك أشخاص لم يشاركوا في أصل الثورة وبدايتها لكنهم خاضوا غمار الساحة ووضعوا أرواحهم على الأكف في ملحمة الدفاع المقدس. </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هؤلاء ينتسبون إلى الثورة بنفس الدرجة. طوال فترة العشرين عاماً التي أعقبت نهاية الدفاع المقدس نزل إلى الساحة شباب ضمنوا بقاء الثورة وحيويتها بوعيهم، وحماسهم الاستثنائي، واندفاعهم، ومحفزاتهم الإلهية، وجهودهم العلمية، والاجتماعية، والسياسية. هؤلاء أيضاً أبناء الثورة وأصحابها ونسبتهم إليها كنسبة المشاركين في صدرها الأول. وكذا سيكون الحال في المستقبل أيضاً. الشرائح الشابة والأجيال المتعاقبة لها كلها درجة واحدة من الانتساب للثورة. كلهم مشاركون في الثورة وفي واجب حفظها كأمانة.</w:t>
      </w:r>
    </w:p>
    <w:p w:rsidR="0077217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ليعلم شبابنا اليوم وجيلنا المعاصر والشباب الذين سيأتون في المستقبل أن طريق الثورة طريق يحتاج إلى العزم والإيمان ورسوخ الأقدام. البعض لا يتحلّون برسوخ الأقدام فيعودون أدراجهم في وسط الطريق. وهؤلاء يضرّون أنفسهم طبعاً </w:t>
      </w:r>
      <w:r w:rsidRPr="00772172">
        <w:rPr>
          <w:rFonts w:ascii="Traditional Arabic" w:hAnsi="Traditional Arabic" w:cs="Traditional Arabic"/>
          <w:b/>
          <w:bCs/>
          <w:color w:val="7F7F7F" w:themeColor="text1" w:themeTint="80"/>
          <w:sz w:val="32"/>
          <w:szCs w:val="32"/>
          <w:rtl/>
        </w:rPr>
        <w:t>﴿فَمَن نَّكَثَ فَإِنَّمَا يَنكُثُ عَلَى نَفْسِهِ﴾</w:t>
      </w:r>
      <w:r w:rsidRPr="00F64712">
        <w:rPr>
          <w:rFonts w:ascii="Traditional Arabic" w:hAnsi="Traditional Arabic" w:cs="Traditional Arabic"/>
          <w:color w:val="0F243E" w:themeColor="text2" w:themeShade="80"/>
          <w:sz w:val="32"/>
          <w:szCs w:val="32"/>
          <w:rtl/>
        </w:rPr>
        <w:t xml:space="preserve">. الذين يعودون أدراجهم في طريق الثورة كالذين يصومون في الصيف ويحفظون صيامهم إلى أواخر النهار لكن صبرهم ينفد قبل ساعة أو ساعتين من الغروب فيفطرون، فيكون حكمهم كحكم الذي لم يصم منذ بداية النهار. إبطال الصيام في أي ساعة من ساعات النهار هو إبطال للصيام. </w:t>
      </w:r>
    </w:p>
    <w:p w:rsidR="0036695A"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لولا رسوخ الأقدام في الثورة وتداوم الحركة لانقطعت صلة الإنسان بالثورة. وهذا عدم وفاء للثورة. كان هناك دائماً أشخاص لم يفوا للثورة وقلّلوا انشدادهم إليها وأداروا لها ظهر المجن. وصية إمامنا هي أن ينظر شبابنا، وجماهيرنا، وأجيالنا نظرة واقعية. الأصل هو الثورة وليس الأشخاص. والحالة الثورية هي في حفظ الصلة بالثورة والعمل لها. هذه هي النقطة الأولى.</w:t>
      </w:r>
    </w:p>
    <w:p w:rsidR="00772172" w:rsidRDefault="00772172">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772172" w:rsidRPr="00F64712" w:rsidRDefault="00772172"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772172"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C00000"/>
          <w:sz w:val="32"/>
          <w:szCs w:val="32"/>
          <w:rtl/>
        </w:rPr>
      </w:pPr>
      <w:r w:rsidRPr="00772172">
        <w:rPr>
          <w:rFonts w:ascii="Traditional Arabic" w:hAnsi="Traditional Arabic" w:cs="Traditional Arabic"/>
          <w:bCs/>
          <w:color w:val="C00000"/>
          <w:sz w:val="32"/>
          <w:szCs w:val="32"/>
          <w:rtl/>
        </w:rPr>
        <w:t>اتساع وانتشار الثورة</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النقطة التالية هي إعلان الإمام في وصيته أن هذه الثورة سوف تتسع وتنتشر، وسوف تقصّر أيدي المستعمرين عن العالم الإسلامي,هذه هي نبوءة الإمام الجليل. وحين ننظر اليوم للساحة نرى أن هذا الأمر قد حصل فعلاً. ليس انتشار الثورة من وجهة نظر الإمام عن طريق اختلاق الفتن في البلدان، وزحف الجيوش، ونشر الإرهاب - خلافاً لثورات أخرى - إنما يتم نشرها بين الشعوب عن طريق صناعة نموذج الجمهورية الإسلامية، بمعنى أن يرتفع الشعب الإيراني بنظام الجمهورية الإسلامية إلى مرتبة حين تنظر لها الشعوب الأخرى تتشوق إليها وتسير في هذا الطريق؛ عن طريق إشاعة المعارف الإسلامية والصراحة في الدفاع عن الطبقات المظلومة في العالم الإسلامي والتي سُحقت تحت أقدام الجور الاستكباري، هذا هو انتشار النظام الإسلامي الذي حصل.</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شعوب العالم اليوم تنظر لشعب إيران وتستمد منه القوة والحوافز والطاقة, لقد انتشرت اليوم شعارات الشعب الإيراني المعادية للاستكبار في كل العالم الإسلامي. أي بلد من البلدان الإسلامية تذهبون له اليوم، مهما كان نظامه الحاكم، ترون شعبه ينظر بعين الاعتزاز والاحترام لشعاراتكم، وحوافزكم ومبادئكم التي رسمتموها ؛ شعارات مناهضة الظلم والهيمنة، والدفاع عن المظلومين وعن شعب فلسطين، ومعاداة الشبكة الصهيونية الأخطبوطية. هذه هي قلوب الشعوب المسلمة، وهذا هو انتشار الثورة الإسلامية. بل ترون أن شعار الطاقة الذرية الذي رفعه الشعب الإيراني - صمود شعب إيران حيال ضغوط الأعداء ومطالبته بحقه - انعكس في العالم الإسلامي إلى درجة أن ساسة البلدان المسلمة والعربية راحوا يعلنون أن الطاقة النووية أصبحت مطلباً عاماً للشعوب العربية.</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يعترف أعداء الشعب الإيراني وأصدقاؤه أن الانتشار الذي تنبّأ به الإمام للثورة قد تحقق اليوم. ومن ذلك قضية فلسطين. الشعوب قلوبها تخفق لشعب فلسطين كما هو قلب الشعب الإيراني، وتعتبر الكيان الصهيوني على غرار ما يعتبره الشعب الإيراني نظاماً مصطنعاً مفروضاَ في المنطقة.</w:t>
      </w:r>
    </w:p>
    <w:p w:rsidR="0077217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طبعاً، الحكومات لا تواكب الشعوب، وهذا هو ما يقوّي إسرائيل للأسف. ليس للكيان الصهيوني قوة وطاقة ذاتية، وليس له القدرة على الوقوف على أقدامه.</w:t>
      </w:r>
    </w:p>
    <w:p w:rsidR="00772172" w:rsidRDefault="00772172">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772172"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C00000"/>
          <w:sz w:val="32"/>
          <w:szCs w:val="32"/>
          <w:rtl/>
        </w:rPr>
      </w:pPr>
      <w:r w:rsidRPr="00772172">
        <w:rPr>
          <w:rFonts w:ascii="Traditional Arabic" w:hAnsi="Traditional Arabic" w:cs="Traditional Arabic"/>
          <w:bCs/>
          <w:color w:val="C00000"/>
          <w:sz w:val="32"/>
          <w:szCs w:val="32"/>
          <w:rtl/>
        </w:rPr>
        <w:t>عوامل بقاء الكيان الغاصب</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هناك عاملان أبقيا على الكيان الصهيوني لحد الآن:</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الأول: الدعم غير المشروط والوقح الذي تقدمه أمريكا لهذا الكيان المنحط.</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الثاني: عدم دعم الحكومات العربية والإسلامية للشعب الفلسطيني.</w:t>
      </w:r>
    </w:p>
    <w:p w:rsidR="0036695A"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للأسف، لا تعمل الكثير من الحكومات المسلمة راهناً بواجباتها حيال فلسطين كما ينبغي، ولا تتناغم مع شعوبها. لو ضمّت الحكومات صوتها إلى صوت شعوبها ودافعت عن الشعب الفلسطيني المظلوم لتغيّر الواقع في المنطقة تغيّراً جذرياً. هذه هي الإرادة العامة للشعوب وهذا هو الانتشار الذي أخبر به إمامنا الجليل.</w:t>
      </w:r>
    </w:p>
    <w:p w:rsidR="00772172" w:rsidRPr="00F64712" w:rsidRDefault="00772172"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772172"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C00000"/>
          <w:sz w:val="32"/>
          <w:szCs w:val="32"/>
          <w:rtl/>
        </w:rPr>
      </w:pPr>
      <w:r w:rsidRPr="00772172">
        <w:rPr>
          <w:rFonts w:ascii="Traditional Arabic" w:hAnsi="Traditional Arabic" w:cs="Traditional Arabic"/>
          <w:bCs/>
          <w:color w:val="C00000"/>
          <w:sz w:val="32"/>
          <w:szCs w:val="32"/>
          <w:rtl/>
        </w:rPr>
        <w:t>الثورة روح التقدم</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النقطة الثالثة البارزة في وصية الإمام والموزّعة في كلماته التي ألقاها طوال هذه السنوات العشر من حياته المباركة والمهمة بالنسبة لشعبنا وشبابنا هي أن الثورة الإسلامية عامل يساعد على تقدم الشعب وإبداعه وتجديده, وهذا على الضد تماماً مما أشاعه أعداء الإسلام على مدى سنوات طويلة, أظهر أعداء الإسلام أن التدين يناقض التقدم ولا ينسجم معه,إذا أراد شعب التقدم فعليه التخلي عن الدين والسقوط في أحضان الغرب والتلون بألوانه من قمة رأسه إلى أخمص قدميه كي يستطيع التقدم.</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أوحوا بهذا الشيء للشعب الإيراني كعقيدة وقناعة طوال عشرات الأعوام, يؤكد إمامنا الكبير منذ بداية الثورة، إلى آخر يوم، وفي وصيته، أن الروح الثورية هي روح التقدم إلى الأمام والتطور والابتكار والتجديد وهذا ما تحقق في واقع الشعب الإيراني.</w:t>
      </w:r>
    </w:p>
    <w:p w:rsidR="0077217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الشعب الإيراني يؤمن بنفسه اليوم، ويخوض في ميادين العلم، والسياسة، ويقف في مقدمة الشعوب في أي ميدان يخوض فيه. واقع شعبنا الراهن على صعيد الإبداعات العلمية والقدرات السياسية والعزة الدولية لا يقبل المقارنة بما كان عليه قبل الثورة. لقد استيقظ هذا الشعب وهو شعب حي بفضل الثورة. كلما تصاعدت وتفاعلت هذه الروح الثورية لدى شعبنا كلما تصاعدت روح الإبداع والابتكار والخلاقية. وقد كانت الثورة نفسها إبداعاً كبيراً. </w:t>
      </w:r>
    </w:p>
    <w:p w:rsidR="0077217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لقد رسم الإمام بالثورة الإسلامية وتأسيس الجمهورية الإسلامية الطريق الوسط بين التخلف والتغريب. تصورت الشعوب أن عليها إما أن تبقى متخلّفة أو تغدو </w:t>
      </w:r>
    </w:p>
    <w:p w:rsidR="00772172" w:rsidRDefault="00772172">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772172" w:rsidRDefault="00772172"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متغّربة. وأثبت الإمام أن كلّا؛ ثمة طريق وصراط مستقيم لا يكون الإنسان فيه أسيراً للغرب لكنه يقطع أشواط الرقي والتقدم والسمو.</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أيها الشباب الأعزاء، تمسكوا بهذا الصراط المستقيم ما استطعتم من أجل تقدم بلادكم ورفعتها,وستستطيعون بالاعتماد على الله تعالى والإيمان بطاقاتكم الذاتية أن ترفعوا عن طريقكم كل العقبات.</w:t>
      </w:r>
    </w:p>
    <w:p w:rsidR="0077217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هذه إحدى أسباب عداء الاستكبار لشعب إيران والمؤامرات العالمية التي تحاك ضده في قضية الطاقة النووية والقضايا المماثلة. ترون أنه في الوقت الذي يقود الأمريكان معارضة حصول الشعب الإيراني على الطاقة النووية ويتبعهم بعض الأوربيين ويبذلون مساعيهم ويهددون ويطلقون كلمات حادة، يعقدون في الوقت نفسه معاهدات طاقة نووية مع بلدان أخرى متخلّفة كثيراً عن الشعب الإيراني من الناحية العلمية والصناعية! فما معنى هذا؟ معناه أن الطاقة النووية إذا أدت لمزيد من تبعية أحد الشعوب لهم اعتبروها أمراً جائزاً مباحاً لذلك الشعب. </w:t>
      </w:r>
    </w:p>
    <w:p w:rsidR="0036695A"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إنهم يعارضون الطاقة النووية التي يحصل عليها شعب بإبداعه وابتكاره وجهده الخاص وباستقلال تام من دون الحاجة إليهم. وقد أحرز شبابنا الأعزاء وشعبنا الكبير ميزة الوصول إلی هذه المرتبة العلمية‌ والصناعية المتقدمة بالاعتماد علی طاقته الذاتية. لم يجترحوا أية تبعية، إنما كان هذا علی‌ الضد من التبعية‌. هذه الطاقة النووية‌ ذاتها تؤدي للتبعية بالنسبة للشعوب التي تحصل عليها من الدول المستكبرة. أما بالنسبة لشعب إيران الذي يغلي من الداخل ويبدع ويجدد وينتج فتؤدي إلی قطع التبعية. الاستكبار العالمي وأعداء الشعب الإيراني يعارضون هذا الشيء.</w:t>
      </w:r>
    </w:p>
    <w:p w:rsidR="00772172" w:rsidRPr="00F64712" w:rsidRDefault="00772172"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772172"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C00000"/>
          <w:sz w:val="32"/>
          <w:szCs w:val="32"/>
          <w:rtl/>
        </w:rPr>
      </w:pPr>
      <w:r w:rsidRPr="00772172">
        <w:rPr>
          <w:rFonts w:ascii="Traditional Arabic" w:hAnsi="Traditional Arabic" w:cs="Traditional Arabic"/>
          <w:bCs/>
          <w:color w:val="C00000"/>
          <w:sz w:val="32"/>
          <w:szCs w:val="32"/>
          <w:rtl/>
        </w:rPr>
        <w:t>الحذر من الحرب النفسية</w:t>
      </w:r>
    </w:p>
    <w:p w:rsidR="0077217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النقطة الأخری في وصية الإمام (رضوان الله عليه) وهي مهمة جداً التنبه إلی الحرب الباردة والهجمات النفسية التي يشنها الأعداء, حينما يعجز العدو عن فعل شيء في ساحة العمل يبادر لشن حرب نفسية هدفها بث اليأس والقنوط في قلوب الشعوب وتفتيت رباطة جأشها. يحاولون عن طريق الحرب النفسية والتهديدات أن يفرضوا التراجع والهزيمة علی الشعوب التي تواجههم. معنی هذا أنهم افتقروا للقدرة على مجابهة هذا الشعب في ميادين العمل . </w:t>
      </w:r>
    </w:p>
    <w:p w:rsidR="00772172" w:rsidRDefault="00772172">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772172" w:rsidRDefault="00772172"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استمرت الحرب النفسية منذ أيام الثورة الأولى وإلى اليوم حيث مضت ثلاثون سنة. أحياناً كانوا يقولون إن هذه الثورة لن تستمر لأكثر من شهرين، وأحياناً‌ يقولون إنها لن تستمر لأكثر من سنتين. وقد تقدمت الثورة إلی الأمام طوال ثلاثين عاماً إلى اليوم بكل قوة واقتدار وجعلت الشعب الإيراني أكثر انسجاماً وأملاً وطاقة يوماً بعد يوم.</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يمارسون الحرب الباردة والحرب النفسية في الوقت الراهن بأشكال شتی. يريدون إقناع الشعب الإيراني وشباب إيران أنكم لا تستطيعون تحقيق شيء من دون الارتباط بالقوى المهيمنة. هذا خطر كبير حذر منه الإمام. ينكرون التقدم الهائل للشعب. تخطّت الثورة كثيراً من العقبات طوال هذه الأعوام الثلاثين -حين ينظر المرء في تاريخ الثورات نادراً ما يجد كل هذه العقبات في طريق شعب أو ثورة، وغالباً ما تتوقف الثورات خلف هذه العقبات وتستسلم للعدو- واستطاعت رغم كل هذه التهديدات والحظر وصنوف العداء والحيل والعرقلة أن تتقدم إلی‌الأمام وتفتتح القمم ولا تزال تتطلع إلی قمم أعلی وتتقدم للأمام بقوة. يريدون سلب الشعب الإيراني هذه الحوافز. أقول لشبابنا الأعزاء من الجامعيين والحوزويين والناشطين في مضمار الصناعة أو الزراعة أو العلم أو الفن: أنتم في منتصف الطريق وما قطعتموه من الطريق رافقته مشكلات جد صعبة، لكنكم استطعتم، وبوسعكم قطع النصف الثاني المتبقي من الطريق، بينما العدو يروم الحؤول دون أن تقطعوا هذا النصف الرئيسي الأخير من الدرب وتصلوا إلی القمة. انتم قادرون، وقد أثبتّم أنكم قادرون.</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يقف الشعب الإيراني اليوم بعزة وصلابة بوجه المستكبرين الذين لم يستطيعوا فعل شيء رغم كل ما سعوه في شرق بلادنا وغربها. ربما استطاعوا فرض حصار علی بلدنا. بيقظة الشعب الإيراني وإيمانه وانسجامه أفضت جهود الاستكبار والحمد لله -جهود أعداء شعب إيران في شرق حدودنا وغربها- إلی مزيد من اقتدار الجمهورية الإسلامية وهذا ما يعترفون به هم أنفسهم حالياً.</w:t>
      </w:r>
    </w:p>
    <w:p w:rsidR="0077217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النقطة الأخری في وصية الإمام الكبير تحذير الشباب من المؤامرات التي لا تستهدف سواهم. الشباب في بلد ما إذا أرادوا التقدم به كما يفعل المحرك فهم بحاجة لأن يكونوا حيويّين متوثّبين سالمين أقوياء منشدّين إلی العمل والتقدم. ولأجل إماتة هذه الروح لدی‌الشباب الإيراني يسعون لإشغالهم بمختلف مؤامراتهم من ترويج الفساد والفحشاء والمخدرات عبر عصابات موجّهة. وعلی الشاب الإيراني أن يتنبّه. إذا كان </w:t>
      </w:r>
    </w:p>
    <w:p w:rsidR="00772172" w:rsidRDefault="00772172">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772172" w:rsidRDefault="00772172"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مسؤولو الجمهورية الإسلامية يكافحون المخدرات بشراسة فهذا جهاد كبير وتحرك عميق جداً في سبيل تقدم الشعب الإيراني. لا يريدون للشاب الإيراني أن يعمل بجد ونشاط في الورشة والمختبر والجامعة والمناخ العلمي وفي مراكز العمل والسعي الصناعي والزراعي. الشاب الذي يقع أسيراً للشهوات الجنسية أو المخدرات لا تبقی فيه طاقة للعمل، ولا للتفكير، ولا للإبداع، ولا يتحلی بالعزيمة والإرادة الراسخة الضرورية.</w:t>
      </w:r>
    </w:p>
    <w:p w:rsidR="0036695A"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المؤامرات المنظّمة لجرّ الشاب الإيراني نحو الشهوات والمخدرات والتسلية الجنسية مؤامرات خطيرة جداً في الوقت الراهن، وتقع مهمة مكافحتها بالدرجة الأولى‌ علی‌ عاتق كل أبناء الشعب لا سيما الشباب. على الشباب أن يتحلّوا بالوعي. لقد علم العدو أن تقوی الشاب الإيراني وورعه وتدينه يساعده على التقدم في الميادين المختلفة ويريدون زعزعة هذا الجانب. يحذر الإمام الشباب والجامعات والحوزات العلمية وكل شباب البلد ويدعوهم إلى اليقظة والحذر. خداع الشباب وتضعيفهم يعني الإبقاء علی‌ الشعب متخلفاً. علی الشعب كله الشعور بالمسؤولية وعلی المسؤولين العمل في هذا السبيل بجد ونشاط فهو جهاد كبير.</w:t>
      </w:r>
    </w:p>
    <w:p w:rsidR="00772172" w:rsidRPr="00F64712" w:rsidRDefault="00772172"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772172"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C00000"/>
          <w:sz w:val="32"/>
          <w:szCs w:val="32"/>
          <w:rtl/>
        </w:rPr>
      </w:pPr>
      <w:r w:rsidRPr="00772172">
        <w:rPr>
          <w:rFonts w:ascii="Traditional Arabic" w:hAnsi="Traditional Arabic" w:cs="Traditional Arabic"/>
          <w:bCs/>
          <w:color w:val="C00000"/>
          <w:sz w:val="32"/>
          <w:szCs w:val="32"/>
          <w:rtl/>
        </w:rPr>
        <w:t>مواجهة المتغطرسين في العالم</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نقطة أساسية أخرى في وصية الإمام وخطبه هي قضية مواجهة المتغطرسين في العالم. طبعاً كانت هناك على‌ امتداد التاريخ البشرية قوی‌ تسلطية متجبرة ، لكن تقدم العلوم والصناعة ووسائل الاتصال الحديثة سهّل لهم هذا التسلط والهيمنة. لذلك ترون الأمريكان يبدون أطماعهم بكل العالم ويتدخلون بذريعة أن مصالحنا مهددة في المنطقة الفلانية، وكأن مصالحهم مرجحة على مصالح كل العالم والشعوب. حسناً، كيف يجب التعامل مع هذه الغطرسة والتجبّر واللامنطق وغصب الحقوق؟</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ثمة طريقتان للتعامل:</w:t>
      </w:r>
    </w:p>
    <w:p w:rsidR="0036695A" w:rsidRPr="00F64712" w:rsidRDefault="0036695A" w:rsidP="00B4267D">
      <w:pPr>
        <w:numPr>
          <w:ilvl w:val="0"/>
          <w:numId w:val="23"/>
        </w:numPr>
        <w:spacing w:before="100" w:beforeAutospacing="1" w:after="100" w:afterAutospacing="1"/>
        <w:ind w:left="0"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أحداهما: الاستسلام.</w:t>
      </w:r>
    </w:p>
    <w:p w:rsidR="0036695A" w:rsidRPr="00F64712" w:rsidRDefault="0036695A" w:rsidP="00B4267D">
      <w:pPr>
        <w:numPr>
          <w:ilvl w:val="0"/>
          <w:numId w:val="23"/>
        </w:numPr>
        <w:spacing w:before="100" w:beforeAutospacing="1" w:after="100" w:afterAutospacing="1"/>
        <w:ind w:left="0"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ثانيهما: المقاومة.</w:t>
      </w:r>
    </w:p>
    <w:p w:rsidR="0077217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الاستسلام حيال متغطرسي العالم يشجعهم علی الغطرسة. استسلام الشعوب وساسة العالم ومثقفي المجتمعات المختلفة حيال عجرفة الاستكبار العالمي يشجعهم علی مزيد من العجرفة. ولن يبقى أمام الشعوب سوى طريق واحد حقيقي </w:t>
      </w:r>
    </w:p>
    <w:p w:rsidR="00772172" w:rsidRDefault="00772172">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772172" w:rsidRDefault="00772172"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هو المقاومة. إذا أراد شعب الخلاص من شرور غطرسة المتغطرسين - وشرور أمريكا حالياً - فعليه الوقوف بقوة وصلابة‌ أمام الغطرسة‌ الأمريكية.</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انظروا لتصرفات الساسة الأمريكان -رئيس الجمهورية والفريق المحيط به- وكيف يتحدثون. كلامهم ككلام الأشخاص العصبيين؛ يهددون أحياناً، ويصدرون أوامر الاغتيال أحياناً، ويوجّهون التهم أحياناً، ويطلبون المساعدة بسبب يأسهم أحياناً، ويهاجمون استقرار شعب ما وأمنه في بعض الأحيان؛ يتخبّطون هنا وهناك كالمجانين.</w:t>
      </w:r>
    </w:p>
    <w:p w:rsidR="0036695A" w:rsidRPr="00F64712" w:rsidRDefault="00772172"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noProof/>
          <w:color w:val="0F243E" w:themeColor="text2" w:themeShade="80"/>
          <w:sz w:val="32"/>
          <w:szCs w:val="32"/>
          <w:rtl/>
        </w:rPr>
        <mc:AlternateContent>
          <mc:Choice Requires="wps">
            <w:drawing>
              <wp:anchor distT="0" distB="0" distL="114300" distR="114300" simplePos="0" relativeHeight="251681792" behindDoc="1" locked="0" layoutInCell="1" allowOverlap="1" wp14:anchorId="328E9A69" wp14:editId="23C66D89">
                <wp:simplePos x="0" y="0"/>
                <wp:positionH relativeFrom="column">
                  <wp:posOffset>48895</wp:posOffset>
                </wp:positionH>
                <wp:positionV relativeFrom="paragraph">
                  <wp:posOffset>633095</wp:posOffset>
                </wp:positionV>
                <wp:extent cx="1509395" cy="509905"/>
                <wp:effectExtent l="19050" t="57150" r="90805" b="61595"/>
                <wp:wrapTight wrapText="bothSides">
                  <wp:wrapPolygon edited="0">
                    <wp:start x="0" y="-2421"/>
                    <wp:lineTo x="-273" y="-1614"/>
                    <wp:lineTo x="-273" y="19367"/>
                    <wp:lineTo x="0" y="23402"/>
                    <wp:lineTo x="22354" y="23402"/>
                    <wp:lineTo x="22627" y="12105"/>
                    <wp:lineTo x="22627" y="11298"/>
                    <wp:lineTo x="22354" y="-807"/>
                    <wp:lineTo x="22354" y="-2421"/>
                    <wp:lineTo x="0" y="-2421"/>
                  </wp:wrapPolygon>
                </wp:wrapTight>
                <wp:docPr id="36" name="Flowchart: Process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9395" cy="509905"/>
                        </a:xfrm>
                        <a:prstGeom prst="flowChartProcess">
                          <a:avLst/>
                        </a:prstGeom>
                        <a:solidFill>
                          <a:schemeClr val="bg1">
                            <a:lumMod val="95000"/>
                          </a:schemeClr>
                        </a:solidFill>
                        <a:ln w="12700">
                          <a:noFill/>
                          <a:miter lim="800000"/>
                          <a:headEnd/>
                          <a:tailEnd/>
                        </a:ln>
                        <a:effectLst>
                          <a:outerShdw blurRad="50800" dist="38100" algn="l" rotWithShape="0">
                            <a:prstClr val="black">
                              <a:alpha val="40000"/>
                            </a:prstClr>
                          </a:outerShdw>
                        </a:effectLst>
                      </wps:spPr>
                      <wps:txbx>
                        <w:txbxContent>
                          <w:p w:rsidR="002354EF" w:rsidRPr="00772172" w:rsidRDefault="002354EF" w:rsidP="0036695A">
                            <w:pPr>
                              <w:rPr>
                                <w:rFonts w:ascii="Traditional Arabic" w:hAnsi="Traditional Arabic" w:cs="Traditional Arabic"/>
                                <w:bCs/>
                                <w:color w:val="000000"/>
                                <w:sz w:val="28"/>
                                <w:szCs w:val="28"/>
                              </w:rPr>
                            </w:pPr>
                            <w:r w:rsidRPr="00772172">
                              <w:rPr>
                                <w:rFonts w:ascii="Traditional Arabic" w:hAnsi="Traditional Arabic" w:cs="Traditional Arabic"/>
                                <w:bCs/>
                                <w:color w:val="000000"/>
                                <w:sz w:val="28"/>
                                <w:szCs w:val="28"/>
                                <w:rtl/>
                              </w:rPr>
                              <w:t>وصية الإمام هي الصمود</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36" o:spid="_x0000_s1048" type="#_x0000_t109" style="position:absolute;left:0;text-align:left;margin-left:3.85pt;margin-top:49.85pt;width:118.85pt;height:40.1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" fillcolor="#f2f2f2 [3052]" stroked="f" strokeweight="1pt">
                <v:shadow on="t" color="black" opacity="26214f" origin="-.5" offset="3pt,0"/>
                <v:textbox inset=",0,,0">
                  <w:txbxContent>
                    <w:p w:rsidR="002354EF" w:rsidRPr="00772172" w:rsidRDefault="002354EF" w:rsidP="0036695A">
                      <w:pPr>
                        <w:rPr>
                          <w:rFonts w:ascii="Traditional Arabic" w:hAnsi="Traditional Arabic" w:cs="Traditional Arabic"/>
                          <w:bCs/>
                          <w:color w:val="000000"/>
                          <w:sz w:val="28"/>
                          <w:szCs w:val="28"/>
                        </w:rPr>
                      </w:pPr>
                      <w:r w:rsidRPr="00772172">
                        <w:rPr>
                          <w:rFonts w:ascii="Traditional Arabic" w:hAnsi="Traditional Arabic" w:cs="Traditional Arabic"/>
                          <w:bCs/>
                          <w:color w:val="000000"/>
                          <w:sz w:val="28"/>
                          <w:szCs w:val="28"/>
                          <w:rtl/>
                        </w:rPr>
                        <w:t>وصية الإمام هي الصمود</w:t>
                      </w:r>
                    </w:p>
                  </w:txbxContent>
                </v:textbox>
                <w10:wrap type="tight"/>
              </v:shape>
            </w:pict>
          </mc:Fallback>
        </mc:AlternateContent>
      </w:r>
      <w:r w:rsidR="0036695A" w:rsidRPr="00F64712">
        <w:rPr>
          <w:rFonts w:ascii="Traditional Arabic" w:hAnsi="Traditional Arabic" w:cs="Traditional Arabic"/>
          <w:color w:val="0F243E" w:themeColor="text2" w:themeShade="80"/>
          <w:sz w:val="32"/>
          <w:szCs w:val="32"/>
          <w:rtl/>
        </w:rPr>
        <w:t>تصرفاتهم ليست منطقية وعاقلة ومدبرة. طبعاً جزء كبير من هذا يعد انعكاساً لإخفاقات أمريكا في المناطق المختلفة؛ في أفغانستان والعراق. دخلوا أفغانستان والعراق بوعود الديمقراطية والحرية وحقوق الإنسان. واليوم بعد مضي عدة سنوات تعيش هذان البلدان وضعهاً لا يتمناه أي شعب؛ انعدام الأمن، والتخلّف، والفقر، والهيمنة المتزايدة للقوی‌ الاستكبارية، والقبض على المصالح الوطنية لتلك البلدان وتجاهل حقوق شعوبها، وخلف كل هذا طبعاً إخفاق تام في تحقيق الأهداف التي أعلنوها أو التي أضمروها في قلوبهم ولم يعلنوها. هذه الإخفاقات تنعكس على سلوك الساسة الأمريكيين؛ تنعكس في اختلافاتهم ومهاتراتهم فيما بينهم وعلی قراراتهم. هذا هو وضع المتجبرين في العالم.</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حسناً، ما الذي ينبغي فعله إزاء هذا التجبّر؟ وصية الإمام هي الصمود. لحسن الحظ تنادي الأطراف السياسية المتنوعة في البلاد اليوم بالوفاء لخط الإمام. هذه ظاهرة مباركة. لم يكن الحال كذلك في بعض الفترات السابقة. بعض التيارات السياسية كانت تتحدث بصراحة عن الإعراض عن خط الإمام! والفئات السياسية في بلادنا حالياً تنادي كلها بأفكار الإمام وخطه. وإحدى أبرز النقاط في خط الإمام والتي انعكست في وصيته وفي جميع خطبه ضرورة الوقوف الحاسم مقابل الطامعين والمستكبرين.</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علی الشعب الإيراني وجميع الفئات والنخب الملتزمة والوفية للإمام وآرائه وأفكاره أن تحافظ علی‌ هذا الموقف بكل قوة. هكذا كان الإمام نفسه.. لم يتخلّ أبداً عن الدفاع عن مظلومي العالم مصانعةً لمتجبري العالم. ذكر قضية فلسطين دائماً‌ باعتبارها قضية مركزية واهتم صراحة في وصيته وكلماته بنداء «يا للمسلمين» الذي تطلقه الشعوب المضطهدة؛ الدفاع الصريح عن حقوق المظلومين وعن حقوق الشعب الفلسطيني وأي شعب مظلوم آخر. هذا هو منهج الإمام وخطه وأسلوبه ووصيته.</w:t>
      </w:r>
    </w:p>
    <w:p w:rsidR="00772172" w:rsidRDefault="00772172">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772172" w:rsidRDefault="00772172"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لحسن الحظ تابع الشعب الإيراني ومسؤولو البلد هذا المنهج ومنذ ثلاثين عاماً حيثما واجهتم أيها الشعب الإيراني الاستكبار الأمريكي في أي ميدان من الميادين كنتم المنتصرين وكان عدوكم المغلوب المهزوم.</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العدو لا يهدأ طبعاً إنما يواصل مساعيه في الحرب النفسية والسياسية ويوجّه التهم.</w:t>
      </w:r>
    </w:p>
    <w:p w:rsidR="0077217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لم يعد للاتهامات الأمريكية والصهيونية ضد شعب إيران والجمهورية الإسلامية اليوم من يأبه لها في العالم؛ تهمة انتهاك حقوق الإنسان ومن قبل طرف هو الأشد انتهاكاً لحقوق الإنسان واغتيالاً للمظلومين واعتداءً علی‌ الشعوب، وصاحب الملف الأسوأ في هذا المجال. هؤلاء يتهمون شعب إيران ونظام الجمهورية الإسلامية الإيرانية بانتهاك حقوق الإنسان! هذا شيء لا</w:t>
      </w:r>
      <w:r w:rsidR="00772172">
        <w:rPr>
          <w:rFonts w:ascii="Traditional Arabic" w:hAnsi="Traditional Arabic" w:cs="Traditional Arabic"/>
          <w:color w:val="0F243E" w:themeColor="text2" w:themeShade="80"/>
          <w:sz w:val="32"/>
          <w:szCs w:val="32"/>
          <w:rtl/>
        </w:rPr>
        <w:t xml:space="preserve"> أهمية له. أو حول الشأن النووي</w:t>
      </w:r>
      <w:r w:rsidR="00772172">
        <w:rPr>
          <w:rFonts w:ascii="Traditional Arabic" w:hAnsi="Traditional Arabic" w:cs="Traditional Arabic" w:hint="cs"/>
          <w:color w:val="0F243E" w:themeColor="text2" w:themeShade="80"/>
          <w:sz w:val="32"/>
          <w:szCs w:val="32"/>
          <w:rtl/>
        </w:rPr>
        <w:t xml:space="preserve">. </w:t>
      </w:r>
    </w:p>
    <w:p w:rsidR="00994191"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أعلن الشعب الإيراني مراراً أنه لا يريد حيازة سلاح نووي، وهذا شيء يعلمه الجميع ويؤيده المنطق. حين يريد الأمريكان أن يتحدثوا ويتخذوا مواقفهم بخصوص قضية إيران النووية، لأنهم لا يستطيعون تجاهل حق الشعب بصراحة وإعلان معارضتهم لحق أحد الشعوب، ولكي يبرروا كلامهم لدی الرأي العام العالمي يتهمون إيران بالسعي لحيازة أسلحة ذرية. هم أيضاً يعلمون أنهم يكذبون؛ يعلمون أن هذا الكلام كاذب. ما من شعب عاقل ولا مسؤول عاقل يريد السلاح النووي اليوم. وشعب إيران يعارض هذا اللون من التسلح حسب مبانيه الإسلامية والفكرية وفي ضوء تدبيره وعقلانيته. </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ليس للأسلحة النووية أية فائدة سوی تكاليف إنتاجها وحفظها. إنها لا تحقق الاقتدار لشعب ما لأنها غير ممكنة الاستخدام. الذين يملكون قنابل ذرية يعلمون جيداً أنهم إذا أخطأوا واستخدموا هذا السلاح النووي فسوف تلحقهم تبعاته - كما دعموا الإرهابيين يوماً فلحقتهم تبعات ذلك - بحيث لن تمضي فترة طويلة حتى يحصل إرهابيو العالم علی‌السلاح النووي ويهدّدوا أمن جميع مستكبري العالم وجميع الشعوب. يعلمون أن السلاح الذري لا استخدام له؛ يفهمون هذا جيداً. ومع ذلك يتهمون شعب إيران. كلّا؛ شعب إيران لا يسعی‌ وراء السلاح النووي، إنما يسعی‌ للاستخدام السلمي للطاقة الذرية في مجالات الحياة. وسيتابع هذا الطريق وسيصل للهدف بكل اقتدار وعلی رغم أنف الأعداء.</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ذكری الإمام تذكّر بعزة الشعب الإيراني ويقظته وتحوله إلی أسوة وقدوة لكل الأمة الإسلامية والشعوب المستضعفة. ذكرى الإمام تبعث علی الشعور بالقوة والأمل.</w:t>
      </w:r>
    </w:p>
    <w:p w:rsidR="00994191" w:rsidRDefault="00994191">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994191" w:rsidRDefault="00994191"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ينبغي إحياء ذكراه ومعرفة قدر طريق الإمام وخطه وأصابع تأشيره والعلامات التي وضعها للسير في الطريق؛ ويتحتّم علی الشباب والمسؤولين قبل غيرهم أن ينظروا لتوصيات الإمام ووصيته كدساتير وبرامج عمل.</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علی‌ السلطات الثلاث ومسؤولي البلاد -العسكريين وغير العسكريين والسياسيين والاجتماعيين والخدميين- أن يجعلوا وصية الإمام وإرشاداته برنامج عملهم، فعزة الشعب الإيراني وأمنه الدائم، وتطوره وتنميته المادية، ورفعته المعنوية والأخلاقية رهن بالعمل بهذه التوصيات.</w:t>
      </w:r>
    </w:p>
    <w:p w:rsidR="0036695A" w:rsidRPr="00994191" w:rsidRDefault="0036695A" w:rsidP="00994191">
      <w:pPr>
        <w:spacing w:before="100" w:beforeAutospacing="1" w:after="100" w:afterAutospacing="1"/>
        <w:jc w:val="center"/>
        <w:rPr>
          <w:rFonts w:ascii="Traditional Arabic" w:hAnsi="Traditional Arabic" w:cs="Traditional Arabic"/>
          <w:b/>
          <w:bCs/>
          <w:color w:val="0F243E" w:themeColor="text2" w:themeShade="80"/>
          <w:sz w:val="32"/>
          <w:szCs w:val="32"/>
          <w:rtl/>
        </w:rPr>
      </w:pPr>
      <w:r w:rsidRPr="00994191">
        <w:rPr>
          <w:rFonts w:ascii="Traditional Arabic" w:hAnsi="Traditional Arabic" w:cs="Traditional Arabic"/>
          <w:b/>
          <w:bCs/>
          <w:color w:val="0F243E" w:themeColor="text2" w:themeShade="80"/>
          <w:sz w:val="32"/>
          <w:szCs w:val="32"/>
          <w:rtl/>
        </w:rPr>
        <w:t>اللهم نقسم عليك بأرواح الشهداء والأئمة العظام الطيبة، وفّق شعب إيران في السير على هذا الدرب. زد من عزته يوماً بعد يوم. اللهم خذ من هذا الاجتماع ومن قلوب الشعب الإيراني ومن قلوبنا وألسنتنا هدايا معنوية لروح إمامنا الكبير الطاهرة؛ وأسبغ رحمتك ومغفرتك وفضلك علی روحه المباركة. اللهم احشر الشهداء طلائع هذا الدرب مع أوليائك. ربنا اشمل كل خدمة طريق الحق والحقيقة ومضحّيه والعاملين فيه بلطفك ورحمتك وهديك ورأفتك. ربنا أرضِ عنا القلب المقدس للإمام المهدي واجعلنا من جنوده بالمعنی‌ الحقيقي للكلمة.</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F64712" w:rsidRDefault="0036695A"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lang w:bidi="ar-LB"/>
        </w:rPr>
      </w:pPr>
      <w:r w:rsidRPr="00F64712">
        <w:rPr>
          <w:rFonts w:ascii="Traditional Arabic" w:hAnsi="Traditional Arabic" w:cs="Traditional Arabic"/>
          <w:b/>
          <w:noProof/>
          <w:color w:val="0F243E" w:themeColor="text2" w:themeShade="80"/>
          <w:sz w:val="32"/>
          <w:szCs w:val="32"/>
        </w:rPr>
        <w:drawing>
          <wp:anchor distT="12192" distB="16256" distL="120396" distR="117983" simplePos="0" relativeHeight="251719680" behindDoc="1" locked="0" layoutInCell="1" allowOverlap="1" wp14:anchorId="58E6C560" wp14:editId="282EE458">
            <wp:simplePos x="0" y="0"/>
            <wp:positionH relativeFrom="column">
              <wp:posOffset>1345565</wp:posOffset>
            </wp:positionH>
            <wp:positionV relativeFrom="paragraph">
              <wp:posOffset>53975</wp:posOffset>
            </wp:positionV>
            <wp:extent cx="4104005" cy="2593975"/>
            <wp:effectExtent l="0" t="0" r="0" b="0"/>
            <wp:wrapTight wrapText="bothSides">
              <wp:wrapPolygon edited="0">
                <wp:start x="401" y="0"/>
                <wp:lineTo x="0" y="317"/>
                <wp:lineTo x="0" y="21256"/>
                <wp:lineTo x="401" y="21415"/>
                <wp:lineTo x="21055" y="21415"/>
                <wp:lineTo x="21456" y="21256"/>
                <wp:lineTo x="21456" y="317"/>
                <wp:lineTo x="21055" y="0"/>
                <wp:lineTo x="401" y="0"/>
              </wp:wrapPolygon>
            </wp:wrapTight>
            <wp:docPr id="85" name="Picture 4" descr="im1.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1.gif"/>
                    <pic:cNvPicPr/>
                  </pic:nvPicPr>
                  <pic:blipFill>
                    <a:blip r:embed="rId12" cstate="print"/>
                    <a:stretch>
                      <a:fillRect/>
                    </a:stretch>
                  </pic:blipFill>
                  <pic:spPr>
                    <a:xfrm>
                      <a:off x="0" y="0"/>
                      <a:ext cx="4104005" cy="25939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994191" w:rsidRDefault="0036695A" w:rsidP="00994191">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r w:rsidRPr="00F64712">
        <w:rPr>
          <w:rFonts w:ascii="Traditional Arabic" w:hAnsi="Traditional Arabic" w:cs="Traditional Arabic"/>
          <w:b/>
          <w:color w:val="0F243E" w:themeColor="text2" w:themeShade="80"/>
          <w:sz w:val="32"/>
          <w:szCs w:val="32"/>
        </w:rPr>
        <w:br w:type="page"/>
      </w:r>
    </w:p>
    <w:p w:rsidR="00994191" w:rsidRDefault="00994191" w:rsidP="00994191">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p>
    <w:p w:rsidR="0036695A" w:rsidRPr="00F64712" w:rsidRDefault="0036695A" w:rsidP="008B1BA3">
      <w:pPr>
        <w:spacing w:before="100" w:beforeAutospacing="1" w:after="100" w:afterAutospacing="1"/>
        <w:ind w:firstLine="432"/>
        <w:jc w:val="center"/>
        <w:rPr>
          <w:rFonts w:ascii="Traditional Arabic" w:hAnsi="Traditional Arabic" w:cs="Traditional Arabic"/>
          <w:b/>
          <w:color w:val="0F243E" w:themeColor="text2" w:themeShade="80"/>
          <w:sz w:val="32"/>
          <w:szCs w:val="32"/>
        </w:rPr>
      </w:pPr>
      <w:r w:rsidRPr="00F64712">
        <w:rPr>
          <w:rFonts w:ascii="Traditional Arabic" w:hAnsi="Traditional Arabic" w:cs="Traditional Arabic"/>
          <w:b/>
          <w:color w:val="0F243E" w:themeColor="text2" w:themeShade="80"/>
          <w:sz w:val="32"/>
          <w:szCs w:val="32"/>
        </w:rPr>
        <w:sym w:font="Wingdings 3" w:char="0084"/>
      </w:r>
      <w:r w:rsidRPr="00F64712">
        <w:rPr>
          <w:rFonts w:ascii="Traditional Arabic" w:hAnsi="Traditional Arabic" w:cs="Traditional Arabic"/>
          <w:b/>
          <w:color w:val="0F243E" w:themeColor="text2" w:themeShade="80"/>
          <w:sz w:val="32"/>
          <w:szCs w:val="32"/>
        </w:rPr>
        <w:sym w:font="Wingdings 3" w:char="0084"/>
      </w:r>
      <w:r w:rsidRPr="00F64712">
        <w:rPr>
          <w:rFonts w:ascii="Traditional Arabic" w:hAnsi="Traditional Arabic" w:cs="Traditional Arabic"/>
          <w:b/>
          <w:color w:val="0F243E" w:themeColor="text2" w:themeShade="80"/>
          <w:sz w:val="32"/>
          <w:szCs w:val="32"/>
        </w:rPr>
        <w:sym w:font="Wingdings 3" w:char="0084"/>
      </w:r>
      <w:r w:rsidRPr="00831A7D">
        <w:rPr>
          <w:rFonts w:ascii="Traditional Arabic" w:hAnsi="Traditional Arabic" w:cs="Traditional Arabic"/>
          <w:bCs/>
          <w:color w:val="C00000"/>
          <w:sz w:val="48"/>
          <w:szCs w:val="48"/>
          <w:rtl/>
        </w:rPr>
        <w:t>الخطاب (6)</w:t>
      </w:r>
      <w:r w:rsidRPr="00F64712">
        <w:rPr>
          <w:rFonts w:ascii="Traditional Arabic" w:hAnsi="Traditional Arabic" w:cs="Traditional Arabic"/>
          <w:b/>
          <w:color w:val="0F243E" w:themeColor="text2" w:themeShade="80"/>
          <w:sz w:val="32"/>
          <w:szCs w:val="32"/>
          <w:rtl/>
        </w:rPr>
        <w:t xml:space="preserve"> </w:t>
      </w:r>
      <w:r w:rsidRPr="00F64712">
        <w:rPr>
          <w:rFonts w:ascii="Traditional Arabic" w:hAnsi="Traditional Arabic" w:cs="Traditional Arabic"/>
          <w:b/>
          <w:color w:val="0F243E" w:themeColor="text2" w:themeShade="80"/>
          <w:sz w:val="32"/>
          <w:szCs w:val="32"/>
        </w:rPr>
        <w:t xml:space="preserve"> </w:t>
      </w:r>
      <w:r w:rsidRPr="00F64712">
        <w:rPr>
          <w:rFonts w:ascii="Traditional Arabic" w:hAnsi="Traditional Arabic" w:cs="Traditional Arabic"/>
          <w:b/>
          <w:color w:val="0F243E" w:themeColor="text2" w:themeShade="80"/>
          <w:sz w:val="32"/>
          <w:szCs w:val="32"/>
        </w:rPr>
        <w:sym w:font="Wingdings 3" w:char="0083"/>
      </w:r>
      <w:r w:rsidRPr="00F64712">
        <w:rPr>
          <w:rFonts w:ascii="Traditional Arabic" w:hAnsi="Traditional Arabic" w:cs="Traditional Arabic"/>
          <w:b/>
          <w:color w:val="0F243E" w:themeColor="text2" w:themeShade="80"/>
          <w:sz w:val="32"/>
          <w:szCs w:val="32"/>
        </w:rPr>
        <w:sym w:font="Wingdings 3" w:char="0083"/>
      </w:r>
      <w:r w:rsidRPr="00F64712">
        <w:rPr>
          <w:rFonts w:ascii="Traditional Arabic" w:hAnsi="Traditional Arabic" w:cs="Traditional Arabic"/>
          <w:b/>
          <w:color w:val="0F243E" w:themeColor="text2" w:themeShade="80"/>
          <w:sz w:val="32"/>
          <w:szCs w:val="32"/>
        </w:rPr>
        <w:sym w:font="Wingdings 3" w:char="0083"/>
      </w:r>
    </w:p>
    <w:p w:rsidR="0036695A" w:rsidRPr="00F64712" w:rsidRDefault="0036695A" w:rsidP="00B4267D">
      <w:pPr>
        <w:pStyle w:val="ListParagraph"/>
        <w:numPr>
          <w:ilvl w:val="2"/>
          <w:numId w:val="22"/>
        </w:numPr>
        <w:spacing w:before="100" w:beforeAutospacing="1" w:after="100" w:afterAutospacing="1"/>
        <w:ind w:left="0" w:firstLine="432"/>
        <w:jc w:val="both"/>
        <w:rPr>
          <w:rFonts w:ascii="Traditional Arabic" w:hAnsi="Traditional Arabic" w:cs="Traditional Arabic"/>
          <w:b/>
          <w:color w:val="0F243E" w:themeColor="text2" w:themeShade="80"/>
          <w:sz w:val="32"/>
          <w:szCs w:val="32"/>
        </w:rPr>
      </w:pPr>
      <w:r w:rsidRPr="00831A7D">
        <w:rPr>
          <w:rFonts w:ascii="Traditional Arabic" w:hAnsi="Traditional Arabic" w:cs="Traditional Arabic"/>
          <w:bCs/>
          <w:color w:val="0F243E" w:themeColor="text2" w:themeShade="80"/>
          <w:sz w:val="32"/>
          <w:szCs w:val="32"/>
          <w:rtl/>
        </w:rPr>
        <w:t>المناسبة:</w:t>
      </w:r>
      <w:r w:rsidRPr="00F64712">
        <w:rPr>
          <w:rFonts w:ascii="Traditional Arabic" w:hAnsi="Traditional Arabic" w:cs="Traditional Arabic"/>
          <w:b/>
          <w:color w:val="0F243E" w:themeColor="text2" w:themeShade="80"/>
          <w:sz w:val="32"/>
          <w:szCs w:val="32"/>
          <w:rtl/>
        </w:rPr>
        <w:t xml:space="preserve"> ولادة أمير المؤمنين (عليه السلام)</w:t>
      </w:r>
    </w:p>
    <w:p w:rsidR="0036695A" w:rsidRPr="00F64712" w:rsidRDefault="0036695A" w:rsidP="00B4267D">
      <w:pPr>
        <w:pStyle w:val="ListParagraph"/>
        <w:numPr>
          <w:ilvl w:val="2"/>
          <w:numId w:val="22"/>
        </w:numPr>
        <w:spacing w:before="100" w:beforeAutospacing="1" w:after="100" w:afterAutospacing="1"/>
        <w:ind w:left="0" w:firstLine="432"/>
        <w:jc w:val="both"/>
        <w:rPr>
          <w:rFonts w:ascii="Traditional Arabic" w:hAnsi="Traditional Arabic" w:cs="Traditional Arabic"/>
          <w:b/>
          <w:color w:val="0F243E" w:themeColor="text2" w:themeShade="80"/>
          <w:sz w:val="32"/>
          <w:szCs w:val="32"/>
        </w:rPr>
      </w:pPr>
      <w:r w:rsidRPr="00831A7D">
        <w:rPr>
          <w:rFonts w:ascii="Traditional Arabic" w:hAnsi="Traditional Arabic" w:cs="Traditional Arabic"/>
          <w:bCs/>
          <w:color w:val="0F243E" w:themeColor="text2" w:themeShade="80"/>
          <w:sz w:val="32"/>
          <w:szCs w:val="32"/>
          <w:rtl/>
        </w:rPr>
        <w:t>الزمـــان:</w:t>
      </w:r>
      <w:r w:rsidRPr="00F64712">
        <w:rPr>
          <w:rFonts w:ascii="Traditional Arabic" w:hAnsi="Traditional Arabic" w:cs="Traditional Arabic"/>
          <w:b/>
          <w:color w:val="0F243E" w:themeColor="text2" w:themeShade="80"/>
          <w:sz w:val="32"/>
          <w:szCs w:val="32"/>
          <w:rtl/>
        </w:rPr>
        <w:t>17/7/2008</w:t>
      </w:r>
    </w:p>
    <w:p w:rsidR="0036695A" w:rsidRPr="00F64712" w:rsidRDefault="0036695A" w:rsidP="00B4267D">
      <w:pPr>
        <w:pStyle w:val="ListParagraph"/>
        <w:numPr>
          <w:ilvl w:val="2"/>
          <w:numId w:val="22"/>
        </w:numPr>
        <w:spacing w:before="100" w:beforeAutospacing="1" w:after="100" w:afterAutospacing="1"/>
        <w:ind w:left="0" w:firstLine="432"/>
        <w:jc w:val="both"/>
        <w:rPr>
          <w:rFonts w:ascii="Traditional Arabic" w:hAnsi="Traditional Arabic" w:cs="Traditional Arabic"/>
          <w:b/>
          <w:color w:val="0F243E" w:themeColor="text2" w:themeShade="80"/>
          <w:sz w:val="32"/>
          <w:szCs w:val="32"/>
        </w:rPr>
      </w:pPr>
      <w:r w:rsidRPr="00831A7D">
        <w:rPr>
          <w:rFonts w:ascii="Traditional Arabic" w:hAnsi="Traditional Arabic" w:cs="Traditional Arabic"/>
          <w:bCs/>
          <w:color w:val="0F243E" w:themeColor="text2" w:themeShade="80"/>
          <w:sz w:val="32"/>
          <w:szCs w:val="32"/>
          <w:rtl/>
        </w:rPr>
        <w:t>المكـــــان:</w:t>
      </w:r>
      <w:r w:rsidRPr="00F64712">
        <w:rPr>
          <w:rFonts w:ascii="Traditional Arabic" w:hAnsi="Traditional Arabic" w:cs="Traditional Arabic"/>
          <w:color w:val="0F243E" w:themeColor="text2" w:themeShade="80"/>
          <w:sz w:val="32"/>
          <w:szCs w:val="32"/>
          <w:rtl/>
          <w:lang w:bidi="ar-LB"/>
        </w:rPr>
        <w:t xml:space="preserve"> </w:t>
      </w:r>
      <w:r w:rsidRPr="00F64712">
        <w:rPr>
          <w:rFonts w:ascii="Traditional Arabic" w:hAnsi="Traditional Arabic" w:cs="Traditional Arabic"/>
          <w:b/>
          <w:color w:val="0F243E" w:themeColor="text2" w:themeShade="80"/>
          <w:sz w:val="32"/>
          <w:szCs w:val="32"/>
          <w:rtl/>
        </w:rPr>
        <w:t>حسينية الإمام الخميني "قده"</w:t>
      </w:r>
    </w:p>
    <w:p w:rsidR="0036695A" w:rsidRPr="00F64712" w:rsidRDefault="0036695A" w:rsidP="00B4267D">
      <w:pPr>
        <w:pStyle w:val="ListParagraph"/>
        <w:numPr>
          <w:ilvl w:val="2"/>
          <w:numId w:val="22"/>
        </w:numPr>
        <w:spacing w:before="100" w:beforeAutospacing="1" w:after="100" w:afterAutospacing="1"/>
        <w:ind w:left="0" w:firstLine="432"/>
        <w:jc w:val="both"/>
        <w:rPr>
          <w:rFonts w:ascii="Traditional Arabic" w:hAnsi="Traditional Arabic" w:cs="Traditional Arabic"/>
          <w:b/>
          <w:color w:val="0F243E" w:themeColor="text2" w:themeShade="80"/>
          <w:sz w:val="32"/>
          <w:szCs w:val="32"/>
        </w:rPr>
      </w:pPr>
      <w:r w:rsidRPr="00831A7D">
        <w:rPr>
          <w:rFonts w:ascii="Traditional Arabic" w:hAnsi="Traditional Arabic" w:cs="Traditional Arabic"/>
          <w:bCs/>
          <w:color w:val="0F243E" w:themeColor="text2" w:themeShade="80"/>
          <w:sz w:val="32"/>
          <w:szCs w:val="32"/>
          <w:rtl/>
        </w:rPr>
        <w:t>الحضـور:</w:t>
      </w:r>
      <w:r w:rsidRPr="00F64712">
        <w:rPr>
          <w:rFonts w:ascii="Traditional Arabic" w:hAnsi="Traditional Arabic" w:cs="Traditional Arabic"/>
          <w:b/>
          <w:color w:val="0F243E" w:themeColor="text2" w:themeShade="80"/>
          <w:sz w:val="32"/>
          <w:szCs w:val="32"/>
          <w:rtl/>
        </w:rPr>
        <w:t xml:space="preserve"> مجموعات من الشعب الإيراني</w:t>
      </w:r>
    </w:p>
    <w:p w:rsidR="0036695A" w:rsidRPr="00F64712" w:rsidRDefault="0036695A" w:rsidP="00B4267D">
      <w:pPr>
        <w:pStyle w:val="ListParagraph"/>
        <w:spacing w:before="100" w:beforeAutospacing="1" w:after="100" w:afterAutospacing="1"/>
        <w:ind w:left="0" w:firstLine="432"/>
        <w:jc w:val="both"/>
        <w:rPr>
          <w:rFonts w:ascii="Traditional Arabic" w:hAnsi="Traditional Arabic" w:cs="Traditional Arabic"/>
          <w:b/>
          <w:color w:val="0F243E" w:themeColor="text2" w:themeShade="80"/>
          <w:sz w:val="32"/>
          <w:szCs w:val="32"/>
        </w:rPr>
      </w:pPr>
    </w:p>
    <w:p w:rsidR="0036695A" w:rsidRPr="00831A7D" w:rsidRDefault="0036695A" w:rsidP="00831A7D">
      <w:pPr>
        <w:pBdr>
          <w:bottom w:val="single" w:sz="4" w:space="1" w:color="auto"/>
        </w:pBdr>
        <w:spacing w:before="100" w:beforeAutospacing="1" w:after="100" w:afterAutospacing="1"/>
        <w:ind w:firstLine="432"/>
        <w:jc w:val="center"/>
        <w:outlineLvl w:val="0"/>
        <w:rPr>
          <w:rFonts w:ascii="Traditional Arabic" w:hAnsi="Traditional Arabic" w:cs="Traditional Arabic"/>
          <w:bCs/>
          <w:color w:val="0F243E" w:themeColor="text2" w:themeShade="80"/>
          <w:sz w:val="36"/>
          <w:szCs w:val="36"/>
        </w:rPr>
      </w:pPr>
      <w:r w:rsidRPr="00831A7D">
        <w:rPr>
          <w:rFonts w:ascii="Traditional Arabic" w:hAnsi="Traditional Arabic" w:cs="Traditional Arabic"/>
          <w:bCs/>
          <w:color w:val="0F243E" w:themeColor="text2" w:themeShade="80"/>
          <w:sz w:val="36"/>
          <w:szCs w:val="36"/>
          <w:rtl/>
        </w:rPr>
        <w:t>المحتويات</w:t>
      </w:r>
    </w:p>
    <w:p w:rsidR="0036695A" w:rsidRPr="00831A7D" w:rsidRDefault="0036695A" w:rsidP="00B4267D">
      <w:pPr>
        <w:pStyle w:val="ListParagraph"/>
        <w:numPr>
          <w:ilvl w:val="0"/>
          <w:numId w:val="21"/>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831A7D">
        <w:rPr>
          <w:rFonts w:ascii="Traditional Arabic" w:hAnsi="Traditional Arabic" w:cs="Traditional Arabic"/>
          <w:bCs/>
          <w:color w:val="0F243E" w:themeColor="text2" w:themeShade="80"/>
          <w:sz w:val="32"/>
          <w:szCs w:val="32"/>
          <w:rtl/>
        </w:rPr>
        <w:t>التهنئة والتبريك</w:t>
      </w:r>
    </w:p>
    <w:p w:rsidR="0036695A" w:rsidRPr="00831A7D" w:rsidRDefault="0036695A" w:rsidP="00B4267D">
      <w:pPr>
        <w:pStyle w:val="ListParagraph"/>
        <w:numPr>
          <w:ilvl w:val="0"/>
          <w:numId w:val="21"/>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831A7D">
        <w:rPr>
          <w:rFonts w:ascii="Traditional Arabic" w:hAnsi="Traditional Arabic" w:cs="Traditional Arabic"/>
          <w:bCs/>
          <w:color w:val="0F243E" w:themeColor="text2" w:themeShade="80"/>
          <w:sz w:val="32"/>
          <w:szCs w:val="32"/>
          <w:rtl/>
        </w:rPr>
        <w:t>محورية شخصية أمير المؤمنين عليه السلام</w:t>
      </w:r>
    </w:p>
    <w:p w:rsidR="0036695A" w:rsidRPr="00831A7D" w:rsidRDefault="0036695A" w:rsidP="00B4267D">
      <w:pPr>
        <w:pStyle w:val="ListParagraph"/>
        <w:numPr>
          <w:ilvl w:val="0"/>
          <w:numId w:val="21"/>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831A7D">
        <w:rPr>
          <w:rFonts w:ascii="Traditional Arabic" w:hAnsi="Traditional Arabic" w:cs="Traditional Arabic"/>
          <w:bCs/>
          <w:color w:val="0F243E" w:themeColor="text2" w:themeShade="80"/>
          <w:sz w:val="32"/>
          <w:szCs w:val="32"/>
          <w:rtl/>
        </w:rPr>
        <w:t>قيمة محبة أمير المؤمنين</w:t>
      </w:r>
    </w:p>
    <w:p w:rsidR="0036695A" w:rsidRPr="00831A7D" w:rsidRDefault="0036695A" w:rsidP="00B4267D">
      <w:pPr>
        <w:pStyle w:val="ListParagraph"/>
        <w:numPr>
          <w:ilvl w:val="0"/>
          <w:numId w:val="21"/>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831A7D">
        <w:rPr>
          <w:rFonts w:ascii="Traditional Arabic" w:hAnsi="Traditional Arabic" w:cs="Traditional Arabic"/>
          <w:bCs/>
          <w:color w:val="0F243E" w:themeColor="text2" w:themeShade="80"/>
          <w:sz w:val="32"/>
          <w:szCs w:val="32"/>
          <w:rtl/>
        </w:rPr>
        <w:t>العدالة في الدرجة الأولى من الأهمية</w:t>
      </w:r>
    </w:p>
    <w:p w:rsidR="0036695A" w:rsidRPr="00831A7D" w:rsidRDefault="0036695A" w:rsidP="00B4267D">
      <w:pPr>
        <w:pStyle w:val="ListParagraph"/>
        <w:numPr>
          <w:ilvl w:val="0"/>
          <w:numId w:val="21"/>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831A7D">
        <w:rPr>
          <w:rFonts w:ascii="Traditional Arabic" w:hAnsi="Traditional Arabic" w:cs="Traditional Arabic"/>
          <w:bCs/>
          <w:color w:val="0F243E" w:themeColor="text2" w:themeShade="80"/>
          <w:sz w:val="32"/>
          <w:szCs w:val="32"/>
          <w:rtl/>
        </w:rPr>
        <w:t>الدعاء، والعبادة، والتضرع، والمناجاة، والتوسل إلى الله</w:t>
      </w:r>
    </w:p>
    <w:p w:rsidR="0036695A" w:rsidRPr="00831A7D" w:rsidRDefault="0036695A" w:rsidP="00B4267D">
      <w:pPr>
        <w:pStyle w:val="ListParagraph"/>
        <w:numPr>
          <w:ilvl w:val="0"/>
          <w:numId w:val="21"/>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831A7D">
        <w:rPr>
          <w:rFonts w:ascii="Traditional Arabic" w:hAnsi="Traditional Arabic" w:cs="Traditional Arabic"/>
          <w:bCs/>
          <w:color w:val="0F243E" w:themeColor="text2" w:themeShade="80"/>
          <w:sz w:val="32"/>
          <w:szCs w:val="32"/>
          <w:rtl/>
        </w:rPr>
        <w:t>تحدّيات شعب إيران</w:t>
      </w:r>
    </w:p>
    <w:p w:rsidR="0036695A" w:rsidRPr="00831A7D" w:rsidRDefault="0036695A" w:rsidP="00B4267D">
      <w:pPr>
        <w:pStyle w:val="ListParagraph"/>
        <w:numPr>
          <w:ilvl w:val="0"/>
          <w:numId w:val="21"/>
        </w:numPr>
        <w:spacing w:before="100" w:beforeAutospacing="1" w:after="100" w:afterAutospacing="1"/>
        <w:ind w:left="0" w:firstLine="432"/>
        <w:jc w:val="both"/>
        <w:rPr>
          <w:rFonts w:ascii="Traditional Arabic" w:hAnsi="Traditional Arabic" w:cs="Traditional Arabic"/>
          <w:bCs/>
          <w:color w:val="0F243E" w:themeColor="text2" w:themeShade="80"/>
          <w:sz w:val="32"/>
          <w:szCs w:val="32"/>
        </w:rPr>
      </w:pPr>
      <w:r w:rsidRPr="00831A7D">
        <w:rPr>
          <w:rFonts w:ascii="Traditional Arabic" w:hAnsi="Traditional Arabic" w:cs="Traditional Arabic"/>
          <w:bCs/>
          <w:color w:val="0F243E" w:themeColor="text2" w:themeShade="80"/>
          <w:sz w:val="32"/>
          <w:szCs w:val="32"/>
          <w:rtl/>
        </w:rPr>
        <w:t>مواقف الجمهورية الإسلامية</w:t>
      </w:r>
    </w:p>
    <w:p w:rsidR="0036695A" w:rsidRPr="00F64712" w:rsidRDefault="0036695A" w:rsidP="00B4267D">
      <w:pPr>
        <w:pStyle w:val="ListParagraph"/>
        <w:spacing w:before="100" w:beforeAutospacing="1" w:after="100" w:afterAutospacing="1"/>
        <w:ind w:left="0" w:firstLine="432"/>
        <w:jc w:val="both"/>
        <w:rPr>
          <w:rFonts w:ascii="Traditional Arabic" w:hAnsi="Traditional Arabic" w:cs="Traditional Arabic"/>
          <w:b/>
          <w:color w:val="0F243E" w:themeColor="text2" w:themeShade="80"/>
          <w:sz w:val="32"/>
          <w:szCs w:val="32"/>
        </w:rPr>
      </w:pPr>
    </w:p>
    <w:p w:rsidR="0036695A" w:rsidRPr="00F64712" w:rsidRDefault="0036695A" w:rsidP="00B4267D">
      <w:pPr>
        <w:spacing w:before="100" w:beforeAutospacing="1" w:after="100" w:afterAutospacing="1"/>
        <w:ind w:firstLine="432"/>
        <w:jc w:val="both"/>
        <w:rPr>
          <w:rFonts w:ascii="Traditional Arabic" w:hAnsi="Traditional Arabic" w:cs="Traditional Arabic"/>
          <w:b/>
          <w:bCs/>
          <w:color w:val="0F243E" w:themeColor="text2" w:themeShade="80"/>
          <w:sz w:val="32"/>
          <w:szCs w:val="32"/>
          <w:rtl/>
        </w:rPr>
      </w:pPr>
    </w:p>
    <w:p w:rsidR="0036695A" w:rsidRPr="00F64712" w:rsidRDefault="0036695A" w:rsidP="00B4267D">
      <w:pPr>
        <w:spacing w:before="100" w:beforeAutospacing="1" w:after="100" w:afterAutospacing="1"/>
        <w:ind w:firstLine="432"/>
        <w:jc w:val="both"/>
        <w:rPr>
          <w:rFonts w:ascii="Traditional Arabic" w:hAnsi="Traditional Arabic" w:cs="Traditional Arabic"/>
          <w:b/>
          <w:bCs/>
          <w:color w:val="0F243E" w:themeColor="text2" w:themeShade="80"/>
          <w:sz w:val="32"/>
          <w:szCs w:val="32"/>
          <w:rtl/>
        </w:rPr>
      </w:pPr>
    </w:p>
    <w:p w:rsidR="00831A7D" w:rsidRDefault="0036695A"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r w:rsidRPr="00F64712">
        <w:rPr>
          <w:rFonts w:ascii="Traditional Arabic" w:hAnsi="Traditional Arabic" w:cs="Traditional Arabic"/>
          <w:b/>
          <w:color w:val="0F243E" w:themeColor="text2" w:themeShade="80"/>
          <w:sz w:val="32"/>
          <w:szCs w:val="32"/>
          <w:rtl/>
        </w:rPr>
        <w:br w:type="page"/>
      </w:r>
    </w:p>
    <w:p w:rsidR="00831A7D" w:rsidRDefault="00831A7D"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p>
    <w:p w:rsidR="0036695A" w:rsidRPr="00831A7D" w:rsidRDefault="0036695A" w:rsidP="00831A7D">
      <w:pPr>
        <w:spacing w:before="100" w:beforeAutospacing="1" w:after="100" w:afterAutospacing="1"/>
        <w:ind w:firstLine="432"/>
        <w:jc w:val="center"/>
        <w:rPr>
          <w:rFonts w:ascii="Traditional Arabic" w:hAnsi="Traditional Arabic" w:cs="Traditional Arabic"/>
          <w:bCs/>
          <w:color w:val="0F243E" w:themeColor="text2" w:themeShade="80"/>
          <w:sz w:val="32"/>
          <w:szCs w:val="32"/>
        </w:rPr>
      </w:pPr>
      <w:r w:rsidRPr="00831A7D">
        <w:rPr>
          <w:rFonts w:ascii="Traditional Arabic" w:hAnsi="Traditional Arabic" w:cs="Traditional Arabic"/>
          <w:bCs/>
          <w:color w:val="0F243E" w:themeColor="text2" w:themeShade="80"/>
          <w:sz w:val="32"/>
          <w:szCs w:val="32"/>
          <w:rtl/>
        </w:rPr>
        <w:t>بسم الله الرحمن الرحيم</w:t>
      </w:r>
    </w:p>
    <w:p w:rsidR="0036695A" w:rsidRPr="00831A7D"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C00000"/>
          <w:sz w:val="32"/>
          <w:szCs w:val="32"/>
          <w:rtl/>
        </w:rPr>
      </w:pPr>
      <w:r w:rsidRPr="00831A7D">
        <w:rPr>
          <w:rFonts w:ascii="Traditional Arabic" w:hAnsi="Traditional Arabic" w:cs="Traditional Arabic"/>
          <w:bCs/>
          <w:color w:val="C00000"/>
          <w:sz w:val="32"/>
          <w:szCs w:val="32"/>
          <w:rtl/>
        </w:rPr>
        <w:t>التهنئة والتبريك</w:t>
      </w:r>
    </w:p>
    <w:p w:rsidR="0036695A"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أبارك الميلاد السعيد لسيدنا أمير المؤمنين علي بن أبي طالب (عليه الصلاة والسلام) في أحد أهم أيام شهر رجب المبارك، أباركه لكم أيها الإخوة الأعزاء والأخوات العزيزات ولجميع مسلمي العالم ممن يرون للإمام علي (عليه السلام) شأناً رفيعاً، وكذلك لكل المظلومين والأحرار وطلاب العدالة في العالم ممن سمعوا بعدل علي، ونسأل الله تعالى أن يجعلنا شيعة أمير المؤمنين وأتباعه بالمعنى الحقيقي للكلمة.</w:t>
      </w:r>
    </w:p>
    <w:p w:rsidR="00831A7D" w:rsidRPr="00F64712" w:rsidRDefault="00831A7D"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831A7D"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C00000"/>
          <w:sz w:val="32"/>
          <w:szCs w:val="32"/>
          <w:rtl/>
        </w:rPr>
      </w:pPr>
      <w:r w:rsidRPr="00831A7D">
        <w:rPr>
          <w:rFonts w:ascii="Traditional Arabic" w:hAnsi="Traditional Arabic" w:cs="Traditional Arabic"/>
          <w:bCs/>
          <w:color w:val="C00000"/>
          <w:sz w:val="32"/>
          <w:szCs w:val="32"/>
          <w:rtl/>
        </w:rPr>
        <w:t>محورية شخصية أمير المؤمنين</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noProof/>
          <w:color w:val="0F243E" w:themeColor="text2" w:themeShade="80"/>
          <w:sz w:val="32"/>
          <w:szCs w:val="32"/>
          <w:rtl/>
        </w:rPr>
        <mc:AlternateContent>
          <mc:Choice Requires="wps">
            <w:drawing>
              <wp:anchor distT="0" distB="0" distL="114300" distR="114300" simplePos="0" relativeHeight="251682816" behindDoc="1" locked="0" layoutInCell="1" allowOverlap="1" wp14:anchorId="29FAD019" wp14:editId="160E178A">
                <wp:simplePos x="0" y="0"/>
                <wp:positionH relativeFrom="column">
                  <wp:posOffset>69850</wp:posOffset>
                </wp:positionH>
                <wp:positionV relativeFrom="paragraph">
                  <wp:posOffset>983615</wp:posOffset>
                </wp:positionV>
                <wp:extent cx="1573530" cy="1498600"/>
                <wp:effectExtent l="19050" t="57150" r="102870" b="63500"/>
                <wp:wrapTight wrapText="bothSides">
                  <wp:wrapPolygon edited="0">
                    <wp:start x="0" y="-824"/>
                    <wp:lineTo x="-262" y="-549"/>
                    <wp:lineTo x="-262" y="20868"/>
                    <wp:lineTo x="0" y="22241"/>
                    <wp:lineTo x="22489" y="22241"/>
                    <wp:lineTo x="22751" y="21417"/>
                    <wp:lineTo x="22751" y="3844"/>
                    <wp:lineTo x="22489" y="-275"/>
                    <wp:lineTo x="22489" y="-824"/>
                    <wp:lineTo x="0" y="-824"/>
                  </wp:wrapPolygon>
                </wp:wrapTight>
                <wp:docPr id="35" name="Flowchart: Process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3530" cy="1498600"/>
                        </a:xfrm>
                        <a:prstGeom prst="flowChartProcess">
                          <a:avLst/>
                        </a:prstGeom>
                        <a:solidFill>
                          <a:schemeClr val="bg1">
                            <a:lumMod val="95000"/>
                          </a:schemeClr>
                        </a:solidFill>
                        <a:ln w="12700">
                          <a:noFill/>
                          <a:miter lim="800000"/>
                          <a:headEnd/>
                          <a:tailEnd/>
                        </a:ln>
                        <a:effectLst>
                          <a:outerShdw blurRad="50800" dist="38100" algn="l" rotWithShape="0">
                            <a:prstClr val="black">
                              <a:alpha val="40000"/>
                            </a:prstClr>
                          </a:outerShdw>
                        </a:effectLst>
                      </wps:spPr>
                      <wps:txbx>
                        <w:txbxContent>
                          <w:p w:rsidR="002354EF" w:rsidRPr="00831A7D" w:rsidRDefault="002354EF" w:rsidP="00831A7D">
                            <w:pPr>
                              <w:jc w:val="both"/>
                              <w:rPr>
                                <w:rFonts w:ascii="Traditional Arabic" w:hAnsi="Traditional Arabic" w:cs="Traditional Arabic"/>
                                <w:bCs/>
                                <w:color w:val="000000"/>
                                <w:sz w:val="28"/>
                                <w:szCs w:val="28"/>
                              </w:rPr>
                            </w:pPr>
                            <w:r w:rsidRPr="00831A7D">
                              <w:rPr>
                                <w:rFonts w:ascii="Traditional Arabic" w:hAnsi="Traditional Arabic" w:cs="Traditional Arabic"/>
                                <w:bCs/>
                                <w:color w:val="000000"/>
                                <w:sz w:val="28"/>
                                <w:szCs w:val="28"/>
                                <w:rtl/>
                              </w:rPr>
                              <w:t>إن علي بن أبي طالب (عليه الصلاة والسلام) يمكن أن يكون محور الاشتراك والانسجام والتضامن بين الفرق الإسلامية.</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35" o:spid="_x0000_s1049" type="#_x0000_t109" style="position:absolute;left:0;text-align:left;margin-left:5.5pt;margin-top:77.45pt;width:123.9pt;height:118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" fillcolor="#f2f2f2 [3052]" stroked="f" strokeweight="1pt">
                <v:shadow on="t" color="black" opacity="26214f" origin="-.5" offset="3pt,0"/>
                <v:textbox inset=",0,,0">
                  <w:txbxContent>
                    <w:p w:rsidR="002354EF" w:rsidRPr="00831A7D" w:rsidRDefault="002354EF" w:rsidP="00831A7D">
                      <w:pPr>
                        <w:jc w:val="both"/>
                        <w:rPr>
                          <w:rFonts w:ascii="Traditional Arabic" w:hAnsi="Traditional Arabic" w:cs="Traditional Arabic"/>
                          <w:bCs/>
                          <w:color w:val="000000"/>
                          <w:sz w:val="28"/>
                          <w:szCs w:val="28"/>
                        </w:rPr>
                      </w:pPr>
                      <w:r w:rsidRPr="00831A7D">
                        <w:rPr>
                          <w:rFonts w:ascii="Traditional Arabic" w:hAnsi="Traditional Arabic" w:cs="Traditional Arabic"/>
                          <w:bCs/>
                          <w:color w:val="000000"/>
                          <w:sz w:val="28"/>
                          <w:szCs w:val="28"/>
                          <w:rtl/>
                        </w:rPr>
                        <w:t>إن علي بن أبي طالب (عليه الصلاة والسلام) يمكن أن يكون محور الاشتراك والانسجام والتضامن بين الفرق الإسلامية.</w:t>
                      </w:r>
                    </w:p>
                  </w:txbxContent>
                </v:textbox>
                <w10:wrap type="tight"/>
              </v:shape>
            </w:pict>
          </mc:Fallback>
        </mc:AlternateContent>
      </w:r>
      <w:r w:rsidRPr="00F64712">
        <w:rPr>
          <w:rFonts w:ascii="Traditional Arabic" w:hAnsi="Traditional Arabic" w:cs="Traditional Arabic"/>
          <w:color w:val="0F243E" w:themeColor="text2" w:themeShade="80"/>
          <w:sz w:val="32"/>
          <w:szCs w:val="32"/>
          <w:rtl/>
        </w:rPr>
        <w:t>أذكر نقطة بخصوص الاحتفاء بهذه الولادة العظيمة وهي أن خصائص أمير المؤمنين (عليه الصلاة والسلام) وتميّزه وتألق إيمانه الأصيل والجهاد العصيب الشاق الذي تحمله ذلك الإنسان الكبير منذ صدر الإسلام وإلى آخر عمره، والعدالة الفذة التي سحرت لا المسلمين فقط بل حتى الواعين من غير المسلمين، والعبادة الخالصة المتضرعة المنقطعة النظير لذلك الرجل العظيم، وباقي صفاته الممتازة، ليست شيئاً يختلف بشأنه المسلمون من أية فرقة ومذهب كانوا.</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الإمام علي (عليه الصلاة والسلام) شخصية تتفق كافة الفرق الإسلامية على عظمته، وسماته، وشأنه، ومنزلته السامية في الإسلام. لذلك يتسنى القول بكل جرأة إن علي بن أبي طالب (عليه الصلاة والسلام) يمكن أن يكون محور الاشتراك والانسجام والتضامن بين الفرق الإسلامية. في جميع الأزمنة والعهود، اعتبرت كافة الفرق الإسلامية - باستثناء جماعة قليلة من النواصب الخارجين عن حيّز الفرق الإسلامية - منزلة أمير المؤمنين (عليه الصلاة والسلام) نفس تلك المنزلة الرفيعة والمميزة التي تلاحظونها في كتب الفريقين شيعة وسنة. إذن أمير المؤمنين (عليه الصلاة والسلام) ملتقى الفرق الإسلامية ونقطة اشتراكها، ويمكن أن يكون مصدراً للوحدة بين المسلمين.</w:t>
      </w:r>
    </w:p>
    <w:p w:rsidR="00831A7D"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هذا ما يحتاجه العالم الإسلامي اليوم. اليوم إذ يعمل أعداء الإسلام - وهم ليسوا أنصاراً لهذه الفرقة ولا لتلك، ويدعمون أحياناً فرقة لضرب أخرى، ويمارسون العاكس في </w:t>
      </w:r>
    </w:p>
    <w:p w:rsidR="00831A7D" w:rsidRDefault="00831A7D">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831A7D" w:rsidRDefault="00831A7D"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أحيان أخرى - على بث الخلاف والنزاع بين المسلمين، وفي مثل هذه الفترة حيث المسلمون بأمسّ الحاجة إلى الوحدة والتعاطف، يمكن لأمير المؤمنين (عليه الصلاة والسلام) أن يمثّل مظهر هذه الوحدة، ويكون محوراً يذعن له ويعترف به جميع المسلمين.</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noProof/>
          <w:color w:val="0F243E" w:themeColor="text2" w:themeShade="80"/>
          <w:sz w:val="32"/>
          <w:szCs w:val="32"/>
          <w:rtl/>
        </w:rPr>
        <mc:AlternateContent>
          <mc:Choice Requires="wps">
            <w:drawing>
              <wp:anchor distT="0" distB="0" distL="114300" distR="114300" simplePos="0" relativeHeight="251683840" behindDoc="1" locked="0" layoutInCell="1" allowOverlap="1" wp14:anchorId="35A9D569" wp14:editId="4F6CF389">
                <wp:simplePos x="0" y="0"/>
                <wp:positionH relativeFrom="column">
                  <wp:posOffset>38100</wp:posOffset>
                </wp:positionH>
                <wp:positionV relativeFrom="paragraph">
                  <wp:posOffset>701040</wp:posOffset>
                </wp:positionV>
                <wp:extent cx="1413510" cy="1169035"/>
                <wp:effectExtent l="19050" t="57150" r="91440" b="50165"/>
                <wp:wrapTight wrapText="bothSides">
                  <wp:wrapPolygon edited="0">
                    <wp:start x="0" y="-1056"/>
                    <wp:lineTo x="-291" y="-704"/>
                    <wp:lineTo x="-291" y="20415"/>
                    <wp:lineTo x="0" y="22175"/>
                    <wp:lineTo x="22415" y="22175"/>
                    <wp:lineTo x="22415" y="21823"/>
                    <wp:lineTo x="22706" y="16543"/>
                    <wp:lineTo x="22706" y="4928"/>
                    <wp:lineTo x="22415" y="-352"/>
                    <wp:lineTo x="22415" y="-1056"/>
                    <wp:lineTo x="0" y="-1056"/>
                  </wp:wrapPolygon>
                </wp:wrapTight>
                <wp:docPr id="34" name="Flowchart: Process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3510" cy="1169035"/>
                        </a:xfrm>
                        <a:prstGeom prst="flowChartProcess">
                          <a:avLst/>
                        </a:prstGeom>
                        <a:solidFill>
                          <a:schemeClr val="bg1">
                            <a:lumMod val="95000"/>
                          </a:schemeClr>
                        </a:solidFill>
                        <a:ln w="12700">
                          <a:noFill/>
                          <a:miter lim="800000"/>
                          <a:headEnd/>
                          <a:tailEnd/>
                        </a:ln>
                        <a:effectLst>
                          <a:outerShdw blurRad="50800" dist="38100" algn="l" rotWithShape="0">
                            <a:prstClr val="black">
                              <a:alpha val="40000"/>
                            </a:prstClr>
                          </a:outerShdw>
                        </a:effectLst>
                      </wps:spPr>
                      <wps:txbx>
                        <w:txbxContent>
                          <w:p w:rsidR="002354EF" w:rsidRPr="00831A7D" w:rsidRDefault="002354EF" w:rsidP="0036695A">
                            <w:pPr>
                              <w:jc w:val="both"/>
                              <w:rPr>
                                <w:rFonts w:ascii="Traditional Arabic" w:hAnsi="Traditional Arabic" w:cs="Traditional Arabic"/>
                                <w:bCs/>
                                <w:color w:val="000000"/>
                                <w:sz w:val="28"/>
                                <w:szCs w:val="28"/>
                              </w:rPr>
                            </w:pPr>
                            <w:r w:rsidRPr="00831A7D">
                              <w:rPr>
                                <w:rFonts w:ascii="Traditional Arabic" w:hAnsi="Traditional Arabic" w:cs="Traditional Arabic"/>
                                <w:bCs/>
                                <w:color w:val="000000"/>
                                <w:sz w:val="28"/>
                                <w:szCs w:val="28"/>
                                <w:rtl/>
                              </w:rPr>
                              <w:t>يمكن أن نجعل أمير المؤمنين (عليه الصلاة والسلام) ملاكاً ومحوراً لوحدتنا.</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34" o:spid="_x0000_s1050" type="#_x0000_t109" style="position:absolute;left:0;text-align:left;margin-left:3pt;margin-top:55.2pt;width:111.3pt;height:92.0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" fillcolor="#f2f2f2 [3052]" stroked="f" strokeweight="1pt">
                <v:shadow on="t" color="black" opacity="26214f" origin="-.5" offset="3pt,0"/>
                <v:textbox inset=",0,,0">
                  <w:txbxContent>
                    <w:p w:rsidR="002354EF" w:rsidRPr="00831A7D" w:rsidRDefault="002354EF" w:rsidP="0036695A">
                      <w:pPr>
                        <w:jc w:val="both"/>
                        <w:rPr>
                          <w:rFonts w:ascii="Traditional Arabic" w:hAnsi="Traditional Arabic" w:cs="Traditional Arabic"/>
                          <w:bCs/>
                          <w:color w:val="000000"/>
                          <w:sz w:val="28"/>
                          <w:szCs w:val="28"/>
                        </w:rPr>
                      </w:pPr>
                      <w:r w:rsidRPr="00831A7D">
                        <w:rPr>
                          <w:rFonts w:ascii="Traditional Arabic" w:hAnsi="Traditional Arabic" w:cs="Traditional Arabic"/>
                          <w:bCs/>
                          <w:color w:val="000000"/>
                          <w:sz w:val="28"/>
                          <w:szCs w:val="28"/>
                          <w:rtl/>
                        </w:rPr>
                        <w:t>يمكن أن نجعل أمير المؤمنين (عليه الصلاة والسلام) ملاكاً ومحوراً لوحدتنا.</w:t>
                      </w:r>
                    </w:p>
                  </w:txbxContent>
                </v:textbox>
                <w10:wrap type="tight"/>
              </v:shape>
            </w:pict>
          </mc:Fallback>
        </mc:AlternateContent>
      </w:r>
      <w:r w:rsidRPr="00F64712">
        <w:rPr>
          <w:rFonts w:ascii="Traditional Arabic" w:hAnsi="Traditional Arabic" w:cs="Traditional Arabic"/>
          <w:color w:val="0F243E" w:themeColor="text2" w:themeShade="80"/>
          <w:sz w:val="32"/>
          <w:szCs w:val="32"/>
          <w:rtl/>
        </w:rPr>
        <w:t>ما من طرف بوسعه الادعاء أن أمير المؤمنين (عليه الصلاة والسلام) ملك له, نقول نحن الشيعة في الزيارة الجامعة: " معروفين بتصديقنا إياكم" نحن مشهورون بمودتنا وحبنا وعشقنا لأمير المؤمنين وآل الرسول، لكننا لا نستطيع الادعاء أن أمير المؤمنين لنا نحن فقط، لا، جميع مسلمي العالم من شتى الفرق يعتقدون أن أمير المؤمنين هذه الشخصية العظيمة والإنسان الفريد والمظهر التام للإسلام لم يتخلف بمقدار ذرة أو لحظة واحدة عن اتباع الرسول الأكرم ولم يقصّر في ذلك. منذ فترة طفولته وحتى صباه وإلى ريعان شبابه وحتى آخر عمره لم يتوان لحظة واحدة عن الجهاد في سبيل الله والإسلام والقرآن.</w:t>
      </w:r>
    </w:p>
    <w:p w:rsidR="0036695A"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إذن، هذه نقطة فحواها أننا -سواء كنا شيعة أو سنة أو من الفرق والمذاهب المتنوعة بين هاتين الفرقتين- يمكن أن نجعل أمير المؤمنين (عليه الصلاة والسلام) ملاكاً ومحوراً لوحدتنا. الإمام علي للجميع، وقد أتبع هو في حياته المباركة شعارات وأساليب هي لكل الناس وسوف أتحدث عنها... هذه نقطة.</w:t>
      </w:r>
    </w:p>
    <w:p w:rsidR="00831A7D" w:rsidRPr="00F64712" w:rsidRDefault="00831A7D"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noProof/>
          <w:color w:val="0F243E" w:themeColor="text2" w:themeShade="80"/>
          <w:sz w:val="32"/>
          <w:szCs w:val="32"/>
          <w:rtl/>
        </w:rPr>
        <mc:AlternateContent>
          <mc:Choice Requires="wps">
            <w:drawing>
              <wp:anchor distT="0" distB="0" distL="114300" distR="114300" simplePos="0" relativeHeight="251684864" behindDoc="1" locked="0" layoutInCell="1" allowOverlap="1" wp14:anchorId="0DC2A978" wp14:editId="7FEC145E">
                <wp:simplePos x="0" y="0"/>
                <wp:positionH relativeFrom="column">
                  <wp:posOffset>101600</wp:posOffset>
                </wp:positionH>
                <wp:positionV relativeFrom="paragraph">
                  <wp:posOffset>121920</wp:posOffset>
                </wp:positionV>
                <wp:extent cx="1616075" cy="2423795"/>
                <wp:effectExtent l="19050" t="57150" r="98425" b="52705"/>
                <wp:wrapTight wrapText="bothSides">
                  <wp:wrapPolygon edited="0">
                    <wp:start x="0" y="-509"/>
                    <wp:lineTo x="-255" y="-340"/>
                    <wp:lineTo x="-255" y="21051"/>
                    <wp:lineTo x="0" y="21900"/>
                    <wp:lineTo x="22406" y="21900"/>
                    <wp:lineTo x="22661" y="21391"/>
                    <wp:lineTo x="22661" y="2377"/>
                    <wp:lineTo x="22406" y="-170"/>
                    <wp:lineTo x="22406" y="-509"/>
                    <wp:lineTo x="0" y="-509"/>
                  </wp:wrapPolygon>
                </wp:wrapTight>
                <wp:docPr id="33" name="Flowchart: Proces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2423795"/>
                        </a:xfrm>
                        <a:prstGeom prst="flowChartProcess">
                          <a:avLst/>
                        </a:prstGeom>
                        <a:solidFill>
                          <a:schemeClr val="bg1">
                            <a:lumMod val="95000"/>
                          </a:schemeClr>
                        </a:solidFill>
                        <a:ln w="12700">
                          <a:noFill/>
                          <a:miter lim="800000"/>
                          <a:headEnd/>
                          <a:tailEnd/>
                        </a:ln>
                        <a:effectLst>
                          <a:outerShdw blurRad="50800" dist="38100" algn="l" rotWithShape="0">
                            <a:prstClr val="black">
                              <a:alpha val="40000"/>
                            </a:prstClr>
                          </a:outerShdw>
                        </a:effectLst>
                      </wps:spPr>
                      <wps:txbx>
                        <w:txbxContent>
                          <w:p w:rsidR="002354EF" w:rsidRPr="00831A7D" w:rsidRDefault="002354EF" w:rsidP="0036695A">
                            <w:pPr>
                              <w:jc w:val="both"/>
                              <w:rPr>
                                <w:rFonts w:ascii="Traditional Arabic" w:hAnsi="Traditional Arabic" w:cs="Traditional Arabic"/>
                                <w:bCs/>
                                <w:color w:val="000000"/>
                                <w:sz w:val="28"/>
                                <w:szCs w:val="28"/>
                                <w:rtl/>
                              </w:rPr>
                            </w:pPr>
                            <w:r w:rsidRPr="00831A7D">
                              <w:rPr>
                                <w:rFonts w:ascii="Traditional Arabic" w:hAnsi="Traditional Arabic" w:cs="Traditional Arabic"/>
                                <w:bCs/>
                                <w:color w:val="000000"/>
                                <w:sz w:val="28"/>
                                <w:szCs w:val="28"/>
                                <w:rtl/>
                              </w:rPr>
                              <w:t>المحبة شيء مهم جداً لكنها لا تكفي لوحدها، فالاتباع والاقتداء أمر ضروري, نحن المعروفين في العالم بأننا شيعة فسّرنا التشيع بأنه: "الشيعة من شايع علياً". يجب أن نسير خلفه ونتحرك باتجاه تلك القمّة.</w:t>
                            </w:r>
                            <w:r w:rsidRPr="00831A7D">
                              <w:rPr>
                                <w:rFonts w:ascii="Traditional Arabic" w:hAnsi="Traditional Arabic" w:cs="Traditional Arabic"/>
                                <w:bCs/>
                                <w:color w:val="000000"/>
                                <w:sz w:val="28"/>
                                <w:szCs w:val="28"/>
                              </w:rPr>
                              <w:t xml:space="preserve"> </w:t>
                            </w:r>
                          </w:p>
                          <w:p w:rsidR="002354EF" w:rsidRPr="00831A7D" w:rsidRDefault="002354EF" w:rsidP="0036695A">
                            <w:pPr>
                              <w:bidi w:val="0"/>
                              <w:rPr>
                                <w:rFonts w:ascii="Traditional Arabic" w:hAnsi="Traditional Arabic" w:cs="Traditional Arabic"/>
                                <w:bCs/>
                                <w:color w:val="000000"/>
                                <w:sz w:val="28"/>
                                <w:szCs w:val="28"/>
                              </w:rPr>
                            </w:pP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33" o:spid="_x0000_s1051" type="#_x0000_t109" style="position:absolute;left:0;text-align:left;margin-left:8pt;margin-top:9.6pt;width:127.25pt;height:190.8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" fillcolor="#f2f2f2 [3052]" stroked="f" strokeweight="1pt">
                <v:shadow on="t" color="black" opacity="26214f" origin="-.5" offset="3pt,0"/>
                <v:textbox inset=",0,,0">
                  <w:txbxContent>
                    <w:p w:rsidR="002354EF" w:rsidRPr="00831A7D" w:rsidRDefault="002354EF" w:rsidP="0036695A">
                      <w:pPr>
                        <w:jc w:val="both"/>
                        <w:rPr>
                          <w:rFonts w:ascii="Traditional Arabic" w:hAnsi="Traditional Arabic" w:cs="Traditional Arabic"/>
                          <w:bCs/>
                          <w:color w:val="000000"/>
                          <w:sz w:val="28"/>
                          <w:szCs w:val="28"/>
                          <w:rtl/>
                        </w:rPr>
                      </w:pPr>
                      <w:r w:rsidRPr="00831A7D">
                        <w:rPr>
                          <w:rFonts w:ascii="Traditional Arabic" w:hAnsi="Traditional Arabic" w:cs="Traditional Arabic"/>
                          <w:bCs/>
                          <w:color w:val="000000"/>
                          <w:sz w:val="28"/>
                          <w:szCs w:val="28"/>
                          <w:rtl/>
                        </w:rPr>
                        <w:t>المحبة شيء مهم جداً لكنها لا تكفي لوحدها، فالاتباع والاقتداء أمر ضروري, نحن المعروفين في العالم بأننا شيعة فسّرنا التشيع بأنه: "الشيعة من شايع علياً". يجب أن نسير خلفه ونتحرك باتجاه تلك القمّة.</w:t>
                      </w:r>
                      <w:r w:rsidRPr="00831A7D">
                        <w:rPr>
                          <w:rFonts w:ascii="Traditional Arabic" w:hAnsi="Traditional Arabic" w:cs="Traditional Arabic"/>
                          <w:bCs/>
                          <w:color w:val="000000"/>
                          <w:sz w:val="28"/>
                          <w:szCs w:val="28"/>
                        </w:rPr>
                        <w:t xml:space="preserve"> </w:t>
                      </w:r>
                    </w:p>
                    <w:p w:rsidR="002354EF" w:rsidRPr="00831A7D" w:rsidRDefault="002354EF" w:rsidP="0036695A">
                      <w:pPr>
                        <w:bidi w:val="0"/>
                        <w:rPr>
                          <w:rFonts w:ascii="Traditional Arabic" w:hAnsi="Traditional Arabic" w:cs="Traditional Arabic"/>
                          <w:bCs/>
                          <w:color w:val="000000"/>
                          <w:sz w:val="28"/>
                          <w:szCs w:val="28"/>
                        </w:rPr>
                      </w:pPr>
                    </w:p>
                  </w:txbxContent>
                </v:textbox>
                <w10:wrap type="tight"/>
              </v:shape>
            </w:pict>
          </mc:Fallback>
        </mc:AlternateContent>
      </w:r>
    </w:p>
    <w:p w:rsidR="0036695A" w:rsidRPr="00831A7D"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C00000"/>
          <w:sz w:val="32"/>
          <w:szCs w:val="32"/>
          <w:rtl/>
        </w:rPr>
      </w:pPr>
      <w:r w:rsidRPr="00831A7D">
        <w:rPr>
          <w:rFonts w:ascii="Traditional Arabic" w:hAnsi="Traditional Arabic" w:cs="Traditional Arabic"/>
          <w:bCs/>
          <w:color w:val="C00000"/>
          <w:sz w:val="32"/>
          <w:szCs w:val="32"/>
          <w:rtl/>
        </w:rPr>
        <w:t>قيمة محبة أمير المؤمنين</w:t>
      </w:r>
    </w:p>
    <w:p w:rsidR="0036695A"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النقطة الأخرى هي أن محبة أمير المؤمنين لها قيمة ومكانة سامقة جداً, في الرواية أن من حمل محبة أحد في قلبه حشر يوم القيامة معه، المحبة شيء مهم جداً لكنها لا تكفي لوحدها، فالاتباع والاقتداء أمر ضروري, نحن المعروفين في العالم بأننا شيعة فسّرنا التشيع بأنه: "الشيعة من شايع علياً". يجب أن نسير خلفه ونتحرك باتجاه تلك القمّة.</w:t>
      </w:r>
    </w:p>
    <w:p w:rsidR="00831A7D" w:rsidRDefault="00831A7D">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831A7D" w:rsidRPr="00F64712" w:rsidRDefault="00831A7D"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831A7D"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C00000"/>
          <w:sz w:val="32"/>
          <w:szCs w:val="32"/>
          <w:rtl/>
        </w:rPr>
      </w:pPr>
      <w:r w:rsidRPr="00831A7D">
        <w:rPr>
          <w:rFonts w:ascii="Traditional Arabic" w:hAnsi="Traditional Arabic" w:cs="Traditional Arabic"/>
          <w:bCs/>
          <w:color w:val="C00000"/>
          <w:sz w:val="32"/>
          <w:szCs w:val="32"/>
          <w:rtl/>
        </w:rPr>
        <w:t>العدالة في الدرجة الأولى من الأهمية</w:t>
      </w:r>
    </w:p>
    <w:p w:rsidR="00831A7D"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 لنتنبّه الآن إلى الشيء الذي جعله الإمام علي في الدرجة الأولى من الأهمية في حياته الحافلة بالمعاني والمضامين والدروس. من هذه الأشياء قضية العدالة التي يمكن القول ربّما أنها كانت العلامة الأبرز في سيرته. عدم مصانعة الظالم، والتعاطف مع المظلوم، والمساعدة لأخذ حق المظلوم من الظالم أحوال ممكن ملاحظتها في حياة أمير المؤمنين وكلماته وخطب نهج البلاغة بكل وضوح وفي مئات المواضع. </w:t>
      </w:r>
    </w:p>
    <w:p w:rsidR="00831A7D"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دقّقوا في هذه العبارات الثرة لأمير المؤمنين: </w:t>
      </w:r>
      <w:r w:rsidRPr="00831A7D">
        <w:rPr>
          <w:rFonts w:ascii="Traditional Arabic" w:hAnsi="Traditional Arabic" w:cs="Traditional Arabic"/>
          <w:b/>
          <w:bCs/>
          <w:color w:val="0F243E" w:themeColor="text2" w:themeShade="80"/>
          <w:sz w:val="32"/>
          <w:szCs w:val="32"/>
          <w:rtl/>
        </w:rPr>
        <w:t>"والله لأن أبيت على حسك السعدان مسهّداً أو أجرّ في الأغلال مصفّداً أحب إلي من أن ألقى الله ظالماً لبعض العباد وغاصباً لشيء من الحطام"</w:t>
      </w:r>
      <w:r w:rsidRPr="00F64712">
        <w:rPr>
          <w:rFonts w:ascii="Traditional Arabic" w:hAnsi="Traditional Arabic" w:cs="Traditional Arabic"/>
          <w:color w:val="0F243E" w:themeColor="text2" w:themeShade="80"/>
          <w:sz w:val="32"/>
          <w:szCs w:val="32"/>
          <w:rtl/>
        </w:rPr>
        <w:t xml:space="preserve">. لاحظوا، هذا هو مؤشر حكومة الإمام علي وعلامتها. أي حتى لو تعرضت لأعتى الظروف فمن المستحيل أن أمارس أدنى ظلم ضد أحد من الخلق أو أجمع لنفسي شيئاً من حطام الدنيا وأطلب ذخائرها وطيباتها. </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الدنيا في عين أمير المؤمنين -بمعنى ما يريده الإنسان لنفسه من خيرات الحياة- مرفوضة ومعافة تماماً. يخاطب الدنيا قائلاً: "</w:t>
      </w:r>
      <w:r w:rsidRPr="00831A7D">
        <w:rPr>
          <w:rFonts w:ascii="Traditional Arabic" w:hAnsi="Traditional Arabic" w:cs="Traditional Arabic"/>
          <w:b/>
          <w:bCs/>
          <w:color w:val="0F243E" w:themeColor="text2" w:themeShade="80"/>
          <w:sz w:val="32"/>
          <w:szCs w:val="32"/>
          <w:rtl/>
        </w:rPr>
        <w:t>غرّي غيري"</w:t>
      </w:r>
      <w:r w:rsidRPr="00F64712">
        <w:rPr>
          <w:rFonts w:ascii="Traditional Arabic" w:hAnsi="Traditional Arabic" w:cs="Traditional Arabic"/>
          <w:color w:val="0F243E" w:themeColor="text2" w:themeShade="80"/>
          <w:sz w:val="32"/>
          <w:szCs w:val="32"/>
          <w:rtl/>
        </w:rPr>
        <w:t>. أيتها اللذائذ ويا جماليات الحياة المادية اذهبي واخدعي غيري. لا تستطيعين خداع علي. هذا هو شعار أمير المؤمنين.</w:t>
      </w:r>
    </w:p>
    <w:p w:rsidR="00831A7D"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ما هو الشيء الأكثر أهمية اليوم في النظام الإسلامي - النظام الإسلامي الذي تأسّس باسم الإسلام في هذا البلد - والذي ينبغي أن يكون أشد حساسية من أي شيء آخر؟ إنه العدالة. أي لو كان أمير المؤمنين (عليه الصلاة والسلام) في زماننا ومجتمعنا هذا وبين أبناء شعبنا الذي يعبّر عن حبّه له بهذه الطريقة، فما هو الشيء الذي كان سيهتم به أكثر من غيره؟ العدالة يقيناً. </w:t>
      </w:r>
    </w:p>
    <w:p w:rsidR="00831A7D"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العدالة ليست مطلب جماعة خاصة من الناس أو أبناء بلد معين أو شعب بذاته. العدالة هي المطلب الطبيعي والتاريخي لكل أبناء البشر على امتداد تاريخهم. إنه الشيء الذي تتعطش له الإنسانية، والذي لم يتحقق بالمعني الحقيقي للكلمة إلّا في حكومة الأنبياء الإلهيين العظام ممن استلموا زمام الحكم أو الأولياء الكبار كأمير المؤمنين. </w:t>
      </w:r>
    </w:p>
    <w:p w:rsidR="00831A7D"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أرباب الدنيا والمليئة قلوبهم بأهوائها وشؤونها المادية لا يستطيعون تطبيق العدالة. تطبيق العدالة يستدعي رو</w:t>
      </w:r>
      <w:r w:rsidR="00831A7D">
        <w:rPr>
          <w:rFonts w:ascii="Traditional Arabic" w:hAnsi="Traditional Arabic" w:cs="Traditional Arabic"/>
          <w:color w:val="0F243E" w:themeColor="text2" w:themeShade="80"/>
          <w:sz w:val="32"/>
          <w:szCs w:val="32"/>
          <w:rtl/>
        </w:rPr>
        <w:t>حاً ثرة وإرادة قوية وأقداماً</w:t>
      </w:r>
      <w:r w:rsidRPr="00F64712">
        <w:rPr>
          <w:rFonts w:ascii="Traditional Arabic" w:hAnsi="Traditional Arabic" w:cs="Traditional Arabic"/>
          <w:color w:val="0F243E" w:themeColor="text2" w:themeShade="80"/>
          <w:sz w:val="32"/>
          <w:szCs w:val="32"/>
          <w:rtl/>
        </w:rPr>
        <w:t xml:space="preserve"> ثابتة. </w:t>
      </w:r>
    </w:p>
    <w:p w:rsidR="00831A7D" w:rsidRDefault="00831A7D">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831A7D"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lastRenderedPageBreak/>
        <w:t xml:space="preserve">يتعين أن ينصّب كل همنا وجهدنا على أن نستطيع السير خلف أمير المؤمنين في هذا الطريق. نعترف أننا لن نتمكن من تطبيق العدالة كعلي بن أبي طالب. هذا ما نذعن له. نحن أصغر وأضعف من أن نستطيع الوقوف بصلابة -الفولاذ أو الصخرة- مقابل الأمواج، ولكن علينا السعي بمقدار طاقتنا. طالب أمير المؤمنين العدالة من عمّاله وولاته رغم أنهم لم يكونوا في مستواه. </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إذن واجب تطبيق العدالة يقع على عواتقنا نحن أيضاً وينبغي علينا متابعته. هذا ما يجب أن يطالب به الناس ويتحول إلى ثقافة عامة لشعبنا. أكثر ما يجب أن يطالب به شعبنا هو العدالة والإنصاف، سواء في القضايا الداخلية للبلد أو القضايا العالمية.</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انعدام العدالة المتفشي في العالم اليوم، والظلم الفاحش الذي يمارسه الجبابرة والمتغطرسون في العالم ضد البشرية والشعوب، العمل ضد مثل هذا المنكر الفظيع -من وجهة نظر المسلم الذي يعيش من أجل سيادة الإسلام وفي ظل الجمهورية الإسلامية- يجب أن يعد فريضة واجبة. هذا ينبغي أن يكون شعارنا في حياتنا سواء في القضايا الداخلية أو العالمية.</w:t>
      </w:r>
    </w:p>
    <w:p w:rsidR="0036695A"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إذا أردنا تطبيق هذه العدالة فالخطوة الأولى هي أن نثق بالعون الإلهي ونقوّي الصلة بين قلوبنا والله.</w:t>
      </w:r>
    </w:p>
    <w:p w:rsidR="00831A7D" w:rsidRPr="00F64712" w:rsidRDefault="00831A7D"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831A7D"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C00000"/>
          <w:sz w:val="32"/>
          <w:szCs w:val="32"/>
          <w:rtl/>
        </w:rPr>
      </w:pPr>
      <w:r w:rsidRPr="00831A7D">
        <w:rPr>
          <w:rFonts w:ascii="Traditional Arabic" w:hAnsi="Traditional Arabic" w:cs="Traditional Arabic"/>
          <w:bCs/>
          <w:color w:val="C00000"/>
          <w:sz w:val="32"/>
          <w:szCs w:val="32"/>
          <w:rtl/>
        </w:rPr>
        <w:t>الدعاء، والعبادة، والتضرع، والمناجاة، والتوسل إلى الله</w:t>
      </w:r>
    </w:p>
    <w:p w:rsidR="00831A7D"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هنا نصل إلى قضية الدعاء، والعبادة، والتضرع، والمناجاة، والتوسل بالله. شهر رجب ربيع العبادة والتضرّع والتوسل بالله. ينبغي عدم الاستهانة بأيام العبادة هذه في شهر رجب وشهر شعبان، وفوق ذلك شهر رمضان. </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إذا أردنا السير باقتدار في ميادين الحياة على الطريق المستقيم والصراط القويم الذي دلّنا عليه الإسلام فيلزمنا أن نمتّن علاقتنا بالمبدأ الأعلى وحضرة الباري تعالى. إنها علاقة تتأتى بالدعاء والصلاة واجتناب الذنوب. لذلك لاحظوا أمير المؤمنين - ذلك الرجل الشجاع القوي الذي تعد شجاعته في ساحة الحرب من مشهورات العالم التي لا يختلف حولها اثنان - حينما يقف في محراب العبادة " يتململ تململ السليم".... يتلوّي حول نفسه كمن لذعته أفعى ... يذرف الدموع ويبكي ويعفّر ناصيته بالتراب. انظروا في دعاء كميل والمناجاة الشعبانية المنسوبين لامير المؤمنين ولاحظوا أي يضرّع كان يبديه هذا الإنسان العظيم السامي مقابل الخالق! هذا درس لنا.</w:t>
      </w:r>
    </w:p>
    <w:p w:rsidR="00831A7D" w:rsidRDefault="00831A7D">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831A7D" w:rsidRDefault="00831A7D"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إنني أشكر الله لرؤيتي شعبنا وخصوصاً شبابنا يميلون نحو المعنويات والله والدعاء والتضرع.</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اليوم هو الثالث عشر من رجب يوم بداية الاعتكاف. لاحظوا أن الآلآف من شبابنا قصدوا المساجد في مختلف أنحاء البلاد واعتكفوا فيها. بأفواه صائمة وبطون خالية وشفاه عطشى يتضرعون إلى الله تعالى ويناجونه في هذا الجو الحار. هذا شي قيم جداً. ليعرف شعبنا قدر هذا الاعتكاف جيداً.</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وأوصي هنا المسؤولين المعنيين بشؤون الاعتكاف: مع أن اجتماع آلآف الأشخاص في أماكن معينة يعد فرصة جيدة وسمعنا أن بعض مسؤولي المساجد ينظّمون لاستثمار هذه الفرصة برامج جماعية لينتفع الناس أكثر، لكني أود التوصية بأن لا تكون هذه البرامج الجانبية في أماكن الاعتكاف مما يتناقض خلوة كل واحد من المعتكفين. الاعتكاف الذي يمارسه الشباب هو في الحقيقة اختلاء بالله....</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noProof/>
          <w:color w:val="0F243E" w:themeColor="text2" w:themeShade="80"/>
          <w:sz w:val="32"/>
          <w:szCs w:val="32"/>
          <w:rtl/>
        </w:rPr>
        <mc:AlternateContent>
          <mc:Choice Requires="wps">
            <w:drawing>
              <wp:anchor distT="0" distB="0" distL="114300" distR="114300" simplePos="0" relativeHeight="251685888" behindDoc="1" locked="0" layoutInCell="1" allowOverlap="1" wp14:anchorId="4E408532" wp14:editId="1C42A376">
                <wp:simplePos x="0" y="0"/>
                <wp:positionH relativeFrom="column">
                  <wp:posOffset>80645</wp:posOffset>
                </wp:positionH>
                <wp:positionV relativeFrom="paragraph">
                  <wp:posOffset>638810</wp:posOffset>
                </wp:positionV>
                <wp:extent cx="1583690" cy="2190115"/>
                <wp:effectExtent l="19050" t="57150" r="92710" b="57785"/>
                <wp:wrapTight wrapText="bothSides">
                  <wp:wrapPolygon edited="0">
                    <wp:start x="0" y="-564"/>
                    <wp:lineTo x="-260" y="-376"/>
                    <wp:lineTo x="-260" y="21043"/>
                    <wp:lineTo x="0" y="21982"/>
                    <wp:lineTo x="22345" y="21982"/>
                    <wp:lineTo x="22605" y="20855"/>
                    <wp:lineTo x="22605" y="2630"/>
                    <wp:lineTo x="22345" y="-188"/>
                    <wp:lineTo x="22345" y="-564"/>
                    <wp:lineTo x="0" y="-564"/>
                  </wp:wrapPolygon>
                </wp:wrapTight>
                <wp:docPr id="32" name="Flowchart: Process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3690" cy="2190115"/>
                        </a:xfrm>
                        <a:prstGeom prst="flowChartProcess">
                          <a:avLst/>
                        </a:prstGeom>
                        <a:solidFill>
                          <a:schemeClr val="bg1">
                            <a:lumMod val="95000"/>
                          </a:schemeClr>
                        </a:solidFill>
                        <a:ln w="12700">
                          <a:noFill/>
                          <a:miter lim="800000"/>
                          <a:headEnd/>
                          <a:tailEnd/>
                        </a:ln>
                        <a:effectLst>
                          <a:outerShdw blurRad="50800" dist="38100" algn="l" rotWithShape="0">
                            <a:prstClr val="black">
                              <a:alpha val="40000"/>
                            </a:prstClr>
                          </a:outerShdw>
                        </a:effectLst>
                      </wps:spPr>
                      <wps:txbx>
                        <w:txbxContent>
                          <w:p w:rsidR="002354EF" w:rsidRPr="00831A7D" w:rsidRDefault="002354EF" w:rsidP="00831A7D">
                            <w:pPr>
                              <w:jc w:val="both"/>
                              <w:rPr>
                                <w:rFonts w:ascii="Traditional Arabic" w:hAnsi="Traditional Arabic" w:cs="Traditional Arabic"/>
                                <w:bCs/>
                                <w:color w:val="000000"/>
                                <w:sz w:val="28"/>
                                <w:szCs w:val="28"/>
                              </w:rPr>
                            </w:pPr>
                            <w:r w:rsidRPr="00831A7D">
                              <w:rPr>
                                <w:rFonts w:ascii="Traditional Arabic" w:hAnsi="Traditional Arabic" w:cs="Traditional Arabic"/>
                                <w:bCs/>
                                <w:color w:val="000000"/>
                                <w:sz w:val="28"/>
                                <w:szCs w:val="28"/>
                                <w:rtl/>
                              </w:rPr>
                              <w:t xml:space="preserve">شهر رجب شهر العبادة والتوسل إلى الله والتضرع، وهو شهر التشبّه بأمير المؤمنين. لنقوّ ارتباطنا بالله كي نستطيع الخوض في كل ميادين الحياة بإرادة قوية وخطوات ثابتة وذهنية نيّرة. </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32" o:spid="_x0000_s1052" type="#_x0000_t109" style="position:absolute;left:0;text-align:left;margin-left:6.35pt;margin-top:50.3pt;width:124.7pt;height:172.4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" fillcolor="#f2f2f2 [3052]" stroked="f" strokeweight="1pt">
                <v:shadow on="t" color="black" opacity="26214f" origin="-.5" offset="3pt,0"/>
                <v:textbox inset=",0,,0">
                  <w:txbxContent>
                    <w:p w:rsidR="002354EF" w:rsidRPr="00831A7D" w:rsidRDefault="002354EF" w:rsidP="00831A7D">
                      <w:pPr>
                        <w:jc w:val="both"/>
                        <w:rPr>
                          <w:rFonts w:ascii="Traditional Arabic" w:hAnsi="Traditional Arabic" w:cs="Traditional Arabic"/>
                          <w:bCs/>
                          <w:color w:val="000000"/>
                          <w:sz w:val="28"/>
                          <w:szCs w:val="28"/>
                        </w:rPr>
                      </w:pPr>
                      <w:r w:rsidRPr="00831A7D">
                        <w:rPr>
                          <w:rFonts w:ascii="Traditional Arabic" w:hAnsi="Traditional Arabic" w:cs="Traditional Arabic"/>
                          <w:bCs/>
                          <w:color w:val="000000"/>
                          <w:sz w:val="28"/>
                          <w:szCs w:val="28"/>
                          <w:rtl/>
                        </w:rPr>
                        <w:t xml:space="preserve">شهر رجب شهر العبادة والتوسل إلى الله والتضرع، وهو شهر التشبّه بأمير المؤمنين. لنقوّ ارتباطنا بالله كي نستطيع الخوض في كل ميادين الحياة بإرادة قوية وخطوات ثابتة وذهنية نيّرة. </w:t>
                      </w:r>
                    </w:p>
                  </w:txbxContent>
                </v:textbox>
                <w10:wrap type="tight"/>
              </v:shape>
            </w:pict>
          </mc:Fallback>
        </mc:AlternateContent>
      </w:r>
      <w:r w:rsidRPr="00F64712">
        <w:rPr>
          <w:rFonts w:ascii="Traditional Arabic" w:hAnsi="Traditional Arabic" w:cs="Traditional Arabic"/>
          <w:color w:val="0F243E" w:themeColor="text2" w:themeShade="80"/>
          <w:sz w:val="32"/>
          <w:szCs w:val="32"/>
          <w:rtl/>
        </w:rPr>
        <w:t>إنه عمل فردي أكثر منه عملاً جماعياً. إيجاد صلة بالله. لا تكون البرامج الجماعة في مراكز الاعتكاف بحيث تؤثر سلباً على لذة الاختلاء بالله والارتباط الفردي والقلبي به. ليفسحوا المجال ويعطوا الوقت ويدعوا هؤلاء الشباب يتلون القرآن، ونهج البلاغة، والصحيفة السجادية.</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إنني أوصي بالصحيفة السجادية خصوصاً في أيام الاعتكاف هذه. الصحيفة السجادية هذا كتاب معجز حقاً. ولحسن الحظ ترجمت وتوفرت ترجماتها وجاءوني العام الماضي بترجمة جيدة للصحيفة السجادية ورأيتها؛ كانت ترجمة جيدةً جداً. لينتفعوا من هذه المعارف المبثوثة في أدعية الإمام علي بن الحسين (سلام الله عليه) في الصحيفة السجادية ويقرأوها ويتأملوها. إنها ليست أدعية وحسب، بل هي دروس، وكلمات الإمام السجاد وكل الأدعية المأثورة عن الأئمة (عليهم السلام) والتي وصلتنا زاخرة بالمعاني والمعارف.</w:t>
      </w:r>
    </w:p>
    <w:p w:rsidR="00831A7D"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إذن، شهر رجب شهر العبادة والتوسل إلى الله والتضرع، وهو شهر التشبّه بأمير المؤمنين. لنقوّ ارتباطنا بالله كي نستطيع الخوض في كل ميادين الحياة بإرادة قوية وخطوات ثابتة وذهنية نيّرة. من أجل أن يحقّق الشعب سيادته وعزته عليه أن يتحلى بإرادة صلبة، ويعلم ماذا يريد، ويطمئن قلبه لذكر الله.</w:t>
      </w:r>
    </w:p>
    <w:p w:rsidR="00831A7D" w:rsidRDefault="00831A7D">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831A7D" w:rsidRPr="00F64712" w:rsidRDefault="00831A7D" w:rsidP="00831A7D">
      <w:pPr>
        <w:spacing w:before="100" w:beforeAutospacing="1" w:after="100" w:afterAutospacing="1"/>
        <w:jc w:val="both"/>
        <w:rPr>
          <w:rFonts w:ascii="Traditional Arabic" w:hAnsi="Traditional Arabic" w:cs="Traditional Arabic"/>
          <w:color w:val="0F243E" w:themeColor="text2" w:themeShade="80"/>
          <w:sz w:val="32"/>
          <w:szCs w:val="32"/>
          <w:rtl/>
        </w:rPr>
      </w:pPr>
    </w:p>
    <w:p w:rsidR="0036695A" w:rsidRPr="00831A7D"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C00000"/>
          <w:sz w:val="32"/>
          <w:szCs w:val="32"/>
          <w:rtl/>
        </w:rPr>
      </w:pPr>
      <w:r w:rsidRPr="00831A7D">
        <w:rPr>
          <w:rFonts w:ascii="Traditional Arabic" w:hAnsi="Traditional Arabic" w:cs="Traditional Arabic"/>
          <w:bCs/>
          <w:color w:val="C00000"/>
          <w:sz w:val="32"/>
          <w:szCs w:val="32"/>
          <w:rtl/>
        </w:rPr>
        <w:t>تحدّيات شعب إيران</w:t>
      </w:r>
    </w:p>
    <w:p w:rsidR="008712D3" w:rsidRDefault="00831A7D"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noProof/>
          <w:color w:val="0F243E" w:themeColor="text2" w:themeShade="80"/>
          <w:sz w:val="32"/>
          <w:szCs w:val="32"/>
          <w:rtl/>
        </w:rPr>
        <mc:AlternateContent>
          <mc:Choice Requires="wps">
            <w:drawing>
              <wp:anchor distT="0" distB="0" distL="114300" distR="114300" simplePos="0" relativeHeight="251686912" behindDoc="1" locked="0" layoutInCell="1" allowOverlap="1" wp14:anchorId="5F4932B8" wp14:editId="162B93C3">
                <wp:simplePos x="0" y="0"/>
                <wp:positionH relativeFrom="column">
                  <wp:posOffset>112395</wp:posOffset>
                </wp:positionH>
                <wp:positionV relativeFrom="paragraph">
                  <wp:posOffset>196850</wp:posOffset>
                </wp:positionV>
                <wp:extent cx="1445895" cy="2158365"/>
                <wp:effectExtent l="19050" t="57150" r="97155" b="51435"/>
                <wp:wrapTight wrapText="bothSides">
                  <wp:wrapPolygon edited="0">
                    <wp:start x="0" y="-572"/>
                    <wp:lineTo x="-285" y="-381"/>
                    <wp:lineTo x="-285" y="20971"/>
                    <wp:lineTo x="0" y="21924"/>
                    <wp:lineTo x="22482" y="21924"/>
                    <wp:lineTo x="22767" y="20971"/>
                    <wp:lineTo x="22767" y="2669"/>
                    <wp:lineTo x="22482" y="-191"/>
                    <wp:lineTo x="22482" y="-572"/>
                    <wp:lineTo x="0" y="-572"/>
                  </wp:wrapPolygon>
                </wp:wrapTight>
                <wp:docPr id="31" name="Flowchart: Proces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5895" cy="2158365"/>
                        </a:xfrm>
                        <a:prstGeom prst="flowChartProcess">
                          <a:avLst/>
                        </a:prstGeom>
                        <a:solidFill>
                          <a:schemeClr val="bg1">
                            <a:lumMod val="95000"/>
                          </a:schemeClr>
                        </a:solidFill>
                        <a:ln w="12700">
                          <a:noFill/>
                          <a:miter lim="800000"/>
                          <a:headEnd/>
                          <a:tailEnd/>
                        </a:ln>
                        <a:effectLst>
                          <a:outerShdw blurRad="50800" dist="38100" algn="l" rotWithShape="0">
                            <a:prstClr val="black">
                              <a:alpha val="40000"/>
                            </a:prstClr>
                          </a:outerShdw>
                        </a:effectLst>
                      </wps:spPr>
                      <wps:txbx>
                        <w:txbxContent>
                          <w:p w:rsidR="002354EF" w:rsidRPr="00831A7D" w:rsidRDefault="002354EF" w:rsidP="00831A7D">
                            <w:pPr>
                              <w:jc w:val="both"/>
                              <w:rPr>
                                <w:rFonts w:ascii="Traditional Arabic" w:hAnsi="Traditional Arabic" w:cs="Traditional Arabic"/>
                                <w:bCs/>
                                <w:color w:val="000000"/>
                                <w:sz w:val="28"/>
                                <w:szCs w:val="28"/>
                              </w:rPr>
                            </w:pPr>
                            <w:r w:rsidRPr="00831A7D">
                              <w:rPr>
                                <w:rFonts w:ascii="Traditional Arabic" w:hAnsi="Traditional Arabic" w:cs="Traditional Arabic"/>
                                <w:bCs/>
                                <w:color w:val="000000"/>
                                <w:sz w:val="28"/>
                                <w:szCs w:val="28"/>
                                <w:rtl/>
                              </w:rPr>
                              <w:t>علّمنا الإسلام أنكم إذا أردتم السير في الصراط المستقيم وبلوغ السعادة الدنيوية والأخروية فعليكم أن تكونوا مستقلين ولا تخضعوا للقوى الظالمة المستكبرة الجائرة</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31" o:spid="_x0000_s1053" type="#_x0000_t109" style="position:absolute;left:0;text-align:left;margin-left:8.85pt;margin-top:15.5pt;width:113.85pt;height:169.9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" fillcolor="#f2f2f2 [3052]" stroked="f" strokeweight="1pt">
                <v:shadow on="t" color="black" opacity="26214f" origin="-.5" offset="3pt,0"/>
                <v:textbox inset=",0,,0">
                  <w:txbxContent>
                    <w:p w:rsidR="002354EF" w:rsidRPr="00831A7D" w:rsidRDefault="002354EF" w:rsidP="00831A7D">
                      <w:pPr>
                        <w:jc w:val="both"/>
                        <w:rPr>
                          <w:rFonts w:ascii="Traditional Arabic" w:hAnsi="Traditional Arabic" w:cs="Traditional Arabic"/>
                          <w:bCs/>
                          <w:color w:val="000000"/>
                          <w:sz w:val="28"/>
                          <w:szCs w:val="28"/>
                        </w:rPr>
                      </w:pPr>
                      <w:r w:rsidRPr="00831A7D">
                        <w:rPr>
                          <w:rFonts w:ascii="Traditional Arabic" w:hAnsi="Traditional Arabic" w:cs="Traditional Arabic"/>
                          <w:bCs/>
                          <w:color w:val="000000"/>
                          <w:sz w:val="28"/>
                          <w:szCs w:val="28"/>
                          <w:rtl/>
                        </w:rPr>
                        <w:t>علّمنا الإسلام أنكم إذا أردتم السير في الصراط المستقيم وبلوغ السعادة الدنيوية والأخروية فعليكم أن تكونوا مستقلين ولا تخضعوا للقوى الظالمة المستكبرة الجائرة</w:t>
                      </w:r>
                    </w:p>
                  </w:txbxContent>
                </v:textbox>
                <w10:wrap type="tight"/>
              </v:shape>
            </w:pict>
          </mc:Fallback>
        </mc:AlternateContent>
      </w:r>
      <w:r w:rsidR="0036695A" w:rsidRPr="00F64712">
        <w:rPr>
          <w:rFonts w:ascii="Traditional Arabic" w:hAnsi="Traditional Arabic" w:cs="Traditional Arabic"/>
          <w:color w:val="0F243E" w:themeColor="text2" w:themeShade="80"/>
          <w:sz w:val="32"/>
          <w:szCs w:val="32"/>
          <w:rtl/>
        </w:rPr>
        <w:t xml:space="preserve">يواجه شعبنا اليوم تحدّيات عالمية لأجل الإسلام. علّمنا الإسلام أنكم إذا أردتم السير في الصراط المستقيم وبلوغ السعادة الدنيوية والأخروية فعليكم أن تكونوا مستقلين ولا تخضعوا للقوى الظالمة المستكبرة الجائرة. </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هذه هي نقطة الخلاف بين الشعب الإيراني وأعدائه. هنا مكمن الخلاف. يريد شعب إيران عدم الخضوع لقوى الاستكبار وأن لا يضحي بمصالحه من أجل مصالح الاستكبار. ما يرومه الاستكبار العالمي -وعلى رأسه اليوم أمريكا- هو النقيض من ذلك تماماً. هدفهم مصادرة مصالح الشعوب وفرص حياتهم وإمكاناتهم وخيراتهم لصالحهم. كل ادعاءاتهم وشعاراتهم الإنسانية في ظاهرها كذب محض وهذا هو هدفهم الحقيقي. لذا لو أراد شعب الحياة مستقلاً حقاً، وليس "خدعة الاستقلال" كبعض البلدان المستقلة في ظاهرها لكن استقلالها مجرد خدعة وواقعها أنها في قبضة القوى الكبرى، فلا يمكن أن يسير والقوى الكبرى في طريق واحد.</w:t>
      </w:r>
    </w:p>
    <w:p w:rsidR="008712D3" w:rsidRDefault="008712D3"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Pr>
          <w:rFonts w:ascii="Traditional Arabic" w:hAnsi="Traditional Arabic" w:cs="Traditional Arabic" w:hint="cs"/>
          <w:color w:val="0F243E" w:themeColor="text2" w:themeShade="80"/>
          <w:sz w:val="32"/>
          <w:szCs w:val="32"/>
          <w:rtl/>
        </w:rPr>
        <w:t>وهنا،</w:t>
      </w:r>
      <w:r w:rsidR="0036695A" w:rsidRPr="00F64712">
        <w:rPr>
          <w:rFonts w:ascii="Traditional Arabic" w:hAnsi="Traditional Arabic" w:cs="Traditional Arabic"/>
          <w:color w:val="0F243E" w:themeColor="text2" w:themeShade="80"/>
          <w:sz w:val="32"/>
          <w:szCs w:val="32"/>
          <w:rtl/>
        </w:rPr>
        <w:t xml:space="preserve"> </w:t>
      </w:r>
      <w:r>
        <w:rPr>
          <w:rFonts w:ascii="Traditional Arabic" w:hAnsi="Traditional Arabic" w:cs="Traditional Arabic" w:hint="cs"/>
          <w:color w:val="0F243E" w:themeColor="text2" w:themeShade="80"/>
          <w:sz w:val="32"/>
          <w:szCs w:val="32"/>
          <w:rtl/>
        </w:rPr>
        <w:t>ف</w:t>
      </w:r>
      <w:r w:rsidR="0036695A" w:rsidRPr="00F64712">
        <w:rPr>
          <w:rFonts w:ascii="Traditional Arabic" w:hAnsi="Traditional Arabic" w:cs="Traditional Arabic"/>
          <w:color w:val="0F243E" w:themeColor="text2" w:themeShade="80"/>
          <w:sz w:val="32"/>
          <w:szCs w:val="32"/>
          <w:rtl/>
        </w:rPr>
        <w:t xml:space="preserve">مثل هذا التحدّي حيال الشعب الإيراني. إذا أراد الشعب الإيراني النجاح في هذا التحدّي والحفاظ على عزته واستقلاله فهو بحاجة لإرادة متينة وخطوات راسخة. والحمد لله أثبت شعب إيران طوال هذين العقدين أو الثلاثة من عمر الثورة والجمهورية الإسلامية أنه واقف بقوة أمام القوى المعتدية المتجبرة الطامعة. </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هذا الصمود الذي يمثل عزة الشعب الإيراني وعزة الإسلام يمكن أن يتواصل ويستمر بالتوكل على الله تعالى والاستمداد من القدرة الإلهية. طبيعة القوى الكبرى أنها تحاول إقصاء الشعوب عن الساحة بالترويع والتهديد و الإرهاب. فهي تعلم أن مصارعة الشعوب عملية متعذرة. بوسع القوى الاستكبارية استبدال الحكومات غير المعتمدة على شعوبها بسهولة، ونرى أنهم يفعلون ذلك في كثير من البلدان، ويهددون في كثير من المناطق فيؤثّر تهديدهم. لكن الاستكبار عاجز عن مواجهة الحكومة والنظام المعتمد على شعبه وإرادة شعبه وعواطفه وإيمانه، لأن ذلك مواجهة للشعوب والجماهير.</w:t>
      </w:r>
    </w:p>
    <w:p w:rsidR="008712D3"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منذ بداية انتصار الثورة وإلى اليوم حاولت أمريكا - التي قصّرت الثورة يدها عن إيران - مراراً إقصاء نظام الجمهورية الإسلامية ومسؤولي البلد عن الساحة بهذه </w:t>
      </w:r>
    </w:p>
    <w:p w:rsidR="008712D3" w:rsidRDefault="008712D3">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8712D3" w:rsidRDefault="008712D3"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التهديدات والترويع، لكنّها لم تفلح ولن تفلح بعد الآن أيضاً، فنظام الجمهورية الإسلامية يتوكأ على أصوات الجماهير وعواطفهم.</w:t>
      </w:r>
    </w:p>
    <w:p w:rsidR="008712D3"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الحماقات التي ترتكبها القوى الكبرى والساسة الناهبون المعروفون في العالم تبعث في بعض الأحيان على حيرة الإنسان حقاً، يقولون الآن، يجب علينا تعبئة الشعب ليقف بوجه نظام الجمهورية الإسلامية! ينفقون الأموال ويصادقون على تخصيص ملايين الدولارات لأجل أن يوقفوا الشعب بوجه الجمهورية الإسلامية. هذه محض حماقة. </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معنى ذلك أن يوقفوا الشعب مقابل الشعب! هل هذا ممكن؟ نظام الجمهورية الإسلامية ما هو إلّا هذا الشعب الإيراني. هل يمكن تحريض شعب إيران وتعبئته ضد شعب إيران؟! النظام الذي ينقطع عن شعبه، نعم يمكن أن يكون عرضة للتهديد، أما نظام الجمهورية الإسلامية المتوكئ على أصوات الشعب وعواطفهم وإيمانهم وعلى الدعم الحاسم لجماهير الشعب، فلا يمكن مواجهته بهذه الأساليب. قد يهددون ويتذرعون؛ يتذرعون أحياناً بالقضية النووية، وبقضايا أخرى أحياناً.</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أقول فيما يتصل بالقضية النووية - ذكرت للشعب الإيراني مراراً وأقولها مرّة أخرى - المكسب الذي تحقق للشعب الإيراني في القضية التقنية النووية مكسب تاريخي عظيم، والشعب الإيراني غير مدين فيه لأي أحد. إنه علم تمت تبيئته وشيء حققته مواهب شبابكم واندفاعهم وذوقهم وحنكة مسؤوليكم؛ إنه ملك للشعب الإيراني وما من قوة بمستطاعها سلب الشعب الإيراني هذا الامتياز وهذه التقنية وهذا الحق الكبير.</w:t>
      </w:r>
    </w:p>
    <w:p w:rsidR="008712D3"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المسؤولون لحسن الحظ يتابعون القضية بجد. نحن نفرّق بين شخصيات وحكومات تريد سلب الشعب الإيراني هذا الامتياز بسبب عنادها مع الجمهورية الإسلامية - كأمريكا التي تقول بصراحة إنّنا نعارض تمتع شعب إيران بهذا الامتياز - وبين الذين يقولون لنجلس مع إيران ونتفاوض حول مختلف القضايا بما في ذلك القضية النووية حتى نجد طريقة لتبديد القلق إذا كان ثمة قلق. </w:t>
      </w:r>
    </w:p>
    <w:p w:rsidR="008712D3"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لا بأس، وافقنا على التفاوض مع الدول الأوربية. وقبل ذلك لم يكن التفاوض حتى معهم إيجابياً جداً بالنسبة لنا. لكننا وجدناهم يحترمون الشعب الإيراني ويكرّمونه ويصرحون بأننا نعترف بحق الشعب الإيراني ولا يقتربون من الخطوط الحمراء التي تهم الشعب الإيراني ومسؤولي البلاد ولا يشيرون إليها، فقلنا لا بأس؛ وافق المسؤولون وبدأوا التفاوض. لكن على الأوربيين وهم طرف التفاوض أمام الشعب الإيراني - التنبّه إلى أن </w:t>
      </w:r>
    </w:p>
    <w:p w:rsidR="008712D3" w:rsidRDefault="008712D3">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8712D3" w:rsidRDefault="008712D3"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8712D3"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المفاوضات تتقدم حينما لا يسودها مناخ التهديد. الشعب الإيراني شعب غيور ولا يرتاح لتهديداتهم وأقوالهم: إذا فعلتم كذا فسنفعل كذا! نحن يزعجنا التهدي</w:t>
      </w:r>
      <w:r w:rsidR="008712D3">
        <w:rPr>
          <w:rFonts w:ascii="Traditional Arabic" w:hAnsi="Traditional Arabic" w:cs="Traditional Arabic"/>
          <w:color w:val="0F243E" w:themeColor="text2" w:themeShade="80"/>
          <w:sz w:val="32"/>
          <w:szCs w:val="32"/>
          <w:rtl/>
        </w:rPr>
        <w:t>د ولن يخضع شعب إيران لأي تهديد.</w:t>
      </w:r>
    </w:p>
    <w:p w:rsidR="0036695A"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مسؤولو البلاد يتخذون قراراتهم بحنكة في القضية النووية. مسؤول إدارة هذا البلد وتمشيته هو اجتماعات المجلس الأعلى للأمن القومي وعلى رأسه رئيس الجمهورية المحترم. هؤلاء هم أصحاب القرار. ما يقال من قبل رئيس الجمهورية والمسؤولين حول القضية النووية مجمع عليه من قبل كافة مسؤولي البلد. أن يحاول الأعداء توظيف كلمة هنا و هناك والإيحاء بوجود اختلاف وتصدع فهذه محاولات بلهاء منهم. رؤساء السلطات الثلاث متفقون، وممثلو القيادة موجودون ويتابعون هذه القضية بدقة وتدبّر وبمسؤولية الأشخاص المصممين المتحمسين.</w:t>
      </w:r>
    </w:p>
    <w:p w:rsidR="008712D3" w:rsidRPr="00F64712" w:rsidRDefault="008712D3"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8712D3" w:rsidRDefault="0036695A" w:rsidP="00B4267D">
      <w:pPr>
        <w:pStyle w:val="ListParagraph"/>
        <w:numPr>
          <w:ilvl w:val="0"/>
          <w:numId w:val="7"/>
        </w:numPr>
        <w:spacing w:before="100" w:beforeAutospacing="1" w:after="100" w:afterAutospacing="1"/>
        <w:ind w:left="0" w:firstLine="432"/>
        <w:jc w:val="both"/>
        <w:rPr>
          <w:rFonts w:ascii="Traditional Arabic" w:hAnsi="Traditional Arabic" w:cs="Traditional Arabic"/>
          <w:bCs/>
          <w:color w:val="C00000"/>
          <w:sz w:val="32"/>
          <w:szCs w:val="32"/>
          <w:rtl/>
        </w:rPr>
      </w:pPr>
      <w:r w:rsidRPr="008712D3">
        <w:rPr>
          <w:rFonts w:ascii="Traditional Arabic" w:hAnsi="Traditional Arabic" w:cs="Traditional Arabic"/>
          <w:bCs/>
          <w:color w:val="C00000"/>
          <w:sz w:val="32"/>
          <w:szCs w:val="32"/>
          <w:rtl/>
        </w:rPr>
        <w:t>مواقف الجمهورية الإسلامية</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noProof/>
          <w:color w:val="0F243E" w:themeColor="text2" w:themeShade="80"/>
          <w:sz w:val="32"/>
          <w:szCs w:val="32"/>
          <w:rtl/>
        </w:rPr>
        <mc:AlternateContent>
          <mc:Choice Requires="wps">
            <w:drawing>
              <wp:anchor distT="0" distB="0" distL="114300" distR="114300" simplePos="0" relativeHeight="251687936" behindDoc="1" locked="0" layoutInCell="1" allowOverlap="1" wp14:anchorId="5B47219D" wp14:editId="52E16E5C">
                <wp:simplePos x="0" y="0"/>
                <wp:positionH relativeFrom="column">
                  <wp:posOffset>69850</wp:posOffset>
                </wp:positionH>
                <wp:positionV relativeFrom="paragraph">
                  <wp:posOffset>53975</wp:posOffset>
                </wp:positionV>
                <wp:extent cx="1551940" cy="1318260"/>
                <wp:effectExtent l="19050" t="57150" r="86360" b="53340"/>
                <wp:wrapTight wrapText="bothSides">
                  <wp:wrapPolygon edited="0">
                    <wp:start x="0" y="-936"/>
                    <wp:lineTo x="-265" y="-624"/>
                    <wp:lineTo x="-265" y="20601"/>
                    <wp:lineTo x="0" y="22162"/>
                    <wp:lineTo x="22272" y="22162"/>
                    <wp:lineTo x="22537" y="19665"/>
                    <wp:lineTo x="22537" y="4370"/>
                    <wp:lineTo x="22272" y="-312"/>
                    <wp:lineTo x="22272" y="-936"/>
                    <wp:lineTo x="0" y="-936"/>
                  </wp:wrapPolygon>
                </wp:wrapTight>
                <wp:docPr id="30" name="Flowchart: Proces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1940" cy="1318260"/>
                        </a:xfrm>
                        <a:prstGeom prst="flowChartProcess">
                          <a:avLst/>
                        </a:prstGeom>
                        <a:solidFill>
                          <a:schemeClr val="bg1">
                            <a:lumMod val="95000"/>
                          </a:schemeClr>
                        </a:solidFill>
                        <a:ln w="12700">
                          <a:noFill/>
                          <a:miter lim="800000"/>
                          <a:headEnd/>
                          <a:tailEnd/>
                        </a:ln>
                        <a:effectLst>
                          <a:outerShdw blurRad="50800" dist="38100" algn="l" rotWithShape="0">
                            <a:prstClr val="black">
                              <a:alpha val="40000"/>
                            </a:prstClr>
                          </a:outerShdw>
                        </a:effectLst>
                      </wps:spPr>
                      <wps:txbx>
                        <w:txbxContent>
                          <w:p w:rsidR="002354EF" w:rsidRPr="00831A7D" w:rsidRDefault="002354EF" w:rsidP="008712D3">
                            <w:pPr>
                              <w:jc w:val="both"/>
                              <w:rPr>
                                <w:rFonts w:ascii="Traditional Arabic" w:hAnsi="Traditional Arabic" w:cs="Traditional Arabic"/>
                                <w:bCs/>
                                <w:color w:val="000000"/>
                                <w:sz w:val="28"/>
                                <w:szCs w:val="28"/>
                              </w:rPr>
                            </w:pPr>
                            <w:r w:rsidRPr="00831A7D">
                              <w:rPr>
                                <w:rFonts w:ascii="Traditional Arabic" w:hAnsi="Traditional Arabic" w:cs="Traditional Arabic"/>
                                <w:bCs/>
                                <w:color w:val="000000"/>
                                <w:sz w:val="28"/>
                                <w:szCs w:val="28"/>
                                <w:rtl/>
                              </w:rPr>
                              <w:t>فليعلموا عندها أن الشعب الإيراني سيقطع اليد التي تعتدي على الجمهورية الإسلامية وإيران العزيزة</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30" o:spid="_x0000_s1054" type="#_x0000_t109" style="position:absolute;left:0;text-align:left;margin-left:5.5pt;margin-top:4.25pt;width:122.2pt;height:103.8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" fillcolor="#f2f2f2 [3052]" stroked="f" strokeweight="1pt">
                <v:shadow on="t" color="black" opacity="26214f" origin="-.5" offset="3pt,0"/>
                <v:textbox inset=",0,,0">
                  <w:txbxContent>
                    <w:p w:rsidR="002354EF" w:rsidRPr="00831A7D" w:rsidRDefault="002354EF" w:rsidP="008712D3">
                      <w:pPr>
                        <w:jc w:val="both"/>
                        <w:rPr>
                          <w:rFonts w:ascii="Traditional Arabic" w:hAnsi="Traditional Arabic" w:cs="Traditional Arabic"/>
                          <w:bCs/>
                          <w:color w:val="000000"/>
                          <w:sz w:val="28"/>
                          <w:szCs w:val="28"/>
                        </w:rPr>
                      </w:pPr>
                      <w:r w:rsidRPr="00831A7D">
                        <w:rPr>
                          <w:rFonts w:ascii="Traditional Arabic" w:hAnsi="Traditional Arabic" w:cs="Traditional Arabic"/>
                          <w:bCs/>
                          <w:color w:val="000000"/>
                          <w:sz w:val="28"/>
                          <w:szCs w:val="28"/>
                          <w:rtl/>
                        </w:rPr>
                        <w:t>فليعلموا عندها أن الشعب الإيراني سيقطع اليد التي تعتدي على الجمهورية الإسلامية وإيران العزيزة</w:t>
                      </w:r>
                    </w:p>
                  </w:txbxContent>
                </v:textbox>
                <w10:wrap type="tight"/>
              </v:shape>
            </w:pict>
          </mc:Fallback>
        </mc:AlternateContent>
      </w:r>
      <w:r w:rsidRPr="00F64712">
        <w:rPr>
          <w:rFonts w:ascii="Traditional Arabic" w:hAnsi="Traditional Arabic" w:cs="Traditional Arabic"/>
          <w:color w:val="0F243E" w:themeColor="text2" w:themeShade="80"/>
          <w:sz w:val="32"/>
          <w:szCs w:val="32"/>
          <w:rtl/>
        </w:rPr>
        <w:t>مواقف الجمهورية الإسلامية واضحة. لدينا خطوط حمراء معينة. إذا دخل أطراف التفاوض وهم يحترمون شعب إيران ومنزلة نظام الجمهورية الإسلامية ويراعون الخطوط الحمراء، فسوف يفاوضهم مسؤولو بلدنا شريطة أن لا يهدّد أحد شعب إيران. الشعب حساس حيال التهديد.</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وقد قلنا صراحة: إذا ارتكب أحد حماقة ضد الجمهورية الإسلامية الإيرانية فإن ردها العملي سيكون عنيفاً.</w:t>
      </w:r>
    </w:p>
    <w:p w:rsidR="008712D3"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noProof/>
          <w:color w:val="0F243E" w:themeColor="text2" w:themeShade="80"/>
          <w:sz w:val="32"/>
          <w:szCs w:val="32"/>
          <w:rtl/>
        </w:rPr>
        <mc:AlternateContent>
          <mc:Choice Requires="wps">
            <w:drawing>
              <wp:anchor distT="0" distB="0" distL="114300" distR="114300" simplePos="0" relativeHeight="251688960" behindDoc="1" locked="0" layoutInCell="1" allowOverlap="1" wp14:anchorId="2D538F99" wp14:editId="79B8A1B1">
                <wp:simplePos x="0" y="0"/>
                <wp:positionH relativeFrom="column">
                  <wp:posOffset>197485</wp:posOffset>
                </wp:positionH>
                <wp:positionV relativeFrom="paragraph">
                  <wp:posOffset>1072515</wp:posOffset>
                </wp:positionV>
                <wp:extent cx="1626235" cy="1679575"/>
                <wp:effectExtent l="19050" t="57150" r="88265" b="53975"/>
                <wp:wrapTight wrapText="bothSides">
                  <wp:wrapPolygon edited="0">
                    <wp:start x="0" y="-735"/>
                    <wp:lineTo x="-253" y="-490"/>
                    <wp:lineTo x="-253" y="20824"/>
                    <wp:lineTo x="0" y="22049"/>
                    <wp:lineTo x="22266" y="22049"/>
                    <wp:lineTo x="22519" y="19354"/>
                    <wp:lineTo x="22519" y="3430"/>
                    <wp:lineTo x="22266" y="-245"/>
                    <wp:lineTo x="22266" y="-735"/>
                    <wp:lineTo x="0" y="-735"/>
                  </wp:wrapPolygon>
                </wp:wrapTight>
                <wp:docPr id="29" name="Flowchart: Proces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6235" cy="1679575"/>
                        </a:xfrm>
                        <a:prstGeom prst="flowChartProcess">
                          <a:avLst/>
                        </a:prstGeom>
                        <a:solidFill>
                          <a:schemeClr val="bg1">
                            <a:lumMod val="95000"/>
                          </a:schemeClr>
                        </a:solidFill>
                        <a:ln w="12700">
                          <a:noFill/>
                          <a:miter lim="800000"/>
                          <a:headEnd/>
                          <a:tailEnd/>
                        </a:ln>
                        <a:effectLst>
                          <a:outerShdw blurRad="50800" dist="38100" algn="l" rotWithShape="0">
                            <a:prstClr val="black">
                              <a:alpha val="40000"/>
                            </a:prstClr>
                          </a:outerShdw>
                        </a:effectLst>
                      </wps:spPr>
                      <wps:txbx>
                        <w:txbxContent>
                          <w:p w:rsidR="002354EF" w:rsidRPr="00831A7D" w:rsidRDefault="002354EF" w:rsidP="008712D3">
                            <w:pPr>
                              <w:jc w:val="both"/>
                              <w:rPr>
                                <w:rFonts w:ascii="Traditional Arabic" w:hAnsi="Traditional Arabic" w:cs="Traditional Arabic"/>
                                <w:bCs/>
                                <w:color w:val="000000"/>
                                <w:sz w:val="28"/>
                                <w:szCs w:val="28"/>
                              </w:rPr>
                            </w:pPr>
                            <w:r w:rsidRPr="00831A7D">
                              <w:rPr>
                                <w:rFonts w:ascii="Traditional Arabic" w:hAnsi="Traditional Arabic" w:cs="Traditional Arabic"/>
                                <w:bCs/>
                                <w:color w:val="000000"/>
                                <w:sz w:val="28"/>
                                <w:szCs w:val="28"/>
                                <w:rtl/>
                              </w:rPr>
                              <w:t>لقد نوّر الله تعالى قلوبنا بالاتكال عليه وملأها بالأمل. لم نيأس من العون الإلهي لحظة واحدة، وأتمنى أن لا نيأس من هذا العون لحظة واحدة حتى النهاية</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29" o:spid="_x0000_s1055" type="#_x0000_t109" style="position:absolute;left:0;text-align:left;margin-left:15.55pt;margin-top:84.45pt;width:128.05pt;height:132.2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" fillcolor="#f2f2f2 [3052]" stroked="f" strokeweight="1pt">
                <v:shadow on="t" color="black" opacity="26214f" origin="-.5" offset="3pt,0"/>
                <v:textbox inset=",0,,0">
                  <w:txbxContent>
                    <w:p w:rsidR="002354EF" w:rsidRPr="00831A7D" w:rsidRDefault="002354EF" w:rsidP="008712D3">
                      <w:pPr>
                        <w:jc w:val="both"/>
                        <w:rPr>
                          <w:rFonts w:ascii="Traditional Arabic" w:hAnsi="Traditional Arabic" w:cs="Traditional Arabic"/>
                          <w:bCs/>
                          <w:color w:val="000000"/>
                          <w:sz w:val="28"/>
                          <w:szCs w:val="28"/>
                        </w:rPr>
                      </w:pPr>
                      <w:r w:rsidRPr="00831A7D">
                        <w:rPr>
                          <w:rFonts w:ascii="Traditional Arabic" w:hAnsi="Traditional Arabic" w:cs="Traditional Arabic"/>
                          <w:bCs/>
                          <w:color w:val="000000"/>
                          <w:sz w:val="28"/>
                          <w:szCs w:val="28"/>
                          <w:rtl/>
                        </w:rPr>
                        <w:t>لقد نوّر الله تعالى قلوبنا بالاتكال عليه وملأها بالأمل. لم نيأس من العون الإلهي لحظة واحدة، وأتمنى أن لا نيأس من هذا العون لحظة واحدة حتى النهاية</w:t>
                      </w:r>
                    </w:p>
                  </w:txbxContent>
                </v:textbox>
                <w10:wrap type="tight"/>
              </v:shape>
            </w:pict>
          </mc:Fallback>
        </mc:AlternateContent>
      </w:r>
      <w:r w:rsidRPr="00F64712">
        <w:rPr>
          <w:rFonts w:ascii="Traditional Arabic" w:hAnsi="Traditional Arabic" w:cs="Traditional Arabic"/>
          <w:color w:val="0F243E" w:themeColor="text2" w:themeShade="80"/>
          <w:sz w:val="32"/>
          <w:szCs w:val="32"/>
          <w:rtl/>
        </w:rPr>
        <w:t xml:space="preserve">أحياناً ولأجل معالجة مشاكلهم الداخلية -سواء الأمريكان أو الصهاينة الذين تحتوشهم داخل بلدانهم مشكلات عديدة، سواء الحكومة الأمريكية، حكومة بوش خصوصاً على أعتاب انتخاباتهم، أو هؤلاء الصهاينة سود الوجوه في فلسطين المحتلة- يطلقون كلاماً معيّناً؛ فليطلقوا؛ ليقولوا كل ما حلا لهم. وأحياناً ينوون ارتكاب حماقة بالمعني الواقعي للكلمة، فليعلموا عندها أن الشعب الإيراني سيقطع اليد التي تعتدي على الجمهورية الإسلامية وإيران العزيزة. ولا يختلف الأمر لو كانت هذه اليد المجرمة تتولّى مسؤولية حكومية أو لا. ليست القضية أن رئيس جمهورية أمريكا الحالي قد يرتكب حماقة في الأشهر الأخيرة من رئاسته </w:t>
      </w:r>
    </w:p>
    <w:p w:rsidR="008712D3" w:rsidRDefault="008712D3">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8712D3" w:rsidRDefault="008712D3"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وتبقى تبعاتها على الحكومة الأمريكية القادمة؛ لا؛ لن يكون هذا. إذا ارتكب أحد حماقة في هذا المجال فسوف يتابعه الشعب الإيراني - حتى حينما لا يعود مسؤولاً- وليعلم أنه سيعاقبه يقيناً.</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لقد نوّر الله تعالى قلوبنا بالاتكال عليه وملأها بالأمل. لم نيأس من العون الإلهي لحظة واحدة، وأتمنى أن لا نيأس من هذا العون لحظة واحدة حتى النهاية. وكما قال هو " لا تيأسوا من روح الله " . جعل الله هذا الشعب شعباً ذا إرادة وعزيمة وأمل.</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أعزائي، أيها الإخوة والأخوات، لا سيما الشباب الأعزاء، إذا أردتم بقاء هذه الإرادة القوية وهذا الروح المتوثبة فيكم فعليكم أن تزيدوا من متانة علاقتكم بالله يوماً بعد يوم؛ تحدثوا مع الله تعالى وناجوه؛ اطلبوا منه، ولوذوا به من الشرور والآفات، واطلبوا منه العون. سيرى شباب هذا البلد إن شاء الله أياماً أحلى وأطيب بكثير من الأيام التي مرّوا بها. الآفاق المستقبلية للجمهورية الإسلامية مشرقة ونيّرة.</w:t>
      </w:r>
    </w:p>
    <w:p w:rsidR="0036695A" w:rsidRPr="00F64712" w:rsidRDefault="008712D3"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noProof/>
          <w:color w:val="0F243E" w:themeColor="text2" w:themeShade="80"/>
          <w:sz w:val="32"/>
          <w:szCs w:val="32"/>
          <w:rtl/>
        </w:rPr>
        <mc:AlternateContent>
          <mc:Choice Requires="wps">
            <w:drawing>
              <wp:anchor distT="0" distB="0" distL="114300" distR="114300" simplePos="0" relativeHeight="251689984" behindDoc="1" locked="0" layoutInCell="1" allowOverlap="1" wp14:anchorId="105F02D4" wp14:editId="27FC4B38">
                <wp:simplePos x="0" y="0"/>
                <wp:positionH relativeFrom="column">
                  <wp:posOffset>2494280</wp:posOffset>
                </wp:positionH>
                <wp:positionV relativeFrom="paragraph">
                  <wp:posOffset>255905</wp:posOffset>
                </wp:positionV>
                <wp:extent cx="2221865" cy="2030730"/>
                <wp:effectExtent l="19050" t="57150" r="102235" b="64770"/>
                <wp:wrapTight wrapText="bothSides">
                  <wp:wrapPolygon edited="0">
                    <wp:start x="0" y="-608"/>
                    <wp:lineTo x="-185" y="-405"/>
                    <wp:lineTo x="-185" y="21073"/>
                    <wp:lineTo x="0" y="22086"/>
                    <wp:lineTo x="22223" y="22086"/>
                    <wp:lineTo x="22409" y="19250"/>
                    <wp:lineTo x="22409" y="2837"/>
                    <wp:lineTo x="22223" y="-203"/>
                    <wp:lineTo x="22223" y="-608"/>
                    <wp:lineTo x="0" y="-608"/>
                  </wp:wrapPolygon>
                </wp:wrapTight>
                <wp:docPr id="28" name="Flowchart: Proces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030730"/>
                        </a:xfrm>
                        <a:prstGeom prst="flowChartProcess">
                          <a:avLst/>
                        </a:prstGeom>
                        <a:solidFill>
                          <a:schemeClr val="bg1">
                            <a:lumMod val="95000"/>
                          </a:schemeClr>
                        </a:solidFill>
                        <a:ln w="12700">
                          <a:noFill/>
                          <a:miter lim="800000"/>
                          <a:headEnd/>
                          <a:tailEnd/>
                        </a:ln>
                        <a:effectLst>
                          <a:outerShdw blurRad="50800" dist="38100" algn="l" rotWithShape="0">
                            <a:prstClr val="black">
                              <a:alpha val="40000"/>
                            </a:prstClr>
                          </a:outerShdw>
                        </a:effectLst>
                      </wps:spPr>
                      <wps:txbx>
                        <w:txbxContent>
                          <w:p w:rsidR="002354EF" w:rsidRPr="008712D3" w:rsidRDefault="002354EF" w:rsidP="008712D3">
                            <w:pPr>
                              <w:jc w:val="both"/>
                              <w:rPr>
                                <w:rFonts w:ascii="Traditional Arabic" w:hAnsi="Traditional Arabic" w:cs="Traditional Arabic"/>
                                <w:bCs/>
                                <w:color w:val="000000"/>
                                <w:sz w:val="32"/>
                                <w:szCs w:val="28"/>
                              </w:rPr>
                            </w:pPr>
                            <w:r w:rsidRPr="008712D3">
                              <w:rPr>
                                <w:rFonts w:ascii="Traditional Arabic" w:hAnsi="Traditional Arabic" w:cs="Traditional Arabic"/>
                                <w:bCs/>
                                <w:color w:val="000000"/>
                                <w:sz w:val="32"/>
                                <w:szCs w:val="28"/>
                                <w:rtl/>
                              </w:rPr>
                              <w:t>الشباب الأعزاء، إذا أردتم بقاء هذه الإرادة القوية وهذا الروح المتوثبة فيكم فعليكم أن تزيدوا من متانة علاقتكم بالله يوماً بعد يوم؛ تحدثوا مع الله تعالى وناجوه؛ اطلبوا منه، ولوذوا به من الشرور والآفات، واطلبوا منه العون</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28" o:spid="_x0000_s1056" type="#_x0000_t109" style="position:absolute;left:0;text-align:left;margin-left:196.4pt;margin-top:20.15pt;width:174.95pt;height:159.9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" fillcolor="#f2f2f2 [3052]" stroked="f" strokeweight="1pt">
                <v:shadow on="t" color="black" opacity="26214f" origin="-.5" offset="3pt,0"/>
                <v:textbox inset=",0,,0">
                  <w:txbxContent>
                    <w:p w:rsidR="002354EF" w:rsidRPr="008712D3" w:rsidRDefault="002354EF" w:rsidP="008712D3">
                      <w:pPr>
                        <w:jc w:val="both"/>
                        <w:rPr>
                          <w:rFonts w:ascii="Traditional Arabic" w:hAnsi="Traditional Arabic" w:cs="Traditional Arabic"/>
                          <w:bCs/>
                          <w:color w:val="000000"/>
                          <w:sz w:val="32"/>
                          <w:szCs w:val="28"/>
                        </w:rPr>
                      </w:pPr>
                      <w:r w:rsidRPr="008712D3">
                        <w:rPr>
                          <w:rFonts w:ascii="Traditional Arabic" w:hAnsi="Traditional Arabic" w:cs="Traditional Arabic"/>
                          <w:bCs/>
                          <w:color w:val="000000"/>
                          <w:sz w:val="32"/>
                          <w:szCs w:val="28"/>
                          <w:rtl/>
                        </w:rPr>
                        <w:t>الشباب الأعزاء، إذا أردتم بقاء هذه الإرادة القوية وهذا الروح المتوثبة فيكم فعليكم أن تزيدوا من متانة علاقتكم بالله يوماً بعد يوم؛ تحدثوا مع الله تعالى وناجوه؛ اطلبوا منه، ولوذوا به من الشرور والآفات، واطلبوا منه العون</w:t>
                      </w:r>
                    </w:p>
                  </w:txbxContent>
                </v:textbox>
                <w10:wrap type="tight"/>
              </v:shape>
            </w:pict>
          </mc:Fallback>
        </mc:AlternateConten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8712D3" w:rsidRDefault="008712D3"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8712D3" w:rsidRDefault="008712D3"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8712D3" w:rsidRDefault="008712D3"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8712D3" w:rsidRDefault="0036695A" w:rsidP="008712D3">
      <w:pPr>
        <w:spacing w:before="100" w:beforeAutospacing="1" w:after="100" w:afterAutospacing="1"/>
        <w:ind w:firstLine="432"/>
        <w:jc w:val="center"/>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نتمنى أن يوفقنا الله تعالى لأن نرضي عنا القلب المقدس لإمامنا المهدي (أرواحنا فداه) </w:t>
      </w:r>
    </w:p>
    <w:p w:rsidR="0036695A" w:rsidRPr="00F64712" w:rsidRDefault="0036695A" w:rsidP="008712D3">
      <w:pPr>
        <w:spacing w:before="100" w:beforeAutospacing="1" w:after="100" w:afterAutospacing="1"/>
        <w:ind w:firstLine="432"/>
        <w:jc w:val="center"/>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وأرواح الشهداء الطيبة والروح الطاهرة لإمامنا الراحل</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br w:type="page"/>
      </w:r>
    </w:p>
    <w:p w:rsidR="0036695A" w:rsidRPr="00F64712" w:rsidRDefault="008712D3"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noProof/>
          <w:color w:val="0F243E" w:themeColor="text2" w:themeShade="80"/>
          <w:sz w:val="32"/>
          <w:szCs w:val="32"/>
          <w:rtl/>
        </w:rPr>
        <w:lastRenderedPageBreak/>
        <mc:AlternateContent>
          <mc:Choice Requires="wps">
            <w:drawing>
              <wp:anchor distT="0" distB="0" distL="114300" distR="114300" simplePos="0" relativeHeight="251691008" behindDoc="1" locked="0" layoutInCell="1" allowOverlap="1" wp14:anchorId="595912D8" wp14:editId="4934CAA0">
                <wp:simplePos x="0" y="0"/>
                <wp:positionH relativeFrom="column">
                  <wp:posOffset>-365760</wp:posOffset>
                </wp:positionH>
                <wp:positionV relativeFrom="paragraph">
                  <wp:posOffset>-190500</wp:posOffset>
                </wp:positionV>
                <wp:extent cx="1030605" cy="10153650"/>
                <wp:effectExtent l="0" t="0" r="17145" b="38100"/>
                <wp:wrapThrough wrapText="bothSides">
                  <wp:wrapPolygon edited="0">
                    <wp:start x="0" y="0"/>
                    <wp:lineTo x="0" y="21641"/>
                    <wp:lineTo x="12377" y="21641"/>
                    <wp:lineTo x="13974" y="21397"/>
                    <wp:lineTo x="15970" y="20749"/>
                    <wp:lineTo x="17168" y="20101"/>
                    <wp:lineTo x="18765" y="18804"/>
                    <wp:lineTo x="21161" y="16210"/>
                    <wp:lineTo x="21560" y="13617"/>
                    <wp:lineTo x="21560" y="7132"/>
                    <wp:lineTo x="20362" y="4539"/>
                    <wp:lineTo x="17967" y="1945"/>
                    <wp:lineTo x="15571" y="648"/>
                    <wp:lineTo x="13176" y="162"/>
                    <wp:lineTo x="11978" y="0"/>
                    <wp:lineTo x="0" y="0"/>
                  </wp:wrapPolygon>
                </wp:wrapThrough>
                <wp:docPr id="27" name="Flowchart: Delay 27" descr="Large checker boar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030605" cy="10153650"/>
                        </a:xfrm>
                        <a:prstGeom prst="flowChartDelay">
                          <a:avLst/>
                        </a:prstGeom>
                        <a:gradFill flip="none" rotWithShape="1">
                          <a:gsLst>
                            <a:gs pos="0">
                              <a:schemeClr val="bg1">
                                <a:lumMod val="95000"/>
                                <a:shade val="30000"/>
                                <a:satMod val="115000"/>
                              </a:schemeClr>
                            </a:gs>
                            <a:gs pos="50000">
                              <a:schemeClr val="bg1">
                                <a:lumMod val="95000"/>
                                <a:shade val="67500"/>
                                <a:satMod val="115000"/>
                              </a:schemeClr>
                            </a:gs>
                            <a:gs pos="100000">
                              <a:schemeClr val="bg1">
                                <a:lumMod val="95000"/>
                                <a:shade val="100000"/>
                                <a:satMod val="115000"/>
                              </a:schemeClr>
                            </a:gs>
                          </a:gsLst>
                          <a:lin ang="0" scaled="1"/>
                          <a:tileRect/>
                        </a:gradFill>
                        <a:ln>
                          <a:noFill/>
                        </a:ln>
                        <a:effectLst>
                          <a:outerShdw dist="28398" dir="3806097" algn="ctr" rotWithShape="0">
                            <a:srgbClr val="7F7F7F">
                              <a:alpha val="50000"/>
                            </a:srgbClr>
                          </a:outerShdw>
                        </a:effectLst>
                      </wps:spPr>
                      <wps:txbx>
                        <w:txbxContent>
                          <w:p w:rsidR="002354EF" w:rsidRPr="008712D3" w:rsidRDefault="002354EF" w:rsidP="0036695A">
                            <w:pPr>
                              <w:spacing w:before="240"/>
                              <w:jc w:val="center"/>
                              <w:rPr>
                                <w:rFonts w:ascii="Traditional Arabic" w:hAnsi="Traditional Arabic" w:cs="Traditional Arabic"/>
                                <w:bCs/>
                                <w:color w:val="C00000"/>
                                <w:sz w:val="10"/>
                                <w:szCs w:val="10"/>
                                <w:rtl/>
                                <w:lang w:bidi="ar-LB"/>
                              </w:rPr>
                            </w:pPr>
                          </w:p>
                          <w:p w:rsidR="002354EF" w:rsidRPr="008712D3" w:rsidRDefault="002354EF" w:rsidP="0036695A">
                            <w:pPr>
                              <w:spacing w:before="240"/>
                              <w:jc w:val="center"/>
                              <w:rPr>
                                <w:rFonts w:ascii="Traditional Arabic" w:hAnsi="Traditional Arabic" w:cs="Traditional Arabic"/>
                                <w:bCs/>
                                <w:color w:val="C00000"/>
                                <w:sz w:val="56"/>
                                <w:szCs w:val="56"/>
                                <w:rtl/>
                                <w:lang w:bidi="ar-LB"/>
                              </w:rPr>
                            </w:pPr>
                            <w:r w:rsidRPr="008712D3">
                              <w:rPr>
                                <w:rFonts w:ascii="Traditional Arabic" w:hAnsi="Traditional Arabic" w:cs="Traditional Arabic"/>
                                <w:bCs/>
                                <w:color w:val="C00000"/>
                                <w:sz w:val="56"/>
                                <w:szCs w:val="56"/>
                                <w:rtl/>
                                <w:lang w:bidi="ar-LB"/>
                              </w:rPr>
                              <w:t>نشاط الولي</w:t>
                            </w:r>
                          </w:p>
                        </w:txbxContent>
                      </wps:txbx>
                      <wps:bodyPr rot="0" vert="vert270"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 id="Flowchart: Delay 27" o:spid="_x0000_s1057" type="#_x0000_t135" alt="Description: Large checker board" style="position:absolute;left:0;text-align:left;margin-left:-28.8pt;margin-top:-15pt;width:81.15pt;height:799.5pt;flip:y;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" fillcolor="#f2f2f2 [3052]" stroked="f">
                <v:fill color2="#f2f2f2 [3052]" rotate="t" angle="90" colors="0 #8d8d8d;.5 #ccc;1 #f2f2f2" focus="100%" type="gradient"/>
                <v:shadow on="t" color="#7f7f7f" opacity=".5" offset="1pt"/>
                <v:textbox style="layout-flow:vertical;mso-layout-flow-alt:bottom-to-top">
                  <w:txbxContent>
                    <w:p w:rsidR="002354EF" w:rsidRPr="008712D3" w:rsidRDefault="002354EF" w:rsidP="0036695A">
                      <w:pPr>
                        <w:spacing w:before="240"/>
                        <w:jc w:val="center"/>
                        <w:rPr>
                          <w:rFonts w:ascii="Traditional Arabic" w:hAnsi="Traditional Arabic" w:cs="Traditional Arabic"/>
                          <w:bCs/>
                          <w:color w:val="C00000"/>
                          <w:sz w:val="10"/>
                          <w:szCs w:val="10"/>
                          <w:rtl/>
                          <w:lang w:bidi="ar-LB"/>
                        </w:rPr>
                      </w:pPr>
                    </w:p>
                    <w:p w:rsidR="002354EF" w:rsidRPr="008712D3" w:rsidRDefault="002354EF" w:rsidP="0036695A">
                      <w:pPr>
                        <w:spacing w:before="240"/>
                        <w:jc w:val="center"/>
                        <w:rPr>
                          <w:rFonts w:ascii="Traditional Arabic" w:hAnsi="Traditional Arabic" w:cs="Traditional Arabic"/>
                          <w:bCs/>
                          <w:color w:val="C00000"/>
                          <w:sz w:val="56"/>
                          <w:szCs w:val="56"/>
                          <w:rtl/>
                          <w:lang w:bidi="ar-LB"/>
                        </w:rPr>
                      </w:pPr>
                      <w:r w:rsidRPr="008712D3">
                        <w:rPr>
                          <w:rFonts w:ascii="Traditional Arabic" w:hAnsi="Traditional Arabic" w:cs="Traditional Arabic"/>
                          <w:bCs/>
                          <w:color w:val="C00000"/>
                          <w:sz w:val="56"/>
                          <w:szCs w:val="56"/>
                          <w:rtl/>
                          <w:lang w:bidi="ar-LB"/>
                        </w:rPr>
                        <w:t>نشاط الولي</w:t>
                      </w:r>
                    </w:p>
                  </w:txbxContent>
                </v:textbox>
                <w10:wrap type="through"/>
              </v:shape>
            </w:pict>
          </mc:Fallback>
        </mc:AlternateConten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F64712" w:rsidRDefault="0036695A" w:rsidP="00B4267D">
      <w:pPr>
        <w:tabs>
          <w:tab w:val="left" w:pos="4395"/>
        </w:tabs>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0C4C6A" w:rsidRDefault="008712D3" w:rsidP="00B4267D">
      <w:pPr>
        <w:spacing w:before="100" w:beforeAutospacing="1" w:after="100" w:afterAutospacing="1"/>
        <w:ind w:firstLine="432"/>
        <w:jc w:val="both"/>
        <w:outlineLvl w:val="0"/>
        <w:rPr>
          <w:rFonts w:ascii="Traditional Arabic" w:hAnsi="Traditional Arabic" w:cs="Traditional Arabic"/>
          <w:b/>
          <w:color w:val="0F243E" w:themeColor="text2" w:themeShade="80"/>
          <w:sz w:val="32"/>
          <w:szCs w:val="32"/>
          <w:rtl/>
        </w:rPr>
      </w:pPr>
      <w:r w:rsidRPr="00F64712">
        <w:rPr>
          <w:rFonts w:ascii="Traditional Arabic" w:hAnsi="Traditional Arabic" w:cs="Traditional Arabic"/>
          <w:noProof/>
          <w:color w:val="0F243E" w:themeColor="text2" w:themeShade="80"/>
          <w:sz w:val="32"/>
          <w:szCs w:val="32"/>
          <w:rtl/>
        </w:rPr>
        <w:drawing>
          <wp:anchor distT="12192" distB="16129" distL="114300" distR="121920" simplePos="0" relativeHeight="251692032" behindDoc="1" locked="0" layoutInCell="1" allowOverlap="1" wp14:anchorId="654C6F97" wp14:editId="4061EC44">
            <wp:simplePos x="0" y="0"/>
            <wp:positionH relativeFrom="column">
              <wp:posOffset>1078865</wp:posOffset>
            </wp:positionH>
            <wp:positionV relativeFrom="paragraph">
              <wp:posOffset>1692910</wp:posOffset>
            </wp:positionV>
            <wp:extent cx="4295140" cy="2785110"/>
            <wp:effectExtent l="0" t="0" r="0" b="0"/>
            <wp:wrapTight wrapText="bothSides">
              <wp:wrapPolygon edited="0">
                <wp:start x="383" y="0"/>
                <wp:lineTo x="0" y="295"/>
                <wp:lineTo x="0" y="20684"/>
                <wp:lineTo x="96" y="21275"/>
                <wp:lineTo x="383" y="21423"/>
                <wp:lineTo x="21076" y="21423"/>
                <wp:lineTo x="21364" y="21275"/>
                <wp:lineTo x="21459" y="20684"/>
                <wp:lineTo x="21459" y="295"/>
                <wp:lineTo x="21076" y="0"/>
                <wp:lineTo x="383" y="0"/>
              </wp:wrapPolygon>
            </wp:wrapTight>
            <wp:docPr id="84" name="Picture 0" descr="001.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001.gif"/>
                    <pic:cNvPicPr/>
                  </pic:nvPicPr>
                  <pic:blipFill>
                    <a:blip r:embed="rId13" cstate="print"/>
                    <a:stretch>
                      <a:fillRect/>
                    </a:stretch>
                  </pic:blipFill>
                  <pic:spPr>
                    <a:xfrm>
                      <a:off x="0" y="0"/>
                      <a:ext cx="4295140" cy="278511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36695A" w:rsidRPr="00F64712">
        <w:rPr>
          <w:rFonts w:ascii="Traditional Arabic" w:hAnsi="Traditional Arabic" w:cs="Traditional Arabic"/>
          <w:b/>
          <w:color w:val="0F243E" w:themeColor="text2" w:themeShade="80"/>
          <w:sz w:val="32"/>
          <w:szCs w:val="32"/>
        </w:rPr>
        <w:br w:type="page"/>
      </w:r>
    </w:p>
    <w:p w:rsidR="000C4C6A" w:rsidRDefault="000C4C6A" w:rsidP="00B4267D">
      <w:pPr>
        <w:spacing w:before="100" w:beforeAutospacing="1" w:after="100" w:afterAutospacing="1"/>
        <w:ind w:firstLine="432"/>
        <w:jc w:val="both"/>
        <w:outlineLvl w:val="0"/>
        <w:rPr>
          <w:rFonts w:ascii="Traditional Arabic" w:hAnsi="Traditional Arabic" w:cs="Traditional Arabic"/>
          <w:b/>
          <w:color w:val="0F243E" w:themeColor="text2" w:themeShade="80"/>
          <w:sz w:val="32"/>
          <w:szCs w:val="32"/>
          <w:rtl/>
        </w:rPr>
      </w:pPr>
    </w:p>
    <w:p w:rsidR="0036695A" w:rsidRPr="00F64712" w:rsidRDefault="0036695A" w:rsidP="000C4C6A">
      <w:pPr>
        <w:spacing w:before="100" w:beforeAutospacing="1" w:after="100" w:afterAutospacing="1"/>
        <w:ind w:firstLine="432"/>
        <w:jc w:val="center"/>
        <w:outlineLvl w:val="0"/>
        <w:rPr>
          <w:rFonts w:ascii="Traditional Arabic" w:hAnsi="Traditional Arabic" w:cs="Traditional Arabic"/>
          <w:b/>
          <w:color w:val="0F243E" w:themeColor="text2" w:themeShade="80"/>
          <w:sz w:val="32"/>
          <w:szCs w:val="32"/>
          <w:rtl/>
        </w:rPr>
      </w:pPr>
      <w:r w:rsidRPr="00F64712">
        <w:rPr>
          <w:rFonts w:ascii="Traditional Arabic" w:hAnsi="Traditional Arabic" w:cs="Traditional Arabic"/>
          <w:b/>
          <w:color w:val="0F243E" w:themeColor="text2" w:themeShade="80"/>
          <w:sz w:val="32"/>
          <w:szCs w:val="32"/>
        </w:rPr>
        <w:sym w:font="Wingdings 3" w:char="F083"/>
      </w:r>
      <w:r w:rsidRPr="00F64712">
        <w:rPr>
          <w:rFonts w:ascii="Traditional Arabic" w:hAnsi="Traditional Arabic" w:cs="Traditional Arabic"/>
          <w:b/>
          <w:color w:val="0F243E" w:themeColor="text2" w:themeShade="80"/>
          <w:sz w:val="32"/>
          <w:szCs w:val="32"/>
        </w:rPr>
        <w:sym w:font="Wingdings 3" w:char="F083"/>
      </w:r>
      <w:r w:rsidRPr="00F64712">
        <w:rPr>
          <w:rFonts w:ascii="Traditional Arabic" w:hAnsi="Traditional Arabic" w:cs="Traditional Arabic"/>
          <w:b/>
          <w:color w:val="0F243E" w:themeColor="text2" w:themeShade="80"/>
          <w:sz w:val="32"/>
          <w:szCs w:val="32"/>
        </w:rPr>
        <w:sym w:font="Wingdings 3" w:char="F083"/>
      </w:r>
      <w:r w:rsidRPr="00F64712">
        <w:rPr>
          <w:rFonts w:ascii="Traditional Arabic" w:hAnsi="Traditional Arabic" w:cs="Traditional Arabic"/>
          <w:b/>
          <w:color w:val="0F243E" w:themeColor="text2" w:themeShade="80"/>
          <w:sz w:val="32"/>
          <w:szCs w:val="32"/>
          <w:rtl/>
        </w:rPr>
        <w:t xml:space="preserve"> </w:t>
      </w:r>
      <w:r w:rsidRPr="000C4C6A">
        <w:rPr>
          <w:rFonts w:ascii="Traditional Arabic" w:hAnsi="Traditional Arabic" w:cs="Traditional Arabic"/>
          <w:bCs/>
          <w:color w:val="C00000"/>
          <w:sz w:val="48"/>
          <w:szCs w:val="48"/>
          <w:rtl/>
        </w:rPr>
        <w:t>شهر (5)</w:t>
      </w:r>
      <w:r w:rsidRPr="000C4C6A">
        <w:rPr>
          <w:rFonts w:ascii="Traditional Arabic" w:hAnsi="Traditional Arabic" w:cs="Traditional Arabic"/>
          <w:b/>
          <w:color w:val="C00000"/>
          <w:sz w:val="48"/>
          <w:szCs w:val="48"/>
          <w:rtl/>
        </w:rPr>
        <w:t xml:space="preserve"> </w:t>
      </w:r>
      <w:r w:rsidRPr="00F64712">
        <w:rPr>
          <w:rFonts w:ascii="Traditional Arabic" w:hAnsi="Traditional Arabic" w:cs="Traditional Arabic"/>
          <w:b/>
          <w:color w:val="0F243E" w:themeColor="text2" w:themeShade="80"/>
          <w:sz w:val="32"/>
          <w:szCs w:val="32"/>
        </w:rPr>
        <w:sym w:font="Wingdings 3" w:char="F084"/>
      </w:r>
      <w:r w:rsidRPr="00F64712">
        <w:rPr>
          <w:rFonts w:ascii="Traditional Arabic" w:hAnsi="Traditional Arabic" w:cs="Traditional Arabic"/>
          <w:b/>
          <w:color w:val="0F243E" w:themeColor="text2" w:themeShade="80"/>
          <w:sz w:val="32"/>
          <w:szCs w:val="32"/>
        </w:rPr>
        <w:sym w:font="Wingdings 3" w:char="F084"/>
      </w:r>
      <w:r w:rsidRPr="00F64712">
        <w:rPr>
          <w:rFonts w:ascii="Traditional Arabic" w:hAnsi="Traditional Arabic" w:cs="Traditional Arabic"/>
          <w:b/>
          <w:color w:val="0F243E" w:themeColor="text2" w:themeShade="80"/>
          <w:sz w:val="32"/>
          <w:szCs w:val="32"/>
        </w:rPr>
        <w:sym w:font="Wingdings 3" w:char="F084"/>
      </w:r>
    </w:p>
    <w:p w:rsidR="0036695A" w:rsidRPr="00F64712" w:rsidRDefault="0036695A" w:rsidP="00B4267D">
      <w:pPr>
        <w:shd w:val="clear" w:color="auto" w:fill="808080"/>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0C4C6A" w:rsidRDefault="0036695A" w:rsidP="000C4C6A">
      <w:pPr>
        <w:pStyle w:val="ListParagraph"/>
        <w:numPr>
          <w:ilvl w:val="2"/>
          <w:numId w:val="20"/>
        </w:numPr>
        <w:spacing w:before="100" w:beforeAutospacing="1" w:after="100" w:afterAutospacing="1"/>
        <w:ind w:left="1161" w:firstLine="720"/>
        <w:jc w:val="both"/>
        <w:rPr>
          <w:rFonts w:ascii="Traditional Arabic" w:hAnsi="Traditional Arabic" w:cs="Traditional Arabic"/>
          <w:bCs/>
          <w:color w:val="0F243E" w:themeColor="text2" w:themeShade="80"/>
          <w:sz w:val="32"/>
          <w:szCs w:val="32"/>
        </w:rPr>
      </w:pPr>
      <w:r w:rsidRPr="000C4C6A">
        <w:rPr>
          <w:rFonts w:ascii="Traditional Arabic" w:hAnsi="Traditional Arabic" w:cs="Traditional Arabic"/>
          <w:bCs/>
          <w:color w:val="0F243E" w:themeColor="text2" w:themeShade="80"/>
          <w:sz w:val="32"/>
          <w:szCs w:val="32"/>
          <w:rtl/>
        </w:rPr>
        <w:t>النشاط: لقاء الآلاف من المعلمين والعاملين في السلك التعليمي</w:t>
      </w:r>
    </w:p>
    <w:p w:rsidR="0036695A" w:rsidRPr="000C4C6A" w:rsidRDefault="000C4C6A" w:rsidP="000C4C6A">
      <w:pPr>
        <w:pStyle w:val="ListParagraph"/>
        <w:numPr>
          <w:ilvl w:val="2"/>
          <w:numId w:val="20"/>
        </w:numPr>
        <w:spacing w:before="100" w:beforeAutospacing="1" w:after="100" w:afterAutospacing="1"/>
        <w:ind w:left="1161" w:firstLine="720"/>
        <w:jc w:val="both"/>
        <w:rPr>
          <w:rFonts w:ascii="Traditional Arabic" w:hAnsi="Traditional Arabic" w:cs="Traditional Arabic"/>
          <w:bCs/>
          <w:color w:val="0F243E" w:themeColor="text2" w:themeShade="80"/>
          <w:sz w:val="32"/>
          <w:szCs w:val="32"/>
          <w:rtl/>
        </w:rPr>
      </w:pPr>
      <w:r w:rsidRPr="000C4C6A">
        <w:rPr>
          <w:rFonts w:ascii="Traditional Arabic" w:hAnsi="Traditional Arabic" w:cs="Traditional Arabic"/>
          <w:bCs/>
          <w:noProof/>
          <w:color w:val="0F243E" w:themeColor="text2" w:themeShade="80"/>
          <w:sz w:val="32"/>
          <w:szCs w:val="32"/>
        </w:rPr>
        <mc:AlternateContent>
          <mc:Choice Requires="wps">
            <w:drawing>
              <wp:anchor distT="0" distB="0" distL="114300" distR="114300" simplePos="0" relativeHeight="251693056" behindDoc="0" locked="0" layoutInCell="1" allowOverlap="1" wp14:anchorId="4818491C" wp14:editId="66B998A7">
                <wp:simplePos x="0" y="0"/>
                <wp:positionH relativeFrom="column">
                  <wp:posOffset>5459730</wp:posOffset>
                </wp:positionH>
                <wp:positionV relativeFrom="paragraph">
                  <wp:posOffset>52705</wp:posOffset>
                </wp:positionV>
                <wp:extent cx="857885" cy="247015"/>
                <wp:effectExtent l="210185" t="0" r="285750" b="0"/>
                <wp:wrapNone/>
                <wp:docPr id="26" name="Pentagon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862745">
                          <a:off x="0" y="0"/>
                          <a:ext cx="857885" cy="247015"/>
                        </a:xfrm>
                        <a:prstGeom prst="homePlate">
                          <a:avLst>
                            <a:gd name="adj" fmla="val 40500"/>
                          </a:avLst>
                        </a:prstGeom>
                        <a:gradFill rotWithShape="0">
                          <a:gsLst>
                            <a:gs pos="0">
                              <a:srgbClr val="666666"/>
                            </a:gs>
                            <a:gs pos="50000">
                              <a:srgbClr val="CCCCCC"/>
                            </a:gs>
                            <a:gs pos="100000">
                              <a:srgbClr val="666666"/>
                            </a:gs>
                          </a:gsLst>
                          <a:lin ang="189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26" o:spid="_x0000_s1026" type="#_x0000_t15" style="position:absolute;margin-left:429.9pt;margin-top:4.15pt;width:67.55pt;height:19.45pt;rotation:8588214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" adj="19081" fillcolor="#666" strokecolor="#666" strokeweight="1pt">
                <v:fill color2="#ccc" angle="135" focus="50%" type="gradient"/>
                <v:shadow on="t" color="#7f7f7f" opacity=".5" offset="1pt"/>
              </v:shape>
            </w:pict>
          </mc:Fallback>
        </mc:AlternateContent>
      </w:r>
      <w:r w:rsidR="0036695A" w:rsidRPr="000C4C6A">
        <w:rPr>
          <w:rFonts w:ascii="Traditional Arabic" w:hAnsi="Traditional Arabic" w:cs="Traditional Arabic"/>
          <w:bCs/>
          <w:color w:val="0F243E" w:themeColor="text2" w:themeShade="80"/>
          <w:sz w:val="32"/>
          <w:szCs w:val="32"/>
          <w:rtl/>
        </w:rPr>
        <w:t>الزمـــان: 01/05/2008</w:t>
      </w:r>
    </w:p>
    <w:p w:rsidR="0036695A" w:rsidRPr="000C4C6A" w:rsidRDefault="0036695A" w:rsidP="000C4C6A">
      <w:pPr>
        <w:pStyle w:val="ListParagraph"/>
        <w:numPr>
          <w:ilvl w:val="2"/>
          <w:numId w:val="20"/>
        </w:numPr>
        <w:spacing w:before="100" w:beforeAutospacing="1" w:after="100" w:afterAutospacing="1"/>
        <w:ind w:left="1161" w:firstLine="720"/>
        <w:jc w:val="both"/>
        <w:rPr>
          <w:rFonts w:ascii="Traditional Arabic" w:hAnsi="Traditional Arabic" w:cs="Traditional Arabic"/>
          <w:bCs/>
          <w:color w:val="0F243E" w:themeColor="text2" w:themeShade="80"/>
          <w:sz w:val="32"/>
          <w:szCs w:val="32"/>
        </w:rPr>
      </w:pPr>
      <w:r w:rsidRPr="000C4C6A">
        <w:rPr>
          <w:rFonts w:ascii="Traditional Arabic" w:hAnsi="Traditional Arabic" w:cs="Traditional Arabic"/>
          <w:bCs/>
          <w:color w:val="0F243E" w:themeColor="text2" w:themeShade="80"/>
          <w:sz w:val="32"/>
          <w:szCs w:val="32"/>
          <w:rtl/>
        </w:rPr>
        <w:t>المكـــــان:</w:t>
      </w:r>
      <w:r w:rsidRPr="000C4C6A">
        <w:rPr>
          <w:rFonts w:ascii="Traditional Arabic" w:hAnsi="Traditional Arabic" w:cs="Traditional Arabic"/>
          <w:bCs/>
          <w:color w:val="0F243E" w:themeColor="text2" w:themeShade="80"/>
          <w:sz w:val="32"/>
          <w:szCs w:val="32"/>
          <w:rtl/>
          <w:lang w:bidi="ar-LB"/>
        </w:rPr>
        <w:t xml:space="preserve"> </w:t>
      </w:r>
      <w:r w:rsidRPr="000C4C6A">
        <w:rPr>
          <w:rFonts w:ascii="Traditional Arabic" w:hAnsi="Traditional Arabic" w:cs="Traditional Arabic"/>
          <w:bCs/>
          <w:color w:val="0F243E" w:themeColor="text2" w:themeShade="80"/>
          <w:sz w:val="32"/>
          <w:szCs w:val="32"/>
          <w:rtl/>
        </w:rPr>
        <w:t>محافظة فارس (قدمت للإسلام 14500 ألف شهيد و 35 ألف معاق، و2500 أسير)</w:t>
      </w:r>
    </w:p>
    <w:p w:rsidR="0036695A" w:rsidRPr="00F64712" w:rsidRDefault="0036695A" w:rsidP="00B4267D">
      <w:pPr>
        <w:pStyle w:val="ListParagraph"/>
        <w:spacing w:before="100" w:beforeAutospacing="1" w:after="100" w:afterAutospacing="1"/>
        <w:ind w:left="0" w:firstLine="432"/>
        <w:jc w:val="both"/>
        <w:rPr>
          <w:rFonts w:ascii="Traditional Arabic" w:hAnsi="Traditional Arabic" w:cs="Traditional Arabic"/>
          <w:b/>
          <w:color w:val="0F243E" w:themeColor="text2" w:themeShade="80"/>
          <w:sz w:val="32"/>
          <w:szCs w:val="32"/>
        </w:rPr>
      </w:pPr>
    </w:p>
    <w:p w:rsidR="0036695A" w:rsidRPr="000C4C6A" w:rsidRDefault="0036695A" w:rsidP="00B4267D">
      <w:pPr>
        <w:pStyle w:val="ListParagraph"/>
        <w:numPr>
          <w:ilvl w:val="0"/>
          <w:numId w:val="5"/>
        </w:numPr>
        <w:spacing w:before="100" w:beforeAutospacing="1" w:after="100" w:afterAutospacing="1"/>
        <w:ind w:left="0" w:firstLine="432"/>
        <w:jc w:val="both"/>
        <w:rPr>
          <w:rFonts w:ascii="Traditional Arabic" w:hAnsi="Traditional Arabic" w:cs="Traditional Arabic"/>
          <w:bCs/>
          <w:color w:val="C00000"/>
          <w:sz w:val="32"/>
          <w:szCs w:val="32"/>
          <w:rtl/>
        </w:rPr>
      </w:pPr>
      <w:r w:rsidRPr="000C4C6A">
        <w:rPr>
          <w:rFonts w:ascii="Traditional Arabic" w:hAnsi="Traditional Arabic" w:cs="Traditional Arabic"/>
          <w:bCs/>
          <w:color w:val="0F243E" w:themeColor="text2" w:themeShade="80"/>
          <w:sz w:val="32"/>
          <w:szCs w:val="32"/>
          <w:rtl/>
        </w:rPr>
        <w:t>م</w:t>
      </w:r>
      <w:r w:rsidRPr="000C4C6A">
        <w:rPr>
          <w:rFonts w:ascii="Traditional Arabic" w:hAnsi="Traditional Arabic" w:cs="Traditional Arabic"/>
          <w:bCs/>
          <w:color w:val="C00000"/>
          <w:sz w:val="32"/>
          <w:szCs w:val="32"/>
          <w:rtl/>
        </w:rPr>
        <w:t>ن كلام سماحته</w:t>
      </w:r>
    </w:p>
    <w:p w:rsidR="0036695A" w:rsidRPr="000C4C6A" w:rsidRDefault="0036695A" w:rsidP="000C4C6A">
      <w:pPr>
        <w:pStyle w:val="ListParagraph"/>
        <w:numPr>
          <w:ilvl w:val="0"/>
          <w:numId w:val="29"/>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ينبغي إحياء مكانة المعلمين في المجتمع على أساس المنطق والنظرة الإسلامية، ويجب أن يتمتع المعلم في نظرة الشعب بحرمة وكرامة وعظمة حقيقية.</w:t>
      </w:r>
    </w:p>
    <w:p w:rsidR="0036695A" w:rsidRPr="000C4C6A" w:rsidRDefault="0036695A" w:rsidP="000C4C6A">
      <w:pPr>
        <w:pStyle w:val="ListParagraph"/>
        <w:numPr>
          <w:ilvl w:val="0"/>
          <w:numId w:val="29"/>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قضية التعليم والتربية تعني في المنطق الإسلامي بث الروح في الفرد والمجتمع، لكن معيار تقييم المعلم في نظرة الحضارة المادية هو قابلية تبديل أنشطته إلى مال، وللأسف فإن هذه النظرة شاعت في إيران أيضاً خلال القرنين الأخيرين بسبب تغلغل الثقافة الغربية، وأدت إلى تقليل القيمة الحقيقية للمعلم.</w:t>
      </w:r>
    </w:p>
    <w:p w:rsidR="0036695A" w:rsidRPr="000C4C6A" w:rsidRDefault="0036695A" w:rsidP="000C4C6A">
      <w:pPr>
        <w:pStyle w:val="ListParagraph"/>
        <w:numPr>
          <w:ilvl w:val="0"/>
          <w:numId w:val="29"/>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النظرة للمعلم يجب أن تكون ذات النظرة الإسلامية التي يكون فيها المتعلم مقابل المعلم في منتهى الأدب والامتنان والخضوع، ويحترم جميع أبناء المجتمع المعلم بالمعني الحقيقي للكلمة.</w:t>
      </w:r>
    </w:p>
    <w:p w:rsidR="0036695A" w:rsidRPr="000C4C6A" w:rsidRDefault="0036695A" w:rsidP="000C4C6A">
      <w:pPr>
        <w:pStyle w:val="ListParagraph"/>
        <w:numPr>
          <w:ilvl w:val="0"/>
          <w:numId w:val="29"/>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الإمام الخميني (رحمه الله) أيضاً كحكيم قرآني كان يعتبر التعليم مهمة الأنبياء الإلهيين.</w:t>
      </w:r>
    </w:p>
    <w:p w:rsidR="0036695A" w:rsidRPr="000C4C6A" w:rsidRDefault="0036695A" w:rsidP="000C4C6A">
      <w:pPr>
        <w:pStyle w:val="ListParagraph"/>
        <w:numPr>
          <w:ilvl w:val="0"/>
          <w:numId w:val="29"/>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ميزة المعلم هي أن يربي ويشكِّل ذهن الطفل والحدث والشاب بشكل صحيح عن طريق المرونة والتكريم المتبادل مع المتعلم.</w:t>
      </w:r>
    </w:p>
    <w:p w:rsidR="0036695A" w:rsidRPr="000C4C6A" w:rsidRDefault="0036695A" w:rsidP="000C4C6A">
      <w:pPr>
        <w:pStyle w:val="ListParagraph"/>
        <w:numPr>
          <w:ilvl w:val="0"/>
          <w:numId w:val="29"/>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نحن مصرّون على التعلم من الآخرين، لكننا نختار في هذه العملية ما ينفعنا، ولا نسمح للأجانب بحقننا بكل ما يريدون، مضافاً إلى أننا يجب أن نرتقي بسرعة إلى مستوى الأستاذية.</w:t>
      </w:r>
    </w:p>
    <w:p w:rsidR="0036695A" w:rsidRPr="000C4C6A" w:rsidRDefault="0036695A" w:rsidP="000C4C6A">
      <w:pPr>
        <w:pStyle w:val="ListParagraph"/>
        <w:numPr>
          <w:ilvl w:val="0"/>
          <w:numId w:val="29"/>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الجامعة مهمة طبعاً، بيد أن البلاد بحاجة لمهن عديدة ليس لها صلة بالدراسة الجامعية، لذلك يتوجب على التربية والتعليم تزويد جميع الشباب بالمعرفة والوعي بالمقدار الكافي.</w:t>
      </w:r>
    </w:p>
    <w:p w:rsidR="0036695A" w:rsidRPr="000C4C6A" w:rsidRDefault="0036695A" w:rsidP="000C4C6A">
      <w:pPr>
        <w:pStyle w:val="ListParagraph"/>
        <w:numPr>
          <w:ilvl w:val="0"/>
          <w:numId w:val="29"/>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بموازاة هذه المسؤولية العامة من الضروري تأسيس معاونية خاصة بالأنشطة التربوية.</w:t>
      </w:r>
    </w:p>
    <w:p w:rsidR="000C4C6A" w:rsidRDefault="000C4C6A">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0C4C6A" w:rsidRDefault="000C4C6A" w:rsidP="000C4C6A">
      <w:pPr>
        <w:pStyle w:val="ListParagraph"/>
        <w:spacing w:before="100" w:beforeAutospacing="1" w:after="100" w:afterAutospacing="1"/>
        <w:ind w:left="1152"/>
        <w:jc w:val="both"/>
        <w:rPr>
          <w:rFonts w:ascii="Traditional Arabic" w:hAnsi="Traditional Arabic" w:cs="Traditional Arabic"/>
          <w:color w:val="0F243E" w:themeColor="text2" w:themeShade="80"/>
          <w:sz w:val="32"/>
          <w:szCs w:val="32"/>
        </w:rPr>
      </w:pPr>
    </w:p>
    <w:p w:rsidR="0036695A" w:rsidRPr="000C4C6A" w:rsidRDefault="0036695A" w:rsidP="000C4C6A">
      <w:pPr>
        <w:pStyle w:val="ListParagraph"/>
        <w:numPr>
          <w:ilvl w:val="0"/>
          <w:numId w:val="29"/>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قبل عشرين عاماً لو تحدث شخص عن إنتاج أجهزة الطرد المركزية وعملية تخصيب اليورانيوم في إيران لما صدقه أحد، إلّا أن شباب البلد الموهوبين استطاعوا بإبداعاتهم وابتكاراتهم انتزاع إعجاب كافة الشعوب بشعب إيران لشوقهم للعلم المتطور والتمسك بحقوقهم وكبريائهم الوطني. وهذا هو المعنى الحقيقي للإبداع وإثبات قدرات الشعب الإيراني.</w:t>
      </w:r>
    </w:p>
    <w:p w:rsidR="0036695A" w:rsidRPr="00F64712" w:rsidRDefault="0036695A" w:rsidP="00B4267D">
      <w:pPr>
        <w:shd w:val="clear" w:color="auto" w:fill="808080"/>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0C4C6A" w:rsidRDefault="0036695A" w:rsidP="000C4C6A">
      <w:pPr>
        <w:pStyle w:val="ListParagraph"/>
        <w:numPr>
          <w:ilvl w:val="2"/>
          <w:numId w:val="20"/>
        </w:numPr>
        <w:spacing w:before="100" w:beforeAutospacing="1" w:after="100" w:afterAutospacing="1"/>
        <w:ind w:left="1161" w:firstLine="432"/>
        <w:jc w:val="both"/>
        <w:rPr>
          <w:rFonts w:ascii="Traditional Arabic" w:hAnsi="Traditional Arabic" w:cs="Traditional Arabic"/>
          <w:bCs/>
          <w:color w:val="0F243E" w:themeColor="text2" w:themeShade="80"/>
          <w:sz w:val="32"/>
          <w:szCs w:val="32"/>
        </w:rPr>
      </w:pPr>
      <w:r w:rsidRPr="000C4C6A">
        <w:rPr>
          <w:rFonts w:ascii="Traditional Arabic" w:hAnsi="Traditional Arabic" w:cs="Traditional Arabic"/>
          <w:bCs/>
          <w:color w:val="0F243E" w:themeColor="text2" w:themeShade="80"/>
          <w:sz w:val="32"/>
          <w:szCs w:val="32"/>
          <w:rtl/>
        </w:rPr>
        <w:t>النشاط: حضور المراسم المشتركة لوحدات القوات المسلحة</w:t>
      </w:r>
    </w:p>
    <w:p w:rsidR="0036695A" w:rsidRPr="000C4C6A" w:rsidRDefault="000C4C6A" w:rsidP="000C4C6A">
      <w:pPr>
        <w:pStyle w:val="ListParagraph"/>
        <w:numPr>
          <w:ilvl w:val="2"/>
          <w:numId w:val="20"/>
        </w:numPr>
        <w:spacing w:before="100" w:beforeAutospacing="1" w:after="100" w:afterAutospacing="1"/>
        <w:ind w:left="1161" w:firstLine="432"/>
        <w:jc w:val="both"/>
        <w:rPr>
          <w:rFonts w:ascii="Traditional Arabic" w:hAnsi="Traditional Arabic" w:cs="Traditional Arabic"/>
          <w:bCs/>
          <w:color w:val="0F243E" w:themeColor="text2" w:themeShade="80"/>
          <w:sz w:val="32"/>
          <w:szCs w:val="32"/>
        </w:rPr>
      </w:pPr>
      <w:r w:rsidRPr="000C4C6A">
        <w:rPr>
          <w:rFonts w:ascii="Traditional Arabic" w:hAnsi="Traditional Arabic" w:cs="Traditional Arabic"/>
          <w:bCs/>
          <w:noProof/>
          <w:color w:val="0F243E" w:themeColor="text2" w:themeShade="80"/>
          <w:sz w:val="32"/>
          <w:szCs w:val="32"/>
        </w:rPr>
        <mc:AlternateContent>
          <mc:Choice Requires="wps">
            <w:drawing>
              <wp:anchor distT="0" distB="0" distL="114300" distR="114300" simplePos="0" relativeHeight="251730944" behindDoc="0" locked="0" layoutInCell="1" allowOverlap="1" wp14:anchorId="7648BD2D" wp14:editId="5F8E5198">
                <wp:simplePos x="0" y="0"/>
                <wp:positionH relativeFrom="column">
                  <wp:posOffset>5809910</wp:posOffset>
                </wp:positionH>
                <wp:positionV relativeFrom="paragraph">
                  <wp:posOffset>51473</wp:posOffset>
                </wp:positionV>
                <wp:extent cx="728297" cy="297878"/>
                <wp:effectExtent l="138747" t="32703" r="230188" b="0"/>
                <wp:wrapNone/>
                <wp:docPr id="65" name="Pentagon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862745">
                          <a:off x="0" y="0"/>
                          <a:ext cx="728297" cy="297878"/>
                        </a:xfrm>
                        <a:prstGeom prst="homePlate">
                          <a:avLst>
                            <a:gd name="adj" fmla="val 40500"/>
                          </a:avLst>
                        </a:prstGeom>
                        <a:gradFill rotWithShape="0">
                          <a:gsLst>
                            <a:gs pos="0">
                              <a:srgbClr val="666666"/>
                            </a:gs>
                            <a:gs pos="50000">
                              <a:srgbClr val="CCCCCC"/>
                            </a:gs>
                            <a:gs pos="100000">
                              <a:srgbClr val="666666"/>
                            </a:gs>
                          </a:gsLst>
                          <a:lin ang="189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 65" o:spid="_x0000_s1026" type="#_x0000_t15" style="position:absolute;margin-left:457.45pt;margin-top:4.05pt;width:57.35pt;height:23.45pt;rotation:8588214fd;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" adj="18022" fillcolor="#666" strokecolor="#666" strokeweight="1pt">
                <v:fill color2="#ccc" angle="135" focus="50%" type="gradient"/>
                <v:shadow on="t" color="#7f7f7f" opacity=".5" offset="1pt"/>
              </v:shape>
            </w:pict>
          </mc:Fallback>
        </mc:AlternateContent>
      </w:r>
      <w:r w:rsidR="0036695A" w:rsidRPr="000C4C6A">
        <w:rPr>
          <w:rFonts w:ascii="Traditional Arabic" w:hAnsi="Traditional Arabic" w:cs="Traditional Arabic"/>
          <w:bCs/>
          <w:color w:val="0F243E" w:themeColor="text2" w:themeShade="80"/>
          <w:sz w:val="32"/>
          <w:szCs w:val="32"/>
          <w:rtl/>
        </w:rPr>
        <w:t>الزمـــان: 01/05/2008</w:t>
      </w:r>
    </w:p>
    <w:p w:rsidR="0036695A" w:rsidRPr="000C4C6A" w:rsidRDefault="0036695A" w:rsidP="000C4C6A">
      <w:pPr>
        <w:pStyle w:val="ListParagraph"/>
        <w:numPr>
          <w:ilvl w:val="2"/>
          <w:numId w:val="20"/>
        </w:numPr>
        <w:spacing w:before="100" w:beforeAutospacing="1" w:after="100" w:afterAutospacing="1"/>
        <w:ind w:left="1161" w:firstLine="432"/>
        <w:jc w:val="both"/>
        <w:rPr>
          <w:rFonts w:ascii="Traditional Arabic" w:hAnsi="Traditional Arabic" w:cs="Traditional Arabic"/>
          <w:bCs/>
          <w:color w:val="0F243E" w:themeColor="text2" w:themeShade="80"/>
          <w:sz w:val="32"/>
          <w:szCs w:val="32"/>
        </w:rPr>
      </w:pPr>
      <w:r w:rsidRPr="000C4C6A">
        <w:rPr>
          <w:rFonts w:ascii="Traditional Arabic" w:hAnsi="Traditional Arabic" w:cs="Traditional Arabic"/>
          <w:bCs/>
          <w:color w:val="0F243E" w:themeColor="text2" w:themeShade="80"/>
          <w:sz w:val="32"/>
          <w:szCs w:val="32"/>
          <w:rtl/>
        </w:rPr>
        <w:t>المكـــــان:</w:t>
      </w:r>
      <w:r w:rsidRPr="000C4C6A">
        <w:rPr>
          <w:rFonts w:ascii="Traditional Arabic" w:hAnsi="Traditional Arabic" w:cs="Traditional Arabic"/>
          <w:bCs/>
          <w:color w:val="0F243E" w:themeColor="text2" w:themeShade="80"/>
          <w:sz w:val="32"/>
          <w:szCs w:val="32"/>
          <w:rtl/>
          <w:lang w:bidi="ar-LB"/>
        </w:rPr>
        <w:t xml:space="preserve"> </w:t>
      </w:r>
      <w:r w:rsidRPr="000C4C6A">
        <w:rPr>
          <w:rFonts w:ascii="Traditional Arabic" w:hAnsi="Traditional Arabic" w:cs="Traditional Arabic"/>
          <w:bCs/>
          <w:color w:val="0F243E" w:themeColor="text2" w:themeShade="80"/>
          <w:sz w:val="32"/>
          <w:szCs w:val="32"/>
          <w:rtl/>
        </w:rPr>
        <w:t>محافظة فارس</w:t>
      </w:r>
    </w:p>
    <w:p w:rsidR="0036695A" w:rsidRPr="00F64712" w:rsidRDefault="0036695A" w:rsidP="00B4267D">
      <w:pPr>
        <w:pStyle w:val="ListParagraph"/>
        <w:spacing w:before="100" w:beforeAutospacing="1" w:after="100" w:afterAutospacing="1"/>
        <w:ind w:left="0" w:firstLine="432"/>
        <w:jc w:val="both"/>
        <w:rPr>
          <w:rFonts w:ascii="Traditional Arabic" w:hAnsi="Traditional Arabic" w:cs="Traditional Arabic"/>
          <w:b/>
          <w:color w:val="0F243E" w:themeColor="text2" w:themeShade="80"/>
          <w:sz w:val="32"/>
          <w:szCs w:val="32"/>
          <w:rtl/>
        </w:rPr>
      </w:pPr>
    </w:p>
    <w:p w:rsidR="0036695A" w:rsidRPr="000C4C6A" w:rsidRDefault="0036695A" w:rsidP="00B4267D">
      <w:pPr>
        <w:pStyle w:val="ListParagraph"/>
        <w:numPr>
          <w:ilvl w:val="0"/>
          <w:numId w:val="5"/>
        </w:numPr>
        <w:spacing w:before="100" w:beforeAutospacing="1" w:after="100" w:afterAutospacing="1"/>
        <w:ind w:left="0" w:firstLine="432"/>
        <w:jc w:val="both"/>
        <w:rPr>
          <w:rFonts w:ascii="Traditional Arabic" w:hAnsi="Traditional Arabic" w:cs="Traditional Arabic"/>
          <w:bCs/>
          <w:color w:val="C00000"/>
          <w:sz w:val="32"/>
          <w:szCs w:val="32"/>
          <w:rtl/>
        </w:rPr>
      </w:pPr>
      <w:r w:rsidRPr="000C4C6A">
        <w:rPr>
          <w:rFonts w:ascii="Traditional Arabic" w:hAnsi="Traditional Arabic" w:cs="Traditional Arabic"/>
          <w:bCs/>
          <w:color w:val="C00000"/>
          <w:sz w:val="32"/>
          <w:szCs w:val="32"/>
          <w:rtl/>
        </w:rPr>
        <w:t>من كلام سماحته</w:t>
      </w:r>
    </w:p>
    <w:p w:rsidR="0036695A" w:rsidRPr="000C4C6A" w:rsidRDefault="0036695A" w:rsidP="000C4C6A">
      <w:pPr>
        <w:pStyle w:val="ListParagraph"/>
        <w:numPr>
          <w:ilvl w:val="0"/>
          <w:numId w:val="30"/>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يجب تقوية وتعزيز هذا المعقل المتين باستمرار عن طريق الإبداع والابتكار.</w:t>
      </w:r>
    </w:p>
    <w:p w:rsidR="0036695A" w:rsidRPr="000C4C6A" w:rsidRDefault="0036695A" w:rsidP="000C4C6A">
      <w:pPr>
        <w:pStyle w:val="ListParagraph"/>
        <w:numPr>
          <w:ilvl w:val="0"/>
          <w:numId w:val="30"/>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حينما تعرض النظام الإسلامي للاعتداء العسكري من قبل صدام وحماته، لم يفكر أبداً في الاعتداء على البلدان الأخرى واحتلالها، وبالتالي فإن التقوية المستمرة للقوات المسلحة ليست لإثارة الحروب والهجوم على الآخرين، إنما السياسات العدوانية للمهيمنين العالميين تنذر جميع الشعوب كي تعزز بنيتها الداخلية وتتمتع بالجهوزية اللازمة.</w:t>
      </w:r>
    </w:p>
    <w:p w:rsidR="0036695A" w:rsidRPr="000C4C6A" w:rsidRDefault="0036695A" w:rsidP="000C4C6A">
      <w:pPr>
        <w:pStyle w:val="ListParagraph"/>
        <w:numPr>
          <w:ilvl w:val="0"/>
          <w:numId w:val="30"/>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الكل يعلمون أن أعداء الشعب الإيراني لا يمتلكون الجرأة على مهاجمة هذا الشعب الكبير العريق لأنهم سيلجون ساحة لا يمكن الخروج منها، ولكن مع هذا ينبغي تقوية القوات المسلحة باستمرار وزيادة جاهزيتها.</w:t>
      </w:r>
    </w:p>
    <w:p w:rsidR="0036695A" w:rsidRPr="000C4C6A" w:rsidRDefault="0036695A" w:rsidP="000C4C6A">
      <w:pPr>
        <w:pStyle w:val="ListParagraph"/>
        <w:numPr>
          <w:ilvl w:val="0"/>
          <w:numId w:val="30"/>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دخل المحتلون العراق برسالة الأمن والحرية، لكن الشعب العراقي جرّب طوال الأعوام الخمسة الأخيرة انعدام الأمن كأسوأ ما يمكن طوال حياته، ذلك أن القوى الكبرى مجبولة على اللاتقوى والاحتلال وانعدام الأمن، والمواقف الصلبة للنظام الإسلامي والشعب الإيراني إزاء أمريكا ناجمة عن معرفة هذه الطباع لدى المهيمنين.</w:t>
      </w:r>
    </w:p>
    <w:p w:rsidR="0036695A" w:rsidRPr="000C4C6A" w:rsidRDefault="0036695A" w:rsidP="000C4C6A">
      <w:pPr>
        <w:pStyle w:val="ListParagraph"/>
        <w:numPr>
          <w:ilvl w:val="0"/>
          <w:numId w:val="30"/>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سيغادر بوش بعد أشهر وسينقل المشكلات الناتجة عن مبادراته إلى الشخص التالي، إلّا أن وصمة البطلان السوداء سجلت باسمه في التاريخ، وسيبقى ملفه الداكن مفتوحاً دوماً بسبب تبديد الأمن في العالم وإشاعة الإرهاب وممارسة الاحتلال والإجرام.</w:t>
      </w:r>
    </w:p>
    <w:p w:rsidR="000C4C6A" w:rsidRDefault="000C4C6A">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0C4C6A" w:rsidRDefault="000C4C6A" w:rsidP="000C4C6A">
      <w:pPr>
        <w:pStyle w:val="ListParagraph"/>
        <w:spacing w:before="100" w:beforeAutospacing="1" w:after="100" w:afterAutospacing="1"/>
        <w:ind w:left="1152"/>
        <w:jc w:val="both"/>
        <w:rPr>
          <w:rFonts w:ascii="Traditional Arabic" w:hAnsi="Traditional Arabic" w:cs="Traditional Arabic"/>
          <w:color w:val="0F243E" w:themeColor="text2" w:themeShade="80"/>
          <w:sz w:val="32"/>
          <w:szCs w:val="32"/>
        </w:rPr>
      </w:pPr>
    </w:p>
    <w:p w:rsidR="0036695A" w:rsidRPr="000C4C6A" w:rsidRDefault="0036695A" w:rsidP="000C4C6A">
      <w:pPr>
        <w:pStyle w:val="ListParagraph"/>
        <w:numPr>
          <w:ilvl w:val="0"/>
          <w:numId w:val="30"/>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الشعب الإيراني الكبير وملايين الشباب الأبطال المصممين المؤمنين في المدن والقرى والعشائر وسائر الشرائح هم الدعامة الصلبة للقوات المسلحة التي يجب عليها مضاعفة يقظتها واستعدادها يوماً بعد يوم اعتماداً على تلك الطاقات اللامتناهية.</w:t>
      </w:r>
    </w:p>
    <w:p w:rsidR="0036695A" w:rsidRPr="000C4C6A" w:rsidRDefault="0036695A" w:rsidP="000C4C6A">
      <w:pPr>
        <w:pStyle w:val="ListParagraph"/>
        <w:numPr>
          <w:ilvl w:val="0"/>
          <w:numId w:val="30"/>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إعلان الشباب البسلاء من محافظة فارس استعدادهم لمواصلة هذا الدرب الحافل بالمفاخر ذكرى طيبة وأمر باعث على الأمل.</w:t>
      </w:r>
    </w:p>
    <w:p w:rsidR="0036695A" w:rsidRPr="00F64712" w:rsidRDefault="0036695A" w:rsidP="00B4267D">
      <w:pPr>
        <w:shd w:val="clear" w:color="auto" w:fill="808080"/>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0C4C6A" w:rsidRDefault="0036695A" w:rsidP="000C4C6A">
      <w:pPr>
        <w:pStyle w:val="ListParagraph"/>
        <w:numPr>
          <w:ilvl w:val="2"/>
          <w:numId w:val="20"/>
        </w:numPr>
        <w:spacing w:before="100" w:beforeAutospacing="1" w:after="100" w:afterAutospacing="1"/>
        <w:ind w:left="1161" w:firstLine="432"/>
        <w:jc w:val="both"/>
        <w:rPr>
          <w:rFonts w:ascii="Traditional Arabic" w:hAnsi="Traditional Arabic" w:cs="Traditional Arabic"/>
          <w:bCs/>
          <w:color w:val="0F243E" w:themeColor="text2" w:themeShade="80"/>
          <w:sz w:val="32"/>
          <w:szCs w:val="32"/>
          <w:rtl/>
        </w:rPr>
      </w:pPr>
      <w:r w:rsidRPr="000C4C6A">
        <w:rPr>
          <w:rFonts w:ascii="Traditional Arabic" w:hAnsi="Traditional Arabic" w:cs="Traditional Arabic"/>
          <w:bCs/>
          <w:color w:val="0F243E" w:themeColor="text2" w:themeShade="80"/>
          <w:sz w:val="32"/>
          <w:szCs w:val="32"/>
          <w:rtl/>
        </w:rPr>
        <w:t>النشاط: لقاء بعوائل الشهداء والمضحين</w:t>
      </w:r>
    </w:p>
    <w:p w:rsidR="0036695A" w:rsidRPr="000C4C6A" w:rsidRDefault="000C4C6A" w:rsidP="000C4C6A">
      <w:pPr>
        <w:pStyle w:val="ListParagraph"/>
        <w:numPr>
          <w:ilvl w:val="2"/>
          <w:numId w:val="20"/>
        </w:numPr>
        <w:spacing w:before="100" w:beforeAutospacing="1" w:after="100" w:afterAutospacing="1"/>
        <w:ind w:left="1161" w:firstLine="432"/>
        <w:jc w:val="both"/>
        <w:rPr>
          <w:rFonts w:ascii="Traditional Arabic" w:hAnsi="Traditional Arabic" w:cs="Traditional Arabic"/>
          <w:bCs/>
          <w:color w:val="0F243E" w:themeColor="text2" w:themeShade="80"/>
          <w:sz w:val="32"/>
          <w:szCs w:val="32"/>
        </w:rPr>
      </w:pPr>
      <w:r w:rsidRPr="000C4C6A">
        <w:rPr>
          <w:rFonts w:ascii="Traditional Arabic" w:hAnsi="Traditional Arabic" w:cs="Traditional Arabic"/>
          <w:bCs/>
          <w:noProof/>
          <w:color w:val="0F243E" w:themeColor="text2" w:themeShade="80"/>
          <w:sz w:val="32"/>
          <w:szCs w:val="32"/>
        </w:rPr>
        <mc:AlternateContent>
          <mc:Choice Requires="wps">
            <w:drawing>
              <wp:anchor distT="0" distB="0" distL="114300" distR="114300" simplePos="0" relativeHeight="251732992" behindDoc="0" locked="0" layoutInCell="1" allowOverlap="1" wp14:anchorId="7F1E8F7C" wp14:editId="52738913">
                <wp:simplePos x="0" y="0"/>
                <wp:positionH relativeFrom="column">
                  <wp:posOffset>5728335</wp:posOffset>
                </wp:positionH>
                <wp:positionV relativeFrom="paragraph">
                  <wp:posOffset>73025</wp:posOffset>
                </wp:positionV>
                <wp:extent cx="727710" cy="297815"/>
                <wp:effectExtent l="138747" t="32703" r="230188" b="0"/>
                <wp:wrapNone/>
                <wp:docPr id="66" name="Pentagon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862745">
                          <a:off x="0" y="0"/>
                          <a:ext cx="727710" cy="297815"/>
                        </a:xfrm>
                        <a:prstGeom prst="homePlate">
                          <a:avLst>
                            <a:gd name="adj" fmla="val 40500"/>
                          </a:avLst>
                        </a:prstGeom>
                        <a:gradFill rotWithShape="0">
                          <a:gsLst>
                            <a:gs pos="0">
                              <a:srgbClr val="666666"/>
                            </a:gs>
                            <a:gs pos="50000">
                              <a:srgbClr val="CCCCCC"/>
                            </a:gs>
                            <a:gs pos="100000">
                              <a:srgbClr val="666666"/>
                            </a:gs>
                          </a:gsLst>
                          <a:lin ang="189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 66" o:spid="_x0000_s1026" type="#_x0000_t15" style="position:absolute;margin-left:451.05pt;margin-top:5.75pt;width:57.3pt;height:23.45pt;rotation:8588214fd;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" adj="18020" fillcolor="#666" strokecolor="#666" strokeweight="1pt">
                <v:fill color2="#ccc" angle="135" focus="50%" type="gradient"/>
                <v:shadow on="t" color="#7f7f7f" opacity=".5" offset="1pt"/>
              </v:shape>
            </w:pict>
          </mc:Fallback>
        </mc:AlternateContent>
      </w:r>
      <w:r w:rsidR="0036695A" w:rsidRPr="000C4C6A">
        <w:rPr>
          <w:rFonts w:ascii="Traditional Arabic" w:hAnsi="Traditional Arabic" w:cs="Traditional Arabic"/>
          <w:bCs/>
          <w:color w:val="0F243E" w:themeColor="text2" w:themeShade="80"/>
          <w:sz w:val="32"/>
          <w:szCs w:val="32"/>
          <w:rtl/>
        </w:rPr>
        <w:t>الزمـــان: 02/05/2008</w:t>
      </w:r>
    </w:p>
    <w:p w:rsidR="0036695A" w:rsidRPr="000C4C6A" w:rsidRDefault="0036695A" w:rsidP="000C4C6A">
      <w:pPr>
        <w:pStyle w:val="ListParagraph"/>
        <w:numPr>
          <w:ilvl w:val="2"/>
          <w:numId w:val="20"/>
        </w:numPr>
        <w:spacing w:before="100" w:beforeAutospacing="1" w:after="100" w:afterAutospacing="1"/>
        <w:ind w:left="1161" w:firstLine="432"/>
        <w:jc w:val="both"/>
        <w:rPr>
          <w:rFonts w:ascii="Traditional Arabic" w:hAnsi="Traditional Arabic" w:cs="Traditional Arabic"/>
          <w:bCs/>
          <w:color w:val="0F243E" w:themeColor="text2" w:themeShade="80"/>
          <w:sz w:val="32"/>
          <w:szCs w:val="32"/>
        </w:rPr>
      </w:pPr>
      <w:r w:rsidRPr="000C4C6A">
        <w:rPr>
          <w:rFonts w:ascii="Traditional Arabic" w:hAnsi="Traditional Arabic" w:cs="Traditional Arabic"/>
          <w:bCs/>
          <w:color w:val="0F243E" w:themeColor="text2" w:themeShade="80"/>
          <w:sz w:val="32"/>
          <w:szCs w:val="32"/>
          <w:rtl/>
        </w:rPr>
        <w:t>المكـــــان:</w:t>
      </w:r>
      <w:r w:rsidRPr="000C4C6A">
        <w:rPr>
          <w:rFonts w:ascii="Traditional Arabic" w:hAnsi="Traditional Arabic" w:cs="Traditional Arabic"/>
          <w:bCs/>
          <w:color w:val="0F243E" w:themeColor="text2" w:themeShade="80"/>
          <w:sz w:val="32"/>
          <w:szCs w:val="32"/>
          <w:rtl/>
          <w:lang w:bidi="ar-LB"/>
        </w:rPr>
        <w:t xml:space="preserve"> </w:t>
      </w:r>
      <w:r w:rsidRPr="000C4C6A">
        <w:rPr>
          <w:rFonts w:ascii="Traditional Arabic" w:hAnsi="Traditional Arabic" w:cs="Traditional Arabic"/>
          <w:bCs/>
          <w:color w:val="0F243E" w:themeColor="text2" w:themeShade="80"/>
          <w:sz w:val="32"/>
          <w:szCs w:val="32"/>
          <w:rtl/>
        </w:rPr>
        <w:t>محافظة فارس</w:t>
      </w:r>
    </w:p>
    <w:p w:rsidR="0036695A" w:rsidRPr="00F64712" w:rsidRDefault="0036695A" w:rsidP="00B4267D">
      <w:pPr>
        <w:pStyle w:val="ListParagraph"/>
        <w:spacing w:before="100" w:beforeAutospacing="1" w:after="100" w:afterAutospacing="1"/>
        <w:ind w:left="0" w:firstLine="432"/>
        <w:jc w:val="both"/>
        <w:rPr>
          <w:rFonts w:ascii="Traditional Arabic" w:hAnsi="Traditional Arabic" w:cs="Traditional Arabic"/>
          <w:b/>
          <w:color w:val="0F243E" w:themeColor="text2" w:themeShade="80"/>
          <w:sz w:val="32"/>
          <w:szCs w:val="32"/>
          <w:rtl/>
        </w:rPr>
      </w:pPr>
    </w:p>
    <w:p w:rsidR="0036695A" w:rsidRPr="000C4C6A" w:rsidRDefault="0036695A" w:rsidP="00B4267D">
      <w:pPr>
        <w:pStyle w:val="ListParagraph"/>
        <w:numPr>
          <w:ilvl w:val="0"/>
          <w:numId w:val="5"/>
        </w:numPr>
        <w:spacing w:before="100" w:beforeAutospacing="1" w:after="100" w:afterAutospacing="1"/>
        <w:ind w:left="0" w:firstLine="432"/>
        <w:jc w:val="both"/>
        <w:rPr>
          <w:rFonts w:ascii="Traditional Arabic" w:hAnsi="Traditional Arabic" w:cs="Traditional Arabic"/>
          <w:bCs/>
          <w:color w:val="C00000"/>
          <w:sz w:val="32"/>
          <w:szCs w:val="32"/>
          <w:rtl/>
        </w:rPr>
      </w:pPr>
      <w:r w:rsidRPr="000C4C6A">
        <w:rPr>
          <w:rFonts w:ascii="Traditional Arabic" w:hAnsi="Traditional Arabic" w:cs="Traditional Arabic"/>
          <w:bCs/>
          <w:color w:val="C00000"/>
          <w:sz w:val="32"/>
          <w:szCs w:val="32"/>
          <w:rtl/>
        </w:rPr>
        <w:t>من كلام سماحته</w:t>
      </w:r>
    </w:p>
    <w:p w:rsidR="0036695A" w:rsidRPr="000C4C6A" w:rsidRDefault="0036695A" w:rsidP="000C4C6A">
      <w:pPr>
        <w:pStyle w:val="ListParagraph"/>
        <w:numPr>
          <w:ilvl w:val="0"/>
          <w:numId w:val="31"/>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الشعب الإيراني الكبير يواصل الطريق النير لشهدائه الكرام عبر التزامه بالقيم الإسلامية ومساعيه الدؤوبة لتحقيق أهدافه ومبادئه الوطنية، وسيثبت بوصوله لذروة المفاخر الدنيوية والأخروية تثمينه الحقيقي لجهاد شهدائه الشامخين وعوائلهم العزيزة.</w:t>
      </w:r>
    </w:p>
    <w:p w:rsidR="0036695A" w:rsidRPr="000C4C6A" w:rsidRDefault="0036695A" w:rsidP="000C4C6A">
      <w:pPr>
        <w:pStyle w:val="ListParagraph"/>
        <w:numPr>
          <w:ilvl w:val="0"/>
          <w:numId w:val="31"/>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قضية الشهيد والشهادة تعد استثناءً بين هذه الأحداث، إذ أن كل أبعادها طافحة بالدهشة والنور.</w:t>
      </w:r>
    </w:p>
    <w:p w:rsidR="0036695A" w:rsidRPr="000C4C6A" w:rsidRDefault="0036695A" w:rsidP="000C4C6A">
      <w:pPr>
        <w:pStyle w:val="ListParagraph"/>
        <w:numPr>
          <w:ilvl w:val="0"/>
          <w:numId w:val="31"/>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صبر عوائل الشهداء الباعثة على الفخر وصمودهم من الأمور الأخرى التي تدعو الإنسان حقاً إلى الدهشة والحيرة.</w:t>
      </w:r>
    </w:p>
    <w:p w:rsidR="0036695A" w:rsidRPr="000C4C6A" w:rsidRDefault="0036695A" w:rsidP="000C4C6A">
      <w:pPr>
        <w:pStyle w:val="ListParagraph"/>
        <w:numPr>
          <w:ilvl w:val="0"/>
          <w:numId w:val="31"/>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للشهداء الشامخين وعوائلهم الصابرة حقاً في عنق الشعب الإيراني. الشهداء، والمعاقون، والأسرى الأحرار، والمضحون، وعوائلهم العزيزة بريادتهم وسبقهم فتحوا طريق السعادة والفخر في تاريخ هذه الأرض، وحولوا شعب إيران إلى شعب متوثب صاحب عزيمة ومتطلع إلى الاستقلال، ولن ينسى التاريخ الإيراني هذا الحق إلى الأبد.</w:t>
      </w:r>
    </w:p>
    <w:p w:rsidR="0036695A" w:rsidRPr="000C4C6A" w:rsidRDefault="0036695A" w:rsidP="000C4C6A">
      <w:pPr>
        <w:pStyle w:val="ListParagraph"/>
        <w:numPr>
          <w:ilvl w:val="0"/>
          <w:numId w:val="31"/>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الأنفاس الدافئة للإمام الخميني (رض) والنزعة المعنوية لدى الشهيد الجليل آية الله دستغيب، دفعت شباب محافظة فارس إلى ساحة الدفاع المقدس بحيث شهدتُ بنفسي في الأيام الأولى للحرب وفترة الأخطار الداهمة واحتلال خرمشهر، الملاحم التي سطرها شباب شيراز وقد استمرت واتسعت شجاعة وتضحيات شباب محافظة فارس طوال أعوام الحرب المفروضة وهذه أيضاً من العجائب المميزة للثورة.</w:t>
      </w:r>
    </w:p>
    <w:p w:rsidR="000C4C6A" w:rsidRDefault="000C4C6A">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0C4C6A" w:rsidRDefault="000C4C6A" w:rsidP="000C4C6A">
      <w:pPr>
        <w:pStyle w:val="ListParagraph"/>
        <w:spacing w:before="100" w:beforeAutospacing="1" w:after="100" w:afterAutospacing="1"/>
        <w:jc w:val="both"/>
        <w:rPr>
          <w:rFonts w:ascii="Traditional Arabic" w:hAnsi="Traditional Arabic" w:cs="Traditional Arabic"/>
          <w:color w:val="0F243E" w:themeColor="text2" w:themeShade="80"/>
          <w:sz w:val="32"/>
          <w:szCs w:val="32"/>
        </w:rPr>
      </w:pPr>
    </w:p>
    <w:p w:rsidR="0036695A" w:rsidRPr="000C4C6A" w:rsidRDefault="0036695A" w:rsidP="000C4C6A">
      <w:pPr>
        <w:pStyle w:val="ListParagraph"/>
        <w:numPr>
          <w:ilvl w:val="0"/>
          <w:numId w:val="31"/>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الثورة الإسلامية وظاهرة الشهيد والشهادة أيضاً تعد من الوقائع التي يتضح عمقها وجوهرها أكثر فأكثر مع مرور الوقت.</w:t>
      </w:r>
    </w:p>
    <w:p w:rsidR="0036695A" w:rsidRPr="000C4C6A" w:rsidRDefault="0036695A" w:rsidP="000C4C6A">
      <w:pPr>
        <w:pStyle w:val="ListParagraph"/>
        <w:numPr>
          <w:ilvl w:val="0"/>
          <w:numId w:val="31"/>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الأجانب الطامعون كانوا يعدون إيران بمصادرها وخيراتها اللامتناهية وموقعها المهم لقمة لذيذة لهم، لكن يقظة الشعب وتألق مواهب الشباب الإيراني في شتى مجالات العلم والثقافة بما في ذلك الطاقة النووية أعادتهم يائسين غاضبين.</w:t>
      </w:r>
    </w:p>
    <w:p w:rsidR="0036695A" w:rsidRPr="000C4C6A" w:rsidRDefault="0036695A" w:rsidP="000C4C6A">
      <w:pPr>
        <w:pStyle w:val="ListParagraph"/>
        <w:numPr>
          <w:ilvl w:val="0"/>
          <w:numId w:val="31"/>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آباء الشهداء والمعاقين وأمهاتهم، وزوجاتهم، وأبناؤهم، وإخوانهم، وأخواتهم، وكل ذويهم يجب أن يفخروا برايات العزة والشموخ هذه.</w:t>
      </w:r>
    </w:p>
    <w:p w:rsidR="0036695A" w:rsidRPr="000C4C6A" w:rsidRDefault="0036695A" w:rsidP="000C4C6A">
      <w:pPr>
        <w:pStyle w:val="ListParagraph"/>
        <w:numPr>
          <w:ilvl w:val="0"/>
          <w:numId w:val="31"/>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زوجات الشهداء بتربيتهن أبناءً يواصلون طريق آبائهم الزاخر بالمفاخر، إنما يحفظن سمعة وشخصية أزواجهن السامية، والله الكريم يقدر جهاد هؤلاء النسوة الباسلات.</w:t>
      </w:r>
    </w:p>
    <w:p w:rsidR="0036695A" w:rsidRPr="000C4C6A" w:rsidRDefault="0036695A" w:rsidP="000C4C6A">
      <w:pPr>
        <w:pStyle w:val="ListParagraph"/>
        <w:numPr>
          <w:ilvl w:val="0"/>
          <w:numId w:val="31"/>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المستقبل لشعب إيران الكبير، والجماهير والمسؤولون سيبلغون أرقى مطامحهم بالاعتماد على عزيمة ومواهب شباب البلد وفي ضوء المشاعل الوضاءة التي أوقدتها دماء الشهداء.</w:t>
      </w:r>
    </w:p>
    <w:p w:rsidR="000C4C6A" w:rsidRDefault="000C4C6A" w:rsidP="000C4C6A">
      <w:pPr>
        <w:shd w:val="clear" w:color="auto" w:fill="808080"/>
        <w:spacing w:before="100" w:beforeAutospacing="1" w:after="100" w:afterAutospacing="1"/>
        <w:jc w:val="both"/>
        <w:rPr>
          <w:rFonts w:ascii="Traditional Arabic" w:hAnsi="Traditional Arabic" w:cs="Traditional Arabic"/>
          <w:color w:val="0F243E" w:themeColor="text2" w:themeShade="80"/>
          <w:sz w:val="32"/>
          <w:szCs w:val="32"/>
          <w:rtl/>
        </w:rPr>
      </w:pPr>
    </w:p>
    <w:p w:rsidR="0036695A" w:rsidRPr="000C4C6A" w:rsidRDefault="0036695A" w:rsidP="000C4C6A">
      <w:pPr>
        <w:pStyle w:val="ListParagraph"/>
        <w:numPr>
          <w:ilvl w:val="0"/>
          <w:numId w:val="32"/>
        </w:numPr>
        <w:spacing w:before="100" w:beforeAutospacing="1" w:after="100" w:afterAutospacing="1"/>
        <w:ind w:left="1431" w:hanging="180"/>
        <w:jc w:val="both"/>
        <w:rPr>
          <w:rFonts w:ascii="Traditional Arabic" w:hAnsi="Traditional Arabic" w:cs="Traditional Arabic"/>
          <w:bCs/>
          <w:color w:val="0F243E" w:themeColor="text2" w:themeShade="80"/>
          <w:sz w:val="32"/>
          <w:szCs w:val="32"/>
        </w:rPr>
      </w:pPr>
      <w:r w:rsidRPr="000C4C6A">
        <w:rPr>
          <w:rFonts w:ascii="Traditional Arabic" w:hAnsi="Traditional Arabic" w:cs="Traditional Arabic"/>
          <w:bCs/>
          <w:color w:val="0F243E" w:themeColor="text2" w:themeShade="80"/>
          <w:sz w:val="32"/>
          <w:szCs w:val="32"/>
          <w:rtl/>
        </w:rPr>
        <w:t>النشاط: لقاء أكثر من عشرين ألفاً من أساتذة وطلاب الجامعات</w:t>
      </w:r>
    </w:p>
    <w:p w:rsidR="0036695A" w:rsidRPr="000C4C6A" w:rsidRDefault="000C4C6A" w:rsidP="000C4C6A">
      <w:pPr>
        <w:pStyle w:val="ListParagraph"/>
        <w:numPr>
          <w:ilvl w:val="2"/>
          <w:numId w:val="20"/>
        </w:numPr>
        <w:spacing w:before="100" w:beforeAutospacing="1" w:after="100" w:afterAutospacing="1"/>
        <w:ind w:left="1431" w:hanging="180"/>
        <w:jc w:val="both"/>
        <w:rPr>
          <w:rFonts w:ascii="Traditional Arabic" w:hAnsi="Traditional Arabic" w:cs="Traditional Arabic"/>
          <w:bCs/>
          <w:color w:val="0F243E" w:themeColor="text2" w:themeShade="80"/>
          <w:sz w:val="32"/>
          <w:szCs w:val="32"/>
        </w:rPr>
      </w:pPr>
      <w:r w:rsidRPr="000C4C6A">
        <w:rPr>
          <w:rFonts w:ascii="Traditional Arabic" w:hAnsi="Traditional Arabic" w:cs="Traditional Arabic"/>
          <w:bCs/>
          <w:noProof/>
          <w:color w:val="0F243E" w:themeColor="text2" w:themeShade="80"/>
          <w:sz w:val="32"/>
          <w:szCs w:val="32"/>
        </w:rPr>
        <mc:AlternateContent>
          <mc:Choice Requires="wps">
            <w:drawing>
              <wp:anchor distT="0" distB="0" distL="114300" distR="114300" simplePos="0" relativeHeight="251735040" behindDoc="0" locked="0" layoutInCell="1" allowOverlap="1" wp14:anchorId="51DF949F" wp14:editId="0955866F">
                <wp:simplePos x="0" y="0"/>
                <wp:positionH relativeFrom="column">
                  <wp:posOffset>5962332</wp:posOffset>
                </wp:positionH>
                <wp:positionV relativeFrom="paragraph">
                  <wp:posOffset>86838</wp:posOffset>
                </wp:positionV>
                <wp:extent cx="728297" cy="297878"/>
                <wp:effectExtent l="138747" t="32703" r="230188" b="0"/>
                <wp:wrapNone/>
                <wp:docPr id="67" name="Pentagon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862745">
                          <a:off x="0" y="0"/>
                          <a:ext cx="728297" cy="297878"/>
                        </a:xfrm>
                        <a:prstGeom prst="homePlate">
                          <a:avLst>
                            <a:gd name="adj" fmla="val 40500"/>
                          </a:avLst>
                        </a:prstGeom>
                        <a:gradFill rotWithShape="0">
                          <a:gsLst>
                            <a:gs pos="0">
                              <a:srgbClr val="666666"/>
                            </a:gs>
                            <a:gs pos="50000">
                              <a:srgbClr val="CCCCCC"/>
                            </a:gs>
                            <a:gs pos="100000">
                              <a:srgbClr val="666666"/>
                            </a:gs>
                          </a:gsLst>
                          <a:lin ang="189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 67" o:spid="_x0000_s1026" type="#_x0000_t15" style="position:absolute;margin-left:469.45pt;margin-top:6.85pt;width:57.35pt;height:23.45pt;rotation:8588214fd;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" adj="18022" fillcolor="#666" strokecolor="#666" strokeweight="1pt">
                <v:fill color2="#ccc" angle="135" focus="50%" type="gradient"/>
                <v:shadow on="t" color="#7f7f7f" opacity=".5" offset="1pt"/>
              </v:shape>
            </w:pict>
          </mc:Fallback>
        </mc:AlternateContent>
      </w:r>
      <w:r w:rsidR="0036695A" w:rsidRPr="000C4C6A">
        <w:rPr>
          <w:rFonts w:ascii="Traditional Arabic" w:hAnsi="Traditional Arabic" w:cs="Traditional Arabic"/>
          <w:bCs/>
          <w:color w:val="0F243E" w:themeColor="text2" w:themeShade="80"/>
          <w:sz w:val="32"/>
          <w:szCs w:val="32"/>
          <w:rtl/>
        </w:rPr>
        <w:t>الزمـــان: 03/05/2008</w:t>
      </w:r>
    </w:p>
    <w:p w:rsidR="0036695A" w:rsidRPr="000C4C6A" w:rsidRDefault="0036695A" w:rsidP="000C4C6A">
      <w:pPr>
        <w:pStyle w:val="ListParagraph"/>
        <w:numPr>
          <w:ilvl w:val="2"/>
          <w:numId w:val="20"/>
        </w:numPr>
        <w:spacing w:before="100" w:beforeAutospacing="1" w:after="100" w:afterAutospacing="1"/>
        <w:ind w:left="1431" w:hanging="180"/>
        <w:jc w:val="both"/>
        <w:rPr>
          <w:rFonts w:ascii="Traditional Arabic" w:hAnsi="Traditional Arabic" w:cs="Traditional Arabic"/>
          <w:bCs/>
          <w:color w:val="0F243E" w:themeColor="text2" w:themeShade="80"/>
          <w:sz w:val="32"/>
          <w:szCs w:val="32"/>
        </w:rPr>
      </w:pPr>
      <w:r w:rsidRPr="000C4C6A">
        <w:rPr>
          <w:rFonts w:ascii="Traditional Arabic" w:hAnsi="Traditional Arabic" w:cs="Traditional Arabic"/>
          <w:bCs/>
          <w:color w:val="0F243E" w:themeColor="text2" w:themeShade="80"/>
          <w:sz w:val="32"/>
          <w:szCs w:val="32"/>
          <w:rtl/>
        </w:rPr>
        <w:t>المكـــــان:</w:t>
      </w:r>
      <w:r w:rsidRPr="000C4C6A">
        <w:rPr>
          <w:rFonts w:ascii="Traditional Arabic" w:hAnsi="Traditional Arabic" w:cs="Traditional Arabic"/>
          <w:bCs/>
          <w:color w:val="0F243E" w:themeColor="text2" w:themeShade="80"/>
          <w:sz w:val="32"/>
          <w:szCs w:val="32"/>
          <w:rtl/>
          <w:lang w:bidi="ar-LB"/>
        </w:rPr>
        <w:t xml:space="preserve"> </w:t>
      </w:r>
      <w:r w:rsidRPr="000C4C6A">
        <w:rPr>
          <w:rFonts w:ascii="Traditional Arabic" w:hAnsi="Traditional Arabic" w:cs="Traditional Arabic"/>
          <w:bCs/>
          <w:color w:val="0F243E" w:themeColor="text2" w:themeShade="80"/>
          <w:sz w:val="32"/>
          <w:szCs w:val="32"/>
          <w:rtl/>
        </w:rPr>
        <w:t>محافظة فارس</w:t>
      </w:r>
    </w:p>
    <w:p w:rsidR="0036695A" w:rsidRPr="00F64712" w:rsidRDefault="0036695A" w:rsidP="00B4267D">
      <w:pPr>
        <w:pStyle w:val="ListParagraph"/>
        <w:spacing w:before="100" w:beforeAutospacing="1" w:after="100" w:afterAutospacing="1"/>
        <w:ind w:left="0" w:firstLine="432"/>
        <w:jc w:val="both"/>
        <w:rPr>
          <w:rFonts w:ascii="Traditional Arabic" w:hAnsi="Traditional Arabic" w:cs="Traditional Arabic"/>
          <w:b/>
          <w:color w:val="0F243E" w:themeColor="text2" w:themeShade="80"/>
          <w:sz w:val="32"/>
          <w:szCs w:val="32"/>
          <w:rtl/>
        </w:rPr>
      </w:pPr>
    </w:p>
    <w:p w:rsidR="0036695A" w:rsidRPr="000C4C6A" w:rsidRDefault="0036695A" w:rsidP="00B4267D">
      <w:pPr>
        <w:pStyle w:val="ListParagraph"/>
        <w:numPr>
          <w:ilvl w:val="0"/>
          <w:numId w:val="5"/>
        </w:numPr>
        <w:spacing w:before="100" w:beforeAutospacing="1" w:after="100" w:afterAutospacing="1"/>
        <w:ind w:left="0" w:firstLine="432"/>
        <w:jc w:val="both"/>
        <w:rPr>
          <w:rFonts w:ascii="Traditional Arabic" w:hAnsi="Traditional Arabic" w:cs="Traditional Arabic"/>
          <w:bCs/>
          <w:color w:val="C00000"/>
          <w:sz w:val="32"/>
          <w:szCs w:val="32"/>
          <w:rtl/>
        </w:rPr>
      </w:pPr>
      <w:r w:rsidRPr="000C4C6A">
        <w:rPr>
          <w:rFonts w:ascii="Traditional Arabic" w:hAnsi="Traditional Arabic" w:cs="Traditional Arabic"/>
          <w:bCs/>
          <w:color w:val="C00000"/>
          <w:sz w:val="32"/>
          <w:szCs w:val="32"/>
          <w:rtl/>
        </w:rPr>
        <w:t>من كلام سماحته</w:t>
      </w:r>
    </w:p>
    <w:p w:rsidR="0036695A" w:rsidRPr="000C4C6A" w:rsidRDefault="0036695A" w:rsidP="000C4C6A">
      <w:pPr>
        <w:pStyle w:val="ListParagraph"/>
        <w:numPr>
          <w:ilvl w:val="0"/>
          <w:numId w:val="33"/>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الصمود، والمساعي الحثيثة، والاتحاد، ومواصلة الكفاح ضد العقبات، وعدم تضييع الهدف آليات سوف تيسر بلا شك تحقيق كافة أهداف الثورة.</w:t>
      </w:r>
    </w:p>
    <w:p w:rsidR="0036695A" w:rsidRPr="000C4C6A" w:rsidRDefault="0036695A" w:rsidP="000C4C6A">
      <w:pPr>
        <w:pStyle w:val="ListParagraph"/>
        <w:numPr>
          <w:ilvl w:val="0"/>
          <w:numId w:val="33"/>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عند الحكم بشأن حدث عظيم كالثورة الإسلامية قد تؤدي النظرة الجزئية إلى التضليل والغفلة، لذلك ينبغي الاستعانة بالنظرة العامة المستوعبة.</w:t>
      </w:r>
    </w:p>
    <w:p w:rsidR="0036695A" w:rsidRPr="000C4C6A" w:rsidRDefault="0036695A" w:rsidP="000C4C6A">
      <w:pPr>
        <w:pStyle w:val="ListParagraph"/>
        <w:numPr>
          <w:ilvl w:val="0"/>
          <w:numId w:val="33"/>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اصطفاف الأشرار والمعادين للثورة وكل الذين تضرروا منها بشكل من الأشكال، وثمانية أعوام من الحرب المفروضة كانت من جملة العقبات والصعوبات الخارجية التي استطاع الشعب الإيراني وبالمعنى الحقيقي للكلمة تبديلها إلى فرص عظيمة للتطور والنمو، لكن فرض الحرب الطويلة على الشعب الإيراني أدى بالتالي إلى خسائر وأضرار كبيرة.</w:t>
      </w:r>
    </w:p>
    <w:p w:rsidR="000C4C6A" w:rsidRDefault="000C4C6A">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0C4C6A" w:rsidRDefault="000C4C6A" w:rsidP="000C4C6A">
      <w:pPr>
        <w:pStyle w:val="ListParagraph"/>
        <w:spacing w:before="100" w:beforeAutospacing="1" w:after="100" w:afterAutospacing="1"/>
        <w:ind w:left="1152"/>
        <w:jc w:val="both"/>
        <w:rPr>
          <w:rFonts w:ascii="Traditional Arabic" w:hAnsi="Traditional Arabic" w:cs="Traditional Arabic"/>
          <w:color w:val="0F243E" w:themeColor="text2" w:themeShade="80"/>
          <w:sz w:val="32"/>
          <w:szCs w:val="32"/>
        </w:rPr>
      </w:pPr>
    </w:p>
    <w:p w:rsidR="0036695A" w:rsidRPr="000C4C6A" w:rsidRDefault="0036695A" w:rsidP="000C4C6A">
      <w:pPr>
        <w:pStyle w:val="ListParagraph"/>
        <w:numPr>
          <w:ilvl w:val="0"/>
          <w:numId w:val="33"/>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بالنظر للعقبات الداخلية والخارجية المتعددة الكبرى فقد كان أداء الثورة ومسيرة الشعب نحو تحقيق الأهداف جيداً جداً.</w:t>
      </w:r>
    </w:p>
    <w:p w:rsidR="0036695A" w:rsidRPr="000C4C6A" w:rsidRDefault="0036695A" w:rsidP="000C4C6A">
      <w:pPr>
        <w:pStyle w:val="ListParagraph"/>
        <w:numPr>
          <w:ilvl w:val="0"/>
          <w:numId w:val="33"/>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الاستراتيجية العامة محددة طبعاً، وتعتمد على المساعي والجهود الشابة ومتابعة كافة أبناء الشعب والمسؤولين.</w:t>
      </w:r>
    </w:p>
    <w:p w:rsidR="0036695A" w:rsidRPr="000C4C6A" w:rsidRDefault="0036695A" w:rsidP="000C4C6A">
      <w:pPr>
        <w:pStyle w:val="ListParagraph"/>
        <w:numPr>
          <w:ilvl w:val="0"/>
          <w:numId w:val="33"/>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الاستثمار وإيجاد المشاغل والمهن عمل كبير ونوع من العبادة، إلّا أن مدراء السلطات التشريعية والتنفيذية والقضائية يجب أن يدققوا لئلا تنسى العدالة وتتقوض.</w:t>
      </w:r>
    </w:p>
    <w:p w:rsidR="0036695A" w:rsidRPr="000C4C6A" w:rsidRDefault="0036695A" w:rsidP="000C4C6A">
      <w:pPr>
        <w:pStyle w:val="ListParagraph"/>
        <w:numPr>
          <w:ilvl w:val="0"/>
          <w:numId w:val="33"/>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النظام الإسلامي وأنا شخصياً نعتمد بعد الخالق تعالى على الشباب المؤمن المتوثب المبدئي، ونحن واثقون أن جميع شعارات وأهداف الثورة سوف تتحقق يقيناً بهممكم أيها الشباب.</w:t>
      </w:r>
    </w:p>
    <w:p w:rsidR="0036695A" w:rsidRPr="00F64712" w:rsidRDefault="0036695A" w:rsidP="00B4267D">
      <w:pPr>
        <w:shd w:val="clear" w:color="auto" w:fill="808080"/>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0C4C6A" w:rsidRDefault="0036695A" w:rsidP="000C4C6A">
      <w:pPr>
        <w:pStyle w:val="ListParagraph"/>
        <w:numPr>
          <w:ilvl w:val="2"/>
          <w:numId w:val="20"/>
        </w:numPr>
        <w:spacing w:before="100" w:beforeAutospacing="1" w:after="100" w:afterAutospacing="1"/>
        <w:ind w:left="1161" w:firstLine="432"/>
        <w:jc w:val="both"/>
        <w:rPr>
          <w:rFonts w:ascii="Traditional Arabic" w:hAnsi="Traditional Arabic" w:cs="Traditional Arabic"/>
          <w:bCs/>
          <w:color w:val="0F243E" w:themeColor="text2" w:themeShade="80"/>
          <w:sz w:val="32"/>
          <w:szCs w:val="32"/>
        </w:rPr>
      </w:pPr>
      <w:r w:rsidRPr="000C4C6A">
        <w:rPr>
          <w:rFonts w:ascii="Traditional Arabic" w:hAnsi="Traditional Arabic" w:cs="Traditional Arabic"/>
          <w:bCs/>
          <w:color w:val="0F243E" w:themeColor="text2" w:themeShade="80"/>
          <w:sz w:val="32"/>
          <w:szCs w:val="32"/>
          <w:rtl/>
        </w:rPr>
        <w:t>النشاط: لقاء الآلاف من قوات التعبئة وحرس الثورة</w:t>
      </w:r>
    </w:p>
    <w:p w:rsidR="0036695A" w:rsidRPr="000C4C6A" w:rsidRDefault="000C4C6A" w:rsidP="000C4C6A">
      <w:pPr>
        <w:pStyle w:val="ListParagraph"/>
        <w:numPr>
          <w:ilvl w:val="2"/>
          <w:numId w:val="20"/>
        </w:numPr>
        <w:spacing w:before="100" w:beforeAutospacing="1" w:after="100" w:afterAutospacing="1"/>
        <w:ind w:left="1161" w:firstLine="432"/>
        <w:jc w:val="both"/>
        <w:rPr>
          <w:rFonts w:ascii="Traditional Arabic" w:hAnsi="Traditional Arabic" w:cs="Traditional Arabic"/>
          <w:bCs/>
          <w:color w:val="0F243E" w:themeColor="text2" w:themeShade="80"/>
          <w:sz w:val="32"/>
          <w:szCs w:val="32"/>
        </w:rPr>
      </w:pPr>
      <w:r w:rsidRPr="000C4C6A">
        <w:rPr>
          <w:rFonts w:ascii="Traditional Arabic" w:hAnsi="Traditional Arabic" w:cs="Traditional Arabic"/>
          <w:bCs/>
          <w:noProof/>
          <w:color w:val="0F243E" w:themeColor="text2" w:themeShade="80"/>
          <w:sz w:val="32"/>
          <w:szCs w:val="32"/>
        </w:rPr>
        <mc:AlternateContent>
          <mc:Choice Requires="wps">
            <w:drawing>
              <wp:anchor distT="0" distB="0" distL="114300" distR="114300" simplePos="0" relativeHeight="251737088" behindDoc="0" locked="0" layoutInCell="1" allowOverlap="1" wp14:anchorId="125D930D" wp14:editId="2ADF1059">
                <wp:simplePos x="0" y="0"/>
                <wp:positionH relativeFrom="column">
                  <wp:posOffset>5749290</wp:posOffset>
                </wp:positionH>
                <wp:positionV relativeFrom="paragraph">
                  <wp:posOffset>35560</wp:posOffset>
                </wp:positionV>
                <wp:extent cx="727710" cy="297815"/>
                <wp:effectExtent l="138747" t="32703" r="230188" b="0"/>
                <wp:wrapNone/>
                <wp:docPr id="68" name="Pentagon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862745">
                          <a:off x="0" y="0"/>
                          <a:ext cx="727710" cy="297815"/>
                        </a:xfrm>
                        <a:prstGeom prst="homePlate">
                          <a:avLst>
                            <a:gd name="adj" fmla="val 40500"/>
                          </a:avLst>
                        </a:prstGeom>
                        <a:gradFill rotWithShape="0">
                          <a:gsLst>
                            <a:gs pos="0">
                              <a:srgbClr val="666666"/>
                            </a:gs>
                            <a:gs pos="50000">
                              <a:srgbClr val="CCCCCC"/>
                            </a:gs>
                            <a:gs pos="100000">
                              <a:srgbClr val="666666"/>
                            </a:gs>
                          </a:gsLst>
                          <a:lin ang="189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 68" o:spid="_x0000_s1026" type="#_x0000_t15" style="position:absolute;margin-left:452.7pt;margin-top:2.8pt;width:57.3pt;height:23.45pt;rotation:8588214fd;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" adj="18020" fillcolor="#666" strokecolor="#666" strokeweight="1pt">
                <v:fill color2="#ccc" angle="135" focus="50%" type="gradient"/>
                <v:shadow on="t" color="#7f7f7f" opacity=".5" offset="1pt"/>
              </v:shape>
            </w:pict>
          </mc:Fallback>
        </mc:AlternateContent>
      </w:r>
      <w:r w:rsidR="0036695A" w:rsidRPr="000C4C6A">
        <w:rPr>
          <w:rFonts w:ascii="Traditional Arabic" w:hAnsi="Traditional Arabic" w:cs="Traditional Arabic"/>
          <w:bCs/>
          <w:color w:val="0F243E" w:themeColor="text2" w:themeShade="80"/>
          <w:sz w:val="32"/>
          <w:szCs w:val="32"/>
          <w:rtl/>
        </w:rPr>
        <w:t>الزمـــان: 03/05/2008</w:t>
      </w:r>
    </w:p>
    <w:p w:rsidR="0036695A" w:rsidRPr="000C4C6A" w:rsidRDefault="0036695A" w:rsidP="000C4C6A">
      <w:pPr>
        <w:pStyle w:val="ListParagraph"/>
        <w:numPr>
          <w:ilvl w:val="2"/>
          <w:numId w:val="20"/>
        </w:numPr>
        <w:spacing w:before="100" w:beforeAutospacing="1" w:after="100" w:afterAutospacing="1"/>
        <w:ind w:left="1161" w:firstLine="432"/>
        <w:jc w:val="both"/>
        <w:rPr>
          <w:rFonts w:ascii="Traditional Arabic" w:hAnsi="Traditional Arabic" w:cs="Traditional Arabic"/>
          <w:bCs/>
          <w:color w:val="0F243E" w:themeColor="text2" w:themeShade="80"/>
          <w:sz w:val="32"/>
          <w:szCs w:val="32"/>
        </w:rPr>
      </w:pPr>
      <w:r w:rsidRPr="000C4C6A">
        <w:rPr>
          <w:rFonts w:ascii="Traditional Arabic" w:hAnsi="Traditional Arabic" w:cs="Traditional Arabic"/>
          <w:bCs/>
          <w:color w:val="0F243E" w:themeColor="text2" w:themeShade="80"/>
          <w:sz w:val="32"/>
          <w:szCs w:val="32"/>
          <w:rtl/>
        </w:rPr>
        <w:t>المكـــــان:</w:t>
      </w:r>
      <w:r w:rsidRPr="000C4C6A">
        <w:rPr>
          <w:rFonts w:ascii="Traditional Arabic" w:hAnsi="Traditional Arabic" w:cs="Traditional Arabic"/>
          <w:bCs/>
          <w:color w:val="0F243E" w:themeColor="text2" w:themeShade="80"/>
          <w:sz w:val="32"/>
          <w:szCs w:val="32"/>
          <w:rtl/>
          <w:lang w:bidi="ar-LB"/>
        </w:rPr>
        <w:t xml:space="preserve"> </w:t>
      </w:r>
      <w:r w:rsidRPr="000C4C6A">
        <w:rPr>
          <w:rFonts w:ascii="Traditional Arabic" w:hAnsi="Traditional Arabic" w:cs="Traditional Arabic"/>
          <w:bCs/>
          <w:color w:val="0F243E" w:themeColor="text2" w:themeShade="80"/>
          <w:sz w:val="32"/>
          <w:szCs w:val="32"/>
          <w:rtl/>
        </w:rPr>
        <w:t>محافظة فارس</w:t>
      </w:r>
    </w:p>
    <w:p w:rsidR="0036695A" w:rsidRPr="00F64712" w:rsidRDefault="0036695A" w:rsidP="00B4267D">
      <w:pPr>
        <w:pStyle w:val="ListParagraph"/>
        <w:spacing w:before="100" w:beforeAutospacing="1" w:after="100" w:afterAutospacing="1"/>
        <w:ind w:left="0" w:firstLine="432"/>
        <w:jc w:val="both"/>
        <w:rPr>
          <w:rFonts w:ascii="Traditional Arabic" w:hAnsi="Traditional Arabic" w:cs="Traditional Arabic"/>
          <w:b/>
          <w:color w:val="0F243E" w:themeColor="text2" w:themeShade="80"/>
          <w:sz w:val="32"/>
          <w:szCs w:val="32"/>
          <w:rtl/>
        </w:rPr>
      </w:pPr>
    </w:p>
    <w:p w:rsidR="0036695A" w:rsidRPr="000C4C6A" w:rsidRDefault="0036695A" w:rsidP="00B4267D">
      <w:pPr>
        <w:pStyle w:val="ListParagraph"/>
        <w:numPr>
          <w:ilvl w:val="0"/>
          <w:numId w:val="5"/>
        </w:numPr>
        <w:spacing w:before="100" w:beforeAutospacing="1" w:after="100" w:afterAutospacing="1"/>
        <w:ind w:left="0" w:firstLine="432"/>
        <w:jc w:val="both"/>
        <w:rPr>
          <w:rFonts w:ascii="Traditional Arabic" w:hAnsi="Traditional Arabic" w:cs="Traditional Arabic"/>
          <w:bCs/>
          <w:color w:val="C00000"/>
          <w:sz w:val="32"/>
          <w:szCs w:val="32"/>
          <w:rtl/>
        </w:rPr>
      </w:pPr>
      <w:r w:rsidRPr="000C4C6A">
        <w:rPr>
          <w:rFonts w:ascii="Traditional Arabic" w:hAnsi="Traditional Arabic" w:cs="Traditional Arabic"/>
          <w:bCs/>
          <w:color w:val="C00000"/>
          <w:sz w:val="32"/>
          <w:szCs w:val="32"/>
          <w:rtl/>
        </w:rPr>
        <w:t>من كلام سماحته</w:t>
      </w:r>
    </w:p>
    <w:p w:rsidR="0036695A" w:rsidRPr="000C4C6A" w:rsidRDefault="0036695A" w:rsidP="000C4C6A">
      <w:pPr>
        <w:pStyle w:val="ListParagraph"/>
        <w:numPr>
          <w:ilvl w:val="0"/>
          <w:numId w:val="34"/>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الثورة الإسلامية بحاجة دائمة للتعبئة والشباب المؤمن المتحفز النزيه في مختلف الميادين الدفاعية، والثقافية، والاجتماعية وغيرها.</w:t>
      </w:r>
    </w:p>
    <w:p w:rsidR="0036695A" w:rsidRPr="000C4C6A" w:rsidRDefault="0036695A" w:rsidP="000C4C6A">
      <w:pPr>
        <w:pStyle w:val="ListParagraph"/>
        <w:numPr>
          <w:ilvl w:val="0"/>
          <w:numId w:val="34"/>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في ملحمة الدفاع المقدس أيضاً تكرر هذا التحرك العظيم، وحيثما كان هنالك حوافز وتوثب وإيمان فقد تجلى في إطار التعبئة والتعبويين وهب إلى ساحة القتال فضربت هذه المنظومة الهائلة بجذورها في الأرض الإيرانية الواسعة كشجرة طيبة وبقيت خالدة.</w:t>
      </w:r>
    </w:p>
    <w:p w:rsidR="0036695A" w:rsidRPr="000C4C6A" w:rsidRDefault="0036695A" w:rsidP="000C4C6A">
      <w:pPr>
        <w:pStyle w:val="ListParagraph"/>
        <w:numPr>
          <w:ilvl w:val="0"/>
          <w:numId w:val="34"/>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الميزة المثيرة للإعجاب والإبداع الكبير للإمام هو أنه صب الدوافع المقدسة ومشاعر الالتزام لدى الشعب في إطار مؤسسة.</w:t>
      </w:r>
    </w:p>
    <w:p w:rsidR="0036695A" w:rsidRPr="000C4C6A" w:rsidRDefault="0036695A" w:rsidP="000C4C6A">
      <w:pPr>
        <w:pStyle w:val="ListParagraph"/>
        <w:numPr>
          <w:ilvl w:val="0"/>
          <w:numId w:val="34"/>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بفضل التعبئة والتعبويين لم تشعر الثورة حتى في السنوات العصيبة بداية الحرب بالضعف وكان التواجد الملحمي للشباب التعبويين يملأ القلوب دائماً بالأمل والشموخ .</w:t>
      </w:r>
    </w:p>
    <w:p w:rsidR="002354EF" w:rsidRDefault="0036695A" w:rsidP="000C4C6A">
      <w:pPr>
        <w:pStyle w:val="ListParagraph"/>
        <w:numPr>
          <w:ilvl w:val="0"/>
          <w:numId w:val="34"/>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 xml:space="preserve">تدل هذه السعة المحمودة على أن مساهمة التعبئة لا تنحصر بميدان الدفاع عن البلد والرد على التهديدات السياسية والاقتصادية والعسكرية للعدو إنما ساحة </w:t>
      </w:r>
    </w:p>
    <w:p w:rsidR="002354EF" w:rsidRDefault="002354EF">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2354EF" w:rsidRDefault="002354EF" w:rsidP="002354EF">
      <w:pPr>
        <w:pStyle w:val="ListParagraph"/>
        <w:spacing w:before="100" w:beforeAutospacing="1" w:after="100" w:afterAutospacing="1"/>
        <w:ind w:left="1152"/>
        <w:jc w:val="both"/>
        <w:rPr>
          <w:rFonts w:ascii="Traditional Arabic" w:hAnsi="Traditional Arabic" w:cs="Traditional Arabic"/>
          <w:color w:val="0F243E" w:themeColor="text2" w:themeShade="80"/>
          <w:sz w:val="32"/>
          <w:szCs w:val="32"/>
        </w:rPr>
      </w:pPr>
    </w:p>
    <w:p w:rsidR="0036695A" w:rsidRPr="000C4C6A" w:rsidRDefault="0036695A" w:rsidP="002354EF">
      <w:pPr>
        <w:pStyle w:val="ListParagraph"/>
        <w:spacing w:before="100" w:beforeAutospacing="1" w:after="100" w:afterAutospacing="1"/>
        <w:ind w:left="1152"/>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مشاركة التعبئة هي أي صعيد يحتاج فيه الإسلام والثورة للمشاركة الجماهيرية المتحفزة والفاعلة.</w:t>
      </w:r>
    </w:p>
    <w:p w:rsidR="0036695A" w:rsidRPr="000C4C6A" w:rsidRDefault="0036695A" w:rsidP="000C4C6A">
      <w:pPr>
        <w:pStyle w:val="ListParagraph"/>
        <w:numPr>
          <w:ilvl w:val="0"/>
          <w:numId w:val="34"/>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يواصل الأجانب دعاياتهم ضد الإسلام وإيران ويوسعونها بذرائع المختلفة، لكن الشعب الإيراني اليقظ وشباب البلاد الواعين يقفون مقابل الأعداء صلبين حاسمين كقطع الفولاذ.</w:t>
      </w:r>
    </w:p>
    <w:p w:rsidR="0036695A" w:rsidRPr="000C4C6A" w:rsidRDefault="0036695A" w:rsidP="000C4C6A">
      <w:pPr>
        <w:pStyle w:val="ListParagraph"/>
        <w:numPr>
          <w:ilvl w:val="0"/>
          <w:numId w:val="34"/>
        </w:numPr>
        <w:spacing w:before="100" w:beforeAutospacing="1" w:after="100" w:afterAutospacing="1"/>
        <w:jc w:val="both"/>
        <w:rPr>
          <w:rFonts w:ascii="Traditional Arabic" w:hAnsi="Traditional Arabic" w:cs="Traditional Arabic"/>
          <w:color w:val="0F243E" w:themeColor="text2" w:themeShade="80"/>
          <w:sz w:val="32"/>
          <w:szCs w:val="32"/>
          <w:rtl/>
        </w:rPr>
      </w:pPr>
      <w:r w:rsidRPr="000C4C6A">
        <w:rPr>
          <w:rFonts w:ascii="Traditional Arabic" w:hAnsi="Traditional Arabic" w:cs="Traditional Arabic"/>
          <w:color w:val="0F243E" w:themeColor="text2" w:themeShade="80"/>
          <w:sz w:val="32"/>
          <w:szCs w:val="32"/>
          <w:rtl/>
        </w:rPr>
        <w:t>كل الشباب هم أمل مستقبل البلاد و من بين الشباب يثير الأكثر تحفزاً وإيماناً آمالاً أكبر لدى الشعب، ولا شك أن منظومة التعبئة تنطوي على مثل هؤلاء الشباب.</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F64712" w:rsidRDefault="0036695A" w:rsidP="00B4267D">
      <w:pPr>
        <w:shd w:val="clear" w:color="auto" w:fill="808080"/>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2354EF" w:rsidRDefault="0036695A" w:rsidP="002354EF">
      <w:pPr>
        <w:pStyle w:val="ListParagraph"/>
        <w:numPr>
          <w:ilvl w:val="2"/>
          <w:numId w:val="20"/>
        </w:numPr>
        <w:tabs>
          <w:tab w:val="right" w:pos="1161"/>
        </w:tabs>
        <w:spacing w:before="100" w:beforeAutospacing="1" w:after="100" w:afterAutospacing="1"/>
        <w:ind w:left="1161" w:firstLine="630"/>
        <w:jc w:val="both"/>
        <w:rPr>
          <w:rFonts w:ascii="Traditional Arabic" w:hAnsi="Traditional Arabic" w:cs="Traditional Arabic"/>
          <w:bCs/>
          <w:color w:val="0F243E" w:themeColor="text2" w:themeShade="80"/>
          <w:sz w:val="32"/>
          <w:szCs w:val="32"/>
        </w:rPr>
      </w:pPr>
      <w:r w:rsidRPr="002354EF">
        <w:rPr>
          <w:rFonts w:ascii="Traditional Arabic" w:hAnsi="Traditional Arabic" w:cs="Traditional Arabic"/>
          <w:bCs/>
          <w:color w:val="0F243E" w:themeColor="text2" w:themeShade="80"/>
          <w:sz w:val="32"/>
          <w:szCs w:val="32"/>
          <w:rtl/>
        </w:rPr>
        <w:t>النشاط: لقاء حشد كبير من أهالي وعشائر مدينة نور آباد ممسني</w:t>
      </w:r>
    </w:p>
    <w:p w:rsidR="0036695A" w:rsidRPr="002354EF" w:rsidRDefault="002354EF" w:rsidP="002354EF">
      <w:pPr>
        <w:pStyle w:val="ListParagraph"/>
        <w:numPr>
          <w:ilvl w:val="2"/>
          <w:numId w:val="20"/>
        </w:numPr>
        <w:tabs>
          <w:tab w:val="right" w:pos="1161"/>
        </w:tabs>
        <w:spacing w:before="100" w:beforeAutospacing="1" w:after="100" w:afterAutospacing="1"/>
        <w:ind w:left="1161" w:firstLine="630"/>
        <w:jc w:val="both"/>
        <w:rPr>
          <w:rFonts w:ascii="Traditional Arabic" w:hAnsi="Traditional Arabic" w:cs="Traditional Arabic"/>
          <w:bCs/>
          <w:color w:val="0F243E" w:themeColor="text2" w:themeShade="80"/>
          <w:sz w:val="32"/>
          <w:szCs w:val="32"/>
        </w:rPr>
      </w:pPr>
      <w:r w:rsidRPr="000C4C6A">
        <w:rPr>
          <w:rFonts w:ascii="Traditional Arabic" w:hAnsi="Traditional Arabic" w:cs="Traditional Arabic"/>
          <w:bCs/>
          <w:noProof/>
          <w:color w:val="0F243E" w:themeColor="text2" w:themeShade="80"/>
          <w:sz w:val="32"/>
          <w:szCs w:val="32"/>
        </w:rPr>
        <mc:AlternateContent>
          <mc:Choice Requires="wps">
            <w:drawing>
              <wp:anchor distT="0" distB="0" distL="114300" distR="114300" simplePos="0" relativeHeight="251739136" behindDoc="0" locked="0" layoutInCell="1" allowOverlap="1" wp14:anchorId="3B721C32" wp14:editId="23B07E03">
                <wp:simplePos x="0" y="0"/>
                <wp:positionH relativeFrom="column">
                  <wp:posOffset>5685790</wp:posOffset>
                </wp:positionH>
                <wp:positionV relativeFrom="paragraph">
                  <wp:posOffset>80010</wp:posOffset>
                </wp:positionV>
                <wp:extent cx="727710" cy="297815"/>
                <wp:effectExtent l="138747" t="32703" r="230188" b="0"/>
                <wp:wrapNone/>
                <wp:docPr id="69" name="Pentagon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862745">
                          <a:off x="0" y="0"/>
                          <a:ext cx="727710" cy="297815"/>
                        </a:xfrm>
                        <a:prstGeom prst="homePlate">
                          <a:avLst>
                            <a:gd name="adj" fmla="val 40500"/>
                          </a:avLst>
                        </a:prstGeom>
                        <a:gradFill rotWithShape="0">
                          <a:gsLst>
                            <a:gs pos="0">
                              <a:srgbClr val="666666"/>
                            </a:gs>
                            <a:gs pos="50000">
                              <a:srgbClr val="CCCCCC"/>
                            </a:gs>
                            <a:gs pos="100000">
                              <a:srgbClr val="666666"/>
                            </a:gs>
                          </a:gsLst>
                          <a:lin ang="189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 69" o:spid="_x0000_s1026" type="#_x0000_t15" style="position:absolute;margin-left:447.7pt;margin-top:6.3pt;width:57.3pt;height:23.45pt;rotation:8588214fd;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" adj="18020" fillcolor="#666" strokecolor="#666" strokeweight="1pt">
                <v:fill color2="#ccc" angle="135" focus="50%" type="gradient"/>
                <v:shadow on="t" color="#7f7f7f" opacity=".5" offset="1pt"/>
              </v:shape>
            </w:pict>
          </mc:Fallback>
        </mc:AlternateContent>
      </w:r>
      <w:r w:rsidR="0036695A" w:rsidRPr="002354EF">
        <w:rPr>
          <w:rFonts w:ascii="Traditional Arabic" w:hAnsi="Traditional Arabic" w:cs="Traditional Arabic"/>
          <w:bCs/>
          <w:color w:val="0F243E" w:themeColor="text2" w:themeShade="80"/>
          <w:sz w:val="32"/>
          <w:szCs w:val="32"/>
          <w:rtl/>
        </w:rPr>
        <w:t>الزمـــان: 04/05/2008</w:t>
      </w:r>
    </w:p>
    <w:p w:rsidR="0036695A" w:rsidRPr="002354EF" w:rsidRDefault="0036695A" w:rsidP="002354EF">
      <w:pPr>
        <w:pStyle w:val="ListParagraph"/>
        <w:numPr>
          <w:ilvl w:val="2"/>
          <w:numId w:val="20"/>
        </w:numPr>
        <w:tabs>
          <w:tab w:val="right" w:pos="1161"/>
        </w:tabs>
        <w:spacing w:before="100" w:beforeAutospacing="1" w:after="100" w:afterAutospacing="1"/>
        <w:ind w:left="1161" w:firstLine="630"/>
        <w:jc w:val="both"/>
        <w:rPr>
          <w:rFonts w:ascii="Traditional Arabic" w:hAnsi="Traditional Arabic" w:cs="Traditional Arabic"/>
          <w:bCs/>
          <w:color w:val="0F243E" w:themeColor="text2" w:themeShade="80"/>
          <w:sz w:val="32"/>
          <w:szCs w:val="32"/>
        </w:rPr>
      </w:pPr>
      <w:r w:rsidRPr="002354EF">
        <w:rPr>
          <w:rFonts w:ascii="Traditional Arabic" w:hAnsi="Traditional Arabic" w:cs="Traditional Arabic"/>
          <w:bCs/>
          <w:color w:val="0F243E" w:themeColor="text2" w:themeShade="80"/>
          <w:sz w:val="32"/>
          <w:szCs w:val="32"/>
          <w:rtl/>
        </w:rPr>
        <w:t>المكـــــان:</w:t>
      </w:r>
      <w:r w:rsidRPr="002354EF">
        <w:rPr>
          <w:rFonts w:ascii="Traditional Arabic" w:hAnsi="Traditional Arabic" w:cs="Traditional Arabic"/>
          <w:bCs/>
          <w:color w:val="0F243E" w:themeColor="text2" w:themeShade="80"/>
          <w:sz w:val="32"/>
          <w:szCs w:val="32"/>
          <w:rtl/>
          <w:lang w:bidi="ar-LB"/>
        </w:rPr>
        <w:t xml:space="preserve"> </w:t>
      </w:r>
      <w:r w:rsidRPr="002354EF">
        <w:rPr>
          <w:rFonts w:ascii="Traditional Arabic" w:hAnsi="Traditional Arabic" w:cs="Traditional Arabic"/>
          <w:bCs/>
          <w:color w:val="0F243E" w:themeColor="text2" w:themeShade="80"/>
          <w:sz w:val="32"/>
          <w:szCs w:val="32"/>
          <w:rtl/>
        </w:rPr>
        <w:t>محافظة فارس</w:t>
      </w:r>
    </w:p>
    <w:p w:rsidR="0036695A" w:rsidRPr="00F64712" w:rsidRDefault="0036695A" w:rsidP="00B4267D">
      <w:pPr>
        <w:pStyle w:val="ListParagraph"/>
        <w:spacing w:before="100" w:beforeAutospacing="1" w:after="100" w:afterAutospacing="1"/>
        <w:ind w:left="0" w:firstLine="432"/>
        <w:jc w:val="both"/>
        <w:rPr>
          <w:rFonts w:ascii="Traditional Arabic" w:hAnsi="Traditional Arabic" w:cs="Traditional Arabic"/>
          <w:b/>
          <w:color w:val="0F243E" w:themeColor="text2" w:themeShade="80"/>
          <w:sz w:val="32"/>
          <w:szCs w:val="32"/>
          <w:rtl/>
        </w:rPr>
      </w:pPr>
    </w:p>
    <w:p w:rsidR="0036695A" w:rsidRPr="002354EF" w:rsidRDefault="0036695A" w:rsidP="00B4267D">
      <w:pPr>
        <w:pStyle w:val="ListParagraph"/>
        <w:numPr>
          <w:ilvl w:val="0"/>
          <w:numId w:val="5"/>
        </w:numPr>
        <w:spacing w:before="100" w:beforeAutospacing="1" w:after="100" w:afterAutospacing="1"/>
        <w:ind w:left="0" w:firstLine="432"/>
        <w:jc w:val="both"/>
        <w:rPr>
          <w:rFonts w:ascii="Traditional Arabic" w:hAnsi="Traditional Arabic" w:cs="Traditional Arabic"/>
          <w:bCs/>
          <w:color w:val="C00000"/>
          <w:sz w:val="32"/>
          <w:szCs w:val="32"/>
          <w:rtl/>
        </w:rPr>
      </w:pPr>
      <w:r w:rsidRPr="002354EF">
        <w:rPr>
          <w:rFonts w:ascii="Traditional Arabic" w:hAnsi="Traditional Arabic" w:cs="Traditional Arabic"/>
          <w:bCs/>
          <w:color w:val="C00000"/>
          <w:sz w:val="32"/>
          <w:szCs w:val="32"/>
          <w:rtl/>
        </w:rPr>
        <w:t>من كلام سماحته</w:t>
      </w:r>
    </w:p>
    <w:p w:rsidR="0036695A" w:rsidRPr="002354EF" w:rsidRDefault="0036695A" w:rsidP="002354EF">
      <w:pPr>
        <w:pStyle w:val="ListParagraph"/>
        <w:numPr>
          <w:ilvl w:val="0"/>
          <w:numId w:val="35"/>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يجب أن يتعاضد كافة الناس والمسؤولين ويأخذوا بهممهم ومثابرتهم الجادة في إطار جدول زمني محدد وكواجب وطني البلد في المجال الاقتصادي إلى مرحلة لا تؤثر معها التهديدات بالحظر الاقتصادي على الإطلاق.</w:t>
      </w:r>
    </w:p>
    <w:p w:rsidR="0036695A" w:rsidRPr="002354EF" w:rsidRDefault="0036695A" w:rsidP="002354EF">
      <w:pPr>
        <w:pStyle w:val="ListParagraph"/>
        <w:numPr>
          <w:ilvl w:val="0"/>
          <w:numId w:val="35"/>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يتصور أعداء نظام الجمهورية الإسلامية الآن أنهم يستطيعون بالتخطيط لمؤامرة اقتصادية والتهديد بالحظر زعزعة عزيمة الشعب الإيراني وإرادته، لكن الشعب الإيراني الكبير وكما تغلب طوال الأعوام الثلاثين الماضية على مختلف أنواع الحظر والحصار الاقتصادي، وقطع خطوات واسعة على طريق التقدم، فإنه سيقف هذه المرة أيضاً بوجه هذه المؤامرة.</w:t>
      </w:r>
    </w:p>
    <w:p w:rsidR="0036695A" w:rsidRPr="002354EF" w:rsidRDefault="0036695A" w:rsidP="002354EF">
      <w:pPr>
        <w:pStyle w:val="ListParagraph"/>
        <w:numPr>
          <w:ilvl w:val="0"/>
          <w:numId w:val="35"/>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من واجب الدولة الإسلامية وبطريقة وبرمجة صحيحة توظيف مواهب الشعب الإيراني وإمكاناته لمعالجة المشكلات.</w:t>
      </w:r>
    </w:p>
    <w:p w:rsidR="0036695A" w:rsidRPr="002354EF" w:rsidRDefault="0036695A" w:rsidP="002354EF">
      <w:pPr>
        <w:pStyle w:val="ListParagraph"/>
        <w:numPr>
          <w:ilvl w:val="0"/>
          <w:numId w:val="35"/>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ألم تختبروا شعب إيران؟! إننا سنواصل طريقنا باقتدار، ولن نسمح للمستكبرين بغمط حقوق هذا الشعب.</w:t>
      </w:r>
    </w:p>
    <w:p w:rsidR="002354EF" w:rsidRDefault="002354EF">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2354EF" w:rsidRDefault="002354EF" w:rsidP="002354EF">
      <w:pPr>
        <w:pStyle w:val="ListParagraph"/>
        <w:spacing w:before="100" w:beforeAutospacing="1" w:after="100" w:afterAutospacing="1"/>
        <w:ind w:left="1152"/>
        <w:jc w:val="both"/>
        <w:rPr>
          <w:rFonts w:ascii="Traditional Arabic" w:hAnsi="Traditional Arabic" w:cs="Traditional Arabic"/>
          <w:color w:val="0F243E" w:themeColor="text2" w:themeShade="80"/>
          <w:sz w:val="32"/>
          <w:szCs w:val="32"/>
        </w:rPr>
      </w:pPr>
    </w:p>
    <w:p w:rsidR="0036695A" w:rsidRPr="002354EF" w:rsidRDefault="0036695A" w:rsidP="002354EF">
      <w:pPr>
        <w:pStyle w:val="ListParagraph"/>
        <w:numPr>
          <w:ilvl w:val="0"/>
          <w:numId w:val="35"/>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لقد اختار هذا الشعب طريقه نحو الكمال، والعزة، والاستقلال التام، والتطبيق الكامل لأركان الدين في البلاد، وما من تهديد بوسعه صرف شعب إيران عن هذا الطريق.</w:t>
      </w:r>
    </w:p>
    <w:p w:rsidR="0036695A" w:rsidRPr="002354EF" w:rsidRDefault="0036695A" w:rsidP="002354EF">
      <w:pPr>
        <w:pStyle w:val="ListParagraph"/>
        <w:numPr>
          <w:ilvl w:val="0"/>
          <w:numId w:val="35"/>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هذه الميزة القيمة التي يؤيدها الإسلام يجب أن لا تتحول لأداة يراد منها العصبية العشائرية وإلغاء من هم خارج نطاق العشيرة.</w:t>
      </w:r>
    </w:p>
    <w:p w:rsidR="0036695A" w:rsidRPr="002354EF" w:rsidRDefault="0036695A" w:rsidP="002354EF">
      <w:pPr>
        <w:pStyle w:val="ListParagraph"/>
        <w:numPr>
          <w:ilvl w:val="0"/>
          <w:numId w:val="35"/>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في بلادنا وخلافاً لبعض البلدان، يعد تنوع القوميات ميزة إيجابية، لأن عشائر البلد كانت دوماً حارسة للوطن والدين ورجاله، ومحبة للمبادئ الإسلامية والتقاليد المحلية.</w:t>
      </w:r>
    </w:p>
    <w:p w:rsidR="0036695A" w:rsidRPr="002354EF" w:rsidRDefault="0036695A" w:rsidP="002354EF">
      <w:pPr>
        <w:shd w:val="clear" w:color="auto" w:fill="808080" w:themeFill="background1" w:themeFillShade="80"/>
        <w:spacing w:before="100" w:beforeAutospacing="1" w:after="100" w:afterAutospacing="1"/>
        <w:jc w:val="both"/>
        <w:rPr>
          <w:rFonts w:ascii="Traditional Arabic" w:hAnsi="Traditional Arabic" w:cs="Traditional Arabic"/>
          <w:color w:val="0F243E" w:themeColor="text2" w:themeShade="80"/>
          <w:sz w:val="32"/>
          <w:szCs w:val="32"/>
          <w:rtl/>
        </w:rPr>
      </w:pPr>
    </w:p>
    <w:p w:rsidR="0036695A" w:rsidRPr="002354EF" w:rsidRDefault="0036695A" w:rsidP="002354EF">
      <w:pPr>
        <w:pStyle w:val="ListParagraph"/>
        <w:numPr>
          <w:ilvl w:val="2"/>
          <w:numId w:val="20"/>
        </w:numPr>
        <w:spacing w:before="100" w:beforeAutospacing="1" w:after="100" w:afterAutospacing="1"/>
        <w:ind w:left="1161" w:firstLine="432"/>
        <w:jc w:val="both"/>
        <w:rPr>
          <w:rFonts w:ascii="Traditional Arabic" w:hAnsi="Traditional Arabic" w:cs="Traditional Arabic"/>
          <w:bCs/>
          <w:color w:val="0F243E" w:themeColor="text2" w:themeShade="80"/>
          <w:sz w:val="32"/>
          <w:szCs w:val="32"/>
        </w:rPr>
      </w:pPr>
      <w:r w:rsidRPr="002354EF">
        <w:rPr>
          <w:rFonts w:ascii="Traditional Arabic" w:hAnsi="Traditional Arabic" w:cs="Traditional Arabic"/>
          <w:bCs/>
          <w:color w:val="0F243E" w:themeColor="text2" w:themeShade="80"/>
          <w:sz w:val="32"/>
          <w:szCs w:val="32"/>
          <w:rtl/>
        </w:rPr>
        <w:t>النشاط: لقاء الآلاف من أهالي مدينة كازرون</w:t>
      </w:r>
    </w:p>
    <w:p w:rsidR="0036695A" w:rsidRPr="002354EF" w:rsidRDefault="002354EF" w:rsidP="002354EF">
      <w:pPr>
        <w:pStyle w:val="ListParagraph"/>
        <w:numPr>
          <w:ilvl w:val="2"/>
          <w:numId w:val="20"/>
        </w:numPr>
        <w:spacing w:before="100" w:beforeAutospacing="1" w:after="100" w:afterAutospacing="1"/>
        <w:ind w:left="1161" w:firstLine="432"/>
        <w:jc w:val="both"/>
        <w:rPr>
          <w:rFonts w:ascii="Traditional Arabic" w:hAnsi="Traditional Arabic" w:cs="Traditional Arabic"/>
          <w:bCs/>
          <w:color w:val="0F243E" w:themeColor="text2" w:themeShade="80"/>
          <w:sz w:val="32"/>
          <w:szCs w:val="32"/>
        </w:rPr>
      </w:pPr>
      <w:r w:rsidRPr="002354EF">
        <w:rPr>
          <w:rFonts w:ascii="Traditional Arabic" w:hAnsi="Traditional Arabic" w:cs="Traditional Arabic"/>
          <w:bCs/>
          <w:noProof/>
          <w:color w:val="0F243E" w:themeColor="text2" w:themeShade="80"/>
          <w:sz w:val="32"/>
          <w:szCs w:val="32"/>
        </w:rPr>
        <mc:AlternateContent>
          <mc:Choice Requires="wps">
            <w:drawing>
              <wp:anchor distT="0" distB="0" distL="114300" distR="114300" simplePos="0" relativeHeight="251741184" behindDoc="0" locked="0" layoutInCell="1" allowOverlap="1" wp14:anchorId="5E3E3065" wp14:editId="12D37B98">
                <wp:simplePos x="0" y="0"/>
                <wp:positionH relativeFrom="column">
                  <wp:posOffset>5866130</wp:posOffset>
                </wp:positionH>
                <wp:positionV relativeFrom="paragraph">
                  <wp:posOffset>90805</wp:posOffset>
                </wp:positionV>
                <wp:extent cx="727710" cy="297815"/>
                <wp:effectExtent l="138747" t="32703" r="230188" b="0"/>
                <wp:wrapNone/>
                <wp:docPr id="70" name="Pentagon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862745">
                          <a:off x="0" y="0"/>
                          <a:ext cx="727710" cy="297815"/>
                        </a:xfrm>
                        <a:prstGeom prst="homePlate">
                          <a:avLst>
                            <a:gd name="adj" fmla="val 40500"/>
                          </a:avLst>
                        </a:prstGeom>
                        <a:gradFill rotWithShape="0">
                          <a:gsLst>
                            <a:gs pos="0">
                              <a:srgbClr val="666666"/>
                            </a:gs>
                            <a:gs pos="50000">
                              <a:srgbClr val="CCCCCC"/>
                            </a:gs>
                            <a:gs pos="100000">
                              <a:srgbClr val="666666"/>
                            </a:gs>
                          </a:gsLst>
                          <a:lin ang="189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 70" o:spid="_x0000_s1026" type="#_x0000_t15" style="position:absolute;margin-left:461.9pt;margin-top:7.15pt;width:57.3pt;height:23.45pt;rotation:8588214fd;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" adj="18020" fillcolor="#666" strokecolor="#666" strokeweight="1pt">
                <v:fill color2="#ccc" angle="135" focus="50%" type="gradient"/>
                <v:shadow on="t" color="#7f7f7f" opacity=".5" offset="1pt"/>
              </v:shape>
            </w:pict>
          </mc:Fallback>
        </mc:AlternateContent>
      </w:r>
      <w:r w:rsidR="0036695A" w:rsidRPr="002354EF">
        <w:rPr>
          <w:rFonts w:ascii="Traditional Arabic" w:hAnsi="Traditional Arabic" w:cs="Traditional Arabic"/>
          <w:bCs/>
          <w:color w:val="0F243E" w:themeColor="text2" w:themeShade="80"/>
          <w:sz w:val="32"/>
          <w:szCs w:val="32"/>
          <w:rtl/>
        </w:rPr>
        <w:t>الزمـــان: 05/05/2008</w:t>
      </w:r>
    </w:p>
    <w:p w:rsidR="0036695A" w:rsidRPr="002354EF" w:rsidRDefault="0036695A" w:rsidP="002354EF">
      <w:pPr>
        <w:pStyle w:val="ListParagraph"/>
        <w:numPr>
          <w:ilvl w:val="2"/>
          <w:numId w:val="20"/>
        </w:numPr>
        <w:spacing w:before="100" w:beforeAutospacing="1" w:after="100" w:afterAutospacing="1"/>
        <w:ind w:left="1161" w:firstLine="432"/>
        <w:jc w:val="both"/>
        <w:rPr>
          <w:rFonts w:ascii="Traditional Arabic" w:hAnsi="Traditional Arabic" w:cs="Traditional Arabic"/>
          <w:bCs/>
          <w:color w:val="0F243E" w:themeColor="text2" w:themeShade="80"/>
          <w:sz w:val="32"/>
          <w:szCs w:val="32"/>
        </w:rPr>
      </w:pPr>
      <w:r w:rsidRPr="002354EF">
        <w:rPr>
          <w:rFonts w:ascii="Traditional Arabic" w:hAnsi="Traditional Arabic" w:cs="Traditional Arabic"/>
          <w:bCs/>
          <w:color w:val="0F243E" w:themeColor="text2" w:themeShade="80"/>
          <w:sz w:val="32"/>
          <w:szCs w:val="32"/>
          <w:rtl/>
        </w:rPr>
        <w:t>المكـــــان:</w:t>
      </w:r>
      <w:r w:rsidRPr="002354EF">
        <w:rPr>
          <w:rFonts w:ascii="Traditional Arabic" w:hAnsi="Traditional Arabic" w:cs="Traditional Arabic"/>
          <w:bCs/>
          <w:color w:val="0F243E" w:themeColor="text2" w:themeShade="80"/>
          <w:sz w:val="32"/>
          <w:szCs w:val="32"/>
          <w:rtl/>
          <w:lang w:bidi="ar-LB"/>
        </w:rPr>
        <w:t xml:space="preserve"> </w:t>
      </w:r>
      <w:r w:rsidRPr="002354EF">
        <w:rPr>
          <w:rFonts w:ascii="Traditional Arabic" w:hAnsi="Traditional Arabic" w:cs="Traditional Arabic"/>
          <w:bCs/>
          <w:color w:val="0F243E" w:themeColor="text2" w:themeShade="80"/>
          <w:sz w:val="32"/>
          <w:szCs w:val="32"/>
          <w:rtl/>
        </w:rPr>
        <w:t>محافظة فارس</w:t>
      </w:r>
    </w:p>
    <w:p w:rsidR="0036695A" w:rsidRPr="00F64712" w:rsidRDefault="0036695A" w:rsidP="00B4267D">
      <w:pPr>
        <w:pStyle w:val="ListParagraph"/>
        <w:spacing w:before="100" w:beforeAutospacing="1" w:after="100" w:afterAutospacing="1"/>
        <w:ind w:left="0" w:firstLine="432"/>
        <w:jc w:val="both"/>
        <w:rPr>
          <w:rFonts w:ascii="Traditional Arabic" w:hAnsi="Traditional Arabic" w:cs="Traditional Arabic"/>
          <w:b/>
          <w:color w:val="0F243E" w:themeColor="text2" w:themeShade="80"/>
          <w:sz w:val="32"/>
          <w:szCs w:val="32"/>
          <w:rtl/>
        </w:rPr>
      </w:pPr>
    </w:p>
    <w:p w:rsidR="0036695A" w:rsidRPr="002354EF" w:rsidRDefault="0036695A" w:rsidP="00B4267D">
      <w:pPr>
        <w:pStyle w:val="ListParagraph"/>
        <w:numPr>
          <w:ilvl w:val="0"/>
          <w:numId w:val="5"/>
        </w:numPr>
        <w:spacing w:before="100" w:beforeAutospacing="1" w:after="100" w:afterAutospacing="1"/>
        <w:ind w:left="0" w:firstLine="432"/>
        <w:jc w:val="both"/>
        <w:rPr>
          <w:rFonts w:ascii="Traditional Arabic" w:hAnsi="Traditional Arabic" w:cs="Traditional Arabic"/>
          <w:bCs/>
          <w:color w:val="C00000"/>
          <w:sz w:val="32"/>
          <w:szCs w:val="32"/>
          <w:rtl/>
        </w:rPr>
      </w:pPr>
      <w:r w:rsidRPr="002354EF">
        <w:rPr>
          <w:rFonts w:ascii="Traditional Arabic" w:hAnsi="Traditional Arabic" w:cs="Traditional Arabic"/>
          <w:bCs/>
          <w:color w:val="C00000"/>
          <w:sz w:val="32"/>
          <w:szCs w:val="32"/>
          <w:rtl/>
        </w:rPr>
        <w:t>من كلام سماحته</w:t>
      </w:r>
    </w:p>
    <w:p w:rsidR="0036695A" w:rsidRPr="002354EF" w:rsidRDefault="0036695A" w:rsidP="002354EF">
      <w:pPr>
        <w:pStyle w:val="ListParagraph"/>
        <w:numPr>
          <w:ilvl w:val="0"/>
          <w:numId w:val="36"/>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على الحكومة والشعب وعن طريق الحفاظ على أواصرهم المتينة والصميمية الحالية السعي لإعمار البلاد وبنائها وتحويلها إلى نموذج إسلامي في كل أبعاده وهذا ما يستدعي الشعور بالمسؤولية من كل أبناء الشعب والمسؤولين ووحدة الكلمة وحسن الظن ببعضهم.</w:t>
      </w:r>
    </w:p>
    <w:p w:rsidR="0036695A" w:rsidRPr="002354EF" w:rsidRDefault="0036695A" w:rsidP="002354EF">
      <w:pPr>
        <w:pStyle w:val="ListParagraph"/>
        <w:numPr>
          <w:ilvl w:val="0"/>
          <w:numId w:val="36"/>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بعد مضي حوالي ثلاثين عاماً على انتصار الثورة الإسلامية ازدادت سرعة تحرك الشعب الإيراني وخصوصاً الشباب نحو الأهداف والرقي، وهذا ما أدى إلى يأس الأعداء.</w:t>
      </w:r>
    </w:p>
    <w:p w:rsidR="0036695A" w:rsidRPr="002354EF" w:rsidRDefault="0036695A" w:rsidP="002354EF">
      <w:pPr>
        <w:pStyle w:val="ListParagraph"/>
        <w:numPr>
          <w:ilvl w:val="0"/>
          <w:numId w:val="36"/>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إنني لا أوافق أبداً لهجة اليأس التي يكررها البعض باستمرار.</w:t>
      </w:r>
    </w:p>
    <w:p w:rsidR="0036695A" w:rsidRPr="002354EF" w:rsidRDefault="0036695A" w:rsidP="002354EF">
      <w:pPr>
        <w:pStyle w:val="ListParagraph"/>
        <w:numPr>
          <w:ilvl w:val="0"/>
          <w:numId w:val="36"/>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رغم أن هذا العدو أخفق في تنفيذ مؤامراته المختلفة مقابل الشعب الإيراني، ولكن يجب الحفاظ على اليقظة دائماً بمعرفة الأجواء ومخططات الأعداء.</w:t>
      </w:r>
    </w:p>
    <w:p w:rsidR="0036695A" w:rsidRPr="002354EF" w:rsidRDefault="0036695A" w:rsidP="002354EF">
      <w:pPr>
        <w:pStyle w:val="ListParagraph"/>
        <w:numPr>
          <w:ilvl w:val="0"/>
          <w:numId w:val="36"/>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من مميزات الشعب الإيراني يقظته ووعيه ووجود المستنيرين بين علماء الدين والجامعة وتواجد الشباب التعبوي والرائد في ميادين العلم والتقنية.</w:t>
      </w:r>
    </w:p>
    <w:p w:rsidR="0036695A" w:rsidRPr="002354EF" w:rsidRDefault="0036695A" w:rsidP="002354EF">
      <w:pPr>
        <w:pStyle w:val="ListParagraph"/>
        <w:numPr>
          <w:ilvl w:val="0"/>
          <w:numId w:val="36"/>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في هذه الفترة أيضاً كان من مصاديق العون الإلهي أن تبتلى الحكومة الأمريكية باعتبارها مظهر الاستكبار بمشكلات وإخفاقات كثيرة، ومن النماذج البارزة لذلك إخفاقها في قضية فلسطين، والعراق، وأفغانستان، ولبنان.</w:t>
      </w:r>
    </w:p>
    <w:p w:rsidR="002354EF" w:rsidRDefault="002354EF">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2354EF" w:rsidRDefault="002354EF" w:rsidP="002354EF">
      <w:pPr>
        <w:pStyle w:val="ListParagraph"/>
        <w:spacing w:before="100" w:beforeAutospacing="1" w:after="100" w:afterAutospacing="1"/>
        <w:ind w:left="1152"/>
        <w:jc w:val="both"/>
        <w:rPr>
          <w:rFonts w:ascii="Traditional Arabic" w:hAnsi="Traditional Arabic" w:cs="Traditional Arabic"/>
          <w:color w:val="0F243E" w:themeColor="text2" w:themeShade="80"/>
          <w:sz w:val="32"/>
          <w:szCs w:val="32"/>
        </w:rPr>
      </w:pPr>
    </w:p>
    <w:p w:rsidR="0036695A" w:rsidRPr="002354EF" w:rsidRDefault="0036695A" w:rsidP="002354EF">
      <w:pPr>
        <w:pStyle w:val="ListParagraph"/>
        <w:numPr>
          <w:ilvl w:val="0"/>
          <w:numId w:val="36"/>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وصلت هذه الاعتراضات إلى درجة دفعت حتى المرشح الجمهوري لانتخابات رئاسة الجمهورية في أمريكا ومن أجل كسب أصوات الشعب إلى الاعتراف بذات الحقيقة التي ذكرناها منذ اليوم الأول فراح يقول إن الهدف الرئيسي لأمريكا من احتلال العراق هو السيطرة على نفط هذا البلد والمنطقة وهذا دليل آخر على إخفاق الحكومة الأمريكية.</w:t>
      </w:r>
    </w:p>
    <w:p w:rsidR="0036695A" w:rsidRPr="002354EF" w:rsidRDefault="0036695A" w:rsidP="002354EF">
      <w:pPr>
        <w:pStyle w:val="ListParagraph"/>
        <w:numPr>
          <w:ilvl w:val="0"/>
          <w:numId w:val="36"/>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لقد اكتشف الشعب الإيراني هذا السر، ولم يخف حيال تهديدات أمريكا وسائر القوى الكبرى، ولن يخف في المستقبل أيضاً، وسيبقى زوال نظام الجمهورية الإسلامية حسرة في قلوب جميع الأعداء.</w:t>
      </w:r>
    </w:p>
    <w:p w:rsidR="0036695A" w:rsidRPr="002354EF" w:rsidRDefault="0036695A" w:rsidP="002354EF">
      <w:pPr>
        <w:pStyle w:val="ListParagraph"/>
        <w:numPr>
          <w:ilvl w:val="0"/>
          <w:numId w:val="36"/>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إلى جانب كل هذا ينبغي مضاعفة مساعي الشعب والمسؤولين وشعورهم بالمسؤولية لبناء إيران بالشكل اللائق بها وبالإسلام وأن تبقى الأواصر بين الشعب والمسؤولين متينة وصميمية كما هي الآن.</w:t>
      </w:r>
    </w:p>
    <w:p w:rsidR="0036695A" w:rsidRPr="00F64712" w:rsidRDefault="0036695A" w:rsidP="00B4267D">
      <w:pPr>
        <w:shd w:val="clear" w:color="auto" w:fill="808080"/>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2354EF" w:rsidRDefault="0036695A" w:rsidP="002354EF">
      <w:pPr>
        <w:pStyle w:val="ListParagraph"/>
        <w:numPr>
          <w:ilvl w:val="2"/>
          <w:numId w:val="20"/>
        </w:numPr>
        <w:spacing w:before="100" w:beforeAutospacing="1" w:after="100" w:afterAutospacing="1"/>
        <w:ind w:left="1161" w:firstLine="432"/>
        <w:jc w:val="both"/>
        <w:rPr>
          <w:rFonts w:ascii="Traditional Arabic" w:hAnsi="Traditional Arabic" w:cs="Traditional Arabic"/>
          <w:bCs/>
          <w:color w:val="0F243E" w:themeColor="text2" w:themeShade="80"/>
          <w:sz w:val="32"/>
          <w:szCs w:val="32"/>
        </w:rPr>
      </w:pPr>
      <w:r w:rsidRPr="002354EF">
        <w:rPr>
          <w:rFonts w:ascii="Traditional Arabic" w:hAnsi="Traditional Arabic" w:cs="Traditional Arabic"/>
          <w:bCs/>
          <w:color w:val="0F243E" w:themeColor="text2" w:themeShade="80"/>
          <w:sz w:val="32"/>
          <w:szCs w:val="32"/>
          <w:rtl/>
        </w:rPr>
        <w:t>النشاط: لقاء نخبة محافظة فارس ومثقفيها وعلمائها ومميزيها</w:t>
      </w:r>
    </w:p>
    <w:p w:rsidR="0036695A" w:rsidRPr="002354EF" w:rsidRDefault="002354EF" w:rsidP="002354EF">
      <w:pPr>
        <w:pStyle w:val="ListParagraph"/>
        <w:numPr>
          <w:ilvl w:val="2"/>
          <w:numId w:val="20"/>
        </w:numPr>
        <w:spacing w:before="100" w:beforeAutospacing="1" w:after="100" w:afterAutospacing="1"/>
        <w:ind w:left="1161" w:firstLine="432"/>
        <w:jc w:val="both"/>
        <w:rPr>
          <w:rFonts w:ascii="Traditional Arabic" w:hAnsi="Traditional Arabic" w:cs="Traditional Arabic"/>
          <w:bCs/>
          <w:color w:val="0F243E" w:themeColor="text2" w:themeShade="80"/>
          <w:sz w:val="32"/>
          <w:szCs w:val="32"/>
        </w:rPr>
      </w:pPr>
      <w:r w:rsidRPr="000C4C6A">
        <w:rPr>
          <w:rFonts w:ascii="Traditional Arabic" w:hAnsi="Traditional Arabic" w:cs="Traditional Arabic"/>
          <w:bCs/>
          <w:noProof/>
          <w:color w:val="0F243E" w:themeColor="text2" w:themeShade="80"/>
          <w:sz w:val="32"/>
          <w:szCs w:val="32"/>
        </w:rPr>
        <mc:AlternateContent>
          <mc:Choice Requires="wps">
            <w:drawing>
              <wp:anchor distT="0" distB="0" distL="114300" distR="114300" simplePos="0" relativeHeight="251743232" behindDoc="0" locked="0" layoutInCell="1" allowOverlap="1" wp14:anchorId="63E04DC7" wp14:editId="2F14BAA3">
                <wp:simplePos x="0" y="0"/>
                <wp:positionH relativeFrom="column">
                  <wp:posOffset>5834380</wp:posOffset>
                </wp:positionH>
                <wp:positionV relativeFrom="paragraph">
                  <wp:posOffset>55880</wp:posOffset>
                </wp:positionV>
                <wp:extent cx="727710" cy="297815"/>
                <wp:effectExtent l="138747" t="32703" r="230188" b="0"/>
                <wp:wrapNone/>
                <wp:docPr id="71" name="Pentagon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862745">
                          <a:off x="0" y="0"/>
                          <a:ext cx="727710" cy="297815"/>
                        </a:xfrm>
                        <a:prstGeom prst="homePlate">
                          <a:avLst>
                            <a:gd name="adj" fmla="val 40500"/>
                          </a:avLst>
                        </a:prstGeom>
                        <a:gradFill rotWithShape="0">
                          <a:gsLst>
                            <a:gs pos="0">
                              <a:srgbClr val="666666"/>
                            </a:gs>
                            <a:gs pos="50000">
                              <a:srgbClr val="CCCCCC"/>
                            </a:gs>
                            <a:gs pos="100000">
                              <a:srgbClr val="666666"/>
                            </a:gs>
                          </a:gsLst>
                          <a:lin ang="189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 71" o:spid="_x0000_s1026" type="#_x0000_t15" style="position:absolute;margin-left:459.4pt;margin-top:4.4pt;width:57.3pt;height:23.45pt;rotation:8588214fd;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" adj="18020" fillcolor="#666" strokecolor="#666" strokeweight="1pt">
                <v:fill color2="#ccc" angle="135" focus="50%" type="gradient"/>
                <v:shadow on="t" color="#7f7f7f" opacity=".5" offset="1pt"/>
              </v:shape>
            </w:pict>
          </mc:Fallback>
        </mc:AlternateContent>
      </w:r>
      <w:r w:rsidR="0036695A" w:rsidRPr="002354EF">
        <w:rPr>
          <w:rFonts w:ascii="Traditional Arabic" w:hAnsi="Traditional Arabic" w:cs="Traditional Arabic"/>
          <w:bCs/>
          <w:color w:val="0F243E" w:themeColor="text2" w:themeShade="80"/>
          <w:sz w:val="32"/>
          <w:szCs w:val="32"/>
          <w:rtl/>
        </w:rPr>
        <w:t>الزمـــان: 06/05/2008</w:t>
      </w:r>
    </w:p>
    <w:p w:rsidR="0036695A" w:rsidRPr="002354EF" w:rsidRDefault="0036695A" w:rsidP="002354EF">
      <w:pPr>
        <w:pStyle w:val="ListParagraph"/>
        <w:numPr>
          <w:ilvl w:val="2"/>
          <w:numId w:val="20"/>
        </w:numPr>
        <w:spacing w:before="100" w:beforeAutospacing="1" w:after="100" w:afterAutospacing="1"/>
        <w:ind w:left="1161" w:firstLine="432"/>
        <w:jc w:val="both"/>
        <w:rPr>
          <w:rFonts w:ascii="Traditional Arabic" w:hAnsi="Traditional Arabic" w:cs="Traditional Arabic"/>
          <w:bCs/>
          <w:color w:val="0F243E" w:themeColor="text2" w:themeShade="80"/>
          <w:sz w:val="32"/>
          <w:szCs w:val="32"/>
        </w:rPr>
      </w:pPr>
      <w:r w:rsidRPr="002354EF">
        <w:rPr>
          <w:rFonts w:ascii="Traditional Arabic" w:hAnsi="Traditional Arabic" w:cs="Traditional Arabic"/>
          <w:bCs/>
          <w:color w:val="0F243E" w:themeColor="text2" w:themeShade="80"/>
          <w:sz w:val="32"/>
          <w:szCs w:val="32"/>
          <w:rtl/>
        </w:rPr>
        <w:t>المكـــــان:</w:t>
      </w:r>
      <w:r w:rsidRPr="002354EF">
        <w:rPr>
          <w:rFonts w:ascii="Traditional Arabic" w:hAnsi="Traditional Arabic" w:cs="Traditional Arabic"/>
          <w:bCs/>
          <w:color w:val="0F243E" w:themeColor="text2" w:themeShade="80"/>
          <w:sz w:val="32"/>
          <w:szCs w:val="32"/>
          <w:rtl/>
          <w:lang w:bidi="ar-LB"/>
        </w:rPr>
        <w:t xml:space="preserve"> </w:t>
      </w:r>
      <w:r w:rsidRPr="002354EF">
        <w:rPr>
          <w:rFonts w:ascii="Traditional Arabic" w:hAnsi="Traditional Arabic" w:cs="Traditional Arabic"/>
          <w:bCs/>
          <w:color w:val="0F243E" w:themeColor="text2" w:themeShade="80"/>
          <w:sz w:val="32"/>
          <w:szCs w:val="32"/>
          <w:rtl/>
        </w:rPr>
        <w:t>محافظة فارس</w:t>
      </w:r>
    </w:p>
    <w:p w:rsidR="0036695A" w:rsidRPr="00F64712" w:rsidRDefault="0036695A" w:rsidP="00B4267D">
      <w:pPr>
        <w:pStyle w:val="ListParagraph"/>
        <w:spacing w:before="100" w:beforeAutospacing="1" w:after="100" w:afterAutospacing="1"/>
        <w:ind w:left="0" w:firstLine="432"/>
        <w:jc w:val="both"/>
        <w:rPr>
          <w:rFonts w:ascii="Traditional Arabic" w:hAnsi="Traditional Arabic" w:cs="Traditional Arabic"/>
          <w:b/>
          <w:color w:val="0F243E" w:themeColor="text2" w:themeShade="80"/>
          <w:sz w:val="32"/>
          <w:szCs w:val="32"/>
          <w:rtl/>
        </w:rPr>
      </w:pPr>
    </w:p>
    <w:p w:rsidR="0036695A" w:rsidRPr="002354EF" w:rsidRDefault="0036695A" w:rsidP="00B4267D">
      <w:pPr>
        <w:pStyle w:val="ListParagraph"/>
        <w:numPr>
          <w:ilvl w:val="0"/>
          <w:numId w:val="5"/>
        </w:numPr>
        <w:spacing w:before="100" w:beforeAutospacing="1" w:after="100" w:afterAutospacing="1"/>
        <w:ind w:left="0" w:firstLine="432"/>
        <w:jc w:val="both"/>
        <w:rPr>
          <w:rFonts w:ascii="Traditional Arabic" w:hAnsi="Traditional Arabic" w:cs="Traditional Arabic"/>
          <w:bCs/>
          <w:color w:val="C00000"/>
          <w:sz w:val="32"/>
          <w:szCs w:val="32"/>
          <w:rtl/>
        </w:rPr>
      </w:pPr>
      <w:r w:rsidRPr="002354EF">
        <w:rPr>
          <w:rFonts w:ascii="Traditional Arabic" w:hAnsi="Traditional Arabic" w:cs="Traditional Arabic"/>
          <w:bCs/>
          <w:color w:val="C00000"/>
          <w:sz w:val="32"/>
          <w:szCs w:val="32"/>
          <w:rtl/>
        </w:rPr>
        <w:t>من كلام سماحته</w:t>
      </w:r>
    </w:p>
    <w:p w:rsidR="0036695A" w:rsidRPr="002354EF" w:rsidRDefault="0036695A" w:rsidP="002354EF">
      <w:pPr>
        <w:pStyle w:val="ListParagraph"/>
        <w:numPr>
          <w:ilvl w:val="0"/>
          <w:numId w:val="37"/>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في ضوء هذه العوامل، تلوح آفاق حركة الشعب الإيراني مشرقة جداً، وسوف يحيي هذا الشعب بفضل الله حضارة الإسلام للأمة الإسلامية في هذه البرهة من التاريخ.</w:t>
      </w:r>
    </w:p>
    <w:p w:rsidR="0036695A" w:rsidRPr="002354EF" w:rsidRDefault="0036695A" w:rsidP="002354EF">
      <w:pPr>
        <w:pStyle w:val="ListParagraph"/>
        <w:numPr>
          <w:ilvl w:val="0"/>
          <w:numId w:val="37"/>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الإبداع معناه التمهيد لانبثاق المواهب وازدهار الأفكار والانتهال من الماضي لأجل التقدم السريع وتشييد مستقبل مشرق، وهذه هي المسؤولية الكبرى التي يتحملها الشعب ونخبه ومسؤولوه راهناً.</w:t>
      </w:r>
    </w:p>
    <w:p w:rsidR="0036695A" w:rsidRPr="002354EF" w:rsidRDefault="0036695A" w:rsidP="002354EF">
      <w:pPr>
        <w:pStyle w:val="ListParagraph"/>
        <w:numPr>
          <w:ilvl w:val="0"/>
          <w:numId w:val="37"/>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تتحرك هذه الإرادة الوطنية حالياً وبعون من الله في اتجاه ديني وبهدي من الإسلام نحو التقدم وتحقيق أهداف الشعب، وهذا فصل جديد من تاريخ إيران ينبغي تثمينه.</w:t>
      </w:r>
    </w:p>
    <w:p w:rsidR="0036695A" w:rsidRPr="002354EF" w:rsidRDefault="0036695A" w:rsidP="002354EF">
      <w:pPr>
        <w:pStyle w:val="ListParagraph"/>
        <w:numPr>
          <w:ilvl w:val="0"/>
          <w:numId w:val="37"/>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كان هذا الشعب رائداً على الدوام، ويستطيع اليوم أيضاً بهمته وسعيه المتظافر وإبداعه في كافة المجالات والصعد أن يعوض الداء الكبير الذي أصابه نتيجة تخلفه طوال ال‍‍‍ 200 سنة الماضية بسبب الحكومات التابعة، ويستعيد مكانته اللائقة.</w:t>
      </w:r>
    </w:p>
    <w:p w:rsidR="0036695A" w:rsidRPr="002354EF" w:rsidRDefault="0036695A" w:rsidP="002354EF">
      <w:pPr>
        <w:pStyle w:val="ListParagraph"/>
        <w:numPr>
          <w:ilvl w:val="0"/>
          <w:numId w:val="37"/>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تتحمل الجامعات، والحوزات العلمية، ومراكز الأبحاث، ومسؤولو القطاعات المختلفة مسؤوليات جسيمة لتسريع حركة تقدم البلاد وتفجير المواهب وتثميرها.</w:t>
      </w:r>
    </w:p>
    <w:p w:rsidR="0036695A" w:rsidRPr="002354EF" w:rsidRDefault="0036695A" w:rsidP="002354EF">
      <w:pPr>
        <w:pStyle w:val="ListParagraph"/>
        <w:numPr>
          <w:ilvl w:val="0"/>
          <w:numId w:val="37"/>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ليقف النخبة والمثقفون بوجه «السموم القاتلة للنظرة السوداوية وبث اليأس في النفوس» التي تنشرها دعايات الأعداء في مجتمعنا، وإرشاد الشعب إلی‌ طريق المستقبل النير.</w:t>
      </w:r>
    </w:p>
    <w:p w:rsidR="0036695A" w:rsidRPr="002354EF" w:rsidRDefault="0036695A" w:rsidP="002354EF">
      <w:pPr>
        <w:pStyle w:val="ListParagraph"/>
        <w:numPr>
          <w:ilvl w:val="0"/>
          <w:numId w:val="37"/>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نتمنى وخلال أقل من جيل أن يشهد شبابنا «إيراناً» في ذروة الرفعة‌ والتحضر وتشعر جميع الشعوب والعلماء والمفكرون في العالم بالحاجة إلى‌ علمها، ومعارفها، وثقافتها، وتحقيق مثل هذا الطموح أمر ممكن.</w:t>
      </w:r>
    </w:p>
    <w:p w:rsidR="0036695A" w:rsidRPr="002354EF" w:rsidRDefault="0036695A" w:rsidP="002354EF">
      <w:pPr>
        <w:pStyle w:val="ListParagraph"/>
        <w:numPr>
          <w:ilvl w:val="0"/>
          <w:numId w:val="37"/>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lastRenderedPageBreak/>
        <w:t>الهدف من الاجتماعات الصميمية مع النخبة والمثقفين هو إجلاء جانب من الكنوز القيمة جداً للطاقات الإنسانية في البلاد وإلفات الأنظار إلی حقيقة أن النخب والمواهب الثمينة للشعب الإيراني تعد صفحات كتاب لامتناه من المفاخر الوطنية.</w:t>
      </w:r>
    </w:p>
    <w:p w:rsidR="0036695A" w:rsidRPr="002354EF" w:rsidRDefault="0036695A" w:rsidP="002354EF">
      <w:pPr>
        <w:pStyle w:val="ListParagraph"/>
        <w:numPr>
          <w:ilvl w:val="0"/>
          <w:numId w:val="37"/>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نخبة محافظة فارس ومثقفيها وعلمائها ومميزيها</w:t>
      </w:r>
    </w:p>
    <w:p w:rsidR="0036695A" w:rsidRPr="00F64712" w:rsidRDefault="0036695A" w:rsidP="00B4267D">
      <w:pPr>
        <w:shd w:val="clear" w:color="auto" w:fill="808080"/>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2354EF" w:rsidRDefault="0036695A" w:rsidP="002354EF">
      <w:pPr>
        <w:pStyle w:val="ListParagraph"/>
        <w:numPr>
          <w:ilvl w:val="2"/>
          <w:numId w:val="20"/>
        </w:numPr>
        <w:spacing w:before="100" w:beforeAutospacing="1" w:after="100" w:afterAutospacing="1"/>
        <w:ind w:left="1161" w:firstLine="432"/>
        <w:jc w:val="both"/>
        <w:rPr>
          <w:rFonts w:ascii="Traditional Arabic" w:hAnsi="Traditional Arabic" w:cs="Traditional Arabic"/>
          <w:bCs/>
          <w:color w:val="0F243E" w:themeColor="text2" w:themeShade="80"/>
          <w:sz w:val="32"/>
          <w:szCs w:val="32"/>
        </w:rPr>
      </w:pPr>
      <w:r w:rsidRPr="002354EF">
        <w:rPr>
          <w:rFonts w:ascii="Traditional Arabic" w:hAnsi="Traditional Arabic" w:cs="Traditional Arabic"/>
          <w:bCs/>
          <w:color w:val="0F243E" w:themeColor="text2" w:themeShade="80"/>
          <w:sz w:val="32"/>
          <w:szCs w:val="32"/>
          <w:rtl/>
        </w:rPr>
        <w:t>النشاط: زيارة الأجنحة المختلفة في معرض الإبداعات والاختراعات العلمية لمدة ثلاث ساعات</w:t>
      </w:r>
    </w:p>
    <w:p w:rsidR="0036695A" w:rsidRPr="002354EF" w:rsidRDefault="002354EF" w:rsidP="002354EF">
      <w:pPr>
        <w:pStyle w:val="ListParagraph"/>
        <w:numPr>
          <w:ilvl w:val="2"/>
          <w:numId w:val="20"/>
        </w:numPr>
        <w:spacing w:before="100" w:beforeAutospacing="1" w:after="100" w:afterAutospacing="1"/>
        <w:ind w:left="1161" w:firstLine="432"/>
        <w:jc w:val="both"/>
        <w:rPr>
          <w:rFonts w:ascii="Traditional Arabic" w:hAnsi="Traditional Arabic" w:cs="Traditional Arabic"/>
          <w:bCs/>
          <w:color w:val="0F243E" w:themeColor="text2" w:themeShade="80"/>
          <w:sz w:val="32"/>
          <w:szCs w:val="32"/>
        </w:rPr>
      </w:pPr>
      <w:r w:rsidRPr="002354EF">
        <w:rPr>
          <w:rFonts w:ascii="Traditional Arabic" w:hAnsi="Traditional Arabic" w:cs="Traditional Arabic"/>
          <w:bCs/>
          <w:noProof/>
          <w:color w:val="0F243E" w:themeColor="text2" w:themeShade="80"/>
          <w:sz w:val="32"/>
          <w:szCs w:val="32"/>
        </w:rPr>
        <mc:AlternateContent>
          <mc:Choice Requires="wps">
            <w:drawing>
              <wp:anchor distT="0" distB="0" distL="114300" distR="114300" simplePos="0" relativeHeight="251745280" behindDoc="0" locked="0" layoutInCell="1" allowOverlap="1" wp14:anchorId="542A7CDE" wp14:editId="7D05435C">
                <wp:simplePos x="0" y="0"/>
                <wp:positionH relativeFrom="column">
                  <wp:posOffset>5749290</wp:posOffset>
                </wp:positionH>
                <wp:positionV relativeFrom="paragraph">
                  <wp:posOffset>70485</wp:posOffset>
                </wp:positionV>
                <wp:extent cx="727710" cy="297815"/>
                <wp:effectExtent l="138747" t="32703" r="230188" b="0"/>
                <wp:wrapNone/>
                <wp:docPr id="72" name="Pentagon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862745">
                          <a:off x="0" y="0"/>
                          <a:ext cx="727710" cy="297815"/>
                        </a:xfrm>
                        <a:prstGeom prst="homePlate">
                          <a:avLst>
                            <a:gd name="adj" fmla="val 40500"/>
                          </a:avLst>
                        </a:prstGeom>
                        <a:gradFill rotWithShape="0">
                          <a:gsLst>
                            <a:gs pos="0">
                              <a:srgbClr val="666666"/>
                            </a:gs>
                            <a:gs pos="50000">
                              <a:srgbClr val="CCCCCC"/>
                            </a:gs>
                            <a:gs pos="100000">
                              <a:srgbClr val="666666"/>
                            </a:gs>
                          </a:gsLst>
                          <a:lin ang="189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 72" o:spid="_x0000_s1026" type="#_x0000_t15" style="position:absolute;margin-left:452.7pt;margin-top:5.55pt;width:57.3pt;height:23.45pt;rotation:8588214fd;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" adj="18020" fillcolor="#666" strokecolor="#666" strokeweight="1pt">
                <v:fill color2="#ccc" angle="135" focus="50%" type="gradient"/>
                <v:shadow on="t" color="#7f7f7f" opacity=".5" offset="1pt"/>
              </v:shape>
            </w:pict>
          </mc:Fallback>
        </mc:AlternateContent>
      </w:r>
      <w:r w:rsidR="0036695A" w:rsidRPr="002354EF">
        <w:rPr>
          <w:rFonts w:ascii="Traditional Arabic" w:hAnsi="Traditional Arabic" w:cs="Traditional Arabic"/>
          <w:bCs/>
          <w:color w:val="0F243E" w:themeColor="text2" w:themeShade="80"/>
          <w:sz w:val="32"/>
          <w:szCs w:val="32"/>
          <w:rtl/>
        </w:rPr>
        <w:t>الزمـــان: 06/05/2008</w:t>
      </w:r>
    </w:p>
    <w:p w:rsidR="0036695A" w:rsidRPr="002354EF" w:rsidRDefault="0036695A" w:rsidP="002354EF">
      <w:pPr>
        <w:pStyle w:val="ListParagraph"/>
        <w:numPr>
          <w:ilvl w:val="2"/>
          <w:numId w:val="20"/>
        </w:numPr>
        <w:spacing w:before="100" w:beforeAutospacing="1" w:after="100" w:afterAutospacing="1"/>
        <w:ind w:left="1161" w:firstLine="432"/>
        <w:jc w:val="both"/>
        <w:rPr>
          <w:rFonts w:ascii="Traditional Arabic" w:hAnsi="Traditional Arabic" w:cs="Traditional Arabic"/>
          <w:bCs/>
          <w:color w:val="0F243E" w:themeColor="text2" w:themeShade="80"/>
          <w:sz w:val="32"/>
          <w:szCs w:val="32"/>
        </w:rPr>
      </w:pPr>
      <w:r w:rsidRPr="002354EF">
        <w:rPr>
          <w:rFonts w:ascii="Traditional Arabic" w:hAnsi="Traditional Arabic" w:cs="Traditional Arabic"/>
          <w:bCs/>
          <w:color w:val="0F243E" w:themeColor="text2" w:themeShade="80"/>
          <w:sz w:val="32"/>
          <w:szCs w:val="32"/>
          <w:rtl/>
        </w:rPr>
        <w:t>المكـــــان:</w:t>
      </w:r>
      <w:r w:rsidRPr="002354EF">
        <w:rPr>
          <w:rFonts w:ascii="Traditional Arabic" w:hAnsi="Traditional Arabic" w:cs="Traditional Arabic"/>
          <w:bCs/>
          <w:color w:val="0F243E" w:themeColor="text2" w:themeShade="80"/>
          <w:sz w:val="32"/>
          <w:szCs w:val="32"/>
          <w:rtl/>
          <w:lang w:bidi="ar-LB"/>
        </w:rPr>
        <w:t xml:space="preserve"> </w:t>
      </w:r>
      <w:r w:rsidRPr="002354EF">
        <w:rPr>
          <w:rFonts w:ascii="Traditional Arabic" w:hAnsi="Traditional Arabic" w:cs="Traditional Arabic"/>
          <w:bCs/>
          <w:color w:val="0F243E" w:themeColor="text2" w:themeShade="80"/>
          <w:sz w:val="32"/>
          <w:szCs w:val="32"/>
          <w:rtl/>
        </w:rPr>
        <w:t>محافظة فارس</w:t>
      </w:r>
    </w:p>
    <w:p w:rsidR="0036695A" w:rsidRPr="00F64712" w:rsidRDefault="0036695A" w:rsidP="00B4267D">
      <w:pPr>
        <w:pStyle w:val="ListParagraph"/>
        <w:spacing w:before="100" w:beforeAutospacing="1" w:after="100" w:afterAutospacing="1"/>
        <w:ind w:left="0" w:firstLine="432"/>
        <w:jc w:val="both"/>
        <w:rPr>
          <w:rFonts w:ascii="Traditional Arabic" w:hAnsi="Traditional Arabic" w:cs="Traditional Arabic"/>
          <w:b/>
          <w:color w:val="0F243E" w:themeColor="text2" w:themeShade="80"/>
          <w:sz w:val="32"/>
          <w:szCs w:val="32"/>
        </w:rPr>
      </w:pPr>
    </w:p>
    <w:p w:rsidR="0036695A" w:rsidRPr="002354EF" w:rsidRDefault="0036695A" w:rsidP="00B4267D">
      <w:pPr>
        <w:pStyle w:val="ListParagraph"/>
        <w:numPr>
          <w:ilvl w:val="0"/>
          <w:numId w:val="5"/>
        </w:numPr>
        <w:spacing w:before="100" w:beforeAutospacing="1" w:after="100" w:afterAutospacing="1"/>
        <w:ind w:left="0" w:firstLine="432"/>
        <w:jc w:val="both"/>
        <w:rPr>
          <w:rFonts w:ascii="Traditional Arabic" w:hAnsi="Traditional Arabic" w:cs="Traditional Arabic"/>
          <w:bCs/>
          <w:color w:val="C00000"/>
          <w:sz w:val="32"/>
          <w:szCs w:val="32"/>
          <w:rtl/>
        </w:rPr>
      </w:pPr>
      <w:r w:rsidRPr="002354EF">
        <w:rPr>
          <w:rFonts w:ascii="Traditional Arabic" w:hAnsi="Traditional Arabic" w:cs="Traditional Arabic"/>
          <w:bCs/>
          <w:color w:val="C00000"/>
          <w:sz w:val="32"/>
          <w:szCs w:val="32"/>
          <w:rtl/>
        </w:rPr>
        <w:t>لمحة عن المعرض</w:t>
      </w:r>
    </w:p>
    <w:p w:rsidR="0036695A" w:rsidRPr="002354EF" w:rsidRDefault="0036695A" w:rsidP="002354EF">
      <w:pPr>
        <w:pStyle w:val="ListParagraph"/>
        <w:numPr>
          <w:ilvl w:val="0"/>
          <w:numId w:val="38"/>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تضمن المعرض آخر الإنجازات العلمية والإبداعات والاختراعات التي قدمها العلماء والمتخصصون في جامعة شيراز، وجامعة العلوم الطبية في شيراز، و أقسام الصناعات والمعادن، والزراعة، والكهرباء، والطرق والمواصلات، وصناعات الدفاع، ومركز العلوم والتقنية في محافظة فارس.</w:t>
      </w:r>
    </w:p>
    <w:p w:rsidR="0036695A" w:rsidRPr="002354EF" w:rsidRDefault="0036695A" w:rsidP="002354EF">
      <w:pPr>
        <w:pStyle w:val="ListParagraph"/>
        <w:numPr>
          <w:ilvl w:val="0"/>
          <w:numId w:val="38"/>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وكان من جملة أقسام هذا المعرض قسم النانو في جامعة شيراز الذي عرضت فيه نتائج البحوث والإنجازات العلمية في مجالات النانوالكترونيك، والنانوبايولوجيا، والنانوكيمياء، والنانوفيزياء ، ونانو المواد، ونانو الحسابات، مضافاً إلى النتائج البحثية لمركز تابش في جامعة شيراز وبالتعاون مع منظمة الطاقة الذرية.</w:t>
      </w:r>
    </w:p>
    <w:p w:rsidR="002354EF" w:rsidRDefault="0036695A" w:rsidP="002354EF">
      <w:pPr>
        <w:pStyle w:val="ListParagraph"/>
        <w:numPr>
          <w:ilvl w:val="0"/>
          <w:numId w:val="38"/>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 xml:space="preserve">و من المؤسسات الأخرى التي عرضت إنجازات العلمية في المعرض يمكن الإشارة إلى مركز أبحاث البيوتكنولوجيا، ومركز أبحاث قسم الهندسة الكيمياوية، والنفط </w:t>
      </w:r>
    </w:p>
    <w:p w:rsidR="002354EF" w:rsidRDefault="002354EF">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2354EF" w:rsidRDefault="002354EF" w:rsidP="002354EF">
      <w:pPr>
        <w:pStyle w:val="ListParagraph"/>
        <w:spacing w:before="100" w:beforeAutospacing="1" w:after="100" w:afterAutospacing="1"/>
        <w:ind w:left="1152"/>
        <w:jc w:val="both"/>
        <w:rPr>
          <w:rFonts w:ascii="Traditional Arabic" w:hAnsi="Traditional Arabic" w:cs="Traditional Arabic"/>
          <w:color w:val="0F243E" w:themeColor="text2" w:themeShade="80"/>
          <w:sz w:val="32"/>
          <w:szCs w:val="32"/>
        </w:rPr>
      </w:pPr>
    </w:p>
    <w:p w:rsidR="0036695A" w:rsidRPr="002354EF" w:rsidRDefault="0036695A" w:rsidP="002354EF">
      <w:pPr>
        <w:pStyle w:val="ListParagraph"/>
        <w:numPr>
          <w:ilvl w:val="0"/>
          <w:numId w:val="38"/>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والغاز، ومركز الأبحاث الجوية، ومركز أبحاث العلوم الجوية والبحرية، ومركز دعم الطروحات المتفوقة في جامعة شيراز.</w:t>
      </w:r>
    </w:p>
    <w:p w:rsidR="0036695A" w:rsidRPr="002354EF" w:rsidRDefault="0036695A" w:rsidP="002354EF">
      <w:pPr>
        <w:pStyle w:val="ListParagraph"/>
        <w:numPr>
          <w:ilvl w:val="0"/>
          <w:numId w:val="38"/>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في جناح جامعة العلوم الطبية في شيراز عرضت آخر الإنجازات العلمية للمتخصصين والباحثين بمحافظة فارس في مجالات زراعة الأعضاء خصوصاً زراعة الكبد، والكلية، والبنكرياس، ونخاع العظم، والقرنية.</w:t>
      </w:r>
    </w:p>
    <w:p w:rsidR="0036695A" w:rsidRPr="002354EF" w:rsidRDefault="0036695A" w:rsidP="002354EF">
      <w:pPr>
        <w:pStyle w:val="ListParagraph"/>
        <w:numPr>
          <w:ilvl w:val="0"/>
          <w:numId w:val="38"/>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وزار سماحة الإمام الخامنئي في هذا المعرض قسم الصناعات والمعادن واطلع على ابتكارات واختراعات المهندسين في محافظة فارس خصوصاً فيما يتعلق بصناعة البيتروكيمياوات والاتصالات، وأنابيب نقل المياه.</w:t>
      </w:r>
    </w:p>
    <w:p w:rsidR="0036695A" w:rsidRPr="002354EF" w:rsidRDefault="0036695A" w:rsidP="002354EF">
      <w:pPr>
        <w:pStyle w:val="ListParagraph"/>
        <w:numPr>
          <w:ilvl w:val="0"/>
          <w:numId w:val="38"/>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وعرضت في هذا القسم أيضاً أنظمة المحركات الذكية، وأنظمة نقل الاتصالت الجوالة، والعدادات الالكترومغناطيسية، وأنواع أقطاب أشرطة الأعصاب والعضلات، وأنابيب جي. آر. بي لنقل المياه وتصريف المياه الآسنة.</w:t>
      </w:r>
    </w:p>
    <w:p w:rsidR="0036695A" w:rsidRPr="002354EF" w:rsidRDefault="0036695A" w:rsidP="002354EF">
      <w:pPr>
        <w:pStyle w:val="ListParagraph"/>
        <w:numPr>
          <w:ilvl w:val="0"/>
          <w:numId w:val="38"/>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ومن الابتكارات والاختراعات الأخرى التي عرضت في هذا المعرض نظام المكافحة البيولوجية للآفات الزراعية، وجهاز فزيوترابي رقمي محمول، وجهاز ترميم جراحات أمراض العظام، وإنتاج مختلف أنواع المحوّلات، وجهاز حصاد الفاكهة الأوتوماتيكي، واستخدام الأوكسجين في تربية الأسماك، وتسطيح الأراضي الزراعية بالليزر.</w:t>
      </w:r>
    </w:p>
    <w:p w:rsidR="0036695A" w:rsidRPr="002354EF" w:rsidRDefault="0036695A" w:rsidP="002354EF">
      <w:pPr>
        <w:pStyle w:val="ListParagraph"/>
        <w:numPr>
          <w:ilvl w:val="0"/>
          <w:numId w:val="38"/>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كما زار القائد العام للقوات المسلحة الجناح الخاص بآخر إنجازات التصنيع العسكري في وزارة الدفاع وإسناد القوات المسلحة.</w:t>
      </w:r>
    </w:p>
    <w:p w:rsidR="002354EF" w:rsidRDefault="0036695A" w:rsidP="002354EF">
      <w:pPr>
        <w:pStyle w:val="ListParagraph"/>
        <w:numPr>
          <w:ilvl w:val="0"/>
          <w:numId w:val="38"/>
        </w:numPr>
        <w:spacing w:before="100" w:beforeAutospacing="1" w:after="100" w:afterAutospacing="1"/>
        <w:jc w:val="both"/>
        <w:rPr>
          <w:rFonts w:ascii="Traditional Arabic" w:hAnsi="Traditional Arabic" w:cs="Traditional Arabic"/>
          <w:color w:val="0F243E" w:themeColor="text2" w:themeShade="80"/>
          <w:sz w:val="32"/>
          <w:szCs w:val="32"/>
        </w:rPr>
      </w:pPr>
      <w:r w:rsidRPr="002354EF">
        <w:rPr>
          <w:rFonts w:ascii="Traditional Arabic" w:hAnsi="Traditional Arabic" w:cs="Traditional Arabic"/>
          <w:color w:val="0F243E" w:themeColor="text2" w:themeShade="80"/>
          <w:sz w:val="32"/>
          <w:szCs w:val="32"/>
          <w:rtl/>
        </w:rPr>
        <w:t>وقد رافق قائد الثورة الإسلامية في زيارته هذه آية الله حائري شيرازي إمام جمعة شيراز والسيد رضا زاده محافظ فارس والجنرال نجار وزير الدفاع وإسناد القوات المسلحة</w:t>
      </w:r>
    </w:p>
    <w:p w:rsidR="002354EF" w:rsidRPr="002354EF" w:rsidRDefault="002354EF" w:rsidP="002354EF">
      <w:pPr>
        <w:shd w:val="clear" w:color="auto" w:fill="808080" w:themeFill="background1" w:themeFillShade="80"/>
        <w:spacing w:before="100" w:beforeAutospacing="1" w:after="100" w:afterAutospacing="1"/>
        <w:jc w:val="both"/>
        <w:rPr>
          <w:rFonts w:ascii="Traditional Arabic" w:hAnsi="Traditional Arabic" w:cs="Traditional Arabic"/>
          <w:color w:val="0F243E" w:themeColor="text2" w:themeShade="80"/>
          <w:sz w:val="32"/>
          <w:szCs w:val="32"/>
        </w:rPr>
      </w:pPr>
    </w:p>
    <w:p w:rsidR="0036695A" w:rsidRPr="002354EF" w:rsidRDefault="0036695A" w:rsidP="002354EF">
      <w:pPr>
        <w:pStyle w:val="ListParagraph"/>
        <w:numPr>
          <w:ilvl w:val="0"/>
          <w:numId w:val="39"/>
        </w:numPr>
        <w:spacing w:before="100" w:beforeAutospacing="1" w:after="100" w:afterAutospacing="1"/>
        <w:ind w:left="2151" w:hanging="351"/>
        <w:jc w:val="both"/>
        <w:rPr>
          <w:rFonts w:ascii="Traditional Arabic" w:hAnsi="Traditional Arabic" w:cs="Traditional Arabic"/>
          <w:color w:val="0F243E" w:themeColor="text2" w:themeShade="80"/>
          <w:sz w:val="32"/>
          <w:szCs w:val="32"/>
        </w:rPr>
      </w:pPr>
      <w:r w:rsidRPr="002354EF">
        <w:rPr>
          <w:rFonts w:ascii="Traditional Arabic" w:hAnsi="Traditional Arabic" w:cs="Traditional Arabic"/>
          <w:b/>
          <w:color w:val="0F243E" w:themeColor="text2" w:themeShade="80"/>
          <w:sz w:val="32"/>
          <w:szCs w:val="32"/>
          <w:rtl/>
        </w:rPr>
        <w:t>النشاط: لقاء المسؤولين التنفيذيين - الإداريين</w:t>
      </w:r>
    </w:p>
    <w:p w:rsidR="0036695A" w:rsidRPr="00F64712" w:rsidRDefault="002354EF" w:rsidP="002354EF">
      <w:pPr>
        <w:pStyle w:val="ListParagraph"/>
        <w:numPr>
          <w:ilvl w:val="2"/>
          <w:numId w:val="39"/>
        </w:numPr>
        <w:spacing w:before="100" w:beforeAutospacing="1" w:after="100" w:afterAutospacing="1"/>
        <w:jc w:val="both"/>
        <w:rPr>
          <w:rFonts w:ascii="Traditional Arabic" w:hAnsi="Traditional Arabic" w:cs="Traditional Arabic"/>
          <w:b/>
          <w:color w:val="0F243E" w:themeColor="text2" w:themeShade="80"/>
          <w:sz w:val="32"/>
          <w:szCs w:val="32"/>
        </w:rPr>
      </w:pPr>
      <w:r w:rsidRPr="000C4C6A">
        <w:rPr>
          <w:rFonts w:ascii="Traditional Arabic" w:hAnsi="Traditional Arabic" w:cs="Traditional Arabic"/>
          <w:bCs/>
          <w:noProof/>
          <w:color w:val="0F243E" w:themeColor="text2" w:themeShade="80"/>
          <w:sz w:val="32"/>
          <w:szCs w:val="32"/>
        </w:rPr>
        <mc:AlternateContent>
          <mc:Choice Requires="wps">
            <w:drawing>
              <wp:anchor distT="0" distB="0" distL="114300" distR="114300" simplePos="0" relativeHeight="251747328" behindDoc="0" locked="0" layoutInCell="1" allowOverlap="1" wp14:anchorId="63BCEFE0" wp14:editId="624B4BB3">
                <wp:simplePos x="0" y="0"/>
                <wp:positionH relativeFrom="column">
                  <wp:posOffset>5619750</wp:posOffset>
                </wp:positionH>
                <wp:positionV relativeFrom="paragraph">
                  <wp:posOffset>64770</wp:posOffset>
                </wp:positionV>
                <wp:extent cx="727710" cy="297815"/>
                <wp:effectExtent l="138747" t="32703" r="230188" b="0"/>
                <wp:wrapNone/>
                <wp:docPr id="73" name="Pentagon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862745">
                          <a:off x="0" y="0"/>
                          <a:ext cx="727710" cy="297815"/>
                        </a:xfrm>
                        <a:prstGeom prst="homePlate">
                          <a:avLst>
                            <a:gd name="adj" fmla="val 40500"/>
                          </a:avLst>
                        </a:prstGeom>
                        <a:gradFill rotWithShape="0">
                          <a:gsLst>
                            <a:gs pos="0">
                              <a:srgbClr val="666666"/>
                            </a:gs>
                            <a:gs pos="50000">
                              <a:srgbClr val="CCCCCC"/>
                            </a:gs>
                            <a:gs pos="100000">
                              <a:srgbClr val="666666"/>
                            </a:gs>
                          </a:gsLst>
                          <a:lin ang="189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 73" o:spid="_x0000_s1026" type="#_x0000_t15" style="position:absolute;margin-left:442.5pt;margin-top:5.1pt;width:57.3pt;height:23.45pt;rotation:8588214fd;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" adj="18020" fillcolor="#666" strokecolor="#666" strokeweight="1pt">
                <v:fill color2="#ccc" angle="135" focus="50%" type="gradient"/>
                <v:shadow on="t" color="#7f7f7f" opacity=".5" offset="1pt"/>
              </v:shape>
            </w:pict>
          </mc:Fallback>
        </mc:AlternateContent>
      </w:r>
      <w:r w:rsidR="0036695A" w:rsidRPr="00F64712">
        <w:rPr>
          <w:rFonts w:ascii="Traditional Arabic" w:hAnsi="Traditional Arabic" w:cs="Traditional Arabic"/>
          <w:b/>
          <w:color w:val="0F243E" w:themeColor="text2" w:themeShade="80"/>
          <w:sz w:val="32"/>
          <w:szCs w:val="32"/>
          <w:rtl/>
        </w:rPr>
        <w:t>الزمـــان: 07/05/2008</w:t>
      </w:r>
    </w:p>
    <w:p w:rsidR="0036695A" w:rsidRPr="00F64712" w:rsidRDefault="0036695A" w:rsidP="002354EF">
      <w:pPr>
        <w:pStyle w:val="ListParagraph"/>
        <w:numPr>
          <w:ilvl w:val="2"/>
          <w:numId w:val="39"/>
        </w:numPr>
        <w:spacing w:before="100" w:beforeAutospacing="1" w:after="100" w:afterAutospacing="1"/>
        <w:jc w:val="both"/>
        <w:rPr>
          <w:rFonts w:ascii="Traditional Arabic" w:hAnsi="Traditional Arabic" w:cs="Traditional Arabic"/>
          <w:b/>
          <w:color w:val="0F243E" w:themeColor="text2" w:themeShade="80"/>
          <w:sz w:val="32"/>
          <w:szCs w:val="32"/>
        </w:rPr>
      </w:pPr>
      <w:r w:rsidRPr="00F64712">
        <w:rPr>
          <w:rFonts w:ascii="Traditional Arabic" w:hAnsi="Traditional Arabic" w:cs="Traditional Arabic"/>
          <w:b/>
          <w:color w:val="0F243E" w:themeColor="text2" w:themeShade="80"/>
          <w:sz w:val="32"/>
          <w:szCs w:val="32"/>
          <w:rtl/>
        </w:rPr>
        <w:t>المكـــــان:</w:t>
      </w:r>
      <w:r w:rsidRPr="00F64712">
        <w:rPr>
          <w:rFonts w:ascii="Traditional Arabic" w:hAnsi="Traditional Arabic" w:cs="Traditional Arabic"/>
          <w:color w:val="0F243E" w:themeColor="text2" w:themeShade="80"/>
          <w:sz w:val="32"/>
          <w:szCs w:val="32"/>
          <w:rtl/>
          <w:lang w:bidi="ar-LB"/>
        </w:rPr>
        <w:t xml:space="preserve"> </w:t>
      </w:r>
      <w:r w:rsidRPr="00F64712">
        <w:rPr>
          <w:rFonts w:ascii="Traditional Arabic" w:hAnsi="Traditional Arabic" w:cs="Traditional Arabic"/>
          <w:b/>
          <w:color w:val="0F243E" w:themeColor="text2" w:themeShade="80"/>
          <w:sz w:val="32"/>
          <w:szCs w:val="32"/>
          <w:rtl/>
        </w:rPr>
        <w:t>محافظة فارس</w:t>
      </w:r>
    </w:p>
    <w:p w:rsidR="0036695A" w:rsidRPr="00F64712" w:rsidRDefault="0036695A" w:rsidP="00B4267D">
      <w:pPr>
        <w:pStyle w:val="ListParagraph"/>
        <w:spacing w:before="100" w:beforeAutospacing="1" w:after="100" w:afterAutospacing="1"/>
        <w:ind w:left="0" w:firstLine="432"/>
        <w:jc w:val="both"/>
        <w:rPr>
          <w:rFonts w:ascii="Traditional Arabic" w:hAnsi="Traditional Arabic" w:cs="Traditional Arabic"/>
          <w:b/>
          <w:color w:val="0F243E" w:themeColor="text2" w:themeShade="80"/>
          <w:sz w:val="32"/>
          <w:szCs w:val="32"/>
          <w:rtl/>
        </w:rPr>
      </w:pPr>
    </w:p>
    <w:p w:rsidR="0036695A" w:rsidRPr="002354EF" w:rsidRDefault="0036695A" w:rsidP="00B4267D">
      <w:pPr>
        <w:pStyle w:val="ListParagraph"/>
        <w:numPr>
          <w:ilvl w:val="0"/>
          <w:numId w:val="5"/>
        </w:numPr>
        <w:spacing w:before="100" w:beforeAutospacing="1" w:after="100" w:afterAutospacing="1"/>
        <w:ind w:left="0" w:firstLine="432"/>
        <w:jc w:val="both"/>
        <w:rPr>
          <w:rFonts w:ascii="Traditional Arabic" w:hAnsi="Traditional Arabic" w:cs="Traditional Arabic"/>
          <w:bCs/>
          <w:color w:val="C00000"/>
          <w:sz w:val="32"/>
          <w:szCs w:val="32"/>
        </w:rPr>
      </w:pPr>
      <w:r w:rsidRPr="002354EF">
        <w:rPr>
          <w:rFonts w:ascii="Traditional Arabic" w:hAnsi="Traditional Arabic" w:cs="Traditional Arabic"/>
          <w:bCs/>
          <w:color w:val="C00000"/>
          <w:sz w:val="32"/>
          <w:szCs w:val="32"/>
          <w:rtl/>
        </w:rPr>
        <w:t>من كلام سماحته</w:t>
      </w:r>
    </w:p>
    <w:p w:rsidR="0036695A" w:rsidRPr="002354EF" w:rsidRDefault="0036695A" w:rsidP="002354EF">
      <w:pPr>
        <w:pStyle w:val="ListParagraph"/>
        <w:numPr>
          <w:ilvl w:val="0"/>
          <w:numId w:val="40"/>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ينبغي عبر تقديم الخدمة الحقيقة المتواصلة، وتكريم الجماهير واحترامهم، إسداء الشكر على هذه النعمة الإلهية الكبرى.</w:t>
      </w:r>
    </w:p>
    <w:p w:rsidR="002354EF" w:rsidRDefault="002354EF">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2354EF" w:rsidRDefault="002354EF" w:rsidP="002354EF">
      <w:pPr>
        <w:pStyle w:val="ListParagraph"/>
        <w:spacing w:before="100" w:beforeAutospacing="1" w:after="100" w:afterAutospacing="1"/>
        <w:ind w:left="1152"/>
        <w:jc w:val="both"/>
        <w:rPr>
          <w:rFonts w:ascii="Traditional Arabic" w:hAnsi="Traditional Arabic" w:cs="Traditional Arabic"/>
          <w:color w:val="0F243E" w:themeColor="text2" w:themeShade="80"/>
          <w:sz w:val="32"/>
          <w:szCs w:val="32"/>
        </w:rPr>
      </w:pPr>
    </w:p>
    <w:p w:rsidR="0036695A" w:rsidRPr="002354EF" w:rsidRDefault="0036695A" w:rsidP="002354EF">
      <w:pPr>
        <w:pStyle w:val="ListParagraph"/>
        <w:numPr>
          <w:ilvl w:val="0"/>
          <w:numId w:val="40"/>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شيراز بعد مشهد وقم، الحرم الثالث لأهل البيت(ع)، وينبغي أخذ هذه الميزة والمحورية بنظر الاعتبار في الإعلام العام وعند تخصيص الاعتمادات لتتوجه قلوب المشتاقين في داخل البلاد وخارجها لقداسة وأهمية هذا المرقد أكثر.</w:t>
      </w:r>
    </w:p>
    <w:p w:rsidR="0036695A" w:rsidRPr="002354EF" w:rsidRDefault="0036695A" w:rsidP="002354EF">
      <w:pPr>
        <w:pStyle w:val="ListParagraph"/>
        <w:numPr>
          <w:ilvl w:val="0"/>
          <w:numId w:val="40"/>
        </w:numPr>
        <w:spacing w:before="100" w:beforeAutospacing="1" w:after="100" w:afterAutospacing="1"/>
        <w:jc w:val="both"/>
        <w:rPr>
          <w:rFonts w:ascii="Traditional Arabic" w:hAnsi="Traditional Arabic" w:cs="Traditional Arabic"/>
          <w:color w:val="0F243E" w:themeColor="text2" w:themeShade="80"/>
          <w:sz w:val="32"/>
          <w:szCs w:val="32"/>
          <w:rtl/>
        </w:rPr>
      </w:pPr>
      <w:r w:rsidRPr="00F64712">
        <w:rPr>
          <w:noProof/>
          <w:rtl/>
        </w:rPr>
        <mc:AlternateContent>
          <mc:Choice Requires="wps">
            <w:drawing>
              <wp:anchor distT="0" distB="0" distL="114300" distR="114300" simplePos="0" relativeHeight="251702272" behindDoc="1" locked="0" layoutInCell="1" allowOverlap="1" wp14:anchorId="70475EBA" wp14:editId="7D09EDF1">
                <wp:simplePos x="0" y="0"/>
                <wp:positionH relativeFrom="column">
                  <wp:posOffset>27305</wp:posOffset>
                </wp:positionH>
                <wp:positionV relativeFrom="paragraph">
                  <wp:posOffset>530860</wp:posOffset>
                </wp:positionV>
                <wp:extent cx="2094230" cy="1009650"/>
                <wp:effectExtent l="19050" t="57150" r="96520" b="57150"/>
                <wp:wrapTight wrapText="bothSides">
                  <wp:wrapPolygon edited="0">
                    <wp:start x="0" y="-1223"/>
                    <wp:lineTo x="-196" y="-815"/>
                    <wp:lineTo x="-196" y="20377"/>
                    <wp:lineTo x="0" y="22415"/>
                    <wp:lineTo x="22203" y="22415"/>
                    <wp:lineTo x="22399" y="19155"/>
                    <wp:lineTo x="22399" y="5706"/>
                    <wp:lineTo x="22203" y="-408"/>
                    <wp:lineTo x="22203" y="-1223"/>
                    <wp:lineTo x="0" y="-1223"/>
                  </wp:wrapPolygon>
                </wp:wrapTight>
                <wp:docPr id="16" name="Flowchart: Proces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4230" cy="1009650"/>
                        </a:xfrm>
                        <a:prstGeom prst="flowChartProcess">
                          <a:avLst/>
                        </a:prstGeom>
                        <a:solidFill>
                          <a:schemeClr val="bg1">
                            <a:lumMod val="95000"/>
                          </a:schemeClr>
                        </a:solidFill>
                        <a:ln w="12700">
                          <a:noFill/>
                          <a:miter lim="800000"/>
                          <a:headEnd/>
                          <a:tailEnd/>
                        </a:ln>
                        <a:effectLst>
                          <a:outerShdw blurRad="50800" dist="38100" algn="l" rotWithShape="0">
                            <a:prstClr val="black">
                              <a:alpha val="40000"/>
                            </a:prstClr>
                          </a:outerShdw>
                        </a:effectLst>
                      </wps:spPr>
                      <wps:txbx>
                        <w:txbxContent>
                          <w:p w:rsidR="002354EF" w:rsidRPr="002354EF" w:rsidRDefault="002354EF" w:rsidP="0036695A">
                            <w:pPr>
                              <w:spacing w:before="50" w:after="150"/>
                              <w:jc w:val="both"/>
                              <w:rPr>
                                <w:rFonts w:ascii="Traditional Arabic" w:hAnsi="Traditional Arabic" w:cs="Traditional Arabic"/>
                                <w:bCs/>
                                <w:color w:val="000000"/>
                                <w:sz w:val="28"/>
                                <w:szCs w:val="28"/>
                                <w:rtl/>
                              </w:rPr>
                            </w:pPr>
                            <w:r w:rsidRPr="002354EF">
                              <w:rPr>
                                <w:rFonts w:ascii="Traditional Arabic" w:hAnsi="Traditional Arabic" w:cs="Traditional Arabic"/>
                                <w:bCs/>
                                <w:color w:val="000000"/>
                                <w:sz w:val="28"/>
                                <w:szCs w:val="28"/>
                                <w:rtl/>
                              </w:rPr>
                              <w:t>الفن من التجليات الرائعة في الخلقة، وإذا صاحبته الروح والجوهر الديني فسيكون من أرقى الظواهر في العالم.</w:t>
                            </w:r>
                          </w:p>
                          <w:p w:rsidR="002354EF" w:rsidRPr="002354EF" w:rsidRDefault="002354EF" w:rsidP="0036695A">
                            <w:pPr>
                              <w:rPr>
                                <w:rFonts w:ascii="Traditional Arabic" w:hAnsi="Traditional Arabic" w:cs="Traditional Arabic"/>
                                <w:bCs/>
                                <w:color w:val="000000"/>
                                <w:sz w:val="28"/>
                                <w:szCs w:val="28"/>
                              </w:rPr>
                            </w:pP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16" o:spid="_x0000_s1058" type="#_x0000_t109" style="position:absolute;left:0;text-align:left;margin-left:2.15pt;margin-top:41.8pt;width:164.9pt;height:79.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" fillcolor="#f2f2f2 [3052]" stroked="f" strokeweight="1pt">
                <v:shadow on="t" color="black" opacity="26214f" origin="-.5" offset="3pt,0"/>
                <v:textbox inset=",0,,0">
                  <w:txbxContent>
                    <w:p w:rsidR="002354EF" w:rsidRPr="002354EF" w:rsidRDefault="002354EF" w:rsidP="0036695A">
                      <w:pPr>
                        <w:spacing w:before="50" w:after="150"/>
                        <w:jc w:val="both"/>
                        <w:rPr>
                          <w:rFonts w:ascii="Traditional Arabic" w:hAnsi="Traditional Arabic" w:cs="Traditional Arabic"/>
                          <w:bCs/>
                          <w:color w:val="000000"/>
                          <w:sz w:val="28"/>
                          <w:szCs w:val="28"/>
                          <w:rtl/>
                        </w:rPr>
                      </w:pPr>
                      <w:r w:rsidRPr="002354EF">
                        <w:rPr>
                          <w:rFonts w:ascii="Traditional Arabic" w:hAnsi="Traditional Arabic" w:cs="Traditional Arabic"/>
                          <w:bCs/>
                          <w:color w:val="000000"/>
                          <w:sz w:val="28"/>
                          <w:szCs w:val="28"/>
                          <w:rtl/>
                        </w:rPr>
                        <w:t>الفن من التجليات الرائعة في الخلقة، وإذا صاحبته الروح والجوهر الديني فسيكون من أرقى الظواهر في العالم.</w:t>
                      </w:r>
                    </w:p>
                    <w:p w:rsidR="002354EF" w:rsidRPr="002354EF" w:rsidRDefault="002354EF" w:rsidP="0036695A">
                      <w:pPr>
                        <w:rPr>
                          <w:rFonts w:ascii="Traditional Arabic" w:hAnsi="Traditional Arabic" w:cs="Traditional Arabic"/>
                          <w:bCs/>
                          <w:color w:val="000000"/>
                          <w:sz w:val="28"/>
                          <w:szCs w:val="28"/>
                        </w:rPr>
                      </w:pPr>
                    </w:p>
                  </w:txbxContent>
                </v:textbox>
                <w10:wrap type="tight"/>
              </v:shape>
            </w:pict>
          </mc:Fallback>
        </mc:AlternateContent>
      </w:r>
      <w:r w:rsidRPr="002354EF">
        <w:rPr>
          <w:rFonts w:ascii="Traditional Arabic" w:hAnsi="Traditional Arabic" w:cs="Traditional Arabic"/>
          <w:color w:val="0F243E" w:themeColor="text2" w:themeShade="80"/>
          <w:sz w:val="32"/>
          <w:szCs w:val="32"/>
          <w:rtl/>
        </w:rPr>
        <w:t>رغم تمتع أهالي شيراز وفارس بهذه الخصائص إلا أنهم خجولون يتجنبون الضجيج والتفاخر بقدراتهم ودقتهم، لكن على المسؤولين إدراك هذه القدرات والمواهب والدقة وتوظيفها لصالح تطور البلاد.</w:t>
      </w:r>
    </w:p>
    <w:p w:rsidR="0036695A" w:rsidRPr="002354EF" w:rsidRDefault="0036695A" w:rsidP="002354EF">
      <w:pPr>
        <w:pStyle w:val="ListParagraph"/>
        <w:numPr>
          <w:ilvl w:val="0"/>
          <w:numId w:val="40"/>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الفن من التجليات الرائعة في الخلقة، وإذا صاحبته الروح والجوهر الديني فسيكون من أرقى الظواهر في العالم.</w:t>
      </w:r>
    </w:p>
    <w:p w:rsidR="0036695A" w:rsidRPr="002354EF" w:rsidRDefault="0036695A" w:rsidP="002354EF">
      <w:pPr>
        <w:pStyle w:val="ListParagraph"/>
        <w:numPr>
          <w:ilvl w:val="0"/>
          <w:numId w:val="40"/>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من ناحية تعود هذه الآثار لجبابرة التاريخ الإيراني ولكن من الناحية الإيجابية ينبغي عدم نسيان أن هذه الآثار بالتالي وليدة الأيدي الفنانة والأذهان الخلاقة والروح السامية والذوق والإبداع الإيراني؛ وهذه حقائق تجعل من تخت جمشيد وسائر الآثار التاريخية في كل أنحاء البلاد مدعاة فخر لشعب إيران ومن بواعث الاعتزاز في تاريخ هذا البلد.</w:t>
      </w:r>
    </w:p>
    <w:p w:rsidR="0036695A" w:rsidRPr="002354EF" w:rsidRDefault="0036695A" w:rsidP="002354EF">
      <w:pPr>
        <w:pStyle w:val="ListParagraph"/>
        <w:numPr>
          <w:ilvl w:val="0"/>
          <w:numId w:val="40"/>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من شأن المفاخر الحقيقية في تاريخ الشعب الإيراني أن تعزز الثقة الوطنية بالذات، ومن الضروري إيلاؤها مزيداً من الاهتمام.</w:t>
      </w:r>
    </w:p>
    <w:p w:rsidR="0036695A" w:rsidRPr="002354EF" w:rsidRDefault="0036695A" w:rsidP="002354EF">
      <w:pPr>
        <w:pStyle w:val="ListParagraph"/>
        <w:numPr>
          <w:ilvl w:val="0"/>
          <w:numId w:val="40"/>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إننا نعتز بمفاخر تاريخنا حتى قبل الإسلام باعتبارهم رموز الفن الإيراني ، بيد أن الواقع والبحث العلمي يثبت أن التحضر، والفن، والثقافة، والعلوم التي أصابها الإيرانيون في القرنين الرابع والخامس للهجرة أي بعد الإسلام، لم يكن لها مثيلاً قبل الإسلام إطلاقاً، وقد كان هذا الرقي بفضل الإسلام وبركاته.</w:t>
      </w:r>
    </w:p>
    <w:p w:rsidR="0036695A" w:rsidRPr="002354EF" w:rsidRDefault="0036695A" w:rsidP="002354EF">
      <w:pPr>
        <w:pStyle w:val="ListParagraph"/>
        <w:numPr>
          <w:ilvl w:val="0"/>
          <w:numId w:val="40"/>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الخدمة الحقيقية التي يقدمها مسؤولو ومدراء البلاد للشعب، وهمم الجماهير وجاهزيتهم، ستضمن بفضل من الله مستقبلاً مشرقاً لهذا البلد.</w:t>
      </w:r>
    </w:p>
    <w:p w:rsidR="0036695A" w:rsidRPr="002354EF" w:rsidRDefault="0036695A" w:rsidP="002354EF">
      <w:pPr>
        <w:shd w:val="clear" w:color="auto" w:fill="808080"/>
        <w:spacing w:before="100" w:beforeAutospacing="1" w:after="100" w:afterAutospacing="1"/>
        <w:jc w:val="both"/>
        <w:rPr>
          <w:rFonts w:ascii="Traditional Arabic" w:hAnsi="Traditional Arabic" w:cs="Traditional Arabic"/>
          <w:bCs/>
          <w:color w:val="0F243E" w:themeColor="text2" w:themeShade="80"/>
          <w:sz w:val="32"/>
          <w:szCs w:val="32"/>
          <w:rtl/>
        </w:rPr>
      </w:pPr>
    </w:p>
    <w:p w:rsidR="002354EF" w:rsidRDefault="002354EF">
      <w:pPr>
        <w:bidi w:val="0"/>
        <w:spacing w:after="200" w:line="276" w:lineRule="auto"/>
        <w:rPr>
          <w:rFonts w:ascii="Traditional Arabic" w:hAnsi="Traditional Arabic" w:cs="Traditional Arabic"/>
          <w:bCs/>
          <w:color w:val="0F243E" w:themeColor="text2" w:themeShade="80"/>
          <w:sz w:val="32"/>
          <w:szCs w:val="32"/>
          <w:rtl/>
        </w:rPr>
      </w:pPr>
      <w:r>
        <w:rPr>
          <w:rFonts w:ascii="Traditional Arabic" w:hAnsi="Traditional Arabic" w:cs="Traditional Arabic"/>
          <w:bCs/>
          <w:color w:val="0F243E" w:themeColor="text2" w:themeShade="80"/>
          <w:sz w:val="32"/>
          <w:szCs w:val="32"/>
          <w:rtl/>
        </w:rPr>
        <w:br w:type="page"/>
      </w:r>
    </w:p>
    <w:p w:rsidR="002354EF" w:rsidRDefault="002354EF" w:rsidP="002354EF">
      <w:pPr>
        <w:pStyle w:val="ListParagraph"/>
        <w:spacing w:before="100" w:beforeAutospacing="1" w:after="100" w:afterAutospacing="1"/>
        <w:ind w:left="1593"/>
        <w:jc w:val="both"/>
        <w:rPr>
          <w:rFonts w:ascii="Traditional Arabic" w:hAnsi="Traditional Arabic" w:cs="Traditional Arabic"/>
          <w:bCs/>
          <w:color w:val="0F243E" w:themeColor="text2" w:themeShade="80"/>
          <w:sz w:val="32"/>
          <w:szCs w:val="32"/>
        </w:rPr>
      </w:pPr>
    </w:p>
    <w:p w:rsidR="0036695A" w:rsidRPr="002354EF" w:rsidRDefault="0036695A" w:rsidP="002354EF">
      <w:pPr>
        <w:pStyle w:val="ListParagraph"/>
        <w:numPr>
          <w:ilvl w:val="2"/>
          <w:numId w:val="20"/>
        </w:numPr>
        <w:spacing w:before="100" w:beforeAutospacing="1" w:after="100" w:afterAutospacing="1"/>
        <w:ind w:left="1161" w:firstLine="432"/>
        <w:jc w:val="both"/>
        <w:rPr>
          <w:rFonts w:ascii="Traditional Arabic" w:hAnsi="Traditional Arabic" w:cs="Traditional Arabic"/>
          <w:bCs/>
          <w:color w:val="0F243E" w:themeColor="text2" w:themeShade="80"/>
          <w:sz w:val="32"/>
          <w:szCs w:val="32"/>
        </w:rPr>
      </w:pPr>
      <w:r w:rsidRPr="002354EF">
        <w:rPr>
          <w:rFonts w:ascii="Traditional Arabic" w:hAnsi="Traditional Arabic" w:cs="Traditional Arabic"/>
          <w:bCs/>
          <w:color w:val="0F243E" w:themeColor="text2" w:themeShade="80"/>
          <w:sz w:val="32"/>
          <w:szCs w:val="32"/>
          <w:rtl/>
        </w:rPr>
        <w:t>النشاط: استقبال أعضاء هيئة الحكومة في شيراز</w:t>
      </w:r>
    </w:p>
    <w:p w:rsidR="0036695A" w:rsidRPr="002354EF" w:rsidRDefault="002354EF" w:rsidP="002354EF">
      <w:pPr>
        <w:pStyle w:val="ListParagraph"/>
        <w:numPr>
          <w:ilvl w:val="2"/>
          <w:numId w:val="20"/>
        </w:numPr>
        <w:spacing w:before="100" w:beforeAutospacing="1" w:after="100" w:afterAutospacing="1"/>
        <w:ind w:left="1161" w:firstLine="432"/>
        <w:jc w:val="both"/>
        <w:rPr>
          <w:rFonts w:ascii="Traditional Arabic" w:hAnsi="Traditional Arabic" w:cs="Traditional Arabic"/>
          <w:bCs/>
          <w:color w:val="0F243E" w:themeColor="text2" w:themeShade="80"/>
          <w:sz w:val="32"/>
          <w:szCs w:val="32"/>
        </w:rPr>
      </w:pPr>
      <w:r w:rsidRPr="000C4C6A">
        <w:rPr>
          <w:rFonts w:ascii="Traditional Arabic" w:hAnsi="Traditional Arabic" w:cs="Traditional Arabic"/>
          <w:bCs/>
          <w:noProof/>
          <w:color w:val="0F243E" w:themeColor="text2" w:themeShade="80"/>
          <w:sz w:val="32"/>
          <w:szCs w:val="32"/>
        </w:rPr>
        <mc:AlternateContent>
          <mc:Choice Requires="wps">
            <w:drawing>
              <wp:anchor distT="0" distB="0" distL="114300" distR="114300" simplePos="0" relativeHeight="251749376" behindDoc="0" locked="0" layoutInCell="1" allowOverlap="1" wp14:anchorId="1C7B1C76" wp14:editId="39FF89D9">
                <wp:simplePos x="0" y="0"/>
                <wp:positionH relativeFrom="column">
                  <wp:posOffset>5781040</wp:posOffset>
                </wp:positionH>
                <wp:positionV relativeFrom="paragraph">
                  <wp:posOffset>57785</wp:posOffset>
                </wp:positionV>
                <wp:extent cx="727710" cy="297815"/>
                <wp:effectExtent l="138747" t="32703" r="230188" b="0"/>
                <wp:wrapNone/>
                <wp:docPr id="74" name="Pentagon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862745">
                          <a:off x="0" y="0"/>
                          <a:ext cx="727710" cy="297815"/>
                        </a:xfrm>
                        <a:prstGeom prst="homePlate">
                          <a:avLst>
                            <a:gd name="adj" fmla="val 40500"/>
                          </a:avLst>
                        </a:prstGeom>
                        <a:gradFill rotWithShape="0">
                          <a:gsLst>
                            <a:gs pos="0">
                              <a:srgbClr val="666666"/>
                            </a:gs>
                            <a:gs pos="50000">
                              <a:srgbClr val="CCCCCC"/>
                            </a:gs>
                            <a:gs pos="100000">
                              <a:srgbClr val="666666"/>
                            </a:gs>
                          </a:gsLst>
                          <a:lin ang="189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 74" o:spid="_x0000_s1026" type="#_x0000_t15" style="position:absolute;margin-left:455.2pt;margin-top:4.55pt;width:57.3pt;height:23.45pt;rotation:8588214fd;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" adj="18020" fillcolor="#666" strokecolor="#666" strokeweight="1pt">
                <v:fill color2="#ccc" angle="135" focus="50%" type="gradient"/>
                <v:shadow on="t" color="#7f7f7f" opacity=".5" offset="1pt"/>
              </v:shape>
            </w:pict>
          </mc:Fallback>
        </mc:AlternateContent>
      </w:r>
      <w:r w:rsidR="0036695A" w:rsidRPr="002354EF">
        <w:rPr>
          <w:rFonts w:ascii="Traditional Arabic" w:hAnsi="Traditional Arabic" w:cs="Traditional Arabic"/>
          <w:bCs/>
          <w:color w:val="0F243E" w:themeColor="text2" w:themeShade="80"/>
          <w:sz w:val="32"/>
          <w:szCs w:val="32"/>
          <w:rtl/>
        </w:rPr>
        <w:t>الزمـــان: 07/05/2008</w:t>
      </w:r>
    </w:p>
    <w:p w:rsidR="0036695A" w:rsidRPr="002354EF" w:rsidRDefault="0036695A" w:rsidP="002354EF">
      <w:pPr>
        <w:pStyle w:val="ListParagraph"/>
        <w:numPr>
          <w:ilvl w:val="2"/>
          <w:numId w:val="20"/>
        </w:numPr>
        <w:spacing w:before="100" w:beforeAutospacing="1" w:after="100" w:afterAutospacing="1"/>
        <w:ind w:left="1161" w:firstLine="432"/>
        <w:jc w:val="both"/>
        <w:rPr>
          <w:rFonts w:ascii="Traditional Arabic" w:hAnsi="Traditional Arabic" w:cs="Traditional Arabic"/>
          <w:bCs/>
          <w:color w:val="0F243E" w:themeColor="text2" w:themeShade="80"/>
          <w:sz w:val="32"/>
          <w:szCs w:val="32"/>
        </w:rPr>
      </w:pPr>
      <w:r w:rsidRPr="002354EF">
        <w:rPr>
          <w:rFonts w:ascii="Traditional Arabic" w:hAnsi="Traditional Arabic" w:cs="Traditional Arabic"/>
          <w:bCs/>
          <w:color w:val="0F243E" w:themeColor="text2" w:themeShade="80"/>
          <w:sz w:val="32"/>
          <w:szCs w:val="32"/>
          <w:rtl/>
        </w:rPr>
        <w:t>المكـــــان:</w:t>
      </w:r>
      <w:r w:rsidRPr="002354EF">
        <w:rPr>
          <w:rFonts w:ascii="Traditional Arabic" w:hAnsi="Traditional Arabic" w:cs="Traditional Arabic"/>
          <w:bCs/>
          <w:color w:val="0F243E" w:themeColor="text2" w:themeShade="80"/>
          <w:sz w:val="32"/>
          <w:szCs w:val="32"/>
          <w:rtl/>
          <w:lang w:bidi="ar-LB"/>
        </w:rPr>
        <w:t xml:space="preserve"> </w:t>
      </w:r>
      <w:r w:rsidRPr="002354EF">
        <w:rPr>
          <w:rFonts w:ascii="Traditional Arabic" w:hAnsi="Traditional Arabic" w:cs="Traditional Arabic"/>
          <w:bCs/>
          <w:color w:val="0F243E" w:themeColor="text2" w:themeShade="80"/>
          <w:sz w:val="32"/>
          <w:szCs w:val="32"/>
          <w:rtl/>
        </w:rPr>
        <w:t>شيراز</w:t>
      </w:r>
    </w:p>
    <w:p w:rsidR="0036695A" w:rsidRPr="00F64712" w:rsidRDefault="0036695A" w:rsidP="00B4267D">
      <w:pPr>
        <w:pStyle w:val="ListParagraph"/>
        <w:spacing w:before="100" w:beforeAutospacing="1" w:after="100" w:afterAutospacing="1"/>
        <w:ind w:left="0" w:firstLine="432"/>
        <w:jc w:val="both"/>
        <w:rPr>
          <w:rFonts w:ascii="Traditional Arabic" w:hAnsi="Traditional Arabic" w:cs="Traditional Arabic"/>
          <w:b/>
          <w:color w:val="0F243E" w:themeColor="text2" w:themeShade="80"/>
          <w:sz w:val="32"/>
          <w:szCs w:val="32"/>
          <w:rtl/>
        </w:rPr>
      </w:pPr>
    </w:p>
    <w:p w:rsidR="0036695A" w:rsidRPr="002354EF" w:rsidRDefault="0036695A" w:rsidP="00B4267D">
      <w:pPr>
        <w:pStyle w:val="ListParagraph"/>
        <w:numPr>
          <w:ilvl w:val="0"/>
          <w:numId w:val="5"/>
        </w:numPr>
        <w:spacing w:before="100" w:beforeAutospacing="1" w:after="100" w:afterAutospacing="1"/>
        <w:ind w:left="0" w:firstLine="432"/>
        <w:jc w:val="both"/>
        <w:rPr>
          <w:rFonts w:ascii="Traditional Arabic" w:hAnsi="Traditional Arabic" w:cs="Traditional Arabic"/>
          <w:bCs/>
          <w:color w:val="C00000"/>
          <w:sz w:val="32"/>
          <w:szCs w:val="32"/>
        </w:rPr>
      </w:pPr>
      <w:r w:rsidRPr="002354EF">
        <w:rPr>
          <w:rFonts w:ascii="Traditional Arabic" w:hAnsi="Traditional Arabic" w:cs="Traditional Arabic"/>
          <w:bCs/>
          <w:color w:val="C00000"/>
          <w:sz w:val="32"/>
          <w:szCs w:val="32"/>
          <w:rtl/>
        </w:rPr>
        <w:t>من كلام سماحته</w:t>
      </w:r>
    </w:p>
    <w:p w:rsidR="0036695A" w:rsidRPr="002354EF" w:rsidRDefault="0036695A" w:rsidP="002354EF">
      <w:pPr>
        <w:pStyle w:val="ListParagraph"/>
        <w:numPr>
          <w:ilvl w:val="0"/>
          <w:numId w:val="41"/>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ينبغي تنفيذ قرارات ومشاريع الحكومة الجيدة الخاصة بمحافظة فارس بسرعة وجد، ليشعر الأهالي المؤمنون المثقفون في المحافظة بمشاركة المسؤولين الفاعلة في حلّ مشكلاتهم.</w:t>
      </w:r>
    </w:p>
    <w:p w:rsidR="0036695A" w:rsidRPr="002354EF" w:rsidRDefault="0036695A" w:rsidP="002354EF">
      <w:pPr>
        <w:pStyle w:val="ListParagraph"/>
        <w:numPr>
          <w:ilvl w:val="0"/>
          <w:numId w:val="41"/>
        </w:numPr>
        <w:spacing w:before="100" w:beforeAutospacing="1" w:after="100" w:afterAutospacing="1"/>
        <w:jc w:val="both"/>
        <w:rPr>
          <w:rFonts w:ascii="Traditional Arabic" w:hAnsi="Traditional Arabic" w:cs="Traditional Arabic"/>
          <w:color w:val="0F243E" w:themeColor="text2" w:themeShade="80"/>
          <w:sz w:val="32"/>
          <w:szCs w:val="32"/>
          <w:rtl/>
        </w:rPr>
      </w:pPr>
      <w:r w:rsidRPr="00F64712">
        <w:rPr>
          <w:noProof/>
          <w:rtl/>
        </w:rPr>
        <mc:AlternateContent>
          <mc:Choice Requires="wps">
            <w:drawing>
              <wp:anchor distT="0" distB="0" distL="114300" distR="114300" simplePos="0" relativeHeight="251704320" behindDoc="1" locked="0" layoutInCell="1" allowOverlap="1" wp14:anchorId="1DCFAC1F" wp14:editId="430AF5DB">
                <wp:simplePos x="0" y="0"/>
                <wp:positionH relativeFrom="column">
                  <wp:posOffset>6350</wp:posOffset>
                </wp:positionH>
                <wp:positionV relativeFrom="paragraph">
                  <wp:posOffset>278765</wp:posOffset>
                </wp:positionV>
                <wp:extent cx="1711325" cy="1134745"/>
                <wp:effectExtent l="19050" t="57150" r="98425" b="65405"/>
                <wp:wrapTight wrapText="bothSides">
                  <wp:wrapPolygon edited="0">
                    <wp:start x="0" y="-1088"/>
                    <wp:lineTo x="-240" y="-725"/>
                    <wp:lineTo x="-240" y="20669"/>
                    <wp:lineTo x="0" y="22482"/>
                    <wp:lineTo x="22361" y="22482"/>
                    <wp:lineTo x="22602" y="17043"/>
                    <wp:lineTo x="22602" y="5077"/>
                    <wp:lineTo x="22361" y="-363"/>
                    <wp:lineTo x="22361" y="-1088"/>
                    <wp:lineTo x="0" y="-1088"/>
                  </wp:wrapPolygon>
                </wp:wrapTight>
                <wp:docPr id="14" name="Flowchart: Proces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1325" cy="1134745"/>
                        </a:xfrm>
                        <a:prstGeom prst="flowChartProcess">
                          <a:avLst/>
                        </a:prstGeom>
                        <a:solidFill>
                          <a:schemeClr val="bg1">
                            <a:lumMod val="95000"/>
                          </a:schemeClr>
                        </a:solidFill>
                        <a:ln w="12700">
                          <a:noFill/>
                          <a:miter lim="800000"/>
                          <a:headEnd/>
                          <a:tailEnd/>
                        </a:ln>
                        <a:effectLst>
                          <a:outerShdw blurRad="50800" dist="38100" algn="l" rotWithShape="0">
                            <a:prstClr val="black">
                              <a:alpha val="40000"/>
                            </a:prstClr>
                          </a:outerShdw>
                        </a:effectLst>
                      </wps:spPr>
                      <wps:txbx>
                        <w:txbxContent>
                          <w:p w:rsidR="002354EF" w:rsidRPr="002354EF" w:rsidRDefault="002354EF" w:rsidP="002354EF">
                            <w:pPr>
                              <w:spacing w:before="50" w:after="150"/>
                              <w:jc w:val="both"/>
                              <w:rPr>
                                <w:rFonts w:ascii="Traditional Arabic" w:hAnsi="Traditional Arabic" w:cs="Traditional Arabic"/>
                                <w:bCs/>
                                <w:color w:val="000000"/>
                                <w:sz w:val="28"/>
                                <w:szCs w:val="28"/>
                                <w:rtl/>
                              </w:rPr>
                            </w:pPr>
                            <w:r w:rsidRPr="002354EF">
                              <w:rPr>
                                <w:rFonts w:ascii="Traditional Arabic" w:hAnsi="Traditional Arabic" w:cs="Traditional Arabic"/>
                                <w:bCs/>
                                <w:color w:val="000000"/>
                                <w:sz w:val="28"/>
                                <w:szCs w:val="28"/>
                                <w:rtl/>
                              </w:rPr>
                              <w:t>إذا صاحبت الفن روح التدين فسيكون أرقى وسيلة لتبليغ القيم الإسلامية والثورية والإنسانية</w:t>
                            </w:r>
                          </w:p>
                          <w:p w:rsidR="002354EF" w:rsidRPr="002354EF" w:rsidRDefault="002354EF" w:rsidP="002354EF">
                            <w:pPr>
                              <w:spacing w:before="50" w:after="150"/>
                              <w:jc w:val="both"/>
                              <w:rPr>
                                <w:rFonts w:ascii="Traditional Arabic" w:hAnsi="Traditional Arabic" w:cs="Traditional Arabic"/>
                                <w:bCs/>
                                <w:color w:val="000000"/>
                                <w:sz w:val="28"/>
                                <w:szCs w:val="28"/>
                                <w:rtl/>
                              </w:rPr>
                            </w:pPr>
                          </w:p>
                          <w:p w:rsidR="002354EF" w:rsidRPr="002354EF" w:rsidRDefault="002354EF" w:rsidP="002354EF">
                            <w:pPr>
                              <w:jc w:val="both"/>
                              <w:rPr>
                                <w:rFonts w:ascii="Traditional Arabic" w:hAnsi="Traditional Arabic" w:cs="Traditional Arabic"/>
                                <w:bCs/>
                                <w:color w:val="000000"/>
                                <w:sz w:val="28"/>
                                <w:szCs w:val="28"/>
                              </w:rPr>
                            </w:pP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14" o:spid="_x0000_s1059" type="#_x0000_t109" style="position:absolute;left:0;text-align:left;margin-left:.5pt;margin-top:21.95pt;width:134.75pt;height:89.3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" fillcolor="#f2f2f2 [3052]" stroked="f" strokeweight="1pt">
                <v:shadow on="t" color="black" opacity="26214f" origin="-.5" offset="3pt,0"/>
                <v:textbox inset=",0,,0">
                  <w:txbxContent>
                    <w:p w:rsidR="002354EF" w:rsidRPr="002354EF" w:rsidRDefault="002354EF" w:rsidP="002354EF">
                      <w:pPr>
                        <w:spacing w:before="50" w:after="150"/>
                        <w:jc w:val="both"/>
                        <w:rPr>
                          <w:rFonts w:ascii="Traditional Arabic" w:hAnsi="Traditional Arabic" w:cs="Traditional Arabic"/>
                          <w:bCs/>
                          <w:color w:val="000000"/>
                          <w:sz w:val="28"/>
                          <w:szCs w:val="28"/>
                          <w:rtl/>
                        </w:rPr>
                      </w:pPr>
                      <w:r w:rsidRPr="002354EF">
                        <w:rPr>
                          <w:rFonts w:ascii="Traditional Arabic" w:hAnsi="Traditional Arabic" w:cs="Traditional Arabic"/>
                          <w:bCs/>
                          <w:color w:val="000000"/>
                          <w:sz w:val="28"/>
                          <w:szCs w:val="28"/>
                          <w:rtl/>
                        </w:rPr>
                        <w:t>إذا صاحبت الفن روح التدين فسيكون أرقى وسيلة لتبليغ القيم الإسلامية والثورية والإنسانية</w:t>
                      </w:r>
                    </w:p>
                    <w:p w:rsidR="002354EF" w:rsidRPr="002354EF" w:rsidRDefault="002354EF" w:rsidP="002354EF">
                      <w:pPr>
                        <w:spacing w:before="50" w:after="150"/>
                        <w:jc w:val="both"/>
                        <w:rPr>
                          <w:rFonts w:ascii="Traditional Arabic" w:hAnsi="Traditional Arabic" w:cs="Traditional Arabic"/>
                          <w:bCs/>
                          <w:color w:val="000000"/>
                          <w:sz w:val="28"/>
                          <w:szCs w:val="28"/>
                          <w:rtl/>
                        </w:rPr>
                      </w:pPr>
                    </w:p>
                    <w:p w:rsidR="002354EF" w:rsidRPr="002354EF" w:rsidRDefault="002354EF" w:rsidP="002354EF">
                      <w:pPr>
                        <w:jc w:val="both"/>
                        <w:rPr>
                          <w:rFonts w:ascii="Traditional Arabic" w:hAnsi="Traditional Arabic" w:cs="Traditional Arabic"/>
                          <w:bCs/>
                          <w:color w:val="000000"/>
                          <w:sz w:val="28"/>
                          <w:szCs w:val="28"/>
                        </w:rPr>
                      </w:pPr>
                    </w:p>
                  </w:txbxContent>
                </v:textbox>
                <w10:wrap type="tight"/>
              </v:shape>
            </w:pict>
          </mc:Fallback>
        </mc:AlternateContent>
      </w:r>
      <w:r w:rsidRPr="002354EF">
        <w:rPr>
          <w:rFonts w:ascii="Traditional Arabic" w:hAnsi="Traditional Arabic" w:cs="Traditional Arabic"/>
          <w:color w:val="0F243E" w:themeColor="text2" w:themeShade="80"/>
          <w:sz w:val="32"/>
          <w:szCs w:val="32"/>
          <w:rtl/>
        </w:rPr>
        <w:t>شيراز مركز وحريم أهل البيت (ع)، وينبغي أخذ الجانب المعنوي والديني لمدينة شيراز ومحافظة فارس بنظر الاعتبار في عمليات التخطيط والتنفيذ، وعلى وسائل الإعلام- لا سيما الإذاعة والتلفزيون- الاهتمام الكامل بهذه النقطة.</w:t>
      </w:r>
    </w:p>
    <w:p w:rsidR="0036695A" w:rsidRPr="002354EF" w:rsidRDefault="0036695A" w:rsidP="002354EF">
      <w:pPr>
        <w:pStyle w:val="ListParagraph"/>
        <w:numPr>
          <w:ilvl w:val="0"/>
          <w:numId w:val="41"/>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الجفاف في إيران ليس ظاهرة فجائية غير مسبوقة، وينبغي اجتراح بحوث وتخطيطات شاملة لعلاجها، ويعد تشكيل مركز أبحاث الجفاف في شيراز خطوة مؤثرة وضرورية في هذا السياق.</w:t>
      </w:r>
    </w:p>
    <w:p w:rsidR="0036695A" w:rsidRPr="002354EF" w:rsidRDefault="0036695A" w:rsidP="002354EF">
      <w:pPr>
        <w:pStyle w:val="ListParagraph"/>
        <w:numPr>
          <w:ilvl w:val="0"/>
          <w:numId w:val="41"/>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لهذه المحافظة في المجالات المختلفة نخب بارزة ومواهب متعلقة، وعلى جميع الوزارات أن تخطط وتعمل للإفادة أفضل وأكثر من هذه الطاقات الإنسانية.</w:t>
      </w:r>
    </w:p>
    <w:p w:rsidR="0036695A" w:rsidRPr="002354EF" w:rsidRDefault="0036695A" w:rsidP="002354EF">
      <w:pPr>
        <w:pStyle w:val="ListParagraph"/>
        <w:numPr>
          <w:ilvl w:val="0"/>
          <w:numId w:val="41"/>
        </w:numPr>
        <w:spacing w:before="100" w:beforeAutospacing="1" w:after="100" w:afterAutospacing="1"/>
        <w:jc w:val="both"/>
        <w:rPr>
          <w:rFonts w:ascii="Traditional Arabic" w:hAnsi="Traditional Arabic" w:cs="Traditional Arabic"/>
          <w:color w:val="0F243E" w:themeColor="text2" w:themeShade="80"/>
          <w:sz w:val="32"/>
          <w:szCs w:val="32"/>
          <w:rtl/>
        </w:rPr>
      </w:pPr>
      <w:r w:rsidRPr="002354EF">
        <w:rPr>
          <w:rFonts w:ascii="Traditional Arabic" w:hAnsi="Traditional Arabic" w:cs="Traditional Arabic"/>
          <w:color w:val="0F243E" w:themeColor="text2" w:themeShade="80"/>
          <w:sz w:val="32"/>
          <w:szCs w:val="32"/>
          <w:rtl/>
        </w:rPr>
        <w:t>إذا صاحبت الفن روح التدين فسيكون أرقى وسيلة لتبليغ القيم الإسلامية والثورية والإنسانية.</w:t>
      </w:r>
    </w:p>
    <w:p w:rsidR="0036695A" w:rsidRPr="00F64712" w:rsidRDefault="0036695A" w:rsidP="00B4267D">
      <w:pPr>
        <w:shd w:val="clear" w:color="auto" w:fill="808080"/>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5B1641" w:rsidRDefault="0036695A" w:rsidP="005B1641">
      <w:pPr>
        <w:pStyle w:val="ListParagraph"/>
        <w:numPr>
          <w:ilvl w:val="2"/>
          <w:numId w:val="20"/>
        </w:numPr>
        <w:spacing w:before="100" w:beforeAutospacing="1" w:after="100" w:afterAutospacing="1"/>
        <w:ind w:left="711" w:firstLine="432"/>
        <w:jc w:val="both"/>
        <w:rPr>
          <w:rFonts w:ascii="Traditional Arabic" w:hAnsi="Traditional Arabic" w:cs="Traditional Arabic"/>
          <w:bCs/>
          <w:color w:val="0F243E" w:themeColor="text2" w:themeShade="80"/>
          <w:sz w:val="32"/>
          <w:szCs w:val="32"/>
        </w:rPr>
      </w:pPr>
      <w:r w:rsidRPr="005B1641">
        <w:rPr>
          <w:rFonts w:ascii="Traditional Arabic" w:hAnsi="Traditional Arabic" w:cs="Traditional Arabic"/>
          <w:bCs/>
          <w:color w:val="0F243E" w:themeColor="text2" w:themeShade="80"/>
          <w:sz w:val="32"/>
          <w:szCs w:val="32"/>
          <w:rtl/>
        </w:rPr>
        <w:t>النشاط: الإمام الخامنئي بين أهالي منطقة لارستان في محافظة فارس</w:t>
      </w:r>
    </w:p>
    <w:p w:rsidR="0036695A" w:rsidRPr="005B1641" w:rsidRDefault="005B1641" w:rsidP="005B1641">
      <w:pPr>
        <w:pStyle w:val="ListParagraph"/>
        <w:numPr>
          <w:ilvl w:val="2"/>
          <w:numId w:val="20"/>
        </w:numPr>
        <w:spacing w:before="100" w:beforeAutospacing="1" w:after="100" w:afterAutospacing="1"/>
        <w:ind w:left="711" w:firstLine="432"/>
        <w:jc w:val="both"/>
        <w:rPr>
          <w:rFonts w:ascii="Traditional Arabic" w:hAnsi="Traditional Arabic" w:cs="Traditional Arabic"/>
          <w:bCs/>
          <w:color w:val="0F243E" w:themeColor="text2" w:themeShade="80"/>
          <w:sz w:val="32"/>
          <w:szCs w:val="32"/>
        </w:rPr>
      </w:pPr>
      <w:r w:rsidRPr="000C4C6A">
        <w:rPr>
          <w:rFonts w:ascii="Traditional Arabic" w:hAnsi="Traditional Arabic" w:cs="Traditional Arabic"/>
          <w:bCs/>
          <w:noProof/>
          <w:color w:val="0F243E" w:themeColor="text2" w:themeShade="80"/>
          <w:sz w:val="32"/>
          <w:szCs w:val="32"/>
        </w:rPr>
        <mc:AlternateContent>
          <mc:Choice Requires="wps">
            <w:drawing>
              <wp:anchor distT="0" distB="0" distL="114300" distR="114300" simplePos="0" relativeHeight="251751424" behindDoc="0" locked="0" layoutInCell="1" allowOverlap="1" wp14:anchorId="3CF45A32" wp14:editId="05350D01">
                <wp:simplePos x="0" y="0"/>
                <wp:positionH relativeFrom="column">
                  <wp:posOffset>5996305</wp:posOffset>
                </wp:positionH>
                <wp:positionV relativeFrom="paragraph">
                  <wp:posOffset>88265</wp:posOffset>
                </wp:positionV>
                <wp:extent cx="727710" cy="297815"/>
                <wp:effectExtent l="138747" t="32703" r="230188" b="0"/>
                <wp:wrapNone/>
                <wp:docPr id="75" name="Pentagon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862745">
                          <a:off x="0" y="0"/>
                          <a:ext cx="727710" cy="297815"/>
                        </a:xfrm>
                        <a:prstGeom prst="homePlate">
                          <a:avLst>
                            <a:gd name="adj" fmla="val 40500"/>
                          </a:avLst>
                        </a:prstGeom>
                        <a:gradFill rotWithShape="0">
                          <a:gsLst>
                            <a:gs pos="0">
                              <a:srgbClr val="666666"/>
                            </a:gs>
                            <a:gs pos="50000">
                              <a:srgbClr val="CCCCCC"/>
                            </a:gs>
                            <a:gs pos="100000">
                              <a:srgbClr val="666666"/>
                            </a:gs>
                          </a:gsLst>
                          <a:lin ang="189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 75" o:spid="_x0000_s1026" type="#_x0000_t15" style="position:absolute;margin-left:472.15pt;margin-top:6.95pt;width:57.3pt;height:23.45pt;rotation:8588214fd;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" adj="18020" fillcolor="#666" strokecolor="#666" strokeweight="1pt">
                <v:fill color2="#ccc" angle="135" focus="50%" type="gradient"/>
                <v:shadow on="t" color="#7f7f7f" opacity=".5" offset="1pt"/>
              </v:shape>
            </w:pict>
          </mc:Fallback>
        </mc:AlternateContent>
      </w:r>
      <w:r w:rsidR="0036695A" w:rsidRPr="005B1641">
        <w:rPr>
          <w:rFonts w:ascii="Traditional Arabic" w:hAnsi="Traditional Arabic" w:cs="Traditional Arabic"/>
          <w:bCs/>
          <w:color w:val="0F243E" w:themeColor="text2" w:themeShade="80"/>
          <w:sz w:val="32"/>
          <w:szCs w:val="32"/>
          <w:rtl/>
        </w:rPr>
        <w:t>الزمـــان: 08/05/2008</w:t>
      </w:r>
    </w:p>
    <w:p w:rsidR="0036695A" w:rsidRPr="005B1641" w:rsidRDefault="0036695A" w:rsidP="005B1641">
      <w:pPr>
        <w:pStyle w:val="ListParagraph"/>
        <w:numPr>
          <w:ilvl w:val="2"/>
          <w:numId w:val="20"/>
        </w:numPr>
        <w:spacing w:before="100" w:beforeAutospacing="1" w:after="100" w:afterAutospacing="1"/>
        <w:ind w:left="711" w:firstLine="432"/>
        <w:jc w:val="both"/>
        <w:rPr>
          <w:rFonts w:ascii="Traditional Arabic" w:hAnsi="Traditional Arabic" w:cs="Traditional Arabic"/>
          <w:bCs/>
          <w:color w:val="0F243E" w:themeColor="text2" w:themeShade="80"/>
          <w:sz w:val="32"/>
          <w:szCs w:val="32"/>
        </w:rPr>
      </w:pPr>
      <w:r w:rsidRPr="005B1641">
        <w:rPr>
          <w:rFonts w:ascii="Traditional Arabic" w:hAnsi="Traditional Arabic" w:cs="Traditional Arabic"/>
          <w:bCs/>
          <w:color w:val="0F243E" w:themeColor="text2" w:themeShade="80"/>
          <w:sz w:val="32"/>
          <w:szCs w:val="32"/>
          <w:rtl/>
        </w:rPr>
        <w:t>المكـــــان:</w:t>
      </w:r>
      <w:r w:rsidRPr="005B1641">
        <w:rPr>
          <w:rFonts w:ascii="Traditional Arabic" w:hAnsi="Traditional Arabic" w:cs="Traditional Arabic"/>
          <w:bCs/>
          <w:color w:val="0F243E" w:themeColor="text2" w:themeShade="80"/>
          <w:sz w:val="32"/>
          <w:szCs w:val="32"/>
          <w:rtl/>
          <w:lang w:bidi="ar-LB"/>
        </w:rPr>
        <w:t xml:space="preserve"> </w:t>
      </w:r>
      <w:r w:rsidRPr="005B1641">
        <w:rPr>
          <w:rFonts w:ascii="Traditional Arabic" w:hAnsi="Traditional Arabic" w:cs="Traditional Arabic"/>
          <w:bCs/>
          <w:color w:val="0F243E" w:themeColor="text2" w:themeShade="80"/>
          <w:sz w:val="32"/>
          <w:szCs w:val="32"/>
          <w:rtl/>
        </w:rPr>
        <w:t>شيراز</w:t>
      </w:r>
    </w:p>
    <w:p w:rsidR="0036695A" w:rsidRPr="00F64712" w:rsidRDefault="0036695A" w:rsidP="00B4267D">
      <w:pPr>
        <w:pStyle w:val="ListParagraph"/>
        <w:spacing w:before="100" w:beforeAutospacing="1" w:after="100" w:afterAutospacing="1"/>
        <w:ind w:left="0" w:firstLine="432"/>
        <w:jc w:val="both"/>
        <w:rPr>
          <w:rFonts w:ascii="Traditional Arabic" w:hAnsi="Traditional Arabic" w:cs="Traditional Arabic"/>
          <w:b/>
          <w:color w:val="0F243E" w:themeColor="text2" w:themeShade="80"/>
          <w:sz w:val="32"/>
          <w:szCs w:val="32"/>
          <w:rtl/>
        </w:rPr>
      </w:pPr>
    </w:p>
    <w:p w:rsidR="0036695A" w:rsidRPr="005B1641" w:rsidRDefault="0036695A" w:rsidP="00B4267D">
      <w:pPr>
        <w:pStyle w:val="ListParagraph"/>
        <w:numPr>
          <w:ilvl w:val="0"/>
          <w:numId w:val="5"/>
        </w:numPr>
        <w:spacing w:before="100" w:beforeAutospacing="1" w:after="100" w:afterAutospacing="1"/>
        <w:ind w:left="0" w:firstLine="432"/>
        <w:jc w:val="both"/>
        <w:rPr>
          <w:rFonts w:ascii="Traditional Arabic" w:hAnsi="Traditional Arabic" w:cs="Traditional Arabic"/>
          <w:bCs/>
          <w:color w:val="C00000"/>
          <w:sz w:val="32"/>
          <w:szCs w:val="32"/>
        </w:rPr>
      </w:pPr>
      <w:r w:rsidRPr="005B1641">
        <w:rPr>
          <w:rFonts w:ascii="Traditional Arabic" w:hAnsi="Traditional Arabic" w:cs="Traditional Arabic"/>
          <w:bCs/>
          <w:color w:val="C00000"/>
          <w:sz w:val="32"/>
          <w:szCs w:val="32"/>
          <w:rtl/>
        </w:rPr>
        <w:t>من كلام سماحته</w:t>
      </w:r>
    </w:p>
    <w:p w:rsidR="005B1641" w:rsidRDefault="0036695A" w:rsidP="005B1641">
      <w:pPr>
        <w:pStyle w:val="ListParagraph"/>
        <w:numPr>
          <w:ilvl w:val="0"/>
          <w:numId w:val="42"/>
        </w:numPr>
        <w:spacing w:before="100" w:beforeAutospacing="1" w:after="100" w:afterAutospacing="1"/>
        <w:jc w:val="both"/>
        <w:rPr>
          <w:rFonts w:ascii="Traditional Arabic" w:hAnsi="Traditional Arabic" w:cs="Traditional Arabic"/>
          <w:color w:val="0F243E" w:themeColor="text2" w:themeShade="80"/>
          <w:sz w:val="32"/>
          <w:szCs w:val="32"/>
        </w:rPr>
      </w:pPr>
      <w:r w:rsidRPr="005B1641">
        <w:rPr>
          <w:rFonts w:ascii="Traditional Arabic" w:hAnsi="Traditional Arabic" w:cs="Traditional Arabic"/>
          <w:color w:val="0F243E" w:themeColor="text2" w:themeShade="80"/>
          <w:sz w:val="32"/>
          <w:szCs w:val="32"/>
          <w:rtl/>
        </w:rPr>
        <w:t>إنّ تواجد القوات الأمريكية عامل اضطراب وزعزعة للأمن في العراق والخليج الفارسي</w:t>
      </w:r>
      <w:r w:rsidR="005B1641">
        <w:rPr>
          <w:rFonts w:ascii="Traditional Arabic" w:hAnsi="Traditional Arabic" w:cs="Traditional Arabic" w:hint="cs"/>
          <w:color w:val="0F243E" w:themeColor="text2" w:themeShade="80"/>
          <w:sz w:val="32"/>
          <w:szCs w:val="32"/>
          <w:rtl/>
        </w:rPr>
        <w:t>.</w:t>
      </w:r>
    </w:p>
    <w:p w:rsidR="005B1641" w:rsidRDefault="005B1641">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5B1641" w:rsidRDefault="005B1641" w:rsidP="005B1641">
      <w:pPr>
        <w:pStyle w:val="ListParagraph"/>
        <w:spacing w:before="100" w:beforeAutospacing="1" w:after="100" w:afterAutospacing="1"/>
        <w:ind w:left="1152"/>
        <w:jc w:val="both"/>
        <w:rPr>
          <w:rFonts w:ascii="Traditional Arabic" w:hAnsi="Traditional Arabic" w:cs="Traditional Arabic"/>
          <w:color w:val="0F243E" w:themeColor="text2" w:themeShade="80"/>
          <w:sz w:val="32"/>
          <w:szCs w:val="32"/>
        </w:rPr>
      </w:pPr>
    </w:p>
    <w:p w:rsidR="0036695A" w:rsidRPr="005B1641" w:rsidRDefault="0036695A" w:rsidP="005B1641">
      <w:pPr>
        <w:pStyle w:val="ListParagraph"/>
        <w:numPr>
          <w:ilvl w:val="0"/>
          <w:numId w:val="42"/>
        </w:numPr>
        <w:spacing w:before="100" w:beforeAutospacing="1" w:after="100" w:afterAutospacing="1"/>
        <w:jc w:val="both"/>
        <w:rPr>
          <w:rFonts w:ascii="Traditional Arabic" w:hAnsi="Traditional Arabic" w:cs="Traditional Arabic"/>
          <w:color w:val="0F243E" w:themeColor="text2" w:themeShade="80"/>
          <w:sz w:val="32"/>
          <w:szCs w:val="32"/>
          <w:rtl/>
        </w:rPr>
      </w:pPr>
      <w:r w:rsidRPr="005B1641">
        <w:rPr>
          <w:rFonts w:ascii="Traditional Arabic" w:hAnsi="Traditional Arabic" w:cs="Traditional Arabic"/>
          <w:color w:val="0F243E" w:themeColor="text2" w:themeShade="80"/>
          <w:sz w:val="32"/>
          <w:szCs w:val="32"/>
          <w:rtl/>
        </w:rPr>
        <w:t>أثبت أهالي لارستان في ظل قيادة رجال الدين الواعين المجاهدين، أنّ بالمستطاع -بفضل الوعي والشجاعة والبصيرة- الانتصار على أكبر الأعداء وأكثرهم لجاجة، وقد استخدم الشعب الإيراني الكبير هذا الدرس الناجع في الثورة الإسلامية.</w:t>
      </w:r>
    </w:p>
    <w:p w:rsidR="0036695A" w:rsidRPr="005B1641" w:rsidRDefault="0036695A" w:rsidP="005B1641">
      <w:pPr>
        <w:pStyle w:val="ListParagraph"/>
        <w:numPr>
          <w:ilvl w:val="0"/>
          <w:numId w:val="42"/>
        </w:numPr>
        <w:spacing w:before="100" w:beforeAutospacing="1" w:after="100" w:afterAutospacing="1"/>
        <w:jc w:val="both"/>
        <w:rPr>
          <w:rFonts w:ascii="Traditional Arabic" w:hAnsi="Traditional Arabic" w:cs="Traditional Arabic"/>
          <w:color w:val="0F243E" w:themeColor="text2" w:themeShade="80"/>
          <w:sz w:val="32"/>
          <w:szCs w:val="32"/>
          <w:rtl/>
        </w:rPr>
      </w:pPr>
      <w:r w:rsidRPr="00F64712">
        <w:rPr>
          <w:noProof/>
          <w:rtl/>
        </w:rPr>
        <mc:AlternateContent>
          <mc:Choice Requires="wps">
            <w:drawing>
              <wp:anchor distT="0" distB="0" distL="114300" distR="114300" simplePos="0" relativeHeight="251706368" behindDoc="1" locked="0" layoutInCell="1" allowOverlap="1" wp14:anchorId="13235EFB" wp14:editId="4EFF84BF">
                <wp:simplePos x="0" y="0"/>
                <wp:positionH relativeFrom="column">
                  <wp:posOffset>16510</wp:posOffset>
                </wp:positionH>
                <wp:positionV relativeFrom="paragraph">
                  <wp:posOffset>918210</wp:posOffset>
                </wp:positionV>
                <wp:extent cx="1977390" cy="1828800"/>
                <wp:effectExtent l="19050" t="57150" r="99060" b="57150"/>
                <wp:wrapTight wrapText="bothSides">
                  <wp:wrapPolygon edited="0">
                    <wp:start x="0" y="-675"/>
                    <wp:lineTo x="-208" y="-450"/>
                    <wp:lineTo x="-208" y="20925"/>
                    <wp:lineTo x="0" y="22050"/>
                    <wp:lineTo x="22266" y="22050"/>
                    <wp:lineTo x="22474" y="21150"/>
                    <wp:lineTo x="22474" y="3150"/>
                    <wp:lineTo x="22266" y="-225"/>
                    <wp:lineTo x="22266" y="-675"/>
                    <wp:lineTo x="0" y="-675"/>
                  </wp:wrapPolygon>
                </wp:wrapTight>
                <wp:docPr id="12" name="Flowchart: Proces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7390" cy="1828800"/>
                        </a:xfrm>
                        <a:prstGeom prst="flowChartProcess">
                          <a:avLst/>
                        </a:prstGeom>
                        <a:solidFill>
                          <a:schemeClr val="bg1">
                            <a:lumMod val="95000"/>
                          </a:schemeClr>
                        </a:solidFill>
                        <a:ln w="12700">
                          <a:noFill/>
                          <a:miter lim="800000"/>
                          <a:headEnd/>
                          <a:tailEnd/>
                        </a:ln>
                        <a:effectLst>
                          <a:outerShdw blurRad="50800" dist="38100" algn="l" rotWithShape="0">
                            <a:prstClr val="black">
                              <a:alpha val="40000"/>
                            </a:prstClr>
                          </a:outerShdw>
                        </a:effectLst>
                      </wps:spPr>
                      <wps:txbx>
                        <w:txbxContent>
                          <w:p w:rsidR="002354EF" w:rsidRPr="005B1641" w:rsidRDefault="002354EF" w:rsidP="0036695A">
                            <w:pPr>
                              <w:spacing w:before="50" w:after="150"/>
                              <w:jc w:val="both"/>
                              <w:rPr>
                                <w:rFonts w:ascii="Traditional Arabic" w:hAnsi="Traditional Arabic" w:cs="Traditional Arabic"/>
                                <w:sz w:val="32"/>
                                <w:szCs w:val="28"/>
                                <w:u w:val="single"/>
                                <w:rtl/>
                              </w:rPr>
                            </w:pPr>
                            <w:r w:rsidRPr="005B1641">
                              <w:rPr>
                                <w:rFonts w:ascii="Traditional Arabic" w:hAnsi="Traditional Arabic" w:cs="Traditional Arabic"/>
                                <w:bCs/>
                                <w:color w:val="000000"/>
                                <w:sz w:val="32"/>
                                <w:szCs w:val="28"/>
                                <w:rtl/>
                              </w:rPr>
                              <w:t>يشتمل الإسلام على الحرية، والاستقلال، والعزة، والرفاه العام، والتقدم الشامل، وكلّ الخيرات والبركات الدنيوية والأخروية، لذلك كان التمسك بالإسلام الطريق الوحيد لتحقيق مطامح الشعب.</w:t>
                            </w:r>
                          </w:p>
                          <w:p w:rsidR="002354EF" w:rsidRPr="005B1641" w:rsidRDefault="002354EF" w:rsidP="0036695A">
                            <w:pPr>
                              <w:spacing w:before="50" w:after="150"/>
                              <w:jc w:val="both"/>
                              <w:rPr>
                                <w:rFonts w:ascii="Traditional Arabic" w:hAnsi="Traditional Arabic" w:cs="Traditional Arabic"/>
                                <w:bCs/>
                                <w:color w:val="000000"/>
                                <w:sz w:val="32"/>
                                <w:szCs w:val="28"/>
                                <w:rtl/>
                              </w:rPr>
                            </w:pPr>
                          </w:p>
                          <w:p w:rsidR="002354EF" w:rsidRPr="005B1641" w:rsidRDefault="002354EF" w:rsidP="0036695A">
                            <w:pPr>
                              <w:rPr>
                                <w:rFonts w:ascii="Traditional Arabic" w:hAnsi="Traditional Arabic" w:cs="Traditional Arabic"/>
                                <w:bCs/>
                                <w:color w:val="000000"/>
                                <w:sz w:val="32"/>
                                <w:szCs w:val="28"/>
                              </w:rPr>
                            </w:pP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12" o:spid="_x0000_s1060" type="#_x0000_t109" style="position:absolute;left:0;text-align:left;margin-left:1.3pt;margin-top:72.3pt;width:155.7pt;height:2in;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" fillcolor="#f2f2f2 [3052]" stroked="f" strokeweight="1pt">
                <v:shadow on="t" color="black" opacity="26214f" origin="-.5" offset="3pt,0"/>
                <v:textbox inset=",0,,0">
                  <w:txbxContent>
                    <w:p w:rsidR="002354EF" w:rsidRPr="005B1641" w:rsidRDefault="002354EF" w:rsidP="0036695A">
                      <w:pPr>
                        <w:spacing w:before="50" w:after="150"/>
                        <w:jc w:val="both"/>
                        <w:rPr>
                          <w:rFonts w:ascii="Traditional Arabic" w:hAnsi="Traditional Arabic" w:cs="Traditional Arabic"/>
                          <w:sz w:val="32"/>
                          <w:szCs w:val="28"/>
                          <w:u w:val="single"/>
                          <w:rtl/>
                        </w:rPr>
                      </w:pPr>
                      <w:r w:rsidRPr="005B1641">
                        <w:rPr>
                          <w:rFonts w:ascii="Traditional Arabic" w:hAnsi="Traditional Arabic" w:cs="Traditional Arabic"/>
                          <w:bCs/>
                          <w:color w:val="000000"/>
                          <w:sz w:val="32"/>
                          <w:szCs w:val="28"/>
                          <w:rtl/>
                        </w:rPr>
                        <w:t>يشتمل الإسلام على الحرية، والاستقلال، والعزة، والرفاه العام، والتقدم الشامل، وكلّ الخيرات والبركات الدنيوية والأخروية، لذلك كان التمسك بالإسلام الطريق الوحيد لتحقيق مطامح الشعب.</w:t>
                      </w:r>
                    </w:p>
                    <w:p w:rsidR="002354EF" w:rsidRPr="005B1641" w:rsidRDefault="002354EF" w:rsidP="0036695A">
                      <w:pPr>
                        <w:spacing w:before="50" w:after="150"/>
                        <w:jc w:val="both"/>
                        <w:rPr>
                          <w:rFonts w:ascii="Traditional Arabic" w:hAnsi="Traditional Arabic" w:cs="Traditional Arabic"/>
                          <w:bCs/>
                          <w:color w:val="000000"/>
                          <w:sz w:val="32"/>
                          <w:szCs w:val="28"/>
                          <w:rtl/>
                        </w:rPr>
                      </w:pPr>
                    </w:p>
                    <w:p w:rsidR="002354EF" w:rsidRPr="005B1641" w:rsidRDefault="002354EF" w:rsidP="0036695A">
                      <w:pPr>
                        <w:rPr>
                          <w:rFonts w:ascii="Traditional Arabic" w:hAnsi="Traditional Arabic" w:cs="Traditional Arabic"/>
                          <w:bCs/>
                          <w:color w:val="000000"/>
                          <w:sz w:val="32"/>
                          <w:szCs w:val="28"/>
                        </w:rPr>
                      </w:pPr>
                    </w:p>
                  </w:txbxContent>
                </v:textbox>
                <w10:wrap type="tight"/>
              </v:shape>
            </w:pict>
          </mc:Fallback>
        </mc:AlternateContent>
      </w:r>
      <w:r w:rsidRPr="005B1641">
        <w:rPr>
          <w:rFonts w:ascii="Traditional Arabic" w:hAnsi="Traditional Arabic" w:cs="Traditional Arabic"/>
          <w:color w:val="0F243E" w:themeColor="text2" w:themeShade="80"/>
          <w:sz w:val="32"/>
          <w:szCs w:val="32"/>
          <w:rtl/>
        </w:rPr>
        <w:t>في تلك الفترة كان جبابرة العالم يظنون أنّهم استأصلوا جذور الدين والتدين في كلّ العالم بما في ذلك البلدان الإسلامية، لكنّ الشعب الإيراني وباستلهام الدروس من نهضاته وحركاته الإسلامية الماضية، رفع راية الإسلام وسار على نهج القرآن والقوانين المحمدية، وأعاد التدين إلى الحياة الإنسانية وسط ذهول جبابرة العالم.</w:t>
      </w:r>
    </w:p>
    <w:p w:rsidR="0036695A" w:rsidRPr="005B1641" w:rsidRDefault="0036695A" w:rsidP="005B1641">
      <w:pPr>
        <w:pStyle w:val="ListParagraph"/>
        <w:numPr>
          <w:ilvl w:val="0"/>
          <w:numId w:val="42"/>
        </w:numPr>
        <w:spacing w:before="100" w:beforeAutospacing="1" w:after="100" w:afterAutospacing="1"/>
        <w:jc w:val="both"/>
        <w:rPr>
          <w:rFonts w:ascii="Traditional Arabic" w:hAnsi="Traditional Arabic" w:cs="Traditional Arabic"/>
          <w:color w:val="0F243E" w:themeColor="text2" w:themeShade="80"/>
          <w:sz w:val="32"/>
          <w:szCs w:val="32"/>
          <w:rtl/>
        </w:rPr>
      </w:pPr>
      <w:r w:rsidRPr="005B1641">
        <w:rPr>
          <w:rFonts w:ascii="Traditional Arabic" w:hAnsi="Traditional Arabic" w:cs="Traditional Arabic"/>
          <w:color w:val="0F243E" w:themeColor="text2" w:themeShade="80"/>
          <w:sz w:val="32"/>
          <w:szCs w:val="32"/>
          <w:rtl/>
        </w:rPr>
        <w:t>كان هذا الواقع من نتائج المعجزة الكبيرة التي اجترحها شعب إيران بثورته الإسلامية وتقديمه نموذجاً للحكومة والنظام الديني للعالم.</w:t>
      </w:r>
    </w:p>
    <w:p w:rsidR="0036695A" w:rsidRPr="005B1641" w:rsidRDefault="0036695A" w:rsidP="005B1641">
      <w:pPr>
        <w:pStyle w:val="ListParagraph"/>
        <w:numPr>
          <w:ilvl w:val="0"/>
          <w:numId w:val="42"/>
        </w:numPr>
        <w:spacing w:before="100" w:beforeAutospacing="1" w:after="100" w:afterAutospacing="1"/>
        <w:jc w:val="both"/>
        <w:rPr>
          <w:rFonts w:ascii="Traditional Arabic" w:hAnsi="Traditional Arabic" w:cs="Traditional Arabic"/>
          <w:color w:val="0F243E" w:themeColor="text2" w:themeShade="80"/>
          <w:sz w:val="32"/>
          <w:szCs w:val="32"/>
          <w:rtl/>
        </w:rPr>
      </w:pPr>
      <w:r w:rsidRPr="005B1641">
        <w:rPr>
          <w:rFonts w:ascii="Traditional Arabic" w:hAnsi="Traditional Arabic" w:cs="Traditional Arabic"/>
          <w:color w:val="0F243E" w:themeColor="text2" w:themeShade="80"/>
          <w:sz w:val="32"/>
          <w:szCs w:val="32"/>
          <w:rtl/>
        </w:rPr>
        <w:t>يشتمل الإسلام على الحرية، والاستقلال، والعزة، والرفاه العام، والتقدم الشامل، وكلّ الخيرات والبركات الدنيوية والأخروية، لذلك كان التمسك بالإسلام الطريق الوحيد لتحقيق مطامح الشعب.</w:t>
      </w:r>
    </w:p>
    <w:p w:rsidR="0036695A" w:rsidRPr="005B1641" w:rsidRDefault="0036695A" w:rsidP="005B1641">
      <w:pPr>
        <w:pStyle w:val="ListParagraph"/>
        <w:numPr>
          <w:ilvl w:val="0"/>
          <w:numId w:val="42"/>
        </w:numPr>
        <w:spacing w:before="100" w:beforeAutospacing="1" w:after="100" w:afterAutospacing="1"/>
        <w:jc w:val="both"/>
        <w:rPr>
          <w:rFonts w:ascii="Traditional Arabic" w:hAnsi="Traditional Arabic" w:cs="Traditional Arabic"/>
          <w:color w:val="0F243E" w:themeColor="text2" w:themeShade="80"/>
          <w:sz w:val="32"/>
          <w:szCs w:val="32"/>
          <w:rtl/>
        </w:rPr>
      </w:pPr>
      <w:r w:rsidRPr="005B1641">
        <w:rPr>
          <w:rFonts w:ascii="Traditional Arabic" w:hAnsi="Traditional Arabic" w:cs="Traditional Arabic"/>
          <w:color w:val="0F243E" w:themeColor="text2" w:themeShade="80"/>
          <w:sz w:val="32"/>
          <w:szCs w:val="32"/>
          <w:rtl/>
        </w:rPr>
        <w:t>إيران الإسلامية وكما أعلنت منذ البداية تؤمن من أعماقها بالاتحاد الإسلامي وتمد اليوم أيضاً كما كانت في السابق يد الصداقة والأخوة نحو جيرانها.</w:t>
      </w:r>
    </w:p>
    <w:p w:rsidR="0036695A" w:rsidRPr="005B1641" w:rsidRDefault="0036695A" w:rsidP="005B1641">
      <w:pPr>
        <w:pStyle w:val="ListParagraph"/>
        <w:numPr>
          <w:ilvl w:val="0"/>
          <w:numId w:val="42"/>
        </w:numPr>
        <w:spacing w:before="100" w:beforeAutospacing="1" w:after="100" w:afterAutospacing="1"/>
        <w:jc w:val="both"/>
        <w:rPr>
          <w:rFonts w:ascii="Traditional Arabic" w:hAnsi="Traditional Arabic" w:cs="Traditional Arabic"/>
          <w:color w:val="0F243E" w:themeColor="text2" w:themeShade="80"/>
          <w:sz w:val="32"/>
          <w:szCs w:val="32"/>
          <w:rtl/>
        </w:rPr>
      </w:pPr>
      <w:r w:rsidRPr="005B1641">
        <w:rPr>
          <w:rFonts w:ascii="Traditional Arabic" w:hAnsi="Traditional Arabic" w:cs="Traditional Arabic"/>
          <w:color w:val="0F243E" w:themeColor="text2" w:themeShade="80"/>
          <w:sz w:val="32"/>
          <w:szCs w:val="32"/>
          <w:rtl/>
        </w:rPr>
        <w:t>مؤامرات أعداء الإسلام الرامية إلى التفرقة تنجح في بعض الحالات للأسف، ولكن رغم كلّ المشاريع والمساعي المفرِّقة لأجهزة التجسس الأمريكية والصهيونية، فإنّ علاقات إيران بالبلدان العربية وغير العربية في المنطقة تعد إيجابية وأخوية وجيدة، وينبغي تعزيزها يوماً بعد يوم.</w:t>
      </w:r>
    </w:p>
    <w:p w:rsidR="0036695A" w:rsidRPr="005B1641" w:rsidRDefault="0036695A" w:rsidP="005B1641">
      <w:pPr>
        <w:pStyle w:val="ListParagraph"/>
        <w:numPr>
          <w:ilvl w:val="0"/>
          <w:numId w:val="42"/>
        </w:numPr>
        <w:spacing w:before="100" w:beforeAutospacing="1" w:after="100" w:afterAutospacing="1"/>
        <w:jc w:val="both"/>
        <w:rPr>
          <w:rFonts w:ascii="Traditional Arabic" w:hAnsi="Traditional Arabic" w:cs="Traditional Arabic"/>
          <w:color w:val="0F243E" w:themeColor="text2" w:themeShade="80"/>
          <w:sz w:val="32"/>
          <w:szCs w:val="32"/>
          <w:rtl/>
        </w:rPr>
      </w:pPr>
      <w:r w:rsidRPr="005B1641">
        <w:rPr>
          <w:rFonts w:ascii="Traditional Arabic" w:hAnsi="Traditional Arabic" w:cs="Traditional Arabic"/>
          <w:color w:val="0F243E" w:themeColor="text2" w:themeShade="80"/>
          <w:sz w:val="32"/>
          <w:szCs w:val="32"/>
          <w:rtl/>
        </w:rPr>
        <w:t>الآراء والاجتهادات والأذواق المختلفة يجب أن لا تنال من الوحدة والمساعي المشتركة بين الشيعة والسنة لإعلاء كلمة التوحيد وتحقيق القيم الإسلامية وتطبيق القوانين المحمدية.</w:t>
      </w:r>
    </w:p>
    <w:p w:rsidR="0036695A" w:rsidRPr="005B1641" w:rsidRDefault="0036695A" w:rsidP="005B1641">
      <w:pPr>
        <w:pStyle w:val="ListParagraph"/>
        <w:numPr>
          <w:ilvl w:val="0"/>
          <w:numId w:val="42"/>
        </w:numPr>
        <w:spacing w:before="100" w:beforeAutospacing="1" w:after="100" w:afterAutospacing="1"/>
        <w:jc w:val="both"/>
        <w:rPr>
          <w:rFonts w:ascii="Traditional Arabic" w:hAnsi="Traditional Arabic" w:cs="Traditional Arabic"/>
          <w:color w:val="0F243E" w:themeColor="text2" w:themeShade="80"/>
          <w:sz w:val="32"/>
          <w:szCs w:val="32"/>
          <w:rtl/>
        </w:rPr>
      </w:pPr>
      <w:r w:rsidRPr="005B1641">
        <w:rPr>
          <w:rFonts w:ascii="Traditional Arabic" w:hAnsi="Traditional Arabic" w:cs="Traditional Arabic"/>
          <w:color w:val="0F243E" w:themeColor="text2" w:themeShade="80"/>
          <w:sz w:val="32"/>
          <w:szCs w:val="32"/>
          <w:rtl/>
        </w:rPr>
        <w:t>الشعب الإيراني قلب الأمة الإسلامية، ومركز ومحور حركة الصحوة والتقدم الإسلامي العظيمة، المتغطرسون العالميون قلقون وخائفون من تنامي إقبال الأمة الإسلامية على هذا النموذج العملي.</w:t>
      </w:r>
    </w:p>
    <w:p w:rsidR="0036695A" w:rsidRPr="005B1641" w:rsidRDefault="005B1641" w:rsidP="005B1641">
      <w:pPr>
        <w:pStyle w:val="ListParagraph"/>
        <w:numPr>
          <w:ilvl w:val="0"/>
          <w:numId w:val="42"/>
        </w:numPr>
        <w:spacing w:before="100" w:beforeAutospacing="1" w:after="100" w:afterAutospacing="1"/>
        <w:jc w:val="both"/>
        <w:rPr>
          <w:rFonts w:ascii="Traditional Arabic" w:hAnsi="Traditional Arabic" w:cs="Traditional Arabic"/>
          <w:color w:val="0F243E" w:themeColor="text2" w:themeShade="80"/>
          <w:sz w:val="32"/>
          <w:szCs w:val="32"/>
          <w:rtl/>
        </w:rPr>
      </w:pPr>
      <w:r>
        <w:rPr>
          <w:rFonts w:ascii="Traditional Arabic" w:hAnsi="Traditional Arabic" w:cs="Traditional Arabic" w:hint="cs"/>
          <w:color w:val="0F243E" w:themeColor="text2" w:themeShade="80"/>
          <w:sz w:val="32"/>
          <w:szCs w:val="32"/>
          <w:rtl/>
        </w:rPr>
        <w:t>لقد</w:t>
      </w:r>
      <w:r w:rsidR="0036695A" w:rsidRPr="005B1641">
        <w:rPr>
          <w:rFonts w:ascii="Traditional Arabic" w:hAnsi="Traditional Arabic" w:cs="Traditional Arabic"/>
          <w:color w:val="0F243E" w:themeColor="text2" w:themeShade="80"/>
          <w:sz w:val="32"/>
          <w:szCs w:val="32"/>
          <w:rtl/>
        </w:rPr>
        <w:t xml:space="preserve"> اتضحت اليوم لسكان المنطقة بشكل كامل الماهية الحقيقية لسياسات أعداء الإسلام، وثبت كذب ادعاءاتهم.</w:t>
      </w:r>
    </w:p>
    <w:p w:rsidR="005B1641" w:rsidRDefault="005B1641">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5B1641" w:rsidRDefault="005B1641" w:rsidP="005B1641">
      <w:pPr>
        <w:pStyle w:val="ListParagraph"/>
        <w:spacing w:before="100" w:beforeAutospacing="1" w:after="100" w:afterAutospacing="1"/>
        <w:ind w:left="1152"/>
        <w:jc w:val="both"/>
        <w:rPr>
          <w:rFonts w:ascii="Traditional Arabic" w:hAnsi="Traditional Arabic" w:cs="Traditional Arabic"/>
          <w:color w:val="0F243E" w:themeColor="text2" w:themeShade="80"/>
          <w:sz w:val="32"/>
          <w:szCs w:val="32"/>
        </w:rPr>
      </w:pPr>
    </w:p>
    <w:p w:rsidR="0036695A" w:rsidRPr="005B1641" w:rsidRDefault="0036695A" w:rsidP="005B1641">
      <w:pPr>
        <w:pStyle w:val="ListParagraph"/>
        <w:numPr>
          <w:ilvl w:val="0"/>
          <w:numId w:val="42"/>
        </w:numPr>
        <w:spacing w:before="100" w:beforeAutospacing="1" w:after="100" w:afterAutospacing="1"/>
        <w:jc w:val="both"/>
        <w:rPr>
          <w:rFonts w:ascii="Traditional Arabic" w:hAnsi="Traditional Arabic" w:cs="Traditional Arabic"/>
          <w:color w:val="0F243E" w:themeColor="text2" w:themeShade="80"/>
          <w:sz w:val="32"/>
          <w:szCs w:val="32"/>
          <w:rtl/>
        </w:rPr>
      </w:pPr>
      <w:r w:rsidRPr="005B1641">
        <w:rPr>
          <w:rFonts w:ascii="Traditional Arabic" w:hAnsi="Traditional Arabic" w:cs="Traditional Arabic"/>
          <w:color w:val="0F243E" w:themeColor="text2" w:themeShade="80"/>
          <w:sz w:val="32"/>
          <w:szCs w:val="32"/>
          <w:rtl/>
        </w:rPr>
        <w:t>يجب تأمين أمن الخليج الفارسي على يد حكومات المنطقة، وأن يعلم الجميع أنّ زمن هيمنة القوى المتجبرة على البلدان والطرق البحرية والمنافذ الحساسة قد ولّى.</w:t>
      </w:r>
    </w:p>
    <w:p w:rsidR="0036695A" w:rsidRPr="005B1641" w:rsidRDefault="0036695A" w:rsidP="005B1641">
      <w:pPr>
        <w:pStyle w:val="ListParagraph"/>
        <w:numPr>
          <w:ilvl w:val="0"/>
          <w:numId w:val="42"/>
        </w:numPr>
        <w:spacing w:before="100" w:beforeAutospacing="1" w:after="100" w:afterAutospacing="1"/>
        <w:jc w:val="both"/>
        <w:rPr>
          <w:rFonts w:ascii="Traditional Arabic" w:hAnsi="Traditional Arabic" w:cs="Traditional Arabic"/>
          <w:color w:val="0F243E" w:themeColor="text2" w:themeShade="80"/>
          <w:sz w:val="32"/>
          <w:szCs w:val="32"/>
          <w:rtl/>
        </w:rPr>
      </w:pPr>
      <w:r w:rsidRPr="005B1641">
        <w:rPr>
          <w:rFonts w:ascii="Traditional Arabic" w:hAnsi="Traditional Arabic" w:cs="Traditional Arabic"/>
          <w:color w:val="0F243E" w:themeColor="text2" w:themeShade="80"/>
          <w:sz w:val="32"/>
          <w:szCs w:val="32"/>
          <w:rtl/>
        </w:rPr>
        <w:t>كما اعترف بعض الأمريكيين فإنّهم احتلوا العراق لأجل نفطه وتحولوا إلى عامل زعزعة للأمن في هذا البلد غير مبالين بأرواح الشعب العراقي وأمواله وأعراضه وكبريائه.</w:t>
      </w:r>
    </w:p>
    <w:p w:rsidR="0036695A" w:rsidRPr="005B1641" w:rsidRDefault="0036695A" w:rsidP="005B1641">
      <w:pPr>
        <w:pStyle w:val="ListParagraph"/>
        <w:numPr>
          <w:ilvl w:val="0"/>
          <w:numId w:val="42"/>
        </w:numPr>
        <w:spacing w:before="100" w:beforeAutospacing="1" w:after="100" w:afterAutospacing="1"/>
        <w:jc w:val="both"/>
        <w:rPr>
          <w:rFonts w:ascii="Traditional Arabic" w:hAnsi="Traditional Arabic" w:cs="Traditional Arabic"/>
          <w:color w:val="0F243E" w:themeColor="text2" w:themeShade="80"/>
          <w:sz w:val="32"/>
          <w:szCs w:val="32"/>
          <w:rtl/>
        </w:rPr>
      </w:pPr>
      <w:r w:rsidRPr="005B1641">
        <w:rPr>
          <w:rFonts w:ascii="Traditional Arabic" w:hAnsi="Traditional Arabic" w:cs="Traditional Arabic"/>
          <w:color w:val="0F243E" w:themeColor="text2" w:themeShade="80"/>
          <w:sz w:val="32"/>
          <w:szCs w:val="32"/>
          <w:rtl/>
        </w:rPr>
        <w:t>تواجد المحتلين الأمريكيين يكفي بحد ذاته لاستفزاز الشعب العراقي، إذن الأمريكان هم المجرمون الأصليون في أوضاع العراق.</w:t>
      </w:r>
    </w:p>
    <w:p w:rsidR="0036695A" w:rsidRPr="005B1641" w:rsidRDefault="0036695A" w:rsidP="005B1641">
      <w:pPr>
        <w:pStyle w:val="ListParagraph"/>
        <w:numPr>
          <w:ilvl w:val="0"/>
          <w:numId w:val="42"/>
        </w:numPr>
        <w:spacing w:before="100" w:beforeAutospacing="1" w:after="100" w:afterAutospacing="1"/>
        <w:jc w:val="both"/>
        <w:rPr>
          <w:rFonts w:ascii="Traditional Arabic" w:hAnsi="Traditional Arabic" w:cs="Traditional Arabic"/>
          <w:color w:val="0F243E" w:themeColor="text2" w:themeShade="80"/>
          <w:sz w:val="32"/>
          <w:szCs w:val="32"/>
          <w:rtl/>
        </w:rPr>
      </w:pPr>
      <w:r w:rsidRPr="005B1641">
        <w:rPr>
          <w:rFonts w:ascii="Traditional Arabic" w:hAnsi="Traditional Arabic" w:cs="Traditional Arabic"/>
          <w:color w:val="0F243E" w:themeColor="text2" w:themeShade="80"/>
          <w:sz w:val="32"/>
          <w:szCs w:val="32"/>
          <w:rtl/>
        </w:rPr>
        <w:t>الشعب الفلسطيني اليقظ، والحر، والمثقف، اختار حكومته المنتخبة الناشطة حالياً، لكنّ الأمريكان بتدخلهم غير المدروس ودعمهم للصهاينة لا يسمحون للأوضاع بالاستقرار.</w:t>
      </w:r>
    </w:p>
    <w:p w:rsidR="0036695A" w:rsidRPr="005B1641" w:rsidRDefault="0036695A" w:rsidP="005B1641">
      <w:pPr>
        <w:pStyle w:val="ListParagraph"/>
        <w:numPr>
          <w:ilvl w:val="0"/>
          <w:numId w:val="42"/>
        </w:numPr>
        <w:spacing w:before="100" w:beforeAutospacing="1" w:after="100" w:afterAutospacing="1"/>
        <w:jc w:val="both"/>
        <w:rPr>
          <w:rFonts w:ascii="Traditional Arabic" w:hAnsi="Traditional Arabic" w:cs="Traditional Arabic"/>
          <w:color w:val="0F243E" w:themeColor="text2" w:themeShade="80"/>
          <w:sz w:val="32"/>
          <w:szCs w:val="32"/>
          <w:rtl/>
        </w:rPr>
      </w:pPr>
      <w:r w:rsidRPr="005B1641">
        <w:rPr>
          <w:rFonts w:ascii="Traditional Arabic" w:hAnsi="Traditional Arabic" w:cs="Traditional Arabic"/>
          <w:color w:val="0F243E" w:themeColor="text2" w:themeShade="80"/>
          <w:sz w:val="32"/>
          <w:szCs w:val="32"/>
          <w:rtl/>
        </w:rPr>
        <w:t>لا شك أنّ قضيتي العراق وفلسطين  سوف تعالجان، وبعلاجهما لم يبق شيء من هيبة وهوية الاستكبار الأمريكي.</w:t>
      </w:r>
    </w:p>
    <w:p w:rsidR="0036695A" w:rsidRPr="005B1641" w:rsidRDefault="0036695A" w:rsidP="005B1641">
      <w:pPr>
        <w:pStyle w:val="ListParagraph"/>
        <w:numPr>
          <w:ilvl w:val="0"/>
          <w:numId w:val="42"/>
        </w:numPr>
        <w:spacing w:before="100" w:beforeAutospacing="1" w:after="100" w:afterAutospacing="1"/>
        <w:jc w:val="both"/>
        <w:rPr>
          <w:rFonts w:ascii="Traditional Arabic" w:hAnsi="Traditional Arabic" w:cs="Traditional Arabic"/>
          <w:color w:val="0F243E" w:themeColor="text2" w:themeShade="80"/>
          <w:sz w:val="32"/>
          <w:szCs w:val="32"/>
          <w:rtl/>
        </w:rPr>
      </w:pPr>
      <w:r w:rsidRPr="005B1641">
        <w:rPr>
          <w:rFonts w:ascii="Traditional Arabic" w:hAnsi="Traditional Arabic" w:cs="Traditional Arabic"/>
          <w:color w:val="0F243E" w:themeColor="text2" w:themeShade="80"/>
          <w:sz w:val="32"/>
          <w:szCs w:val="32"/>
          <w:rtl/>
        </w:rPr>
        <w:t>هذه الهمم والاستثمارات -ولا سيما في القطاعات الإنتاجية- هي أفضل حسنة وصدقة، وسياسة الدولة بدورها تقوم على أساس الاستعانة برساميل الشعب وطاقاتهم وأفكارهم.</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F64712" w:rsidRDefault="0036695A" w:rsidP="00B4267D">
      <w:pPr>
        <w:shd w:val="clear" w:color="auto" w:fill="808080"/>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noProof/>
          <w:color w:val="0F243E" w:themeColor="text2" w:themeShade="80"/>
          <w:sz w:val="32"/>
          <w:szCs w:val="32"/>
          <w:rtl/>
        </w:rPr>
        <w:drawing>
          <wp:anchor distT="12192" distB="20574" distL="120396" distR="121666" simplePos="0" relativeHeight="251718656" behindDoc="1" locked="0" layoutInCell="1" allowOverlap="1" wp14:anchorId="641FFA25" wp14:editId="39CC454B">
            <wp:simplePos x="0" y="0"/>
            <wp:positionH relativeFrom="column">
              <wp:posOffset>-26035</wp:posOffset>
            </wp:positionH>
            <wp:positionV relativeFrom="paragraph">
              <wp:posOffset>356235</wp:posOffset>
            </wp:positionV>
            <wp:extent cx="1116330" cy="1732915"/>
            <wp:effectExtent l="0" t="0" r="7620" b="635"/>
            <wp:wrapTight wrapText="bothSides">
              <wp:wrapPolygon edited="0">
                <wp:start x="1474" y="0"/>
                <wp:lineTo x="0" y="475"/>
                <wp:lineTo x="0" y="21133"/>
                <wp:lineTo x="1474" y="21370"/>
                <wp:lineTo x="19904" y="21370"/>
                <wp:lineTo x="21379" y="21133"/>
                <wp:lineTo x="21379" y="475"/>
                <wp:lineTo x="19904" y="0"/>
                <wp:lineTo x="1474" y="0"/>
              </wp:wrapPolygon>
            </wp:wrapTight>
            <wp:docPr id="83" name="Picture 3" descr="080511231740121056946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0805112317401210569460.jpg"/>
                    <pic:cNvPicPr/>
                  </pic:nvPicPr>
                  <pic:blipFill>
                    <a:blip r:embed="rId14" cstate="print"/>
                    <a:stretch>
                      <a:fillRect/>
                    </a:stretch>
                  </pic:blipFill>
                  <pic:spPr>
                    <a:xfrm>
                      <a:off x="0" y="0"/>
                      <a:ext cx="1116330" cy="173291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36695A" w:rsidRPr="005B1641" w:rsidRDefault="0036695A" w:rsidP="005B1641">
      <w:pPr>
        <w:pStyle w:val="ListParagraph"/>
        <w:numPr>
          <w:ilvl w:val="2"/>
          <w:numId w:val="20"/>
        </w:numPr>
        <w:spacing w:before="100" w:beforeAutospacing="1" w:after="100" w:afterAutospacing="1"/>
        <w:ind w:left="1161" w:firstLine="432"/>
        <w:jc w:val="both"/>
        <w:rPr>
          <w:rFonts w:ascii="Traditional Arabic" w:hAnsi="Traditional Arabic" w:cs="Traditional Arabic"/>
          <w:bCs/>
          <w:color w:val="0F243E" w:themeColor="text2" w:themeShade="80"/>
          <w:sz w:val="32"/>
          <w:szCs w:val="32"/>
        </w:rPr>
      </w:pPr>
      <w:r w:rsidRPr="005B1641">
        <w:rPr>
          <w:rFonts w:ascii="Traditional Arabic" w:hAnsi="Traditional Arabic" w:cs="Traditional Arabic"/>
          <w:bCs/>
          <w:color w:val="0F243E" w:themeColor="text2" w:themeShade="80"/>
          <w:sz w:val="32"/>
          <w:szCs w:val="32"/>
          <w:rtl/>
        </w:rPr>
        <w:t>النشاط: زيارة معرض طهران الدولي للكتاب</w:t>
      </w:r>
    </w:p>
    <w:p w:rsidR="0036695A" w:rsidRPr="005B1641" w:rsidRDefault="005B1641" w:rsidP="005B1641">
      <w:pPr>
        <w:pStyle w:val="ListParagraph"/>
        <w:numPr>
          <w:ilvl w:val="2"/>
          <w:numId w:val="20"/>
        </w:numPr>
        <w:spacing w:before="100" w:beforeAutospacing="1" w:after="100" w:afterAutospacing="1"/>
        <w:ind w:left="1161" w:firstLine="432"/>
        <w:jc w:val="both"/>
        <w:rPr>
          <w:rFonts w:ascii="Traditional Arabic" w:hAnsi="Traditional Arabic" w:cs="Traditional Arabic"/>
          <w:bCs/>
          <w:color w:val="0F243E" w:themeColor="text2" w:themeShade="80"/>
          <w:sz w:val="32"/>
          <w:szCs w:val="32"/>
        </w:rPr>
      </w:pPr>
      <w:r w:rsidRPr="000C4C6A">
        <w:rPr>
          <w:rFonts w:ascii="Traditional Arabic" w:hAnsi="Traditional Arabic" w:cs="Traditional Arabic"/>
          <w:bCs/>
          <w:noProof/>
          <w:color w:val="0F243E" w:themeColor="text2" w:themeShade="80"/>
          <w:sz w:val="32"/>
          <w:szCs w:val="32"/>
        </w:rPr>
        <mc:AlternateContent>
          <mc:Choice Requires="wps">
            <w:drawing>
              <wp:anchor distT="0" distB="0" distL="114300" distR="114300" simplePos="0" relativeHeight="251753472" behindDoc="0" locked="0" layoutInCell="1" allowOverlap="1" wp14:anchorId="51D307D6" wp14:editId="27E08A37">
                <wp:simplePos x="0" y="0"/>
                <wp:positionH relativeFrom="column">
                  <wp:posOffset>4773930</wp:posOffset>
                </wp:positionH>
                <wp:positionV relativeFrom="paragraph">
                  <wp:posOffset>45085</wp:posOffset>
                </wp:positionV>
                <wp:extent cx="727710" cy="297815"/>
                <wp:effectExtent l="138747" t="32703" r="230188" b="0"/>
                <wp:wrapNone/>
                <wp:docPr id="76" name="Pentagon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862745">
                          <a:off x="0" y="0"/>
                          <a:ext cx="727710" cy="297815"/>
                        </a:xfrm>
                        <a:prstGeom prst="homePlate">
                          <a:avLst>
                            <a:gd name="adj" fmla="val 40500"/>
                          </a:avLst>
                        </a:prstGeom>
                        <a:gradFill rotWithShape="0">
                          <a:gsLst>
                            <a:gs pos="0">
                              <a:srgbClr val="666666"/>
                            </a:gs>
                            <a:gs pos="50000">
                              <a:srgbClr val="CCCCCC"/>
                            </a:gs>
                            <a:gs pos="100000">
                              <a:srgbClr val="666666"/>
                            </a:gs>
                          </a:gsLst>
                          <a:lin ang="189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 76" o:spid="_x0000_s1026" type="#_x0000_t15" style="position:absolute;margin-left:375.9pt;margin-top:3.55pt;width:57.3pt;height:23.45pt;rotation:8588214fd;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" adj="18020" fillcolor="#666" strokecolor="#666" strokeweight="1pt">
                <v:fill color2="#ccc" angle="135" focus="50%" type="gradient"/>
                <v:shadow on="t" color="#7f7f7f" opacity=".5" offset="1pt"/>
              </v:shape>
            </w:pict>
          </mc:Fallback>
        </mc:AlternateContent>
      </w:r>
      <w:r w:rsidR="0036695A" w:rsidRPr="005B1641">
        <w:rPr>
          <w:rFonts w:ascii="Traditional Arabic" w:hAnsi="Traditional Arabic" w:cs="Traditional Arabic"/>
          <w:bCs/>
          <w:color w:val="0F243E" w:themeColor="text2" w:themeShade="80"/>
          <w:sz w:val="32"/>
          <w:szCs w:val="32"/>
          <w:rtl/>
        </w:rPr>
        <w:t>الزمـــان: 11/05/2008</w:t>
      </w:r>
    </w:p>
    <w:p w:rsidR="0036695A" w:rsidRPr="005B1641" w:rsidRDefault="0036695A" w:rsidP="005B1641">
      <w:pPr>
        <w:pStyle w:val="ListParagraph"/>
        <w:numPr>
          <w:ilvl w:val="2"/>
          <w:numId w:val="20"/>
        </w:numPr>
        <w:spacing w:before="100" w:beforeAutospacing="1" w:after="100" w:afterAutospacing="1"/>
        <w:ind w:left="1161" w:firstLine="432"/>
        <w:jc w:val="both"/>
        <w:rPr>
          <w:rFonts w:ascii="Traditional Arabic" w:hAnsi="Traditional Arabic" w:cs="Traditional Arabic"/>
          <w:bCs/>
          <w:color w:val="0F243E" w:themeColor="text2" w:themeShade="80"/>
          <w:sz w:val="32"/>
          <w:szCs w:val="32"/>
        </w:rPr>
      </w:pPr>
      <w:r w:rsidRPr="005B1641">
        <w:rPr>
          <w:rFonts w:ascii="Traditional Arabic" w:hAnsi="Traditional Arabic" w:cs="Traditional Arabic"/>
          <w:bCs/>
          <w:color w:val="0F243E" w:themeColor="text2" w:themeShade="80"/>
          <w:sz w:val="32"/>
          <w:szCs w:val="32"/>
          <w:rtl/>
        </w:rPr>
        <w:t>المكـــــان:</w:t>
      </w:r>
      <w:r w:rsidRPr="005B1641">
        <w:rPr>
          <w:rFonts w:ascii="Traditional Arabic" w:hAnsi="Traditional Arabic" w:cs="Traditional Arabic"/>
          <w:bCs/>
          <w:color w:val="0F243E" w:themeColor="text2" w:themeShade="80"/>
          <w:sz w:val="32"/>
          <w:szCs w:val="32"/>
          <w:rtl/>
          <w:lang w:bidi="ar-LB"/>
        </w:rPr>
        <w:t xml:space="preserve"> </w:t>
      </w:r>
      <w:r w:rsidRPr="005B1641">
        <w:rPr>
          <w:rFonts w:ascii="Traditional Arabic" w:hAnsi="Traditional Arabic" w:cs="Traditional Arabic"/>
          <w:bCs/>
          <w:color w:val="0F243E" w:themeColor="text2" w:themeShade="80"/>
          <w:sz w:val="32"/>
          <w:szCs w:val="32"/>
          <w:rtl/>
        </w:rPr>
        <w:t>طهران</w:t>
      </w:r>
    </w:p>
    <w:p w:rsidR="0036695A" w:rsidRPr="005B1641" w:rsidRDefault="0036695A" w:rsidP="005B1641">
      <w:pPr>
        <w:pStyle w:val="ListParagraph"/>
        <w:numPr>
          <w:ilvl w:val="0"/>
          <w:numId w:val="44"/>
        </w:numPr>
        <w:spacing w:before="100" w:beforeAutospacing="1" w:after="100" w:afterAutospacing="1"/>
        <w:jc w:val="both"/>
        <w:rPr>
          <w:rFonts w:ascii="Traditional Arabic" w:hAnsi="Traditional Arabic" w:cs="Traditional Arabic"/>
          <w:color w:val="0F243E" w:themeColor="text2" w:themeShade="80"/>
          <w:sz w:val="32"/>
          <w:szCs w:val="32"/>
          <w:rtl/>
        </w:rPr>
      </w:pPr>
      <w:r w:rsidRPr="005B1641">
        <w:rPr>
          <w:rFonts w:ascii="Traditional Arabic" w:hAnsi="Traditional Arabic" w:cs="Traditional Arabic"/>
          <w:color w:val="0F243E" w:themeColor="text2" w:themeShade="80"/>
          <w:sz w:val="32"/>
          <w:szCs w:val="32"/>
          <w:rtl/>
        </w:rPr>
        <w:t>لمدة ثلاث ساعات متحدثا فيها  إلى الناشرين وباعة الكتب عن كثب واطلع على واقع النشر والكتب الجديدة في مختلف فروع المعرفة.</w:t>
      </w:r>
    </w:p>
    <w:p w:rsidR="0036695A" w:rsidRPr="005B1641" w:rsidRDefault="0036695A" w:rsidP="005B1641">
      <w:pPr>
        <w:shd w:val="clear" w:color="auto" w:fill="808080"/>
        <w:spacing w:before="100" w:beforeAutospacing="1" w:after="100" w:afterAutospacing="1"/>
        <w:jc w:val="both"/>
        <w:rPr>
          <w:rFonts w:ascii="Traditional Arabic" w:hAnsi="Traditional Arabic" w:cs="Traditional Arabic"/>
          <w:bCs/>
          <w:color w:val="0F243E" w:themeColor="text2" w:themeShade="80"/>
          <w:sz w:val="32"/>
          <w:szCs w:val="32"/>
          <w:rtl/>
        </w:rPr>
      </w:pPr>
    </w:p>
    <w:p w:rsidR="0036695A" w:rsidRPr="005B1641" w:rsidRDefault="005B1641" w:rsidP="005B1641">
      <w:pPr>
        <w:pStyle w:val="ListParagraph"/>
        <w:numPr>
          <w:ilvl w:val="2"/>
          <w:numId w:val="20"/>
        </w:numPr>
        <w:spacing w:before="100" w:beforeAutospacing="1" w:after="100" w:afterAutospacing="1"/>
        <w:ind w:left="1161" w:firstLine="432"/>
        <w:jc w:val="both"/>
        <w:rPr>
          <w:rFonts w:ascii="Traditional Arabic" w:hAnsi="Traditional Arabic" w:cs="Traditional Arabic"/>
          <w:bCs/>
          <w:color w:val="0F243E" w:themeColor="text2" w:themeShade="80"/>
          <w:sz w:val="32"/>
          <w:szCs w:val="32"/>
        </w:rPr>
      </w:pPr>
      <w:r w:rsidRPr="000C4C6A">
        <w:rPr>
          <w:rFonts w:ascii="Traditional Arabic" w:hAnsi="Traditional Arabic" w:cs="Traditional Arabic"/>
          <w:bCs/>
          <w:noProof/>
          <w:color w:val="0F243E" w:themeColor="text2" w:themeShade="80"/>
          <w:sz w:val="32"/>
          <w:szCs w:val="32"/>
        </w:rPr>
        <mc:AlternateContent>
          <mc:Choice Requires="wps">
            <w:drawing>
              <wp:anchor distT="0" distB="0" distL="114300" distR="114300" simplePos="0" relativeHeight="251755520" behindDoc="0" locked="0" layoutInCell="1" allowOverlap="1" wp14:anchorId="51DF949F" wp14:editId="0955866F">
                <wp:simplePos x="0" y="0"/>
                <wp:positionH relativeFrom="column">
                  <wp:posOffset>5824110</wp:posOffset>
                </wp:positionH>
                <wp:positionV relativeFrom="paragraph">
                  <wp:posOffset>163702</wp:posOffset>
                </wp:positionV>
                <wp:extent cx="728297" cy="297878"/>
                <wp:effectExtent l="138747" t="32703" r="230188" b="0"/>
                <wp:wrapNone/>
                <wp:docPr id="77" name="Pentagon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862745">
                          <a:off x="0" y="0"/>
                          <a:ext cx="728297" cy="297878"/>
                        </a:xfrm>
                        <a:prstGeom prst="homePlate">
                          <a:avLst>
                            <a:gd name="adj" fmla="val 40500"/>
                          </a:avLst>
                        </a:prstGeom>
                        <a:gradFill rotWithShape="0">
                          <a:gsLst>
                            <a:gs pos="0">
                              <a:srgbClr val="666666"/>
                            </a:gs>
                            <a:gs pos="50000">
                              <a:srgbClr val="CCCCCC"/>
                            </a:gs>
                            <a:gs pos="100000">
                              <a:srgbClr val="666666"/>
                            </a:gs>
                          </a:gsLst>
                          <a:lin ang="189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 77" o:spid="_x0000_s1026" type="#_x0000_t15" style="position:absolute;margin-left:458.6pt;margin-top:12.9pt;width:57.35pt;height:23.45pt;rotation:8588214fd;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" adj="18022" fillcolor="#666" strokecolor="#666" strokeweight="1pt">
                <v:fill color2="#ccc" angle="135" focus="50%" type="gradient"/>
                <v:shadow on="t" color="#7f7f7f" opacity=".5" offset="1pt"/>
              </v:shape>
            </w:pict>
          </mc:Fallback>
        </mc:AlternateContent>
      </w:r>
      <w:r w:rsidR="0036695A" w:rsidRPr="005B1641">
        <w:rPr>
          <w:rFonts w:ascii="Traditional Arabic" w:hAnsi="Traditional Arabic" w:cs="Traditional Arabic"/>
          <w:bCs/>
          <w:color w:val="0F243E" w:themeColor="text2" w:themeShade="80"/>
          <w:sz w:val="32"/>
          <w:szCs w:val="32"/>
          <w:rtl/>
        </w:rPr>
        <w:t>النشاط: استقبال رئيس جمهورية اريتريا آسياس آفورقي</w:t>
      </w:r>
    </w:p>
    <w:p w:rsidR="0036695A" w:rsidRPr="005B1641" w:rsidRDefault="0036695A" w:rsidP="005B1641">
      <w:pPr>
        <w:pStyle w:val="ListParagraph"/>
        <w:numPr>
          <w:ilvl w:val="2"/>
          <w:numId w:val="20"/>
        </w:numPr>
        <w:spacing w:before="100" w:beforeAutospacing="1" w:after="100" w:afterAutospacing="1"/>
        <w:ind w:left="1161" w:firstLine="432"/>
        <w:jc w:val="both"/>
        <w:rPr>
          <w:rFonts w:ascii="Traditional Arabic" w:hAnsi="Traditional Arabic" w:cs="Traditional Arabic"/>
          <w:bCs/>
          <w:color w:val="0F243E" w:themeColor="text2" w:themeShade="80"/>
          <w:sz w:val="32"/>
          <w:szCs w:val="32"/>
        </w:rPr>
      </w:pPr>
      <w:r w:rsidRPr="005B1641">
        <w:rPr>
          <w:rFonts w:ascii="Traditional Arabic" w:hAnsi="Traditional Arabic" w:cs="Traditional Arabic"/>
          <w:bCs/>
          <w:color w:val="0F243E" w:themeColor="text2" w:themeShade="80"/>
          <w:sz w:val="32"/>
          <w:szCs w:val="32"/>
          <w:rtl/>
        </w:rPr>
        <w:t>الزمـــان: 20/05/2008</w:t>
      </w:r>
    </w:p>
    <w:p w:rsidR="0036695A" w:rsidRPr="005B1641" w:rsidRDefault="0036695A" w:rsidP="005B1641">
      <w:pPr>
        <w:shd w:val="clear" w:color="auto" w:fill="808080"/>
        <w:spacing w:before="100" w:beforeAutospacing="1" w:after="100" w:afterAutospacing="1"/>
        <w:jc w:val="both"/>
        <w:rPr>
          <w:rFonts w:ascii="Traditional Arabic" w:hAnsi="Traditional Arabic" w:cs="Traditional Arabic"/>
          <w:bCs/>
          <w:color w:val="0F243E" w:themeColor="text2" w:themeShade="80"/>
          <w:sz w:val="32"/>
          <w:szCs w:val="32"/>
          <w:rtl/>
        </w:rPr>
      </w:pPr>
    </w:p>
    <w:p w:rsidR="005B1641" w:rsidRDefault="005B1641" w:rsidP="005B1641">
      <w:pPr>
        <w:pStyle w:val="ListParagraph"/>
        <w:spacing w:before="100" w:beforeAutospacing="1" w:after="100" w:afterAutospacing="1"/>
        <w:ind w:left="1593"/>
        <w:jc w:val="both"/>
        <w:rPr>
          <w:rFonts w:ascii="Traditional Arabic" w:hAnsi="Traditional Arabic" w:cs="Traditional Arabic"/>
          <w:bCs/>
          <w:color w:val="0F243E" w:themeColor="text2" w:themeShade="80"/>
          <w:sz w:val="32"/>
          <w:szCs w:val="32"/>
          <w:rtl/>
        </w:rPr>
      </w:pPr>
    </w:p>
    <w:p w:rsidR="005B1641" w:rsidRDefault="005B1641">
      <w:pPr>
        <w:bidi w:val="0"/>
        <w:spacing w:after="200" w:line="276" w:lineRule="auto"/>
        <w:rPr>
          <w:rFonts w:ascii="Traditional Arabic" w:hAnsi="Traditional Arabic" w:cs="Traditional Arabic"/>
          <w:bCs/>
          <w:color w:val="0F243E" w:themeColor="text2" w:themeShade="80"/>
          <w:sz w:val="32"/>
          <w:szCs w:val="32"/>
          <w:rtl/>
        </w:rPr>
      </w:pPr>
      <w:r>
        <w:rPr>
          <w:rFonts w:ascii="Traditional Arabic" w:hAnsi="Traditional Arabic" w:cs="Traditional Arabic"/>
          <w:bCs/>
          <w:color w:val="0F243E" w:themeColor="text2" w:themeShade="80"/>
          <w:sz w:val="32"/>
          <w:szCs w:val="32"/>
          <w:rtl/>
        </w:rPr>
        <w:br w:type="page"/>
      </w:r>
    </w:p>
    <w:p w:rsidR="005B1641" w:rsidRDefault="005B1641" w:rsidP="005B1641">
      <w:pPr>
        <w:pStyle w:val="ListParagraph"/>
        <w:spacing w:before="100" w:beforeAutospacing="1" w:after="100" w:afterAutospacing="1"/>
        <w:ind w:left="1593"/>
        <w:jc w:val="both"/>
        <w:rPr>
          <w:rFonts w:ascii="Traditional Arabic" w:hAnsi="Traditional Arabic" w:cs="Traditional Arabic"/>
          <w:bCs/>
          <w:color w:val="0F243E" w:themeColor="text2" w:themeShade="80"/>
          <w:sz w:val="32"/>
          <w:szCs w:val="32"/>
        </w:rPr>
      </w:pPr>
    </w:p>
    <w:p w:rsidR="0036695A" w:rsidRPr="005B1641" w:rsidRDefault="005B1641" w:rsidP="005B1641">
      <w:pPr>
        <w:pStyle w:val="ListParagraph"/>
        <w:numPr>
          <w:ilvl w:val="2"/>
          <w:numId w:val="20"/>
        </w:numPr>
        <w:spacing w:before="100" w:beforeAutospacing="1" w:after="100" w:afterAutospacing="1"/>
        <w:ind w:left="1161" w:firstLine="432"/>
        <w:jc w:val="both"/>
        <w:rPr>
          <w:rFonts w:ascii="Traditional Arabic" w:hAnsi="Traditional Arabic" w:cs="Traditional Arabic"/>
          <w:bCs/>
          <w:color w:val="0F243E" w:themeColor="text2" w:themeShade="80"/>
          <w:sz w:val="32"/>
          <w:szCs w:val="32"/>
        </w:rPr>
      </w:pPr>
      <w:r w:rsidRPr="000C4C6A">
        <w:rPr>
          <w:rFonts w:ascii="Traditional Arabic" w:hAnsi="Traditional Arabic" w:cs="Traditional Arabic"/>
          <w:bCs/>
          <w:noProof/>
          <w:color w:val="0F243E" w:themeColor="text2" w:themeShade="80"/>
          <w:sz w:val="32"/>
          <w:szCs w:val="32"/>
        </w:rPr>
        <mc:AlternateContent>
          <mc:Choice Requires="wps">
            <w:drawing>
              <wp:anchor distT="0" distB="0" distL="114300" distR="114300" simplePos="0" relativeHeight="251757568" behindDoc="0" locked="0" layoutInCell="1" allowOverlap="1" wp14:anchorId="6E69FD05" wp14:editId="731C8A72">
                <wp:simplePos x="0" y="0"/>
                <wp:positionH relativeFrom="column">
                  <wp:posOffset>5748655</wp:posOffset>
                </wp:positionH>
                <wp:positionV relativeFrom="paragraph">
                  <wp:posOffset>62865</wp:posOffset>
                </wp:positionV>
                <wp:extent cx="727710" cy="297815"/>
                <wp:effectExtent l="138747" t="32703" r="230188" b="0"/>
                <wp:wrapNone/>
                <wp:docPr id="78" name="Pentagon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862745">
                          <a:off x="0" y="0"/>
                          <a:ext cx="727710" cy="297815"/>
                        </a:xfrm>
                        <a:prstGeom prst="homePlate">
                          <a:avLst>
                            <a:gd name="adj" fmla="val 40500"/>
                          </a:avLst>
                        </a:prstGeom>
                        <a:gradFill rotWithShape="0">
                          <a:gsLst>
                            <a:gs pos="0">
                              <a:srgbClr val="666666"/>
                            </a:gs>
                            <a:gs pos="50000">
                              <a:srgbClr val="CCCCCC"/>
                            </a:gs>
                            <a:gs pos="100000">
                              <a:srgbClr val="666666"/>
                            </a:gs>
                          </a:gsLst>
                          <a:lin ang="189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 78" o:spid="_x0000_s1026" type="#_x0000_t15" style="position:absolute;margin-left:452.65pt;margin-top:4.95pt;width:57.3pt;height:23.45pt;rotation:8588214fd;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" adj="18020" fillcolor="#666" strokecolor="#666" strokeweight="1pt">
                <v:fill color2="#ccc" angle="135" focus="50%" type="gradient"/>
                <v:shadow on="t" color="#7f7f7f" opacity=".5" offset="1pt"/>
              </v:shape>
            </w:pict>
          </mc:Fallback>
        </mc:AlternateContent>
      </w:r>
      <w:r w:rsidR="0036695A" w:rsidRPr="005B1641">
        <w:rPr>
          <w:rFonts w:ascii="Traditional Arabic" w:hAnsi="Traditional Arabic" w:cs="Traditional Arabic"/>
          <w:bCs/>
          <w:color w:val="0F243E" w:themeColor="text2" w:themeShade="80"/>
          <w:sz w:val="32"/>
          <w:szCs w:val="32"/>
          <w:rtl/>
        </w:rPr>
        <w:t>النشاط: لقاء لجنة إحياء ذكرى رحيل الإمام الخميني التاسعة عشر</w:t>
      </w:r>
    </w:p>
    <w:p w:rsidR="0036695A" w:rsidRPr="005B1641" w:rsidRDefault="0036695A" w:rsidP="005B1641">
      <w:pPr>
        <w:pStyle w:val="ListParagraph"/>
        <w:numPr>
          <w:ilvl w:val="2"/>
          <w:numId w:val="20"/>
        </w:numPr>
        <w:spacing w:before="100" w:beforeAutospacing="1" w:after="100" w:afterAutospacing="1"/>
        <w:ind w:left="1161" w:firstLine="432"/>
        <w:jc w:val="both"/>
        <w:rPr>
          <w:rFonts w:ascii="Traditional Arabic" w:hAnsi="Traditional Arabic" w:cs="Traditional Arabic"/>
          <w:bCs/>
          <w:color w:val="0F243E" w:themeColor="text2" w:themeShade="80"/>
          <w:sz w:val="32"/>
          <w:szCs w:val="32"/>
        </w:rPr>
      </w:pPr>
      <w:r w:rsidRPr="005B1641">
        <w:rPr>
          <w:rFonts w:ascii="Traditional Arabic" w:hAnsi="Traditional Arabic" w:cs="Traditional Arabic"/>
          <w:bCs/>
          <w:color w:val="0F243E" w:themeColor="text2" w:themeShade="80"/>
          <w:sz w:val="32"/>
          <w:szCs w:val="32"/>
          <w:rtl/>
        </w:rPr>
        <w:t>الزمـــان: 21/05/2008</w:t>
      </w:r>
    </w:p>
    <w:p w:rsidR="0036695A" w:rsidRPr="00F64712" w:rsidRDefault="0036695A" w:rsidP="00B4267D">
      <w:pPr>
        <w:pStyle w:val="ListParagraph"/>
        <w:spacing w:before="100" w:beforeAutospacing="1" w:after="100" w:afterAutospacing="1"/>
        <w:ind w:left="0" w:firstLine="432"/>
        <w:jc w:val="both"/>
        <w:rPr>
          <w:rFonts w:ascii="Traditional Arabic" w:hAnsi="Traditional Arabic" w:cs="Traditional Arabic"/>
          <w:b/>
          <w:color w:val="0F243E" w:themeColor="text2" w:themeShade="80"/>
          <w:sz w:val="32"/>
          <w:szCs w:val="32"/>
        </w:rPr>
      </w:pPr>
    </w:p>
    <w:p w:rsidR="0036695A" w:rsidRPr="005B1641" w:rsidRDefault="0036695A" w:rsidP="00B4267D">
      <w:pPr>
        <w:pStyle w:val="ListParagraph"/>
        <w:numPr>
          <w:ilvl w:val="0"/>
          <w:numId w:val="5"/>
        </w:numPr>
        <w:spacing w:before="100" w:beforeAutospacing="1" w:after="100" w:afterAutospacing="1"/>
        <w:ind w:left="0" w:firstLine="432"/>
        <w:jc w:val="both"/>
        <w:rPr>
          <w:rFonts w:ascii="Traditional Arabic" w:hAnsi="Traditional Arabic" w:cs="Traditional Arabic"/>
          <w:bCs/>
          <w:color w:val="C00000"/>
          <w:sz w:val="32"/>
          <w:szCs w:val="32"/>
        </w:rPr>
      </w:pPr>
      <w:r w:rsidRPr="005B1641">
        <w:rPr>
          <w:rFonts w:ascii="Traditional Arabic" w:hAnsi="Traditional Arabic" w:cs="Traditional Arabic"/>
          <w:bCs/>
          <w:color w:val="C00000"/>
          <w:sz w:val="32"/>
          <w:szCs w:val="32"/>
          <w:rtl/>
        </w:rPr>
        <w:t>من كلام سماحته</w:t>
      </w:r>
    </w:p>
    <w:p w:rsidR="0036695A" w:rsidRPr="005B1641" w:rsidRDefault="0036695A" w:rsidP="005B1641">
      <w:pPr>
        <w:pStyle w:val="ListParagraph"/>
        <w:numPr>
          <w:ilvl w:val="0"/>
          <w:numId w:val="45"/>
        </w:numPr>
        <w:spacing w:before="100" w:beforeAutospacing="1" w:after="100" w:afterAutospacing="1"/>
        <w:jc w:val="both"/>
        <w:rPr>
          <w:rFonts w:ascii="Traditional Arabic" w:hAnsi="Traditional Arabic" w:cs="Traditional Arabic"/>
          <w:color w:val="0F243E" w:themeColor="text2" w:themeShade="80"/>
          <w:sz w:val="32"/>
          <w:szCs w:val="32"/>
          <w:rtl/>
        </w:rPr>
      </w:pPr>
      <w:r w:rsidRPr="005B1641">
        <w:rPr>
          <w:rFonts w:ascii="Traditional Arabic" w:hAnsi="Traditional Arabic" w:cs="Traditional Arabic"/>
          <w:color w:val="0F243E" w:themeColor="text2" w:themeShade="80"/>
          <w:sz w:val="32"/>
          <w:szCs w:val="32"/>
          <w:rtl/>
        </w:rPr>
        <w:t>رسم الإمام الراحل إبان فترة النهضة الإسلامية وبعد انتصار الثورة الإسلامية بكتاباته وكلماته الخطوط والحدود العامة لنظام الجمهورية الإسلامية في إيران، والقضية الأهم هي مراعاة هذه الحدود والحفاظ علی حرمة هوية الثورة الإسلامية.</w:t>
      </w:r>
    </w:p>
    <w:p w:rsidR="0036695A" w:rsidRPr="005B1641" w:rsidRDefault="0036695A" w:rsidP="005B1641">
      <w:pPr>
        <w:pStyle w:val="ListParagraph"/>
        <w:numPr>
          <w:ilvl w:val="0"/>
          <w:numId w:val="45"/>
        </w:numPr>
        <w:spacing w:before="100" w:beforeAutospacing="1" w:after="100" w:afterAutospacing="1"/>
        <w:jc w:val="both"/>
        <w:rPr>
          <w:rFonts w:ascii="Traditional Arabic" w:hAnsi="Traditional Arabic" w:cs="Traditional Arabic"/>
          <w:color w:val="0F243E" w:themeColor="text2" w:themeShade="80"/>
          <w:sz w:val="32"/>
          <w:szCs w:val="32"/>
          <w:rtl/>
        </w:rPr>
      </w:pPr>
      <w:r w:rsidRPr="005B1641">
        <w:rPr>
          <w:rFonts w:ascii="Traditional Arabic" w:hAnsi="Traditional Arabic" w:cs="Traditional Arabic"/>
          <w:color w:val="0F243E" w:themeColor="text2" w:themeShade="80"/>
          <w:sz w:val="32"/>
          <w:szCs w:val="32"/>
          <w:rtl/>
        </w:rPr>
        <w:t>النقطة الجديرة بالاهتمام والنظر في هذه المراسم مشاركة غالبية الشباب الذين لم يدركوا عهد الإمام (رض) لكنهم يعشقونه، وفي هذا دليل علی الجاذبية اللامتناهية للإمام الخميني والتي لا تزال تشد إليه القلوب.</w:t>
      </w:r>
    </w:p>
    <w:p w:rsidR="0036695A" w:rsidRPr="00F64712" w:rsidRDefault="0036695A" w:rsidP="00B4267D">
      <w:pPr>
        <w:shd w:val="clear" w:color="auto" w:fill="808080"/>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5B1641" w:rsidRDefault="005B1641" w:rsidP="005B1641">
      <w:pPr>
        <w:pStyle w:val="ListParagraph"/>
        <w:numPr>
          <w:ilvl w:val="2"/>
          <w:numId w:val="20"/>
        </w:numPr>
        <w:spacing w:before="100" w:beforeAutospacing="1" w:after="100" w:afterAutospacing="1"/>
        <w:ind w:left="1161" w:firstLine="441"/>
        <w:jc w:val="both"/>
        <w:rPr>
          <w:rFonts w:ascii="Traditional Arabic" w:hAnsi="Traditional Arabic" w:cs="Traditional Arabic"/>
          <w:bCs/>
          <w:color w:val="0F243E" w:themeColor="text2" w:themeShade="80"/>
          <w:sz w:val="32"/>
          <w:szCs w:val="32"/>
          <w:rtl/>
        </w:rPr>
      </w:pPr>
      <w:r w:rsidRPr="000C4C6A">
        <w:rPr>
          <w:rFonts w:ascii="Traditional Arabic" w:hAnsi="Traditional Arabic" w:cs="Traditional Arabic"/>
          <w:bCs/>
          <w:noProof/>
          <w:color w:val="0F243E" w:themeColor="text2" w:themeShade="80"/>
          <w:sz w:val="32"/>
          <w:szCs w:val="32"/>
        </w:rPr>
        <mc:AlternateContent>
          <mc:Choice Requires="wps">
            <w:drawing>
              <wp:anchor distT="0" distB="0" distL="114300" distR="114300" simplePos="0" relativeHeight="251759616" behindDoc="0" locked="0" layoutInCell="1" allowOverlap="1" wp14:anchorId="51DF949F" wp14:editId="0955866F">
                <wp:simplePos x="0" y="0"/>
                <wp:positionH relativeFrom="column">
                  <wp:posOffset>5824110</wp:posOffset>
                </wp:positionH>
                <wp:positionV relativeFrom="paragraph">
                  <wp:posOffset>101828</wp:posOffset>
                </wp:positionV>
                <wp:extent cx="728297" cy="297878"/>
                <wp:effectExtent l="138747" t="32703" r="230188" b="0"/>
                <wp:wrapNone/>
                <wp:docPr id="79" name="Pentagon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862745">
                          <a:off x="0" y="0"/>
                          <a:ext cx="728297" cy="297878"/>
                        </a:xfrm>
                        <a:prstGeom prst="homePlate">
                          <a:avLst>
                            <a:gd name="adj" fmla="val 40500"/>
                          </a:avLst>
                        </a:prstGeom>
                        <a:gradFill rotWithShape="0">
                          <a:gsLst>
                            <a:gs pos="0">
                              <a:srgbClr val="666666"/>
                            </a:gs>
                            <a:gs pos="50000">
                              <a:srgbClr val="CCCCCC"/>
                            </a:gs>
                            <a:gs pos="100000">
                              <a:srgbClr val="666666"/>
                            </a:gs>
                          </a:gsLst>
                          <a:lin ang="189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 79" o:spid="_x0000_s1026" type="#_x0000_t15" style="position:absolute;margin-left:458.6pt;margin-top:8pt;width:57.35pt;height:23.45pt;rotation:8588214fd;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" adj="18022" fillcolor="#666" strokecolor="#666" strokeweight="1pt">
                <v:fill color2="#ccc" angle="135" focus="50%" type="gradient"/>
                <v:shadow on="t" color="#7f7f7f" opacity=".5" offset="1pt"/>
              </v:shape>
            </w:pict>
          </mc:Fallback>
        </mc:AlternateContent>
      </w:r>
      <w:r w:rsidR="0036695A" w:rsidRPr="005B1641">
        <w:rPr>
          <w:rFonts w:ascii="Traditional Arabic" w:hAnsi="Traditional Arabic" w:cs="Traditional Arabic"/>
          <w:bCs/>
          <w:color w:val="0F243E" w:themeColor="text2" w:themeShade="80"/>
          <w:sz w:val="32"/>
          <w:szCs w:val="32"/>
          <w:rtl/>
        </w:rPr>
        <w:t>النشاط: استقبال خالد مشعل رئيس المكتب السياسي لحماس والوفد المرافق له</w:t>
      </w:r>
    </w:p>
    <w:p w:rsidR="0036695A" w:rsidRPr="005B1641" w:rsidRDefault="0036695A" w:rsidP="005B1641">
      <w:pPr>
        <w:pStyle w:val="ListParagraph"/>
        <w:numPr>
          <w:ilvl w:val="2"/>
          <w:numId w:val="20"/>
        </w:numPr>
        <w:spacing w:before="100" w:beforeAutospacing="1" w:after="100" w:afterAutospacing="1"/>
        <w:ind w:left="1161" w:firstLine="441"/>
        <w:jc w:val="both"/>
        <w:rPr>
          <w:rFonts w:ascii="Traditional Arabic" w:hAnsi="Traditional Arabic" w:cs="Traditional Arabic"/>
          <w:bCs/>
          <w:color w:val="0F243E" w:themeColor="text2" w:themeShade="80"/>
          <w:sz w:val="32"/>
          <w:szCs w:val="32"/>
        </w:rPr>
      </w:pPr>
      <w:r w:rsidRPr="005B1641">
        <w:rPr>
          <w:rFonts w:ascii="Traditional Arabic" w:hAnsi="Traditional Arabic" w:cs="Traditional Arabic"/>
          <w:bCs/>
          <w:color w:val="0F243E" w:themeColor="text2" w:themeShade="80"/>
          <w:sz w:val="32"/>
          <w:szCs w:val="32"/>
          <w:rtl/>
        </w:rPr>
        <w:t>الزمـــان: 27/05/2008</w:t>
      </w:r>
    </w:p>
    <w:p w:rsidR="0036695A" w:rsidRPr="00F64712" w:rsidRDefault="0036695A" w:rsidP="00B4267D">
      <w:pPr>
        <w:pStyle w:val="ListParagraph"/>
        <w:spacing w:before="100" w:beforeAutospacing="1" w:after="100" w:afterAutospacing="1"/>
        <w:ind w:left="0" w:firstLine="432"/>
        <w:jc w:val="both"/>
        <w:rPr>
          <w:rFonts w:ascii="Traditional Arabic" w:hAnsi="Traditional Arabic" w:cs="Traditional Arabic"/>
          <w:b/>
          <w:color w:val="0F243E" w:themeColor="text2" w:themeShade="80"/>
          <w:sz w:val="32"/>
          <w:szCs w:val="32"/>
        </w:rPr>
      </w:pPr>
    </w:p>
    <w:p w:rsidR="0036695A" w:rsidRPr="005B1641" w:rsidRDefault="0036695A" w:rsidP="00B4267D">
      <w:pPr>
        <w:pStyle w:val="ListParagraph"/>
        <w:numPr>
          <w:ilvl w:val="0"/>
          <w:numId w:val="5"/>
        </w:numPr>
        <w:spacing w:before="100" w:beforeAutospacing="1" w:after="100" w:afterAutospacing="1"/>
        <w:ind w:left="0" w:firstLine="432"/>
        <w:jc w:val="both"/>
        <w:rPr>
          <w:rFonts w:ascii="Traditional Arabic" w:hAnsi="Traditional Arabic" w:cs="Traditional Arabic"/>
          <w:bCs/>
          <w:color w:val="C00000"/>
          <w:sz w:val="32"/>
          <w:szCs w:val="32"/>
        </w:rPr>
      </w:pPr>
      <w:r w:rsidRPr="005B1641">
        <w:rPr>
          <w:rFonts w:ascii="Traditional Arabic" w:hAnsi="Traditional Arabic" w:cs="Traditional Arabic"/>
          <w:bCs/>
          <w:color w:val="C00000"/>
          <w:sz w:val="32"/>
          <w:szCs w:val="32"/>
          <w:rtl/>
        </w:rPr>
        <w:t>من كلام سماحته</w:t>
      </w:r>
    </w:p>
    <w:p w:rsidR="0036695A" w:rsidRPr="005B1641" w:rsidRDefault="0036695A" w:rsidP="005B1641">
      <w:pPr>
        <w:pStyle w:val="ListParagraph"/>
        <w:numPr>
          <w:ilvl w:val="0"/>
          <w:numId w:val="46"/>
        </w:numPr>
        <w:spacing w:before="100" w:beforeAutospacing="1" w:after="100" w:afterAutospacing="1"/>
        <w:jc w:val="both"/>
        <w:rPr>
          <w:rFonts w:ascii="Traditional Arabic" w:hAnsi="Traditional Arabic" w:cs="Traditional Arabic"/>
          <w:color w:val="0F243E" w:themeColor="text2" w:themeShade="80"/>
          <w:sz w:val="32"/>
          <w:szCs w:val="32"/>
          <w:rtl/>
        </w:rPr>
      </w:pPr>
      <w:r w:rsidRPr="005B1641">
        <w:rPr>
          <w:rFonts w:ascii="Traditional Arabic" w:hAnsi="Traditional Arabic" w:cs="Traditional Arabic"/>
          <w:color w:val="0F243E" w:themeColor="text2" w:themeShade="80"/>
          <w:sz w:val="32"/>
          <w:szCs w:val="32"/>
          <w:rtl/>
        </w:rPr>
        <w:t>بلطف وفضل من الله يعاني العدو الصهيوني الذي كان لا يقبل الهزيمة حسب الظاهر من أضعف مواقفه وأوضاعه في الوقت الراهن، وهو عاجز عن مواجهة شعب فلسطين المشرد الوحيد، ولكن الصابر المقاوم.</w:t>
      </w:r>
    </w:p>
    <w:p w:rsidR="0036695A" w:rsidRPr="005B1641" w:rsidRDefault="0036695A" w:rsidP="005B1641">
      <w:pPr>
        <w:pStyle w:val="ListParagraph"/>
        <w:numPr>
          <w:ilvl w:val="0"/>
          <w:numId w:val="46"/>
        </w:numPr>
        <w:spacing w:before="100" w:beforeAutospacing="1" w:after="100" w:afterAutospacing="1"/>
        <w:jc w:val="both"/>
        <w:rPr>
          <w:rFonts w:ascii="Traditional Arabic" w:hAnsi="Traditional Arabic" w:cs="Traditional Arabic"/>
          <w:color w:val="0F243E" w:themeColor="text2" w:themeShade="80"/>
          <w:sz w:val="32"/>
          <w:szCs w:val="32"/>
          <w:rtl/>
        </w:rPr>
      </w:pPr>
      <w:r w:rsidRPr="005B1641">
        <w:rPr>
          <w:rFonts w:ascii="Traditional Arabic" w:hAnsi="Traditional Arabic" w:cs="Traditional Arabic"/>
          <w:color w:val="0F243E" w:themeColor="text2" w:themeShade="80"/>
          <w:sz w:val="32"/>
          <w:szCs w:val="32"/>
          <w:rtl/>
        </w:rPr>
        <w:t>سلام الله على الشعب الفلسطيني الذي يقف كالجبل رغم هذه الجرائم العجيبة والفجائع النادرة.</w:t>
      </w:r>
    </w:p>
    <w:p w:rsidR="0036695A" w:rsidRPr="005B1641" w:rsidRDefault="0036695A" w:rsidP="005B1641">
      <w:pPr>
        <w:pStyle w:val="ListParagraph"/>
        <w:numPr>
          <w:ilvl w:val="0"/>
          <w:numId w:val="46"/>
        </w:numPr>
        <w:spacing w:before="100" w:beforeAutospacing="1" w:after="100" w:afterAutospacing="1"/>
        <w:jc w:val="both"/>
        <w:rPr>
          <w:rFonts w:ascii="Traditional Arabic" w:hAnsi="Traditional Arabic" w:cs="Traditional Arabic"/>
          <w:color w:val="0F243E" w:themeColor="text2" w:themeShade="80"/>
          <w:sz w:val="32"/>
          <w:szCs w:val="32"/>
          <w:rtl/>
        </w:rPr>
      </w:pPr>
      <w:r w:rsidRPr="005B1641">
        <w:rPr>
          <w:rFonts w:ascii="Traditional Arabic" w:hAnsi="Traditional Arabic" w:cs="Traditional Arabic"/>
          <w:color w:val="0F243E" w:themeColor="text2" w:themeShade="80"/>
          <w:sz w:val="32"/>
          <w:szCs w:val="32"/>
          <w:rtl/>
        </w:rPr>
        <w:t>مشاهد هذه الفجائع مؤلمة ومحزنة جداً، لكن ثبات الشعب الفلسطيني المظلوم بوجه الكيان الصهيوني الغاصب والذي يتمتع بكل صنوف الدعم والإمكانات الاقتصادية، والعسكرية، والسياسية، والإعلامية، يدعو إلى الأمل ويدل دلالة واضحة على تحقق الوعود الإلهية.</w:t>
      </w:r>
    </w:p>
    <w:p w:rsidR="005B1641" w:rsidRDefault="0036695A" w:rsidP="005B1641">
      <w:pPr>
        <w:pStyle w:val="ListParagraph"/>
        <w:numPr>
          <w:ilvl w:val="0"/>
          <w:numId w:val="46"/>
        </w:numPr>
        <w:spacing w:before="100" w:beforeAutospacing="1" w:after="100" w:afterAutospacing="1"/>
        <w:jc w:val="both"/>
        <w:rPr>
          <w:rFonts w:ascii="Traditional Arabic" w:hAnsi="Traditional Arabic" w:cs="Traditional Arabic"/>
          <w:color w:val="0F243E" w:themeColor="text2" w:themeShade="80"/>
          <w:sz w:val="32"/>
          <w:szCs w:val="32"/>
          <w:rtl/>
        </w:rPr>
      </w:pPr>
      <w:r w:rsidRPr="005B1641">
        <w:rPr>
          <w:rFonts w:ascii="Traditional Arabic" w:hAnsi="Traditional Arabic" w:cs="Traditional Arabic"/>
          <w:color w:val="0F243E" w:themeColor="text2" w:themeShade="80"/>
          <w:sz w:val="32"/>
          <w:szCs w:val="32"/>
          <w:rtl/>
        </w:rPr>
        <w:t xml:space="preserve">قضية فلسطين وعجز العدو الصهيوني والقوى الاستكبارية حيال الشعب الفلسطيني، مضافاً إلى التقدم المضطرد والفائق للتصور لشعب إيران رغم الضغوط </w:t>
      </w:r>
    </w:p>
    <w:p w:rsidR="005B1641" w:rsidRDefault="005B1641">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5B1641" w:rsidRDefault="005B1641" w:rsidP="005B1641">
      <w:pPr>
        <w:pStyle w:val="ListParagraph"/>
        <w:spacing w:before="100" w:beforeAutospacing="1" w:after="100" w:afterAutospacing="1"/>
        <w:ind w:left="1152"/>
        <w:jc w:val="both"/>
        <w:rPr>
          <w:rFonts w:ascii="Traditional Arabic" w:hAnsi="Traditional Arabic" w:cs="Traditional Arabic"/>
          <w:color w:val="0F243E" w:themeColor="text2" w:themeShade="80"/>
          <w:sz w:val="32"/>
          <w:szCs w:val="32"/>
        </w:rPr>
      </w:pPr>
    </w:p>
    <w:p w:rsidR="0036695A" w:rsidRPr="005B1641" w:rsidRDefault="0036695A" w:rsidP="005B1641">
      <w:pPr>
        <w:pStyle w:val="ListParagraph"/>
        <w:numPr>
          <w:ilvl w:val="0"/>
          <w:numId w:val="46"/>
        </w:numPr>
        <w:spacing w:before="100" w:beforeAutospacing="1" w:after="100" w:afterAutospacing="1"/>
        <w:jc w:val="both"/>
        <w:rPr>
          <w:rFonts w:ascii="Traditional Arabic" w:hAnsi="Traditional Arabic" w:cs="Traditional Arabic"/>
          <w:color w:val="0F243E" w:themeColor="text2" w:themeShade="80"/>
          <w:sz w:val="32"/>
          <w:szCs w:val="32"/>
          <w:rtl/>
        </w:rPr>
      </w:pPr>
      <w:r w:rsidRPr="005B1641">
        <w:rPr>
          <w:rFonts w:ascii="Traditional Arabic" w:hAnsi="Traditional Arabic" w:cs="Traditional Arabic"/>
          <w:color w:val="0F243E" w:themeColor="text2" w:themeShade="80"/>
          <w:sz w:val="32"/>
          <w:szCs w:val="32"/>
          <w:rtl/>
        </w:rPr>
        <w:t>الفظيعة في الثلاثين عاماً الماضية، يعد تفسيراً صريحاً للوعد الإلهي بأنكم إذا نصرتم دين الله وصبرتم في هذا الطريق فسوف يعينكم الله وينصركم.</w:t>
      </w:r>
    </w:p>
    <w:p w:rsidR="0036695A" w:rsidRPr="005B1641" w:rsidRDefault="0036695A" w:rsidP="005B1641">
      <w:pPr>
        <w:pStyle w:val="ListParagraph"/>
        <w:numPr>
          <w:ilvl w:val="0"/>
          <w:numId w:val="46"/>
        </w:numPr>
        <w:spacing w:before="100" w:beforeAutospacing="1" w:after="100" w:afterAutospacing="1"/>
        <w:jc w:val="both"/>
        <w:rPr>
          <w:rFonts w:ascii="Traditional Arabic" w:hAnsi="Traditional Arabic" w:cs="Traditional Arabic"/>
          <w:color w:val="0F243E" w:themeColor="text2" w:themeShade="80"/>
          <w:sz w:val="32"/>
          <w:szCs w:val="32"/>
          <w:rtl/>
        </w:rPr>
      </w:pPr>
      <w:r w:rsidRPr="005B1641">
        <w:rPr>
          <w:rFonts w:ascii="Traditional Arabic" w:hAnsi="Traditional Arabic" w:cs="Traditional Arabic"/>
          <w:color w:val="0F243E" w:themeColor="text2" w:themeShade="80"/>
          <w:sz w:val="32"/>
          <w:szCs w:val="32"/>
          <w:rtl/>
        </w:rPr>
        <w:t>الذين يسيرون في هذا الطريق ويصبرون على كافة الصعاب يقفون شامخين فخورين عند الله، والذين يختارون طريقاً غير هذا الصمود سيدفعون التكاليف أيضاً ويقفون أمام الله منكّسين خجلين.</w:t>
      </w:r>
    </w:p>
    <w:p w:rsidR="0036695A" w:rsidRPr="00F64712" w:rsidRDefault="0036695A" w:rsidP="00B4267D">
      <w:pPr>
        <w:shd w:val="clear" w:color="auto" w:fill="808080"/>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lang w:bidi="ar-LB"/>
        </w:rPr>
      </w:pPr>
    </w:p>
    <w:p w:rsidR="005B1641" w:rsidRDefault="0036695A" w:rsidP="005B1641">
      <w:pPr>
        <w:spacing w:before="100" w:beforeAutospacing="1" w:after="100" w:afterAutospacing="1"/>
        <w:ind w:firstLine="432"/>
        <w:jc w:val="both"/>
        <w:outlineLvl w:val="0"/>
        <w:rPr>
          <w:rFonts w:ascii="Traditional Arabic" w:hAnsi="Traditional Arabic" w:cs="Traditional Arabic"/>
          <w:b/>
          <w:color w:val="0F243E" w:themeColor="text2" w:themeShade="80"/>
          <w:sz w:val="32"/>
          <w:szCs w:val="32"/>
          <w:rtl/>
        </w:rPr>
      </w:pPr>
      <w:r w:rsidRPr="00F64712">
        <w:rPr>
          <w:rFonts w:ascii="Traditional Arabic" w:hAnsi="Traditional Arabic" w:cs="Traditional Arabic"/>
          <w:b/>
          <w:color w:val="0F243E" w:themeColor="text2" w:themeShade="80"/>
          <w:sz w:val="32"/>
          <w:szCs w:val="32"/>
        </w:rPr>
        <w:br w:type="page"/>
      </w:r>
    </w:p>
    <w:p w:rsidR="005B1641" w:rsidRDefault="005B1641" w:rsidP="005B1641">
      <w:pPr>
        <w:spacing w:before="100" w:beforeAutospacing="1" w:after="100" w:afterAutospacing="1"/>
        <w:ind w:firstLine="432"/>
        <w:jc w:val="both"/>
        <w:outlineLvl w:val="0"/>
        <w:rPr>
          <w:rFonts w:ascii="Traditional Arabic" w:hAnsi="Traditional Arabic" w:cs="Traditional Arabic"/>
          <w:b/>
          <w:color w:val="0F243E" w:themeColor="text2" w:themeShade="80"/>
          <w:sz w:val="32"/>
          <w:szCs w:val="32"/>
          <w:rtl/>
        </w:rPr>
      </w:pPr>
    </w:p>
    <w:p w:rsidR="0036695A" w:rsidRPr="00F64712" w:rsidRDefault="0036695A" w:rsidP="005B1641">
      <w:pPr>
        <w:spacing w:before="100" w:beforeAutospacing="1" w:after="100" w:afterAutospacing="1"/>
        <w:ind w:firstLine="432"/>
        <w:jc w:val="center"/>
        <w:outlineLvl w:val="0"/>
        <w:rPr>
          <w:rFonts w:ascii="Traditional Arabic" w:hAnsi="Traditional Arabic" w:cs="Traditional Arabic"/>
          <w:b/>
          <w:color w:val="0F243E" w:themeColor="text2" w:themeShade="80"/>
          <w:sz w:val="32"/>
          <w:szCs w:val="32"/>
          <w:rtl/>
        </w:rPr>
      </w:pPr>
      <w:r w:rsidRPr="00F64712">
        <w:rPr>
          <w:rFonts w:ascii="Traditional Arabic" w:hAnsi="Traditional Arabic" w:cs="Traditional Arabic"/>
          <w:b/>
          <w:color w:val="0F243E" w:themeColor="text2" w:themeShade="80"/>
          <w:sz w:val="32"/>
          <w:szCs w:val="32"/>
        </w:rPr>
        <w:sym w:font="Wingdings 3" w:char="F083"/>
      </w:r>
      <w:r w:rsidRPr="00F64712">
        <w:rPr>
          <w:rFonts w:ascii="Traditional Arabic" w:hAnsi="Traditional Arabic" w:cs="Traditional Arabic"/>
          <w:b/>
          <w:color w:val="0F243E" w:themeColor="text2" w:themeShade="80"/>
          <w:sz w:val="32"/>
          <w:szCs w:val="32"/>
        </w:rPr>
        <w:sym w:font="Wingdings 3" w:char="F083"/>
      </w:r>
      <w:r w:rsidRPr="00F64712">
        <w:rPr>
          <w:rFonts w:ascii="Traditional Arabic" w:hAnsi="Traditional Arabic" w:cs="Traditional Arabic"/>
          <w:b/>
          <w:color w:val="0F243E" w:themeColor="text2" w:themeShade="80"/>
          <w:sz w:val="32"/>
          <w:szCs w:val="32"/>
        </w:rPr>
        <w:sym w:font="Wingdings 3" w:char="F083"/>
      </w:r>
      <w:r w:rsidRPr="00F64712">
        <w:rPr>
          <w:rFonts w:ascii="Traditional Arabic" w:hAnsi="Traditional Arabic" w:cs="Traditional Arabic"/>
          <w:b/>
          <w:color w:val="0F243E" w:themeColor="text2" w:themeShade="80"/>
          <w:sz w:val="32"/>
          <w:szCs w:val="32"/>
          <w:rtl/>
        </w:rPr>
        <w:t xml:space="preserve"> </w:t>
      </w:r>
      <w:r w:rsidRPr="005B1641">
        <w:rPr>
          <w:rFonts w:ascii="Traditional Arabic" w:hAnsi="Traditional Arabic" w:cs="Traditional Arabic"/>
          <w:bCs/>
          <w:color w:val="C00000"/>
          <w:sz w:val="48"/>
          <w:szCs w:val="48"/>
          <w:rtl/>
        </w:rPr>
        <w:t>شهر (6)</w:t>
      </w:r>
      <w:r w:rsidRPr="00F64712">
        <w:rPr>
          <w:rFonts w:ascii="Traditional Arabic" w:hAnsi="Traditional Arabic" w:cs="Traditional Arabic"/>
          <w:b/>
          <w:color w:val="0F243E" w:themeColor="text2" w:themeShade="80"/>
          <w:sz w:val="32"/>
          <w:szCs w:val="32"/>
          <w:rtl/>
        </w:rPr>
        <w:t xml:space="preserve"> </w:t>
      </w:r>
      <w:r w:rsidRPr="00F64712">
        <w:rPr>
          <w:rFonts w:ascii="Traditional Arabic" w:hAnsi="Traditional Arabic" w:cs="Traditional Arabic"/>
          <w:b/>
          <w:color w:val="0F243E" w:themeColor="text2" w:themeShade="80"/>
          <w:sz w:val="32"/>
          <w:szCs w:val="32"/>
        </w:rPr>
        <w:sym w:font="Wingdings 3" w:char="F084"/>
      </w:r>
      <w:r w:rsidRPr="00F64712">
        <w:rPr>
          <w:rFonts w:ascii="Traditional Arabic" w:hAnsi="Traditional Arabic" w:cs="Traditional Arabic"/>
          <w:b/>
          <w:color w:val="0F243E" w:themeColor="text2" w:themeShade="80"/>
          <w:sz w:val="32"/>
          <w:szCs w:val="32"/>
        </w:rPr>
        <w:sym w:font="Wingdings 3" w:char="F084"/>
      </w:r>
      <w:r w:rsidRPr="00F64712">
        <w:rPr>
          <w:rFonts w:ascii="Traditional Arabic" w:hAnsi="Traditional Arabic" w:cs="Traditional Arabic"/>
          <w:b/>
          <w:color w:val="0F243E" w:themeColor="text2" w:themeShade="80"/>
          <w:sz w:val="32"/>
          <w:szCs w:val="32"/>
        </w:rPr>
        <w:sym w:font="Wingdings 3" w:char="F084"/>
      </w:r>
    </w:p>
    <w:p w:rsidR="0036695A" w:rsidRPr="00F64712" w:rsidRDefault="0036695A" w:rsidP="00E81F83">
      <w:pPr>
        <w:shd w:val="clear" w:color="auto" w:fill="808080"/>
        <w:spacing w:before="100" w:beforeAutospacing="1" w:after="100" w:afterAutospacing="1"/>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noProof/>
          <w:color w:val="0F243E" w:themeColor="text2" w:themeShade="80"/>
          <w:sz w:val="32"/>
          <w:szCs w:val="32"/>
          <w:rtl/>
        </w:rPr>
        <w:drawing>
          <wp:anchor distT="12192" distB="21082" distL="114300" distR="119126" simplePos="0" relativeHeight="251720704" behindDoc="1" locked="0" layoutInCell="1" allowOverlap="1" wp14:anchorId="44D6B330" wp14:editId="7BA50396">
            <wp:simplePos x="0" y="0"/>
            <wp:positionH relativeFrom="column">
              <wp:posOffset>-4445</wp:posOffset>
            </wp:positionH>
            <wp:positionV relativeFrom="paragraph">
              <wp:posOffset>437515</wp:posOffset>
            </wp:positionV>
            <wp:extent cx="977900" cy="1275715"/>
            <wp:effectExtent l="0" t="0" r="0" b="635"/>
            <wp:wrapTight wrapText="bothSides">
              <wp:wrapPolygon edited="0">
                <wp:start x="1683" y="0"/>
                <wp:lineTo x="0" y="645"/>
                <wp:lineTo x="0" y="20643"/>
                <wp:lineTo x="1262" y="21288"/>
                <wp:lineTo x="1683" y="21288"/>
                <wp:lineTo x="19356" y="21288"/>
                <wp:lineTo x="19777" y="21288"/>
                <wp:lineTo x="21039" y="20643"/>
                <wp:lineTo x="21039" y="645"/>
                <wp:lineTo x="19356" y="0"/>
                <wp:lineTo x="1683" y="0"/>
              </wp:wrapPolygon>
            </wp:wrapTight>
            <wp:docPr id="82" name="Picture 5" descr="080608005756121290827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0806080057561212908276.jpg"/>
                    <pic:cNvPicPr/>
                  </pic:nvPicPr>
                  <pic:blipFill>
                    <a:blip r:embed="rId15" cstate="print"/>
                    <a:stretch>
                      <a:fillRect/>
                    </a:stretch>
                  </pic:blipFill>
                  <pic:spPr>
                    <a:xfrm>
                      <a:off x="0" y="0"/>
                      <a:ext cx="977900" cy="127571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36695A" w:rsidRPr="005B1641" w:rsidRDefault="0036695A" w:rsidP="005B1641">
      <w:pPr>
        <w:pStyle w:val="ListParagraph"/>
        <w:numPr>
          <w:ilvl w:val="2"/>
          <w:numId w:val="20"/>
        </w:numPr>
        <w:tabs>
          <w:tab w:val="right" w:pos="1161"/>
        </w:tabs>
        <w:spacing w:before="100" w:beforeAutospacing="1" w:after="100" w:afterAutospacing="1"/>
        <w:ind w:left="1161" w:firstLine="441"/>
        <w:jc w:val="both"/>
        <w:rPr>
          <w:rFonts w:ascii="Traditional Arabic" w:hAnsi="Traditional Arabic" w:cs="Traditional Arabic"/>
          <w:bCs/>
          <w:color w:val="0F243E" w:themeColor="text2" w:themeShade="80"/>
          <w:sz w:val="32"/>
          <w:szCs w:val="32"/>
        </w:rPr>
      </w:pPr>
      <w:r w:rsidRPr="005B1641">
        <w:rPr>
          <w:rFonts w:ascii="Traditional Arabic" w:hAnsi="Traditional Arabic" w:cs="Traditional Arabic"/>
          <w:bCs/>
          <w:color w:val="0F243E" w:themeColor="text2" w:themeShade="80"/>
          <w:sz w:val="32"/>
          <w:szCs w:val="32"/>
          <w:rtl/>
        </w:rPr>
        <w:t>النشاط: إقامة مراسم عزاء ذكرى استشهاد الصديقة الطاهرة فاطمة الزهراء (عليها السلام)</w:t>
      </w:r>
    </w:p>
    <w:p w:rsidR="0036695A" w:rsidRPr="005B1641" w:rsidRDefault="005B1641" w:rsidP="005B1641">
      <w:pPr>
        <w:pStyle w:val="ListParagraph"/>
        <w:numPr>
          <w:ilvl w:val="2"/>
          <w:numId w:val="20"/>
        </w:numPr>
        <w:spacing w:before="100" w:beforeAutospacing="1" w:after="100" w:afterAutospacing="1"/>
        <w:ind w:left="1161" w:firstLine="441"/>
        <w:jc w:val="both"/>
        <w:rPr>
          <w:rFonts w:ascii="Traditional Arabic" w:hAnsi="Traditional Arabic" w:cs="Traditional Arabic"/>
          <w:bCs/>
          <w:color w:val="0F243E" w:themeColor="text2" w:themeShade="80"/>
          <w:sz w:val="32"/>
          <w:szCs w:val="32"/>
        </w:rPr>
      </w:pPr>
      <w:r w:rsidRPr="005B1641">
        <w:rPr>
          <w:rFonts w:ascii="Traditional Arabic" w:hAnsi="Traditional Arabic" w:cs="Traditional Arabic"/>
          <w:bCs/>
          <w:noProof/>
          <w:color w:val="0F243E" w:themeColor="text2" w:themeShade="80"/>
          <w:sz w:val="32"/>
          <w:szCs w:val="32"/>
        </w:rPr>
        <mc:AlternateContent>
          <mc:Choice Requires="wps">
            <w:drawing>
              <wp:anchor distT="0" distB="0" distL="114300" distR="114300" simplePos="0" relativeHeight="251761664" behindDoc="0" locked="0" layoutInCell="1" allowOverlap="1" wp14:anchorId="445DCE85" wp14:editId="5DC892EA">
                <wp:simplePos x="0" y="0"/>
                <wp:positionH relativeFrom="column">
                  <wp:posOffset>4895607</wp:posOffset>
                </wp:positionH>
                <wp:positionV relativeFrom="paragraph">
                  <wp:posOffset>17329</wp:posOffset>
                </wp:positionV>
                <wp:extent cx="727710" cy="297815"/>
                <wp:effectExtent l="138747" t="32703" r="230188" b="0"/>
                <wp:wrapNone/>
                <wp:docPr id="87" name="Pentagon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862745">
                          <a:off x="0" y="0"/>
                          <a:ext cx="727710" cy="297815"/>
                        </a:xfrm>
                        <a:prstGeom prst="homePlate">
                          <a:avLst>
                            <a:gd name="adj" fmla="val 40500"/>
                          </a:avLst>
                        </a:prstGeom>
                        <a:gradFill rotWithShape="0">
                          <a:gsLst>
                            <a:gs pos="0">
                              <a:srgbClr val="666666"/>
                            </a:gs>
                            <a:gs pos="50000">
                              <a:srgbClr val="CCCCCC"/>
                            </a:gs>
                            <a:gs pos="100000">
                              <a:srgbClr val="666666"/>
                            </a:gs>
                          </a:gsLst>
                          <a:lin ang="189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 87" o:spid="_x0000_s1026" type="#_x0000_t15" style="position:absolute;margin-left:385.5pt;margin-top:1.35pt;width:57.3pt;height:23.45pt;rotation:8588214fd;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" adj="18020" fillcolor="#666" strokecolor="#666" strokeweight="1pt">
                <v:fill color2="#ccc" angle="135" focus="50%" type="gradient"/>
                <v:shadow on="t" color="#7f7f7f" opacity=".5" offset="1pt"/>
              </v:shape>
            </w:pict>
          </mc:Fallback>
        </mc:AlternateContent>
      </w:r>
      <w:r w:rsidR="0036695A" w:rsidRPr="005B1641">
        <w:rPr>
          <w:rFonts w:ascii="Traditional Arabic" w:hAnsi="Traditional Arabic" w:cs="Traditional Arabic"/>
          <w:bCs/>
          <w:color w:val="0F243E" w:themeColor="text2" w:themeShade="80"/>
          <w:sz w:val="32"/>
          <w:szCs w:val="32"/>
          <w:rtl/>
        </w:rPr>
        <w:t>الزمـــان: 07/06/2008</w:t>
      </w:r>
    </w:p>
    <w:p w:rsidR="0036695A" w:rsidRPr="005B1641" w:rsidRDefault="0036695A" w:rsidP="005B1641">
      <w:pPr>
        <w:pStyle w:val="ListParagraph"/>
        <w:numPr>
          <w:ilvl w:val="2"/>
          <w:numId w:val="20"/>
        </w:numPr>
        <w:spacing w:before="100" w:beforeAutospacing="1" w:after="100" w:afterAutospacing="1"/>
        <w:ind w:left="1161" w:firstLine="441"/>
        <w:jc w:val="both"/>
        <w:rPr>
          <w:rFonts w:ascii="Traditional Arabic" w:hAnsi="Traditional Arabic" w:cs="Traditional Arabic"/>
          <w:bCs/>
          <w:color w:val="0F243E" w:themeColor="text2" w:themeShade="80"/>
          <w:sz w:val="32"/>
          <w:szCs w:val="32"/>
        </w:rPr>
      </w:pPr>
      <w:r w:rsidRPr="005B1641">
        <w:rPr>
          <w:rFonts w:ascii="Traditional Arabic" w:hAnsi="Traditional Arabic" w:cs="Traditional Arabic"/>
          <w:bCs/>
          <w:color w:val="0F243E" w:themeColor="text2" w:themeShade="80"/>
          <w:sz w:val="32"/>
          <w:szCs w:val="32"/>
          <w:rtl/>
        </w:rPr>
        <w:t>المكـــــان: حسينية الامام الخميني (رض)</w:t>
      </w:r>
    </w:p>
    <w:p w:rsidR="0036695A" w:rsidRPr="00F64712" w:rsidRDefault="0036695A" w:rsidP="00B4267D">
      <w:pPr>
        <w:shd w:val="clear" w:color="auto" w:fill="808080"/>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5B1641" w:rsidRDefault="00E81F83" w:rsidP="005B1641">
      <w:pPr>
        <w:pStyle w:val="ListParagraph"/>
        <w:numPr>
          <w:ilvl w:val="2"/>
          <w:numId w:val="20"/>
        </w:numPr>
        <w:spacing w:before="100" w:beforeAutospacing="1" w:after="100" w:afterAutospacing="1"/>
        <w:ind w:left="1161" w:firstLine="432"/>
        <w:jc w:val="both"/>
        <w:rPr>
          <w:rFonts w:ascii="Traditional Arabic" w:hAnsi="Traditional Arabic" w:cs="Traditional Arabic"/>
          <w:bCs/>
          <w:color w:val="0F243E" w:themeColor="text2" w:themeShade="80"/>
          <w:sz w:val="32"/>
          <w:szCs w:val="32"/>
        </w:rPr>
      </w:pPr>
      <w:r w:rsidRPr="000C4C6A">
        <w:rPr>
          <w:rFonts w:ascii="Traditional Arabic" w:hAnsi="Traditional Arabic" w:cs="Traditional Arabic"/>
          <w:bCs/>
          <w:noProof/>
          <w:color w:val="0F243E" w:themeColor="text2" w:themeShade="80"/>
          <w:sz w:val="32"/>
          <w:szCs w:val="32"/>
        </w:rPr>
        <mc:AlternateContent>
          <mc:Choice Requires="wps">
            <w:drawing>
              <wp:anchor distT="0" distB="0" distL="114300" distR="114300" simplePos="0" relativeHeight="251763712" behindDoc="0" locked="0" layoutInCell="1" allowOverlap="1" wp14:anchorId="51DF949F" wp14:editId="0955866F">
                <wp:simplePos x="0" y="0"/>
                <wp:positionH relativeFrom="column">
                  <wp:posOffset>5813106</wp:posOffset>
                </wp:positionH>
                <wp:positionV relativeFrom="paragraph">
                  <wp:posOffset>266381</wp:posOffset>
                </wp:positionV>
                <wp:extent cx="728297" cy="297878"/>
                <wp:effectExtent l="138747" t="32703" r="230188" b="0"/>
                <wp:wrapNone/>
                <wp:docPr id="88" name="Pentagon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862745">
                          <a:off x="0" y="0"/>
                          <a:ext cx="728297" cy="297878"/>
                        </a:xfrm>
                        <a:prstGeom prst="homePlate">
                          <a:avLst>
                            <a:gd name="adj" fmla="val 40500"/>
                          </a:avLst>
                        </a:prstGeom>
                        <a:gradFill rotWithShape="0">
                          <a:gsLst>
                            <a:gs pos="0">
                              <a:srgbClr val="666666"/>
                            </a:gs>
                            <a:gs pos="50000">
                              <a:srgbClr val="CCCCCC"/>
                            </a:gs>
                            <a:gs pos="100000">
                              <a:srgbClr val="666666"/>
                            </a:gs>
                          </a:gsLst>
                          <a:lin ang="189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 88" o:spid="_x0000_s1026" type="#_x0000_t15" style="position:absolute;margin-left:457.7pt;margin-top:20.95pt;width:57.35pt;height:23.45pt;rotation:8588214fd;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" adj="18022" fillcolor="#666" strokecolor="#666" strokeweight="1pt">
                <v:fill color2="#ccc" angle="135" focus="50%" type="gradient"/>
                <v:shadow on="t" color="#7f7f7f" opacity=".5" offset="1pt"/>
              </v:shape>
            </w:pict>
          </mc:Fallback>
        </mc:AlternateContent>
      </w:r>
      <w:r w:rsidR="0036695A" w:rsidRPr="005B1641">
        <w:rPr>
          <w:rFonts w:ascii="Traditional Arabic" w:hAnsi="Traditional Arabic" w:cs="Traditional Arabic"/>
          <w:bCs/>
          <w:color w:val="0F243E" w:themeColor="text2" w:themeShade="80"/>
          <w:sz w:val="32"/>
          <w:szCs w:val="32"/>
          <w:rtl/>
        </w:rPr>
        <w:t>النشاط: استقبال نوري المالكي رئيس وزراء العراق والوفد المرافق له</w:t>
      </w:r>
    </w:p>
    <w:p w:rsidR="0036695A" w:rsidRPr="00E81F83" w:rsidRDefault="0036695A" w:rsidP="00E81F83">
      <w:pPr>
        <w:pStyle w:val="ListParagraph"/>
        <w:numPr>
          <w:ilvl w:val="2"/>
          <w:numId w:val="20"/>
        </w:numPr>
        <w:spacing w:before="100" w:beforeAutospacing="1" w:after="100" w:afterAutospacing="1"/>
        <w:ind w:left="1161" w:firstLine="432"/>
        <w:jc w:val="both"/>
        <w:rPr>
          <w:rFonts w:ascii="Traditional Arabic" w:hAnsi="Traditional Arabic" w:cs="Traditional Arabic"/>
          <w:bCs/>
          <w:color w:val="0F243E" w:themeColor="text2" w:themeShade="80"/>
          <w:sz w:val="32"/>
          <w:szCs w:val="32"/>
          <w:rtl/>
        </w:rPr>
      </w:pPr>
      <w:r w:rsidRPr="005B1641">
        <w:rPr>
          <w:rFonts w:ascii="Traditional Arabic" w:hAnsi="Traditional Arabic" w:cs="Traditional Arabic"/>
          <w:bCs/>
          <w:color w:val="0F243E" w:themeColor="text2" w:themeShade="80"/>
          <w:sz w:val="32"/>
          <w:szCs w:val="32"/>
          <w:rtl/>
        </w:rPr>
        <w:t>الزمـــان: 09/06/2008</w:t>
      </w:r>
    </w:p>
    <w:p w:rsidR="00E81F83" w:rsidRDefault="00E81F83" w:rsidP="00E81F83">
      <w:pPr>
        <w:pStyle w:val="ListParagraph"/>
        <w:spacing w:before="100" w:beforeAutospacing="1" w:after="100" w:afterAutospacing="1"/>
        <w:ind w:left="432"/>
        <w:jc w:val="both"/>
        <w:rPr>
          <w:rFonts w:ascii="Traditional Arabic" w:hAnsi="Traditional Arabic" w:cs="Traditional Arabic"/>
          <w:bCs/>
          <w:color w:val="C00000"/>
          <w:sz w:val="32"/>
          <w:szCs w:val="32"/>
        </w:rPr>
      </w:pPr>
    </w:p>
    <w:p w:rsidR="0036695A" w:rsidRPr="00E81F83" w:rsidRDefault="0036695A" w:rsidP="00B4267D">
      <w:pPr>
        <w:pStyle w:val="ListParagraph"/>
        <w:numPr>
          <w:ilvl w:val="0"/>
          <w:numId w:val="5"/>
        </w:numPr>
        <w:spacing w:before="100" w:beforeAutospacing="1" w:after="100" w:afterAutospacing="1"/>
        <w:ind w:left="0" w:firstLine="432"/>
        <w:jc w:val="both"/>
        <w:rPr>
          <w:rFonts w:ascii="Traditional Arabic" w:hAnsi="Traditional Arabic" w:cs="Traditional Arabic"/>
          <w:bCs/>
          <w:color w:val="C00000"/>
          <w:sz w:val="32"/>
          <w:szCs w:val="32"/>
          <w:rtl/>
        </w:rPr>
      </w:pPr>
      <w:r w:rsidRPr="00E81F83">
        <w:rPr>
          <w:rFonts w:ascii="Traditional Arabic" w:hAnsi="Traditional Arabic" w:cs="Traditional Arabic"/>
          <w:bCs/>
          <w:color w:val="C00000"/>
          <w:sz w:val="32"/>
          <w:szCs w:val="32"/>
          <w:rtl/>
        </w:rPr>
        <w:t>من كلام سماحته</w:t>
      </w:r>
    </w:p>
    <w:p w:rsidR="0036695A" w:rsidRPr="005B1641" w:rsidRDefault="0036695A" w:rsidP="005B1641">
      <w:pPr>
        <w:pStyle w:val="ListParagraph"/>
        <w:numPr>
          <w:ilvl w:val="0"/>
          <w:numId w:val="47"/>
        </w:numPr>
        <w:spacing w:before="100" w:beforeAutospacing="1" w:after="100" w:afterAutospacing="1"/>
        <w:jc w:val="both"/>
        <w:rPr>
          <w:rFonts w:ascii="Traditional Arabic" w:hAnsi="Traditional Arabic" w:cs="Traditional Arabic"/>
          <w:color w:val="0F243E" w:themeColor="text2" w:themeShade="80"/>
          <w:sz w:val="32"/>
          <w:szCs w:val="32"/>
          <w:rtl/>
        </w:rPr>
      </w:pPr>
      <w:r w:rsidRPr="005B1641">
        <w:rPr>
          <w:rFonts w:ascii="Traditional Arabic" w:hAnsi="Traditional Arabic" w:cs="Traditional Arabic"/>
          <w:color w:val="0F243E" w:themeColor="text2" w:themeShade="80"/>
          <w:sz w:val="32"/>
          <w:szCs w:val="32"/>
          <w:rtl/>
        </w:rPr>
        <w:t>المحتلون الذين يتدخلون في شؤون العراق بقدراتهم العسكرية والأمنية ويطالبون الجميع من حكومة العراق إلى شعبه ونخبه بما يطالبون من دون أن يكون لهم أي حق، يعدون المشكلة الأكبر التي تواجه العراق</w:t>
      </w:r>
    </w:p>
    <w:p w:rsidR="0036695A" w:rsidRPr="00F64712" w:rsidRDefault="0036695A" w:rsidP="00B4267D">
      <w:pPr>
        <w:shd w:val="clear" w:color="auto" w:fill="808080"/>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E81F83" w:rsidRDefault="00E81F83" w:rsidP="00E81F83">
      <w:pPr>
        <w:pStyle w:val="ListParagraph"/>
        <w:numPr>
          <w:ilvl w:val="2"/>
          <w:numId w:val="20"/>
        </w:numPr>
        <w:spacing w:before="100" w:beforeAutospacing="1" w:after="100" w:afterAutospacing="1"/>
        <w:ind w:left="1161" w:firstLine="432"/>
        <w:jc w:val="both"/>
        <w:rPr>
          <w:rFonts w:ascii="Traditional Arabic" w:hAnsi="Traditional Arabic" w:cs="Traditional Arabic"/>
          <w:bCs/>
          <w:color w:val="0F243E" w:themeColor="text2" w:themeShade="80"/>
          <w:sz w:val="32"/>
          <w:szCs w:val="32"/>
        </w:rPr>
      </w:pPr>
      <w:r w:rsidRPr="000C4C6A">
        <w:rPr>
          <w:rFonts w:ascii="Traditional Arabic" w:hAnsi="Traditional Arabic" w:cs="Traditional Arabic"/>
          <w:bCs/>
          <w:noProof/>
          <w:color w:val="0F243E" w:themeColor="text2" w:themeShade="80"/>
          <w:sz w:val="32"/>
          <w:szCs w:val="32"/>
        </w:rPr>
        <mc:AlternateContent>
          <mc:Choice Requires="wps">
            <w:drawing>
              <wp:anchor distT="0" distB="0" distL="114300" distR="114300" simplePos="0" relativeHeight="251765760" behindDoc="0" locked="0" layoutInCell="1" allowOverlap="1" wp14:anchorId="51DF949F" wp14:editId="0955866F">
                <wp:simplePos x="0" y="0"/>
                <wp:positionH relativeFrom="column">
                  <wp:posOffset>5877242</wp:posOffset>
                </wp:positionH>
                <wp:positionV relativeFrom="paragraph">
                  <wp:posOffset>181425</wp:posOffset>
                </wp:positionV>
                <wp:extent cx="728297" cy="297878"/>
                <wp:effectExtent l="138747" t="32703" r="230188" b="0"/>
                <wp:wrapNone/>
                <wp:docPr id="89" name="Pentagon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862745">
                          <a:off x="0" y="0"/>
                          <a:ext cx="728297" cy="297878"/>
                        </a:xfrm>
                        <a:prstGeom prst="homePlate">
                          <a:avLst>
                            <a:gd name="adj" fmla="val 40500"/>
                          </a:avLst>
                        </a:prstGeom>
                        <a:gradFill rotWithShape="0">
                          <a:gsLst>
                            <a:gs pos="0">
                              <a:srgbClr val="666666"/>
                            </a:gs>
                            <a:gs pos="50000">
                              <a:srgbClr val="CCCCCC"/>
                            </a:gs>
                            <a:gs pos="100000">
                              <a:srgbClr val="666666"/>
                            </a:gs>
                          </a:gsLst>
                          <a:lin ang="189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 89" o:spid="_x0000_s1026" type="#_x0000_t15" style="position:absolute;margin-left:462.75pt;margin-top:14.3pt;width:57.35pt;height:23.45pt;rotation:8588214fd;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" adj="18022" fillcolor="#666" strokecolor="#666" strokeweight="1pt">
                <v:fill color2="#ccc" angle="135" focus="50%" type="gradient"/>
                <v:shadow on="t" color="#7f7f7f" opacity=".5" offset="1pt"/>
              </v:shape>
            </w:pict>
          </mc:Fallback>
        </mc:AlternateContent>
      </w:r>
      <w:r w:rsidR="0036695A" w:rsidRPr="00E81F83">
        <w:rPr>
          <w:rFonts w:ascii="Traditional Arabic" w:hAnsi="Traditional Arabic" w:cs="Traditional Arabic"/>
          <w:bCs/>
          <w:color w:val="0F243E" w:themeColor="text2" w:themeShade="80"/>
          <w:sz w:val="32"/>
          <w:szCs w:val="32"/>
          <w:rtl/>
        </w:rPr>
        <w:t>النشاط: استقبال نواب مجلس الشورى الإسلامي الثامن</w:t>
      </w:r>
    </w:p>
    <w:p w:rsidR="0036695A" w:rsidRPr="00E81F83" w:rsidRDefault="0036695A" w:rsidP="00E81F83">
      <w:pPr>
        <w:pStyle w:val="ListParagraph"/>
        <w:numPr>
          <w:ilvl w:val="2"/>
          <w:numId w:val="20"/>
        </w:numPr>
        <w:spacing w:before="100" w:beforeAutospacing="1" w:after="100" w:afterAutospacing="1"/>
        <w:ind w:left="1161" w:firstLine="432"/>
        <w:jc w:val="both"/>
        <w:rPr>
          <w:rFonts w:ascii="Traditional Arabic" w:hAnsi="Traditional Arabic" w:cs="Traditional Arabic"/>
          <w:bCs/>
          <w:color w:val="0F243E" w:themeColor="text2" w:themeShade="80"/>
          <w:sz w:val="32"/>
          <w:szCs w:val="32"/>
          <w:rtl/>
        </w:rPr>
      </w:pPr>
      <w:r w:rsidRPr="00E81F83">
        <w:rPr>
          <w:rFonts w:ascii="Traditional Arabic" w:hAnsi="Traditional Arabic" w:cs="Traditional Arabic"/>
          <w:bCs/>
          <w:color w:val="0F243E" w:themeColor="text2" w:themeShade="80"/>
          <w:sz w:val="32"/>
          <w:szCs w:val="32"/>
          <w:rtl/>
        </w:rPr>
        <w:t>الزمـــان: 10/06/2008</w:t>
      </w:r>
    </w:p>
    <w:p w:rsidR="0036695A" w:rsidRPr="00E81F83" w:rsidRDefault="0036695A" w:rsidP="00B4267D">
      <w:pPr>
        <w:pStyle w:val="ListParagraph"/>
        <w:numPr>
          <w:ilvl w:val="0"/>
          <w:numId w:val="5"/>
        </w:numPr>
        <w:spacing w:before="100" w:beforeAutospacing="1" w:after="100" w:afterAutospacing="1"/>
        <w:ind w:left="0" w:firstLine="432"/>
        <w:jc w:val="both"/>
        <w:rPr>
          <w:rFonts w:ascii="Traditional Arabic" w:hAnsi="Traditional Arabic" w:cs="Traditional Arabic"/>
          <w:bCs/>
          <w:color w:val="C00000"/>
          <w:sz w:val="32"/>
          <w:szCs w:val="32"/>
        </w:rPr>
      </w:pPr>
      <w:r w:rsidRPr="00E81F83">
        <w:rPr>
          <w:rFonts w:ascii="Traditional Arabic" w:hAnsi="Traditional Arabic" w:cs="Traditional Arabic"/>
          <w:bCs/>
          <w:color w:val="C00000"/>
          <w:sz w:val="32"/>
          <w:szCs w:val="32"/>
          <w:rtl/>
        </w:rPr>
        <w:t>من كلام سماحته</w:t>
      </w:r>
    </w:p>
    <w:p w:rsidR="0036695A" w:rsidRPr="00E81F83" w:rsidRDefault="0036695A" w:rsidP="00E81F83">
      <w:pPr>
        <w:pStyle w:val="ListParagraph"/>
        <w:numPr>
          <w:ilvl w:val="0"/>
          <w:numId w:val="48"/>
        </w:numPr>
        <w:spacing w:before="100" w:beforeAutospacing="1" w:after="100" w:afterAutospacing="1"/>
        <w:jc w:val="both"/>
        <w:rPr>
          <w:rFonts w:ascii="Traditional Arabic" w:hAnsi="Traditional Arabic" w:cs="Traditional Arabic"/>
          <w:color w:val="0F243E" w:themeColor="text2" w:themeShade="80"/>
          <w:sz w:val="32"/>
          <w:szCs w:val="32"/>
          <w:rtl/>
        </w:rPr>
      </w:pPr>
      <w:r w:rsidRPr="00E81F83">
        <w:rPr>
          <w:rFonts w:ascii="Traditional Arabic" w:hAnsi="Traditional Arabic" w:cs="Traditional Arabic"/>
          <w:color w:val="0F243E" w:themeColor="text2" w:themeShade="80"/>
          <w:sz w:val="32"/>
          <w:szCs w:val="32"/>
          <w:rtl/>
        </w:rPr>
        <w:t>إن الديمقراطية الدينية ترتكز على ولاية الخالق</w:t>
      </w:r>
    </w:p>
    <w:p w:rsidR="0036695A" w:rsidRPr="00E81F83" w:rsidRDefault="0036695A" w:rsidP="00E81F83">
      <w:pPr>
        <w:pStyle w:val="ListParagraph"/>
        <w:numPr>
          <w:ilvl w:val="0"/>
          <w:numId w:val="48"/>
        </w:numPr>
        <w:spacing w:before="100" w:beforeAutospacing="1" w:after="100" w:afterAutospacing="1"/>
        <w:jc w:val="both"/>
        <w:rPr>
          <w:rFonts w:ascii="Traditional Arabic" w:hAnsi="Traditional Arabic" w:cs="Traditional Arabic"/>
          <w:color w:val="0F243E" w:themeColor="text2" w:themeShade="80"/>
          <w:sz w:val="32"/>
          <w:szCs w:val="32"/>
          <w:rtl/>
        </w:rPr>
      </w:pPr>
      <w:r w:rsidRPr="00E81F83">
        <w:rPr>
          <w:rFonts w:ascii="Traditional Arabic" w:hAnsi="Traditional Arabic" w:cs="Traditional Arabic"/>
          <w:color w:val="0F243E" w:themeColor="text2" w:themeShade="80"/>
          <w:sz w:val="32"/>
          <w:szCs w:val="32"/>
          <w:rtl/>
        </w:rPr>
        <w:t>إن العبودية والشعور بالمسؤولية حيال الخالق أهم كل العوامل والمسائل.</w:t>
      </w:r>
    </w:p>
    <w:p w:rsidR="0036695A" w:rsidRPr="00F64712" w:rsidRDefault="0036695A" w:rsidP="00E81F83">
      <w:pPr>
        <w:shd w:val="clear" w:color="auto" w:fill="808080"/>
        <w:spacing w:before="100" w:beforeAutospacing="1" w:after="100" w:afterAutospacing="1"/>
        <w:jc w:val="both"/>
        <w:rPr>
          <w:rFonts w:ascii="Traditional Arabic" w:hAnsi="Traditional Arabic" w:cs="Traditional Arabic"/>
          <w:color w:val="0F243E" w:themeColor="text2" w:themeShade="80"/>
          <w:sz w:val="32"/>
          <w:szCs w:val="32"/>
          <w:rtl/>
        </w:rPr>
      </w:pPr>
    </w:p>
    <w:p w:rsidR="0036695A" w:rsidRPr="00E81F83" w:rsidRDefault="00E81F83" w:rsidP="00E81F83">
      <w:pPr>
        <w:pStyle w:val="ListParagraph"/>
        <w:numPr>
          <w:ilvl w:val="2"/>
          <w:numId w:val="20"/>
        </w:numPr>
        <w:spacing w:before="100" w:beforeAutospacing="1" w:after="100" w:afterAutospacing="1"/>
        <w:ind w:left="1161" w:firstLine="432"/>
        <w:jc w:val="both"/>
        <w:rPr>
          <w:rFonts w:ascii="Traditional Arabic" w:hAnsi="Traditional Arabic" w:cs="Traditional Arabic"/>
          <w:bCs/>
          <w:color w:val="0F243E" w:themeColor="text2" w:themeShade="80"/>
          <w:sz w:val="32"/>
          <w:szCs w:val="32"/>
        </w:rPr>
      </w:pPr>
      <w:r w:rsidRPr="00E81F83">
        <w:rPr>
          <w:rFonts w:ascii="Traditional Arabic" w:hAnsi="Traditional Arabic" w:cs="Traditional Arabic"/>
          <w:bCs/>
          <w:noProof/>
          <w:color w:val="0F243E" w:themeColor="text2" w:themeShade="80"/>
          <w:sz w:val="32"/>
          <w:szCs w:val="32"/>
        </w:rPr>
        <w:drawing>
          <wp:anchor distT="12192" distB="20574" distL="114300" distR="121412" simplePos="0" relativeHeight="251721728" behindDoc="1" locked="0" layoutInCell="1" allowOverlap="1" wp14:anchorId="5B943766" wp14:editId="601E3784">
            <wp:simplePos x="0" y="0"/>
            <wp:positionH relativeFrom="column">
              <wp:posOffset>69850</wp:posOffset>
            </wp:positionH>
            <wp:positionV relativeFrom="paragraph">
              <wp:posOffset>49530</wp:posOffset>
            </wp:positionV>
            <wp:extent cx="1307465" cy="1339215"/>
            <wp:effectExtent l="0" t="0" r="6985" b="0"/>
            <wp:wrapTight wrapText="bothSides">
              <wp:wrapPolygon edited="0">
                <wp:start x="1259" y="0"/>
                <wp:lineTo x="0" y="615"/>
                <wp:lineTo x="0" y="20279"/>
                <wp:lineTo x="629" y="21201"/>
                <wp:lineTo x="1259" y="21201"/>
                <wp:lineTo x="20142" y="21201"/>
                <wp:lineTo x="20771" y="21201"/>
                <wp:lineTo x="21401" y="20279"/>
                <wp:lineTo x="21401" y="615"/>
                <wp:lineTo x="20142" y="0"/>
                <wp:lineTo x="1259" y="0"/>
              </wp:wrapPolygon>
            </wp:wrapTight>
            <wp:docPr id="81" name="Picture 6" descr="080617000559121368275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0806170005591213682759.jpg"/>
                    <pic:cNvPicPr/>
                  </pic:nvPicPr>
                  <pic:blipFill>
                    <a:blip r:embed="rId16" cstate="print"/>
                    <a:stretch>
                      <a:fillRect/>
                    </a:stretch>
                  </pic:blipFill>
                  <pic:spPr>
                    <a:xfrm>
                      <a:off x="0" y="0"/>
                      <a:ext cx="1307465" cy="133921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0C4C6A">
        <w:rPr>
          <w:rFonts w:ascii="Traditional Arabic" w:hAnsi="Traditional Arabic" w:cs="Traditional Arabic"/>
          <w:bCs/>
          <w:noProof/>
          <w:color w:val="0F243E" w:themeColor="text2" w:themeShade="80"/>
          <w:sz w:val="32"/>
          <w:szCs w:val="32"/>
        </w:rPr>
        <mc:AlternateContent>
          <mc:Choice Requires="wps">
            <w:drawing>
              <wp:anchor distT="0" distB="0" distL="114300" distR="114300" simplePos="0" relativeHeight="251767808" behindDoc="0" locked="0" layoutInCell="1" allowOverlap="1" wp14:anchorId="3DACC3E1" wp14:editId="27E371DF">
                <wp:simplePos x="0" y="0"/>
                <wp:positionH relativeFrom="column">
                  <wp:posOffset>5738495</wp:posOffset>
                </wp:positionH>
                <wp:positionV relativeFrom="paragraph">
                  <wp:posOffset>276860</wp:posOffset>
                </wp:positionV>
                <wp:extent cx="727710" cy="297815"/>
                <wp:effectExtent l="138747" t="32703" r="230188" b="0"/>
                <wp:wrapNone/>
                <wp:docPr id="90" name="Pentagon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862745">
                          <a:off x="0" y="0"/>
                          <a:ext cx="727710" cy="297815"/>
                        </a:xfrm>
                        <a:prstGeom prst="homePlate">
                          <a:avLst>
                            <a:gd name="adj" fmla="val 40500"/>
                          </a:avLst>
                        </a:prstGeom>
                        <a:gradFill rotWithShape="0">
                          <a:gsLst>
                            <a:gs pos="0">
                              <a:srgbClr val="666666"/>
                            </a:gs>
                            <a:gs pos="50000">
                              <a:srgbClr val="CCCCCC"/>
                            </a:gs>
                            <a:gs pos="100000">
                              <a:srgbClr val="666666"/>
                            </a:gs>
                          </a:gsLst>
                          <a:lin ang="189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 90" o:spid="_x0000_s1026" type="#_x0000_t15" style="position:absolute;margin-left:451.85pt;margin-top:21.8pt;width:57.3pt;height:23.45pt;rotation:8588214fd;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" adj="18020" fillcolor="#666" strokecolor="#666" strokeweight="1pt">
                <v:fill color2="#ccc" angle="135" focus="50%" type="gradient"/>
                <v:shadow on="t" color="#7f7f7f" opacity=".5" offset="1pt"/>
              </v:shape>
            </w:pict>
          </mc:Fallback>
        </mc:AlternateContent>
      </w:r>
      <w:r w:rsidR="0036695A" w:rsidRPr="00E81F83">
        <w:rPr>
          <w:rFonts w:ascii="Traditional Arabic" w:hAnsi="Traditional Arabic" w:cs="Traditional Arabic"/>
          <w:bCs/>
          <w:color w:val="0F243E" w:themeColor="text2" w:themeShade="80"/>
          <w:sz w:val="32"/>
          <w:szCs w:val="32"/>
          <w:rtl/>
        </w:rPr>
        <w:t>النشاط: استقبال رئيس جمهورية جزر القمر أحمد عبد الله محمد سامبي</w:t>
      </w:r>
    </w:p>
    <w:p w:rsidR="0036695A" w:rsidRPr="00E81F83" w:rsidRDefault="0036695A" w:rsidP="00E81F83">
      <w:pPr>
        <w:pStyle w:val="ListParagraph"/>
        <w:numPr>
          <w:ilvl w:val="2"/>
          <w:numId w:val="20"/>
        </w:numPr>
        <w:spacing w:before="100" w:beforeAutospacing="1" w:after="100" w:afterAutospacing="1"/>
        <w:ind w:left="1161" w:firstLine="432"/>
        <w:jc w:val="both"/>
        <w:rPr>
          <w:rFonts w:ascii="Traditional Arabic" w:hAnsi="Traditional Arabic" w:cs="Traditional Arabic"/>
          <w:bCs/>
          <w:color w:val="0F243E" w:themeColor="text2" w:themeShade="80"/>
          <w:sz w:val="32"/>
          <w:szCs w:val="32"/>
        </w:rPr>
      </w:pPr>
      <w:r w:rsidRPr="00E81F83">
        <w:rPr>
          <w:rFonts w:ascii="Traditional Arabic" w:hAnsi="Traditional Arabic" w:cs="Traditional Arabic"/>
          <w:bCs/>
          <w:color w:val="0F243E" w:themeColor="text2" w:themeShade="80"/>
          <w:sz w:val="32"/>
          <w:szCs w:val="32"/>
          <w:rtl/>
        </w:rPr>
        <w:t>الزمـــان: 16/06/2008</w:t>
      </w:r>
    </w:p>
    <w:p w:rsidR="0036695A" w:rsidRPr="00F64712" w:rsidRDefault="0036695A" w:rsidP="00B4267D">
      <w:pPr>
        <w:pStyle w:val="ListParagraph"/>
        <w:spacing w:before="100" w:beforeAutospacing="1" w:after="100" w:afterAutospacing="1"/>
        <w:ind w:left="0" w:firstLine="432"/>
        <w:jc w:val="both"/>
        <w:rPr>
          <w:rFonts w:ascii="Traditional Arabic" w:hAnsi="Traditional Arabic" w:cs="Traditional Arabic"/>
          <w:b/>
          <w:color w:val="0F243E" w:themeColor="text2" w:themeShade="80"/>
          <w:sz w:val="32"/>
          <w:szCs w:val="32"/>
          <w:rtl/>
        </w:rPr>
      </w:pPr>
    </w:p>
    <w:p w:rsidR="00E81F83" w:rsidRDefault="00E81F83" w:rsidP="00E81F83">
      <w:pPr>
        <w:pStyle w:val="ListParagraph"/>
        <w:spacing w:before="100" w:beforeAutospacing="1" w:after="100" w:afterAutospacing="1"/>
        <w:ind w:left="432"/>
        <w:jc w:val="both"/>
        <w:rPr>
          <w:rFonts w:ascii="Traditional Arabic" w:hAnsi="Traditional Arabic" w:cs="Traditional Arabic"/>
          <w:b/>
          <w:color w:val="0F243E" w:themeColor="text2" w:themeShade="80"/>
          <w:sz w:val="32"/>
          <w:szCs w:val="32"/>
        </w:rPr>
      </w:pPr>
    </w:p>
    <w:p w:rsidR="0036695A" w:rsidRPr="00E81F83" w:rsidRDefault="0036695A" w:rsidP="00B4267D">
      <w:pPr>
        <w:pStyle w:val="ListParagraph"/>
        <w:numPr>
          <w:ilvl w:val="0"/>
          <w:numId w:val="5"/>
        </w:numPr>
        <w:spacing w:before="100" w:beforeAutospacing="1" w:after="100" w:afterAutospacing="1"/>
        <w:ind w:left="0" w:firstLine="432"/>
        <w:jc w:val="both"/>
        <w:rPr>
          <w:rFonts w:ascii="Traditional Arabic" w:hAnsi="Traditional Arabic" w:cs="Traditional Arabic"/>
          <w:bCs/>
          <w:color w:val="C00000"/>
          <w:sz w:val="32"/>
          <w:szCs w:val="32"/>
          <w:rtl/>
        </w:rPr>
      </w:pPr>
      <w:r w:rsidRPr="00E81F83">
        <w:rPr>
          <w:rFonts w:ascii="Traditional Arabic" w:hAnsi="Traditional Arabic" w:cs="Traditional Arabic"/>
          <w:bCs/>
          <w:color w:val="C00000"/>
          <w:sz w:val="32"/>
          <w:szCs w:val="32"/>
          <w:rtl/>
        </w:rPr>
        <w:t>من كلام سماحته</w:t>
      </w:r>
    </w:p>
    <w:p w:rsidR="0036695A" w:rsidRPr="00E81F83" w:rsidRDefault="0036695A" w:rsidP="00E81F83">
      <w:pPr>
        <w:pStyle w:val="ListParagraph"/>
        <w:numPr>
          <w:ilvl w:val="0"/>
          <w:numId w:val="49"/>
        </w:numPr>
        <w:spacing w:before="100" w:beforeAutospacing="1" w:after="100" w:afterAutospacing="1"/>
        <w:jc w:val="both"/>
        <w:rPr>
          <w:rFonts w:ascii="Traditional Arabic" w:hAnsi="Traditional Arabic" w:cs="Traditional Arabic"/>
          <w:color w:val="0F243E" w:themeColor="text2" w:themeShade="80"/>
          <w:sz w:val="32"/>
          <w:szCs w:val="32"/>
          <w:rtl/>
        </w:rPr>
      </w:pPr>
      <w:r w:rsidRPr="00E81F83">
        <w:rPr>
          <w:rFonts w:ascii="Traditional Arabic" w:hAnsi="Traditional Arabic" w:cs="Traditional Arabic"/>
          <w:color w:val="0F243E" w:themeColor="text2" w:themeShade="80"/>
          <w:sz w:val="32"/>
          <w:szCs w:val="32"/>
          <w:rtl/>
        </w:rPr>
        <w:t>يستطيع العالم الإسلامي بتوفره على مصادر طبيعية غنية، وموقع جغرافي حساس، وسعة كبيرة في الأراضي، وعدد كبير من السكان والطاقات الإنسانية الناشطة والمتخصصة أن يتحول إلى قوة كبيرة، لكن الأقوياء التقليديين في العالم يعارضون هذا.</w:t>
      </w:r>
    </w:p>
    <w:p w:rsidR="0036695A" w:rsidRPr="00E81F83" w:rsidRDefault="0036695A" w:rsidP="00E81F83">
      <w:pPr>
        <w:pStyle w:val="ListParagraph"/>
        <w:numPr>
          <w:ilvl w:val="0"/>
          <w:numId w:val="49"/>
        </w:numPr>
        <w:spacing w:before="100" w:beforeAutospacing="1" w:after="100" w:afterAutospacing="1"/>
        <w:jc w:val="both"/>
        <w:rPr>
          <w:rFonts w:ascii="Traditional Arabic" w:hAnsi="Traditional Arabic" w:cs="Traditional Arabic"/>
          <w:color w:val="0F243E" w:themeColor="text2" w:themeShade="80"/>
          <w:sz w:val="32"/>
          <w:szCs w:val="32"/>
          <w:rtl/>
        </w:rPr>
      </w:pPr>
      <w:r w:rsidRPr="00E81F83">
        <w:rPr>
          <w:rFonts w:ascii="Traditional Arabic" w:hAnsi="Traditional Arabic" w:cs="Traditional Arabic"/>
          <w:color w:val="0F243E" w:themeColor="text2" w:themeShade="80"/>
          <w:sz w:val="32"/>
          <w:szCs w:val="32"/>
          <w:rtl/>
        </w:rPr>
        <w:t>رغم الإمكانات الهائلة التي يتمتع بها العالم الإسلامي لكنه محروم من الاقتدار الكافي للدفاع عن نفسه، وعلى البلدان الإسلامية اتخاذ خطوات لتحقيق هذه الغاية، وتناسي العقبات الوهمية والخلافات الجغرافية والعرقية والمذهبية.</w:t>
      </w:r>
    </w:p>
    <w:p w:rsidR="0036695A" w:rsidRPr="00E81F83" w:rsidRDefault="0036695A" w:rsidP="00E81F83">
      <w:pPr>
        <w:pStyle w:val="ListParagraph"/>
        <w:numPr>
          <w:ilvl w:val="0"/>
          <w:numId w:val="49"/>
        </w:numPr>
        <w:spacing w:before="100" w:beforeAutospacing="1" w:after="100" w:afterAutospacing="1"/>
        <w:jc w:val="both"/>
        <w:rPr>
          <w:rFonts w:ascii="Traditional Arabic" w:hAnsi="Traditional Arabic" w:cs="Traditional Arabic"/>
          <w:color w:val="0F243E" w:themeColor="text2" w:themeShade="80"/>
          <w:sz w:val="32"/>
          <w:szCs w:val="32"/>
          <w:rtl/>
        </w:rPr>
      </w:pPr>
      <w:r w:rsidRPr="00E81F83">
        <w:rPr>
          <w:rFonts w:ascii="Traditional Arabic" w:hAnsi="Traditional Arabic" w:cs="Traditional Arabic"/>
          <w:color w:val="0F243E" w:themeColor="text2" w:themeShade="80"/>
          <w:sz w:val="32"/>
          <w:szCs w:val="32"/>
          <w:rtl/>
        </w:rPr>
        <w:t>على الجميع أن يعلموا أن سبيل اقتدار العالم الإسلامي هو الاتحاد والتعاطف والتعاون العلمي بين البلدان المسلمة."</w:t>
      </w:r>
    </w:p>
    <w:p w:rsidR="0036695A" w:rsidRPr="00F64712" w:rsidRDefault="0036695A" w:rsidP="00B4267D">
      <w:pPr>
        <w:shd w:val="clear" w:color="auto" w:fill="808080"/>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E81F83" w:rsidRDefault="00E81F83" w:rsidP="00E81F83">
      <w:pPr>
        <w:pStyle w:val="ListParagraph"/>
        <w:numPr>
          <w:ilvl w:val="2"/>
          <w:numId w:val="20"/>
        </w:numPr>
        <w:spacing w:before="100" w:beforeAutospacing="1" w:after="100" w:afterAutospacing="1"/>
        <w:ind w:left="1161" w:firstLine="432"/>
        <w:jc w:val="both"/>
        <w:rPr>
          <w:rFonts w:ascii="Traditional Arabic" w:hAnsi="Traditional Arabic" w:cs="Traditional Arabic"/>
          <w:bCs/>
          <w:color w:val="0F243E" w:themeColor="text2" w:themeShade="80"/>
          <w:sz w:val="32"/>
          <w:szCs w:val="32"/>
        </w:rPr>
      </w:pPr>
      <w:r w:rsidRPr="000C4C6A">
        <w:rPr>
          <w:rFonts w:ascii="Traditional Arabic" w:hAnsi="Traditional Arabic" w:cs="Traditional Arabic"/>
          <w:bCs/>
          <w:noProof/>
          <w:color w:val="0F243E" w:themeColor="text2" w:themeShade="80"/>
          <w:sz w:val="32"/>
          <w:szCs w:val="32"/>
        </w:rPr>
        <mc:AlternateContent>
          <mc:Choice Requires="wps">
            <w:drawing>
              <wp:anchor distT="0" distB="0" distL="114300" distR="114300" simplePos="0" relativeHeight="251769856" behindDoc="0" locked="0" layoutInCell="1" allowOverlap="1" wp14:anchorId="51DF949F" wp14:editId="0955866F">
                <wp:simplePos x="0" y="0"/>
                <wp:positionH relativeFrom="column">
                  <wp:posOffset>6058026</wp:posOffset>
                </wp:positionH>
                <wp:positionV relativeFrom="paragraph">
                  <wp:posOffset>352034</wp:posOffset>
                </wp:positionV>
                <wp:extent cx="728297" cy="297878"/>
                <wp:effectExtent l="138747" t="32703" r="230188" b="0"/>
                <wp:wrapNone/>
                <wp:docPr id="91" name="Pentagon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862745">
                          <a:off x="0" y="0"/>
                          <a:ext cx="728297" cy="297878"/>
                        </a:xfrm>
                        <a:prstGeom prst="homePlate">
                          <a:avLst>
                            <a:gd name="adj" fmla="val 40500"/>
                          </a:avLst>
                        </a:prstGeom>
                        <a:gradFill rotWithShape="0">
                          <a:gsLst>
                            <a:gs pos="0">
                              <a:srgbClr val="666666"/>
                            </a:gs>
                            <a:gs pos="50000">
                              <a:srgbClr val="CCCCCC"/>
                            </a:gs>
                            <a:gs pos="100000">
                              <a:srgbClr val="666666"/>
                            </a:gs>
                          </a:gsLst>
                          <a:lin ang="189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 91" o:spid="_x0000_s1026" type="#_x0000_t15" style="position:absolute;margin-left:477pt;margin-top:27.7pt;width:57.35pt;height:23.45pt;rotation:8588214fd;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" adj="18022" fillcolor="#666" strokecolor="#666" strokeweight="1pt">
                <v:fill color2="#ccc" angle="135" focus="50%" type="gradient"/>
                <v:shadow on="t" color="#7f7f7f" opacity=".5" offset="1pt"/>
              </v:shape>
            </w:pict>
          </mc:Fallback>
        </mc:AlternateContent>
      </w:r>
      <w:r w:rsidR="0036695A" w:rsidRPr="00E81F83">
        <w:rPr>
          <w:rFonts w:ascii="Traditional Arabic" w:hAnsi="Traditional Arabic" w:cs="Traditional Arabic"/>
          <w:bCs/>
          <w:color w:val="0F243E" w:themeColor="text2" w:themeShade="80"/>
          <w:sz w:val="32"/>
          <w:szCs w:val="32"/>
          <w:rtl/>
        </w:rPr>
        <w:t>النشاط: استقبال رئيس السلطة القضائية ومسؤوليها وعدد من القضاة والمنتسبين لجهاز القضاء الإيراني وعوائل شهداء 28 حزيران</w:t>
      </w:r>
    </w:p>
    <w:p w:rsidR="0036695A" w:rsidRPr="00E81F83" w:rsidRDefault="0036695A" w:rsidP="00E81F83">
      <w:pPr>
        <w:pStyle w:val="ListParagraph"/>
        <w:numPr>
          <w:ilvl w:val="2"/>
          <w:numId w:val="20"/>
        </w:numPr>
        <w:spacing w:before="100" w:beforeAutospacing="1" w:after="100" w:afterAutospacing="1"/>
        <w:ind w:left="1161" w:firstLine="432"/>
        <w:jc w:val="both"/>
        <w:rPr>
          <w:rFonts w:ascii="Traditional Arabic" w:hAnsi="Traditional Arabic" w:cs="Traditional Arabic"/>
          <w:bCs/>
          <w:color w:val="0F243E" w:themeColor="text2" w:themeShade="80"/>
          <w:sz w:val="32"/>
          <w:szCs w:val="32"/>
        </w:rPr>
      </w:pPr>
      <w:r w:rsidRPr="00E81F83">
        <w:rPr>
          <w:rFonts w:ascii="Traditional Arabic" w:hAnsi="Traditional Arabic" w:cs="Traditional Arabic"/>
          <w:bCs/>
          <w:color w:val="0F243E" w:themeColor="text2" w:themeShade="80"/>
          <w:sz w:val="32"/>
          <w:szCs w:val="32"/>
          <w:rtl/>
        </w:rPr>
        <w:t>الزمـــان: 25/06/2008</w:t>
      </w:r>
    </w:p>
    <w:p w:rsidR="0036695A" w:rsidRPr="00F64712" w:rsidRDefault="0036695A" w:rsidP="00B4267D">
      <w:pPr>
        <w:spacing w:before="100" w:beforeAutospacing="1" w:after="100" w:afterAutospacing="1"/>
        <w:ind w:firstLine="432"/>
        <w:jc w:val="both"/>
        <w:rPr>
          <w:rFonts w:ascii="Traditional Arabic" w:hAnsi="Traditional Arabic" w:cs="Traditional Arabic"/>
          <w:b/>
          <w:color w:val="0F243E" w:themeColor="text2" w:themeShade="80"/>
          <w:sz w:val="32"/>
          <w:szCs w:val="32"/>
          <w:rtl/>
        </w:rPr>
      </w:pPr>
    </w:p>
    <w:p w:rsidR="0036695A" w:rsidRPr="00F64712" w:rsidRDefault="0036695A" w:rsidP="00B4267D">
      <w:pPr>
        <w:shd w:val="clear" w:color="auto" w:fill="808080"/>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F64712" w:rsidRDefault="0036695A" w:rsidP="00B4267D">
      <w:pPr>
        <w:shd w:val="clear" w:color="auto" w:fill="FFFFFF"/>
        <w:spacing w:before="100" w:beforeAutospacing="1" w:after="100" w:afterAutospacing="1"/>
        <w:ind w:firstLine="432"/>
        <w:jc w:val="both"/>
        <w:rPr>
          <w:rFonts w:ascii="Traditional Arabic" w:hAnsi="Traditional Arabic" w:cs="Traditional Arabic"/>
          <w:vanish/>
          <w:color w:val="0F243E" w:themeColor="text2" w:themeShade="80"/>
          <w:sz w:val="32"/>
          <w:szCs w:val="32"/>
          <w:rtl/>
        </w:rPr>
      </w:pPr>
    </w:p>
    <w:p w:rsidR="0036695A" w:rsidRPr="00F64712" w:rsidRDefault="0036695A" w:rsidP="00B4267D">
      <w:pPr>
        <w:spacing w:before="100" w:beforeAutospacing="1" w:after="100" w:afterAutospacing="1"/>
        <w:ind w:firstLine="432"/>
        <w:jc w:val="both"/>
        <w:rPr>
          <w:rFonts w:ascii="Traditional Arabic" w:hAnsi="Traditional Arabic" w:cs="Traditional Arabic"/>
          <w:bCs/>
          <w:color w:val="0F243E" w:themeColor="text2" w:themeShade="80"/>
          <w:sz w:val="32"/>
          <w:szCs w:val="32"/>
          <w:rtl/>
        </w:rPr>
      </w:pP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br w:type="page"/>
      </w:r>
    </w:p>
    <w:p w:rsidR="0036695A" w:rsidRPr="00F64712" w:rsidRDefault="00E81F83"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noProof/>
          <w:color w:val="0F243E" w:themeColor="text2" w:themeShade="80"/>
          <w:sz w:val="32"/>
          <w:szCs w:val="32"/>
          <w:rtl/>
        </w:rPr>
        <w:lastRenderedPageBreak/>
        <mc:AlternateContent>
          <mc:Choice Requires="wps">
            <w:drawing>
              <wp:anchor distT="0" distB="0" distL="114300" distR="114300" simplePos="0" relativeHeight="251717632" behindDoc="1" locked="0" layoutInCell="1" allowOverlap="1" wp14:anchorId="41F4E7F3" wp14:editId="6B7326B9">
                <wp:simplePos x="0" y="0"/>
                <wp:positionH relativeFrom="column">
                  <wp:posOffset>-365760</wp:posOffset>
                </wp:positionH>
                <wp:positionV relativeFrom="paragraph">
                  <wp:posOffset>-190500</wp:posOffset>
                </wp:positionV>
                <wp:extent cx="1116330" cy="10142855"/>
                <wp:effectExtent l="0" t="0" r="26670" b="29845"/>
                <wp:wrapThrough wrapText="bothSides">
                  <wp:wrapPolygon edited="0">
                    <wp:start x="0" y="0"/>
                    <wp:lineTo x="0" y="21623"/>
                    <wp:lineTo x="12164" y="21623"/>
                    <wp:lineTo x="12532" y="21623"/>
                    <wp:lineTo x="14007" y="21420"/>
                    <wp:lineTo x="15850" y="20771"/>
                    <wp:lineTo x="17324" y="20122"/>
                    <wp:lineTo x="19536" y="18175"/>
                    <wp:lineTo x="20642" y="16876"/>
                    <wp:lineTo x="21747" y="14280"/>
                    <wp:lineTo x="21747" y="7789"/>
                    <wp:lineTo x="21010" y="5193"/>
                    <wp:lineTo x="18799" y="2596"/>
                    <wp:lineTo x="16956" y="1298"/>
                    <wp:lineTo x="15481" y="649"/>
                    <wp:lineTo x="12901" y="122"/>
                    <wp:lineTo x="12164" y="0"/>
                    <wp:lineTo x="0" y="0"/>
                  </wp:wrapPolygon>
                </wp:wrapThrough>
                <wp:docPr id="2" name="Flowchart: Delay 2" descr="Large checker boar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16330" cy="10142855"/>
                        </a:xfrm>
                        <a:prstGeom prst="flowChartDelay">
                          <a:avLst/>
                        </a:prstGeom>
                        <a:gradFill flip="none" rotWithShape="1">
                          <a:gsLst>
                            <a:gs pos="0">
                              <a:schemeClr val="bg1">
                                <a:lumMod val="95000"/>
                                <a:shade val="30000"/>
                                <a:satMod val="115000"/>
                              </a:schemeClr>
                            </a:gs>
                            <a:gs pos="50000">
                              <a:schemeClr val="bg1">
                                <a:lumMod val="95000"/>
                                <a:shade val="67500"/>
                                <a:satMod val="115000"/>
                              </a:schemeClr>
                            </a:gs>
                            <a:gs pos="100000">
                              <a:schemeClr val="bg1">
                                <a:lumMod val="95000"/>
                                <a:shade val="100000"/>
                                <a:satMod val="115000"/>
                              </a:schemeClr>
                            </a:gs>
                          </a:gsLst>
                          <a:lin ang="10800000" scaled="1"/>
                          <a:tileRect/>
                        </a:gradFill>
                        <a:ln>
                          <a:noFill/>
                        </a:ln>
                        <a:effectLst>
                          <a:outerShdw dist="28398" dir="3806097" algn="ctr" rotWithShape="0">
                            <a:srgbClr val="7F7F7F">
                              <a:alpha val="50000"/>
                            </a:srgbClr>
                          </a:outerShdw>
                        </a:effectLst>
                      </wps:spPr>
                      <wps:txbx>
                        <w:txbxContent>
                          <w:p w:rsidR="002354EF" w:rsidRPr="00E81F83" w:rsidRDefault="002354EF" w:rsidP="0036695A">
                            <w:pPr>
                              <w:spacing w:before="240"/>
                              <w:jc w:val="center"/>
                              <w:rPr>
                                <w:rFonts w:ascii="Traditional Arabic" w:hAnsi="Traditional Arabic" w:cs="Traditional Arabic"/>
                                <w:bCs/>
                                <w:color w:val="C00000"/>
                                <w:sz w:val="10"/>
                                <w:szCs w:val="10"/>
                                <w:rtl/>
                                <w:lang w:bidi="ar-LB"/>
                              </w:rPr>
                            </w:pPr>
                          </w:p>
                          <w:p w:rsidR="002354EF" w:rsidRPr="00E81F83" w:rsidRDefault="002354EF" w:rsidP="0036695A">
                            <w:pPr>
                              <w:spacing w:before="240"/>
                              <w:jc w:val="center"/>
                              <w:rPr>
                                <w:rFonts w:ascii="Traditional Arabic" w:hAnsi="Traditional Arabic" w:cs="Traditional Arabic"/>
                                <w:bCs/>
                                <w:color w:val="C00000"/>
                                <w:sz w:val="56"/>
                                <w:szCs w:val="56"/>
                                <w:rtl/>
                                <w:lang w:bidi="ar-LB"/>
                              </w:rPr>
                            </w:pPr>
                            <w:r w:rsidRPr="00E81F83">
                              <w:rPr>
                                <w:rFonts w:ascii="Traditional Arabic" w:hAnsi="Traditional Arabic" w:cs="Traditional Arabic"/>
                                <w:bCs/>
                                <w:color w:val="C00000"/>
                                <w:sz w:val="56"/>
                                <w:szCs w:val="56"/>
                                <w:rtl/>
                                <w:lang w:bidi="ar-LB"/>
                              </w:rPr>
                              <w:t>طِيبُ الذّاكِرة</w:t>
                            </w:r>
                          </w:p>
                        </w:txbxContent>
                      </wps:txbx>
                      <wps:bodyPr rot="0" vert="vert270"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 id="Flowchart: Delay 2" o:spid="_x0000_s1061" type="#_x0000_t135" alt="Description: Large checker board" style="position:absolute;left:0;text-align:left;margin-left:-28.8pt;margin-top:-15pt;width:87.9pt;height:798.65pt;flip:y;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" fillcolor="#f2f2f2 [3052]" stroked="f">
                <v:fill color2="#f2f2f2 [3052]" rotate="t" angle="270" colors="0 #8d8d8d;.5 #ccc;1 #f2f2f2" focus="100%" type="gradient"/>
                <v:shadow on="t" color="#7f7f7f" opacity=".5" offset="1pt"/>
                <v:textbox style="layout-flow:vertical;mso-layout-flow-alt:bottom-to-top">
                  <w:txbxContent>
                    <w:p w:rsidR="002354EF" w:rsidRPr="00E81F83" w:rsidRDefault="002354EF" w:rsidP="0036695A">
                      <w:pPr>
                        <w:spacing w:before="240"/>
                        <w:jc w:val="center"/>
                        <w:rPr>
                          <w:rFonts w:ascii="Traditional Arabic" w:hAnsi="Traditional Arabic" w:cs="Traditional Arabic"/>
                          <w:bCs/>
                          <w:color w:val="C00000"/>
                          <w:sz w:val="10"/>
                          <w:szCs w:val="10"/>
                          <w:rtl/>
                          <w:lang w:bidi="ar-LB"/>
                        </w:rPr>
                      </w:pPr>
                    </w:p>
                    <w:p w:rsidR="002354EF" w:rsidRPr="00E81F83" w:rsidRDefault="002354EF" w:rsidP="0036695A">
                      <w:pPr>
                        <w:spacing w:before="240"/>
                        <w:jc w:val="center"/>
                        <w:rPr>
                          <w:rFonts w:ascii="Traditional Arabic" w:hAnsi="Traditional Arabic" w:cs="Traditional Arabic"/>
                          <w:bCs/>
                          <w:color w:val="C00000"/>
                          <w:sz w:val="56"/>
                          <w:szCs w:val="56"/>
                          <w:rtl/>
                          <w:lang w:bidi="ar-LB"/>
                        </w:rPr>
                      </w:pPr>
                      <w:r w:rsidRPr="00E81F83">
                        <w:rPr>
                          <w:rFonts w:ascii="Traditional Arabic" w:hAnsi="Traditional Arabic" w:cs="Traditional Arabic"/>
                          <w:bCs/>
                          <w:color w:val="C00000"/>
                          <w:sz w:val="56"/>
                          <w:szCs w:val="56"/>
                          <w:rtl/>
                          <w:lang w:bidi="ar-LB"/>
                        </w:rPr>
                        <w:t>طِيبُ الذّاكِرة</w:t>
                      </w:r>
                    </w:p>
                  </w:txbxContent>
                </v:textbox>
                <w10:wrap type="through"/>
              </v:shape>
            </w:pict>
          </mc:Fallback>
        </mc:AlternateConten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lang w:bidi="ar-LB"/>
        </w:rPr>
      </w:pPr>
      <w:r w:rsidRPr="00F64712">
        <w:rPr>
          <w:rFonts w:ascii="Traditional Arabic" w:hAnsi="Traditional Arabic" w:cs="Traditional Arabic"/>
          <w:noProof/>
          <w:color w:val="0F243E" w:themeColor="text2" w:themeShade="80"/>
          <w:sz w:val="32"/>
          <w:szCs w:val="32"/>
          <w:rtl/>
        </w:rPr>
        <w:drawing>
          <wp:anchor distT="12192" distB="20066" distL="114300" distR="117348" simplePos="0" relativeHeight="251716608" behindDoc="1" locked="0" layoutInCell="1" allowOverlap="1" wp14:anchorId="4C4B1C2A" wp14:editId="78844867">
            <wp:simplePos x="0" y="0"/>
            <wp:positionH relativeFrom="column">
              <wp:posOffset>989330</wp:posOffset>
            </wp:positionH>
            <wp:positionV relativeFrom="paragraph">
              <wp:posOffset>770890</wp:posOffset>
            </wp:positionV>
            <wp:extent cx="3157855" cy="4826635"/>
            <wp:effectExtent l="0" t="0" r="4445" b="0"/>
            <wp:wrapTight wrapText="bothSides">
              <wp:wrapPolygon edited="0">
                <wp:start x="521" y="0"/>
                <wp:lineTo x="0" y="171"/>
                <wp:lineTo x="0" y="21398"/>
                <wp:lineTo x="521" y="21483"/>
                <wp:lineTo x="20979" y="21483"/>
                <wp:lineTo x="21500" y="21398"/>
                <wp:lineTo x="21500" y="171"/>
                <wp:lineTo x="20979" y="0"/>
                <wp:lineTo x="521" y="0"/>
              </wp:wrapPolygon>
            </wp:wrapTight>
            <wp:docPr id="80" name="Picture 0" descr="001.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001.gif"/>
                    <pic:cNvPicPr/>
                  </pic:nvPicPr>
                  <pic:blipFill>
                    <a:blip r:embed="rId17" cstate="print"/>
                    <a:stretch>
                      <a:fillRect/>
                    </a:stretch>
                  </pic:blipFill>
                  <pic:spPr>
                    <a:xfrm>
                      <a:off x="0" y="0"/>
                      <a:ext cx="3157855" cy="482663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F64712">
        <w:rPr>
          <w:rFonts w:ascii="Traditional Arabic" w:hAnsi="Traditional Arabic" w:cs="Traditional Arabic"/>
          <w:color w:val="0F243E" w:themeColor="text2" w:themeShade="80"/>
          <w:sz w:val="32"/>
          <w:szCs w:val="32"/>
          <w:rtl/>
        </w:rPr>
        <w:br w:type="page"/>
      </w:r>
    </w:p>
    <w:p w:rsidR="00E81F83" w:rsidRDefault="00E81F83" w:rsidP="00E81F83">
      <w:pPr>
        <w:pBdr>
          <w:bottom w:val="single" w:sz="12" w:space="1" w:color="auto"/>
        </w:pBd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E81F83" w:rsidRDefault="0036695A" w:rsidP="00E81F83">
      <w:pPr>
        <w:pBdr>
          <w:bottom w:val="single" w:sz="12" w:space="1" w:color="auto"/>
        </w:pBdr>
        <w:spacing w:before="100" w:beforeAutospacing="1" w:after="100" w:afterAutospacing="1"/>
        <w:ind w:firstLine="432"/>
        <w:jc w:val="both"/>
        <w:rPr>
          <w:rFonts w:ascii="Traditional Arabic" w:hAnsi="Traditional Arabic" w:cs="Traditional Arabic"/>
          <w:b/>
          <w:bCs/>
          <w:color w:val="C00000"/>
          <w:sz w:val="36"/>
          <w:szCs w:val="36"/>
          <w:rtl/>
        </w:rPr>
      </w:pPr>
      <w:r w:rsidRPr="00E81F83">
        <w:rPr>
          <w:rFonts w:ascii="Traditional Arabic" w:hAnsi="Traditional Arabic" w:cs="Traditional Arabic"/>
          <w:b/>
          <w:bCs/>
          <w:color w:val="C00000"/>
          <w:sz w:val="36"/>
          <w:szCs w:val="36"/>
        </w:rPr>
        <w:sym w:font="Wingdings 3" w:char="F083"/>
      </w:r>
      <w:r w:rsidRPr="00E81F83">
        <w:rPr>
          <w:rFonts w:ascii="Traditional Arabic" w:hAnsi="Traditional Arabic" w:cs="Traditional Arabic"/>
          <w:b/>
          <w:bCs/>
          <w:color w:val="C00000"/>
          <w:sz w:val="36"/>
          <w:szCs w:val="36"/>
          <w:rtl/>
        </w:rPr>
        <w:t xml:space="preserve"> قل للإمام: فداءً لعينيك</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قالت لي والدة أحد الأسرى إن ولدي أسير، ووصلنا الخبر اليوم أنه قد استشهد، اذهب وقل للإمام: فداءً لعينيك، أنا لستُ حزينةً أبداً... حين حضرتُ عند الإمام نسيتُ أن أذكر له هذا بدايةً، وحين خرجت من عنده تذكرت الأمر وقلت لأحد السادة العاملين هناك قل للإمام إنني نسيت شيئاً لم أقله له. فجاء الإمام إلى باب باحة الجناح الداخلي من بيته وذهبت أنا أيضاً إلى هناك. حين ذكرتُ له ما قالته تلك المرأة تغيّرت ملامح وجهه بشدة واجتاحته نوبة من الرقة وبكى بحرقة حتى ندمت على إخباره بقولها! هذا شيء عجيب جداً. لقد قدمنا كل هؤلاء الشهداء... هذا ليس بالهزل... اثنان وسبعون من أبطال الثورة استشهدوا، لكنه بقي واقفاً كالجبل وكأن شيئاً لم يحدث أبداً. أما حيال أسير قتلوه تغيّر حاله وبكى، فما حقيقة هذا؟ أنا لا أدري. الإنسان يعجز حقاً عن وصف هذه الشخصية وهذه الهوية.</w:t>
      </w:r>
    </w:p>
    <w:p w:rsidR="0036695A" w:rsidRPr="00E81F83" w:rsidRDefault="0036695A" w:rsidP="00E81F83">
      <w:pPr>
        <w:spacing w:before="100" w:beforeAutospacing="1" w:after="100" w:afterAutospacing="1"/>
        <w:ind w:firstLine="432"/>
        <w:jc w:val="right"/>
        <w:rPr>
          <w:rFonts w:ascii="Traditional Arabic" w:hAnsi="Traditional Arabic" w:cs="Traditional Arabic"/>
          <w:b/>
          <w:bCs/>
          <w:color w:val="0F243E" w:themeColor="text2" w:themeShade="80"/>
          <w:sz w:val="32"/>
          <w:szCs w:val="32"/>
          <w:rtl/>
        </w:rPr>
      </w:pPr>
      <w:r w:rsidRPr="00E81F83">
        <w:rPr>
          <w:rFonts w:ascii="Traditional Arabic" w:hAnsi="Traditional Arabic" w:cs="Traditional Arabic"/>
          <w:b/>
          <w:bCs/>
          <w:color w:val="0F243E" w:themeColor="text2" w:themeShade="80"/>
          <w:sz w:val="32"/>
          <w:szCs w:val="32"/>
          <w:rtl/>
        </w:rPr>
        <w:t>(من كلمته أثناء لقائه أعضاء لجنة إقامة مراسيم ذكرى رحيل الإمام - 22/05/1990م)</w:t>
      </w:r>
    </w:p>
    <w:p w:rsidR="00E81F83" w:rsidRDefault="00E81F83" w:rsidP="00E81F83">
      <w:pPr>
        <w:pBdr>
          <w:bottom w:val="single" w:sz="12" w:space="1" w:color="auto"/>
        </w:pBd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E81F83" w:rsidRDefault="0036695A" w:rsidP="00E81F83">
      <w:pPr>
        <w:pBdr>
          <w:bottom w:val="single" w:sz="12" w:space="1" w:color="auto"/>
        </w:pBdr>
        <w:spacing w:before="100" w:beforeAutospacing="1" w:after="100" w:afterAutospacing="1"/>
        <w:ind w:firstLine="432"/>
        <w:jc w:val="both"/>
        <w:rPr>
          <w:rFonts w:ascii="Traditional Arabic" w:hAnsi="Traditional Arabic" w:cs="Traditional Arabic"/>
          <w:b/>
          <w:bCs/>
          <w:color w:val="C00000"/>
          <w:sz w:val="36"/>
          <w:szCs w:val="36"/>
          <w:rtl/>
        </w:rPr>
      </w:pPr>
      <w:r w:rsidRPr="00E81F83">
        <w:rPr>
          <w:rFonts w:ascii="Traditional Arabic" w:hAnsi="Traditional Arabic" w:cs="Traditional Arabic"/>
          <w:b/>
          <w:bCs/>
          <w:color w:val="C00000"/>
          <w:sz w:val="36"/>
          <w:szCs w:val="36"/>
        </w:rPr>
        <w:sym w:font="Wingdings 3" w:char="F083"/>
      </w:r>
      <w:r w:rsidRPr="00E81F83">
        <w:rPr>
          <w:rFonts w:ascii="Traditional Arabic" w:hAnsi="Traditional Arabic" w:cs="Traditional Arabic"/>
          <w:b/>
          <w:bCs/>
          <w:color w:val="C00000"/>
          <w:sz w:val="36"/>
          <w:szCs w:val="36"/>
          <w:rtl/>
        </w:rPr>
        <w:t xml:space="preserve"> توجهوا بالأخلاق نحو هؤلاء الشباب وقلوبهم وأرواحهم</w:t>
      </w:r>
    </w:p>
    <w:p w:rsidR="00E81F83"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المسجد الذي كنت أؤمُّ فيه الجماعة لم يكن فيه مكان خالٍ بين صلاتي المغرب والعشاء. كان الناس يحتشدون حتى خارج المسجد. وكان ثمانون بالمائة من الحضور شباباً. ذلك لأننا كنا نتواصل مع الشباب. كانت الموضة الدارجة آنذاك هي الفروة المقلوبة، فكان الشباب المهتمون بالموضة يرتدونها. ذات يوم رأيت أحد الشباب يرتدي هذا الزي ويجلس في الصف الأول من صلاة الجماعة خلف سجادتي. وكان يجلس بجواره رجل كبير السن من تجار السوق المحترمين، وكان رجلاً فاهماً أحبه كثيراً وغالباً ما يصلي ورائي في الصف الأول. رأيته يلتفت للشاب ويهمس شيئاً في أذنه فاضطرب الشاب فجأة. سألت ذلك الحاج المحترم: ماذا قلت له؟ فأجابني الشاب نفسه وقال: لا شيء. فعلمت أنه قال له: ليس من المناسب أن تجلس في الصف الأول بهذه الثياب! قلتُ له: لا، بل من المناسب جداً أن تجلس هنا ولا تتحرك! قلتُ له: يا حاج، لم </w:t>
      </w:r>
    </w:p>
    <w:p w:rsidR="00E81F83" w:rsidRDefault="00E81F83">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E81F83" w:rsidRDefault="00E81F83"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تطلب من هذا الشاب العودة إلى الصفوف الخلفية؟ دع الناس تدرك أن شاباً يرتدي الفروة المقلوبة يمكنه هو أيضاً الاقتداء بنا وأداء صلاة الجماعة. يا إخوان، إنْ لم تكن لنا أموال وإمكانات فنية، إن لم تتوفر لدينا الآن ترجمة للقرآن الكريم بلغة سعدي، فالأخلاق مما يمكن أن نتوفر عليه "في صفة المؤمن بشره في وجهه وحزنه في قلبه" توجهوا بالأخلاق نحو هؤلاء الشباب وقلوبهم وأرواحهم بعيداً عن مظاهرهم. عندئذ سيحصل التبليغ.</w:t>
      </w:r>
    </w:p>
    <w:p w:rsidR="0036695A" w:rsidRPr="00E81F83" w:rsidRDefault="0036695A" w:rsidP="00E81F83">
      <w:pPr>
        <w:spacing w:before="100" w:beforeAutospacing="1" w:after="100" w:afterAutospacing="1"/>
        <w:ind w:firstLine="432"/>
        <w:jc w:val="right"/>
        <w:rPr>
          <w:rFonts w:ascii="Traditional Arabic" w:hAnsi="Traditional Arabic" w:cs="Traditional Arabic"/>
          <w:b/>
          <w:bCs/>
          <w:color w:val="0F243E" w:themeColor="text2" w:themeShade="80"/>
          <w:sz w:val="32"/>
          <w:szCs w:val="32"/>
          <w:rtl/>
        </w:rPr>
      </w:pPr>
      <w:r w:rsidRPr="00E81F83">
        <w:rPr>
          <w:rFonts w:ascii="Traditional Arabic" w:hAnsi="Traditional Arabic" w:cs="Traditional Arabic"/>
          <w:b/>
          <w:bCs/>
          <w:color w:val="0F243E" w:themeColor="text2" w:themeShade="80"/>
          <w:sz w:val="32"/>
          <w:szCs w:val="32"/>
          <w:rtl/>
        </w:rPr>
        <w:t>(من كلمته في لقائه مسؤولي منظمة الإعلام الإسلامي - 16/06/1997م)</w:t>
      </w:r>
    </w:p>
    <w:p w:rsidR="00E81F83" w:rsidRDefault="00E81F83" w:rsidP="00B4267D">
      <w:pPr>
        <w:pBdr>
          <w:bottom w:val="single" w:sz="12" w:space="1" w:color="auto"/>
        </w:pBdr>
        <w:spacing w:before="100" w:beforeAutospacing="1" w:after="100" w:afterAutospacing="1"/>
        <w:ind w:firstLine="432"/>
        <w:jc w:val="both"/>
        <w:rPr>
          <w:rFonts w:ascii="Traditional Arabic" w:hAnsi="Traditional Arabic" w:cs="Traditional Arabic"/>
          <w:b/>
          <w:bCs/>
          <w:color w:val="C00000"/>
          <w:sz w:val="36"/>
          <w:szCs w:val="36"/>
          <w:rtl/>
        </w:rPr>
      </w:pPr>
    </w:p>
    <w:p w:rsidR="0036695A" w:rsidRPr="00E81F83" w:rsidRDefault="0036695A" w:rsidP="00B4267D">
      <w:pPr>
        <w:pBdr>
          <w:bottom w:val="single" w:sz="12" w:space="1" w:color="auto"/>
        </w:pBdr>
        <w:spacing w:before="100" w:beforeAutospacing="1" w:after="100" w:afterAutospacing="1"/>
        <w:ind w:firstLine="432"/>
        <w:jc w:val="both"/>
        <w:rPr>
          <w:rFonts w:ascii="Traditional Arabic" w:hAnsi="Traditional Arabic" w:cs="Traditional Arabic"/>
          <w:b/>
          <w:bCs/>
          <w:color w:val="C00000"/>
          <w:sz w:val="36"/>
          <w:szCs w:val="36"/>
          <w:rtl/>
        </w:rPr>
      </w:pPr>
      <w:r w:rsidRPr="00E81F83">
        <w:rPr>
          <w:rFonts w:ascii="Traditional Arabic" w:hAnsi="Traditional Arabic" w:cs="Traditional Arabic"/>
          <w:b/>
          <w:bCs/>
          <w:color w:val="C00000"/>
          <w:sz w:val="36"/>
          <w:szCs w:val="36"/>
        </w:rPr>
        <w:sym w:font="Wingdings 3" w:char="F083"/>
      </w:r>
      <w:r w:rsidRPr="00E81F83">
        <w:rPr>
          <w:rFonts w:ascii="Traditional Arabic" w:hAnsi="Traditional Arabic" w:cs="Traditional Arabic"/>
          <w:b/>
          <w:bCs/>
          <w:color w:val="C00000"/>
          <w:sz w:val="36"/>
          <w:szCs w:val="36"/>
          <w:rtl/>
        </w:rPr>
        <w:t xml:space="preserve"> شهر رمضان المبارك</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أعزائي! إنّ شهر رمضان على الأبواب، وبعد أيام قلائل سيجلس المؤمنون ـمن لهم الجدارة لذلكـ على مائدة الضيافة الإلهية؛ والصيام بحد ذاته, والتوجّه إلى الله تعالى والأذكار والأدعية التي غالباً ما تستهوي الأفئدة وتجتذبها في هذا الشهر جزء من الضيافة الإلهية، فاغتنموا هذه المائدة بأقصى مداها وأعدّوا أنفسكم؛ فشهرا رجب وشعبان شهرا تأهّب قلب الإنسان لدخول شهر رمضان؛ ولم يبق من شهر شعبان إلاّ أيام معدودات، فيا أعزائي! ويا أبنائي! أيها الشباب الأعزاء! اغتنموا هذه الأيام القلائل؛ سلوا الله تعالى، ويمّموا قلوبكم النقية نحوه وكلّموه؛ وليس من لغة خاصة للحديث مع الله جل وعلا، غير أنّ أئمتنا المعصومين ـالذين ارتقوا مراتب القرب إلى الله واحدة تلو الأخرى قد كلّموا الله بألسنة متميّزة وعلّمونا سبيل التكلّم مع الله سبحانه؛ فهذه المناجاة الشعبانية والأدعية الواردة في شهري رجب وشعبان بمضامينها الراقية؛ وهذه المعارف الرقيقة والنورانية والتعابير الرائعة الإعجازية، هذه كلها وسيلة لنا لغرض الدعاء.</w:t>
      </w:r>
    </w:p>
    <w:p w:rsidR="0036695A" w:rsidRPr="00E81F83" w:rsidRDefault="0036695A" w:rsidP="00E81F83">
      <w:pPr>
        <w:spacing w:before="100" w:beforeAutospacing="1" w:after="100" w:afterAutospacing="1"/>
        <w:ind w:firstLine="432"/>
        <w:jc w:val="right"/>
        <w:rPr>
          <w:rFonts w:ascii="Traditional Arabic" w:hAnsi="Traditional Arabic" w:cs="Traditional Arabic"/>
          <w:b/>
          <w:bCs/>
          <w:color w:val="0F243E" w:themeColor="text2" w:themeShade="80"/>
          <w:sz w:val="32"/>
          <w:szCs w:val="32"/>
          <w:rtl/>
        </w:rPr>
      </w:pPr>
      <w:r w:rsidRPr="00E81F83">
        <w:rPr>
          <w:rFonts w:ascii="Traditional Arabic" w:hAnsi="Traditional Arabic" w:cs="Traditional Arabic"/>
          <w:b/>
          <w:bCs/>
          <w:color w:val="0F243E" w:themeColor="text2" w:themeShade="80"/>
          <w:sz w:val="32"/>
          <w:szCs w:val="32"/>
          <w:rtl/>
        </w:rPr>
        <w:t>25 شعبان 1422هـ ـ كاشان</w:t>
      </w:r>
    </w:p>
    <w:p w:rsidR="00E81F83" w:rsidRDefault="00E81F83" w:rsidP="00B4267D">
      <w:pPr>
        <w:pBdr>
          <w:bottom w:val="single" w:sz="12" w:space="1" w:color="auto"/>
        </w:pBd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E81F83" w:rsidRDefault="0036695A" w:rsidP="00B4267D">
      <w:pPr>
        <w:pBdr>
          <w:bottom w:val="single" w:sz="12" w:space="1" w:color="auto"/>
        </w:pBdr>
        <w:spacing w:before="100" w:beforeAutospacing="1" w:after="100" w:afterAutospacing="1"/>
        <w:ind w:firstLine="432"/>
        <w:jc w:val="both"/>
        <w:rPr>
          <w:rFonts w:ascii="Traditional Arabic" w:hAnsi="Traditional Arabic" w:cs="Traditional Arabic"/>
          <w:b/>
          <w:bCs/>
          <w:color w:val="C00000"/>
          <w:sz w:val="32"/>
          <w:szCs w:val="32"/>
          <w:rtl/>
        </w:rPr>
      </w:pPr>
      <w:r w:rsidRPr="00E81F83">
        <w:rPr>
          <w:rFonts w:ascii="Traditional Arabic" w:hAnsi="Traditional Arabic" w:cs="Traditional Arabic"/>
          <w:b/>
          <w:bCs/>
          <w:color w:val="C00000"/>
          <w:sz w:val="32"/>
          <w:szCs w:val="32"/>
        </w:rPr>
        <w:sym w:font="Wingdings 3" w:char="F083"/>
      </w:r>
      <w:r w:rsidRPr="00E81F83">
        <w:rPr>
          <w:rFonts w:ascii="Traditional Arabic" w:hAnsi="Traditional Arabic" w:cs="Traditional Arabic"/>
          <w:b/>
          <w:bCs/>
          <w:color w:val="C00000"/>
          <w:sz w:val="32"/>
          <w:szCs w:val="32"/>
          <w:rtl/>
        </w:rPr>
        <w:t xml:space="preserve"> مواجهة صدأ القلوب</w:t>
      </w:r>
    </w:p>
    <w:p w:rsidR="00E81F83" w:rsidRDefault="00E81F83">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E81F83" w:rsidRDefault="00E81F83"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إننا نتعرّض للصدأ والتلف, فقلوبنا و أرواحنا يعتريها الصدأ بشكل مستمر أثناء مواجهتنا لوقائع الحياة اليومية, ولا بدّ من وضع هذا الصدأ في الحسبان وتلافيه بالطرق الصحيحة؛ وإلاّ لتعرّض الإنسان للفناء, فلربما يكون الإنسان قوياً شديداً من الناحية المادية والظاهرية لكنه سيفنى معنوياً إن لم يضع التبديل عن هذا التلف في الحسبان.</w:t>
      </w:r>
    </w:p>
    <w:p w:rsidR="0036695A" w:rsidRPr="00F64712" w:rsidRDefault="0036695A" w:rsidP="00E81F83">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يقول القران الكريم: </w:t>
      </w:r>
      <w:r w:rsidRPr="00E81F83">
        <w:rPr>
          <w:rFonts w:ascii="Traditional Arabic" w:hAnsi="Traditional Arabic" w:cs="Traditional Arabic"/>
          <w:b/>
          <w:bCs/>
          <w:color w:val="7F7F7F" w:themeColor="text1" w:themeTint="80"/>
          <w:sz w:val="32"/>
          <w:szCs w:val="32"/>
          <w:rtl/>
        </w:rPr>
        <w:t>﴿</w:t>
      </w:r>
      <w:r w:rsidR="00E81F83" w:rsidRPr="00E81F83">
        <w:rPr>
          <w:rFonts w:ascii="Traditional Arabic" w:hAnsi="Traditional Arabic" w:cs="Traditional Arabic"/>
          <w:b/>
          <w:bCs/>
          <w:color w:val="7F7F7F" w:themeColor="text1" w:themeTint="80"/>
          <w:sz w:val="32"/>
          <w:szCs w:val="32"/>
          <w:rtl/>
        </w:rPr>
        <w:t xml:space="preserve"> إِنَّ الَّذِينَ قَالُوا رَبُّنَا اللَّهُ ثُمَّ اسْتَقَامُوا تَتَنَزَّلُ عَلَيْهِمُ الْمَلَائِكَةُ </w:t>
      </w:r>
      <w:r w:rsidRPr="00E81F83">
        <w:rPr>
          <w:rFonts w:ascii="Traditional Arabic" w:hAnsi="Traditional Arabic" w:cs="Traditional Arabic"/>
          <w:b/>
          <w:bCs/>
          <w:color w:val="7F7F7F" w:themeColor="text1" w:themeTint="80"/>
          <w:sz w:val="32"/>
          <w:szCs w:val="32"/>
          <w:rtl/>
        </w:rPr>
        <w:t xml:space="preserve">﴾، </w:t>
      </w:r>
      <w:r w:rsidRPr="00F64712">
        <w:rPr>
          <w:rFonts w:ascii="Traditional Arabic" w:hAnsi="Traditional Arabic" w:cs="Traditional Arabic"/>
          <w:color w:val="0F243E" w:themeColor="text2" w:themeShade="80"/>
          <w:sz w:val="32"/>
          <w:szCs w:val="32"/>
          <w:rtl/>
        </w:rPr>
        <w:t xml:space="preserve">فقولهم </w:t>
      </w:r>
      <w:r w:rsidRPr="00E81F83">
        <w:rPr>
          <w:rFonts w:ascii="Traditional Arabic" w:hAnsi="Traditional Arabic" w:cs="Traditional Arabic"/>
          <w:b/>
          <w:bCs/>
          <w:color w:val="7F7F7F" w:themeColor="text1" w:themeTint="80"/>
          <w:sz w:val="32"/>
          <w:szCs w:val="32"/>
          <w:rtl/>
        </w:rPr>
        <w:t>﴿</w:t>
      </w:r>
      <w:r w:rsidR="00E81F83" w:rsidRPr="00E81F83">
        <w:rPr>
          <w:rFonts w:ascii="Traditional Arabic" w:hAnsi="Traditional Arabic" w:cs="Traditional Arabic"/>
          <w:b/>
          <w:bCs/>
          <w:color w:val="7F7F7F" w:themeColor="text1" w:themeTint="80"/>
          <w:sz w:val="32"/>
          <w:szCs w:val="32"/>
          <w:rtl/>
        </w:rPr>
        <w:t xml:space="preserve"> رَبُّنَا اللَّهُ </w:t>
      </w:r>
      <w:r w:rsidRPr="00E81F83">
        <w:rPr>
          <w:rFonts w:ascii="Traditional Arabic" w:hAnsi="Traditional Arabic" w:cs="Traditional Arabic"/>
          <w:b/>
          <w:bCs/>
          <w:color w:val="7F7F7F" w:themeColor="text1" w:themeTint="80"/>
          <w:sz w:val="32"/>
          <w:szCs w:val="32"/>
          <w:rtl/>
        </w:rPr>
        <w:t>﴾</w:t>
      </w:r>
      <w:r w:rsidRPr="00E81F83">
        <w:rPr>
          <w:rFonts w:ascii="Traditional Arabic" w:hAnsi="Traditional Arabic" w:cs="Traditional Arabic"/>
          <w:color w:val="7F7F7F" w:themeColor="text1" w:themeTint="80"/>
          <w:sz w:val="32"/>
          <w:szCs w:val="32"/>
          <w:rtl/>
        </w:rPr>
        <w:t xml:space="preserve"> </w:t>
      </w:r>
      <w:r w:rsidRPr="00F64712">
        <w:rPr>
          <w:rFonts w:ascii="Traditional Arabic" w:hAnsi="Traditional Arabic" w:cs="Traditional Arabic"/>
          <w:color w:val="0F243E" w:themeColor="text2" w:themeShade="80"/>
          <w:sz w:val="32"/>
          <w:szCs w:val="32"/>
          <w:rtl/>
        </w:rPr>
        <w:t xml:space="preserve">يعني الإقرار بالعبودية لله والتسليم له؛ وهذا أمر في غاية العظمة؛ لكنه ليس كافياً, فحينما نقول (ربُّنا الله) إنما ذلك حسن جداً لذلك الأوان الذي نطلقها فيه, لكننا إذا نسيناها فإن (ربّنا الله) الذي أطلقنا اليوم لن تجدينا نفعاً في الغد, لذلك فهو يقول </w:t>
      </w:r>
      <w:r w:rsidRPr="00E81F83">
        <w:rPr>
          <w:rFonts w:ascii="Traditional Arabic" w:hAnsi="Traditional Arabic" w:cs="Traditional Arabic"/>
          <w:b/>
          <w:bCs/>
          <w:color w:val="7F7F7F" w:themeColor="text1" w:themeTint="80"/>
          <w:sz w:val="32"/>
          <w:szCs w:val="32"/>
          <w:rtl/>
        </w:rPr>
        <w:t>﴿ثم استقاموا﴾</w:t>
      </w:r>
      <w:r w:rsidRPr="00F64712">
        <w:rPr>
          <w:rFonts w:ascii="Traditional Arabic" w:hAnsi="Traditional Arabic" w:cs="Traditional Arabic"/>
          <w:color w:val="0F243E" w:themeColor="text2" w:themeShade="80"/>
          <w:sz w:val="32"/>
          <w:szCs w:val="32"/>
          <w:rtl/>
        </w:rPr>
        <w:t>، أي يستقيمون ويثبتون ويمضون على هذا الطريق.</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وهذا مما يؤدي إلى أن "تتنزل عليهم الملائكة" وإلاّ لا تتنزل عليهم ملائكة الله إن غطُّو في سباتٍ لحظة أو آناً واحداً, ولا يدرك الإنسان نور الهداية ولا تمتد نحوه يد العون الإلهي, ولا يبلغ الإنسان مقام العباد الصالحين؛ فلا بدّ من مواصلة هذا الدرب والمضي في </w:t>
      </w:r>
      <w:r w:rsidRPr="00E81F83">
        <w:rPr>
          <w:rFonts w:ascii="Traditional Arabic" w:hAnsi="Traditional Arabic" w:cs="Traditional Arabic"/>
          <w:b/>
          <w:bCs/>
          <w:color w:val="7F7F7F" w:themeColor="text1" w:themeTint="80"/>
          <w:sz w:val="32"/>
          <w:szCs w:val="32"/>
          <w:rtl/>
        </w:rPr>
        <w:t xml:space="preserve">﴿ثم استقاموا﴾ </w:t>
      </w:r>
      <w:r w:rsidRPr="00F64712">
        <w:rPr>
          <w:rFonts w:ascii="Traditional Arabic" w:hAnsi="Traditional Arabic" w:cs="Traditional Arabic"/>
          <w:color w:val="0F243E" w:themeColor="text2" w:themeShade="80"/>
          <w:sz w:val="32"/>
          <w:szCs w:val="32"/>
          <w:rtl/>
        </w:rPr>
        <w:t>وإذا ما أردتم أن تتحقق هذه الاستقامة فعليكم الحذر دائماً من أن يهبط ميزان المعنوية هذا عن مستواه المطلوب.</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إنّ هذه الأشهر فرصة لإعادة النظر, ولقد كان أولياء الله وأئمة الهدى(ع) يدأبون على المناجاة الشعبانية.</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وإنني سألتُ إمامنا العظيم ذات مرة: أيَّاً من الأدعية ترجّح؟ فذكر منها اثنين: أحدهما المناجاة الشعبانية والآخر دعاء كميل. فهذان الدعاءان يحتويان على مضامين راقية, وهذه الأدعية ليس من شأنها القراءة فقط, أي ليس أن يملأ الإنسان الأجواء بصوته ويتفوّه بهذه الكلمات فقط.</w:t>
      </w:r>
    </w:p>
    <w:p w:rsidR="00E81F83"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فهذه حالة قشرية ليس لها شأن يذكر؛ بل لابدّ أن تتناغم هذه المفاهيم مع الفؤاد ويدخل القلب رحابها. وإنّ هذه المفاهيم الراقية والمضامين البهية بألفاظها الرائعة إنما الغاية منها أن تستقر في فؤاد الإنسان </w:t>
      </w:r>
      <w:r w:rsidRPr="00E81F83">
        <w:rPr>
          <w:rFonts w:ascii="Traditional Arabic" w:hAnsi="Traditional Arabic" w:cs="Traditional Arabic"/>
          <w:b/>
          <w:bCs/>
          <w:color w:val="0F243E" w:themeColor="text2" w:themeShade="80"/>
          <w:sz w:val="32"/>
          <w:szCs w:val="32"/>
          <w:rtl/>
        </w:rPr>
        <w:t>"إلهي هب لي كمال الانقطاع إليك وأنر أبصار قلوبنا بضياء نظرها إليك "</w:t>
      </w:r>
      <w:r w:rsidRPr="00F64712">
        <w:rPr>
          <w:rFonts w:ascii="Traditional Arabic" w:hAnsi="Traditional Arabic" w:cs="Traditional Arabic"/>
          <w:color w:val="0F243E" w:themeColor="text2" w:themeShade="80"/>
          <w:sz w:val="32"/>
          <w:szCs w:val="32"/>
          <w:rtl/>
        </w:rPr>
        <w:t xml:space="preserve">أي اللهم اجعلني دائم الاتصال والارتباط بك وأدخلني في حريم عزّك وشأنك وأنر بصيرة فؤادي بحيث تقوى </w:t>
      </w:r>
    </w:p>
    <w:p w:rsidR="00E81F83" w:rsidRDefault="00E81F83">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E81F83" w:rsidRDefault="00E81F83"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على النظر إليك </w:t>
      </w:r>
      <w:r w:rsidRPr="00E81F83">
        <w:rPr>
          <w:rFonts w:ascii="Traditional Arabic" w:hAnsi="Traditional Arabic" w:cs="Traditional Arabic"/>
          <w:b/>
          <w:bCs/>
          <w:color w:val="0F243E" w:themeColor="text2" w:themeShade="80"/>
          <w:sz w:val="32"/>
          <w:szCs w:val="32"/>
          <w:rtl/>
        </w:rPr>
        <w:t>"حتى تخرق أبصار القلوب حجب النور"</w:t>
      </w:r>
      <w:r w:rsidRPr="00F64712">
        <w:rPr>
          <w:rFonts w:ascii="Traditional Arabic" w:hAnsi="Traditional Arabic" w:cs="Traditional Arabic"/>
          <w:color w:val="0F243E" w:themeColor="text2" w:themeShade="80"/>
          <w:sz w:val="32"/>
          <w:szCs w:val="32"/>
          <w:rtl/>
        </w:rPr>
        <w:t xml:space="preserve"> فيقدر بصري على اختراق كافة الحجب النوارنية ويجتازها حتى يصل إليك ليراك ويدعوك.</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إنّ بعض الحجب حجب ظلمانية, فالحجب التي نتكبّل بها نحن ونقع في أسرها وتتشبّث بها ـ حجاب الشهرة، حجاب البطن، حجاب الحسد, وحجاب التمنّيات ـ إنما هي حجب ظلمانية وحيوانية, بَيْدَ أنّ ثمة حجب أخرى تعترض الذين يتخلّصون من هذه الحجب وهي الحجب النورانية, فانظروا كم هو سام وراق العبور من هذه الحجب بالنسبة للإنسان, فأيما شعب أنس هذه المفاهيم وأورد فؤاده هذا الرحاب و ساوق مسيرته وفق هذا الميزان سيمضي قُدُماً وتتصاغر أمام عينيه الجبال, وخلال برهة تاريخية تبلورت لدى شبعنا مثل هذه الحالة فولّدت الثورة الإسلامية، فلا تتصوّروا أنّ هذه الثورة كانت متوقّعة, كلا, فهي لم تكن كذلك, وكانت على قدر من العظمة, فلم يكن متصوّراً أن يستطيع شعب وبأيدٍ عزلاء القضاء على نظام متعفّن فاسد لكنه مدعوم بشكل كامل من قِبَل القوى الدولية الظالمة, ويمارس الحكم بأقصى الأساليب الاستبدادية وليس بمقدور أحد أن ينبس ببنت شفة, ويبدله بما يعتقد ويؤمن به ـ أي الإسلام ـ فلم يكن ليخطر ببال أكثر الناس ـ تفاؤلاً ـ إمكانية مثل هذا الأمر، بَيْدَ أنّ شعبنا أنجز هذه المهمة, فلقد شحنت المبادئ المعنوية والأخلاقية والقيم الكبرى هذا الشعب بقوة لم يستطع معها أي ضغط أو إملاء أو تهديد أو حادث مدبّر أن يثنيه وسط طريقه ويوقفه؛ لذلك فقد سار حتى النهاية.</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إنّ لدينا ثروة كبيرة، من قبيل دعاء أبي حمزة الذي استشهد به سماحة الشيخ مشكيني، ودعاء الإمام الحسين عليه السلام في يوم عرفة، وهذه الأدعية يقرؤها شبابنا دون أن يدركوا معانيها </w:t>
      </w:r>
      <w:r w:rsidRPr="00E81F83">
        <w:rPr>
          <w:rFonts w:ascii="Traditional Arabic" w:hAnsi="Traditional Arabic" w:cs="Traditional Arabic"/>
          <w:b/>
          <w:bCs/>
          <w:color w:val="0F243E" w:themeColor="text2" w:themeShade="80"/>
          <w:sz w:val="32"/>
          <w:szCs w:val="32"/>
          <w:rtl/>
        </w:rPr>
        <w:t>(إلهي هب لي قلباً يدنيه منك شوقه)</w:t>
      </w:r>
      <w:r w:rsidRPr="00F64712">
        <w:rPr>
          <w:rFonts w:ascii="Traditional Arabic" w:hAnsi="Traditional Arabic" w:cs="Traditional Arabic"/>
          <w:color w:val="0F243E" w:themeColor="text2" w:themeShade="80"/>
          <w:sz w:val="32"/>
          <w:szCs w:val="32"/>
          <w:rtl/>
        </w:rPr>
        <w:t>، فما أكثر الأدعية الموجودة عندنا والتي تحمل مثل هذه المعاني السامية والمضامين العالية والعميقة كالمناجات الشعبانية والصحيفة السجادية، فعلينا أن نبيّن هذه الأدعية لشبابنا؛ كي يقرؤوها بإمعانٍ وتدبّر واستيعاب.</w:t>
      </w:r>
    </w:p>
    <w:p w:rsidR="0036695A" w:rsidRPr="00E81F83" w:rsidRDefault="0036695A" w:rsidP="00E81F83">
      <w:pPr>
        <w:spacing w:before="100" w:beforeAutospacing="1" w:after="100" w:afterAutospacing="1"/>
        <w:ind w:firstLine="432"/>
        <w:jc w:val="right"/>
        <w:rPr>
          <w:rFonts w:ascii="Traditional Arabic" w:hAnsi="Traditional Arabic" w:cs="Traditional Arabic"/>
          <w:b/>
          <w:bCs/>
          <w:color w:val="0F243E" w:themeColor="text2" w:themeShade="80"/>
          <w:sz w:val="32"/>
          <w:szCs w:val="32"/>
          <w:rtl/>
        </w:rPr>
      </w:pPr>
      <w:r w:rsidRPr="00E81F83">
        <w:rPr>
          <w:rFonts w:ascii="Traditional Arabic" w:hAnsi="Traditional Arabic" w:cs="Traditional Arabic"/>
          <w:b/>
          <w:bCs/>
          <w:color w:val="0F243E" w:themeColor="text2" w:themeShade="80"/>
          <w:sz w:val="32"/>
          <w:szCs w:val="32"/>
          <w:rtl/>
        </w:rPr>
        <w:t>3/ شعبان/ 1426 هـ. طهران</w:t>
      </w:r>
    </w:p>
    <w:p w:rsidR="00E81F83" w:rsidRDefault="00E81F83" w:rsidP="00B4267D">
      <w:pPr>
        <w:pBdr>
          <w:bottom w:val="single" w:sz="12" w:space="1" w:color="auto"/>
        </w:pBdr>
        <w:spacing w:before="100" w:beforeAutospacing="1" w:after="100" w:afterAutospacing="1"/>
        <w:ind w:firstLine="432"/>
        <w:jc w:val="both"/>
        <w:rPr>
          <w:rFonts w:ascii="Traditional Arabic" w:hAnsi="Traditional Arabic" w:cs="Traditional Arabic"/>
          <w:b/>
          <w:bCs/>
          <w:color w:val="C00000"/>
          <w:sz w:val="36"/>
          <w:szCs w:val="36"/>
          <w:rtl/>
        </w:rPr>
      </w:pPr>
    </w:p>
    <w:p w:rsidR="0036695A" w:rsidRPr="00E81F83" w:rsidRDefault="0036695A" w:rsidP="00B4267D">
      <w:pPr>
        <w:pBdr>
          <w:bottom w:val="single" w:sz="12" w:space="1" w:color="auto"/>
        </w:pBdr>
        <w:spacing w:before="100" w:beforeAutospacing="1" w:after="100" w:afterAutospacing="1"/>
        <w:ind w:firstLine="432"/>
        <w:jc w:val="both"/>
        <w:rPr>
          <w:rFonts w:ascii="Traditional Arabic" w:hAnsi="Traditional Arabic" w:cs="Traditional Arabic"/>
          <w:b/>
          <w:bCs/>
          <w:color w:val="C00000"/>
          <w:sz w:val="36"/>
          <w:szCs w:val="36"/>
          <w:rtl/>
        </w:rPr>
      </w:pPr>
      <w:r w:rsidRPr="00E81F83">
        <w:rPr>
          <w:rFonts w:ascii="Traditional Arabic" w:hAnsi="Traditional Arabic" w:cs="Traditional Arabic"/>
          <w:b/>
          <w:bCs/>
          <w:color w:val="C00000"/>
          <w:sz w:val="36"/>
          <w:szCs w:val="36"/>
        </w:rPr>
        <w:sym w:font="Wingdings 3" w:char="F083"/>
      </w:r>
      <w:r w:rsidRPr="00E81F83">
        <w:rPr>
          <w:rFonts w:ascii="Traditional Arabic" w:hAnsi="Traditional Arabic" w:cs="Traditional Arabic"/>
          <w:b/>
          <w:bCs/>
          <w:color w:val="C00000"/>
          <w:sz w:val="36"/>
          <w:szCs w:val="36"/>
          <w:rtl/>
        </w:rPr>
        <w:t xml:space="preserve"> لغة الدعاء والتضرع والتحدث والنجوى مع الباري عزّ وجلّ</w:t>
      </w:r>
    </w:p>
    <w:p w:rsidR="00E81F83" w:rsidRDefault="00E81F83">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E81F83" w:rsidRDefault="00E81F83"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يوجد في الأدعية الموثقة الكثير من المعارف التي لا يمكن أن يجدها الإنسان في مكان آخر، إلا في هذه الأدعية.</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ومن جملة هذه الأدعية, أدعية الصحيفة السجادية؛ وإنّ هناك بعض الحقائق العلمية لا يمكن أن نعثر عليها أبداً إلا في الصحيفة السجادية أو في الأدعية المأثورة عن الأئمة المعصومين عليهم السلام.</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وإنَّ هذه الحقائق العلمية قد بانت من خلال الدعاء, وكون هذه الحقائق بانت من خلال الدعاء لا يعني أنّ الأئمة عليهم السلام أرادوا إخفاء هذه الحقائق، بل إنّ طبيعة هذه الحقائق هي طبيعة لا يمكن بيانها إلا بهذه اللغة، ولا يمكن بيانها بلغة أخرى.</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إنّ بعض المفاهيم يتعذّر بيانها إلا من خلال لغة الدعاء والتضرع والتحدث والنجوى مع الباري عزّ وجلّ؛ ولهذا فإننا لا نجد مثل هذه المعارف والمفاهيم في الروايات أو حتى في نهج البلاغة إلا قليلاً؛ أما في دعاء كميل وفي المناجاة الشعبانية وفي دعاء عرفة للإمام الحسين عليه السلام ودعاء الإمام السجاد ودعاء أبو حمزة الثمالي، فإنه يوجد الكثير من هذه المعارف.</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لا تغفلوا عن الدعاء وتوجّهوا إليه، فإن مسؤوليتكم كبيرة؛ ولديكم أعداء ومخالفون كثيرون؛ وهذا هو شأن الحكومة الإسلامية في كل زمان.</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إنّ حكوماتنا التي شُكّلت في بداية الثورة وبالخصوص الفَتية منها ـ مع أنها كانت تحمل الشعارات الصريحة والواضحة المرتبطة بمبادئ الثورة أكثر مما عليه اليوم ـ كان لديها معارضون كثيرون في الخارج وفي الداخل، يثيرون الأجواء، ويروّجون الإشاعات، وينمّقون السلبيات، ويلفّقون الأكاذيب، وأحياناً يقومون بإخلال الأمن في ساحة العمل, وفي الأعمال الميدانية، وإنّ مواجهة هذه الأفاعيل يحتاج الى مقدار من العزم والتصميم القاطع، والجدية في العمل وعدم التقاعس والتمسك بمتابعة العمل، وكذلك يحتاج الى شيء من التوسل والتوجّه والتضرّع وطلب المعونة من الباري تعالى، وإذا ما طلبنا المعونة من الله وتوكلنا عليه، سيبعث في أنفسنا روح التحمّل.</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إنّ من النعم الكبيرة التي يهبها الله تعالى هي أن لا يعتري الإنسان التعب ولا تنتابه حالات الملل.</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في بعض الأحيان يكون للإنسان القابلية على تحمل التعب الجسدي فلا تتعب أعضاءه؛ إلا أنه يمكن أن يطرأ عليه التعب الروحي في حركته.</w:t>
      </w:r>
    </w:p>
    <w:p w:rsidR="00E81F83" w:rsidRDefault="00E81F83">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E81F83" w:rsidRDefault="00E81F83"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إنّ هذا التعب الروحي يمنع الإنسان من الوصول إلى أهدافه. وللحيلولة دون وقوع التعب الروحي ـ الذي يكون أخطر من التعب الجسمي أحياناًـ لابد من الاستعانة بالله والتوكل عليه والاعتماد على المعونة الإلهية.</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اعلموا بأننا لن نكون أعز على الله من الذين سبقونا والذين يأتون من بعدنا، ما لم  تكون أعمالنا صالحة وأكثر تقوى منهم؛ ولو أننا التزمنا بالتقوى أكثر، وراقبنا أنفسنا أكثر، وقمنا بأعمالنا ووظائفنا بصورة أفضل، واحترمنا القانون وبذلنا ما في وسعنا من أجل تحقيق أهدافنا، سوف نكون أكثر عزّاً عند الله تعالى؛ أما مع عدم القيام بهذا فهيهات أن نحصل على ذلك.</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لابد أن يكون سعينا منصبّاً على هذا الأمر؛ احذروا من أن نقع في الفخ الذي وقع فيه غيرنا.</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وأي شخص يقع في هذا الفخ، سوف يبتلى بما ابتلى به الآخرون, وسوف تكون عاقبته كما كانت عواقبهم؛ ولهذا فسوف لا يكون هناك فرقاً بيننا وبينهم.</w:t>
      </w:r>
    </w:p>
    <w:p w:rsidR="0036695A" w:rsidRPr="00E81F83" w:rsidRDefault="0036695A" w:rsidP="00E81F83">
      <w:pPr>
        <w:spacing w:before="100" w:beforeAutospacing="1" w:after="100" w:afterAutospacing="1"/>
        <w:ind w:firstLine="432"/>
        <w:jc w:val="right"/>
        <w:rPr>
          <w:rFonts w:ascii="Traditional Arabic" w:hAnsi="Traditional Arabic" w:cs="Traditional Arabic"/>
          <w:b/>
          <w:bCs/>
          <w:color w:val="0F243E" w:themeColor="text2" w:themeShade="80"/>
          <w:sz w:val="32"/>
          <w:szCs w:val="32"/>
          <w:rtl/>
        </w:rPr>
      </w:pPr>
      <w:r w:rsidRPr="00E81F83">
        <w:rPr>
          <w:rFonts w:ascii="Traditional Arabic" w:hAnsi="Traditional Arabic" w:cs="Traditional Arabic"/>
          <w:b/>
          <w:bCs/>
          <w:color w:val="0F243E" w:themeColor="text2" w:themeShade="80"/>
          <w:sz w:val="32"/>
          <w:szCs w:val="32"/>
          <w:rtl/>
        </w:rPr>
        <w:t>5/ رمضان المبارك/ 1426 هـ ـ طهران</w:t>
      </w:r>
    </w:p>
    <w:p w:rsidR="00E81F83" w:rsidRDefault="00E81F83" w:rsidP="00B4267D">
      <w:pPr>
        <w:pBdr>
          <w:bottom w:val="single" w:sz="12" w:space="1" w:color="auto"/>
        </w:pBd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E81F83" w:rsidRDefault="0036695A" w:rsidP="00B4267D">
      <w:pPr>
        <w:pBdr>
          <w:bottom w:val="single" w:sz="12" w:space="1" w:color="auto"/>
        </w:pBdr>
        <w:spacing w:before="100" w:beforeAutospacing="1" w:after="100" w:afterAutospacing="1"/>
        <w:ind w:firstLine="432"/>
        <w:jc w:val="both"/>
        <w:rPr>
          <w:rFonts w:ascii="Traditional Arabic" w:hAnsi="Traditional Arabic" w:cs="Traditional Arabic"/>
          <w:b/>
          <w:bCs/>
          <w:color w:val="C00000"/>
          <w:sz w:val="36"/>
          <w:szCs w:val="36"/>
          <w:rtl/>
        </w:rPr>
      </w:pPr>
      <w:r w:rsidRPr="00E81F83">
        <w:rPr>
          <w:rFonts w:ascii="Traditional Arabic" w:hAnsi="Traditional Arabic" w:cs="Traditional Arabic"/>
          <w:b/>
          <w:bCs/>
          <w:color w:val="C00000"/>
          <w:sz w:val="36"/>
          <w:szCs w:val="36"/>
        </w:rPr>
        <w:sym w:font="Wingdings 3" w:char="F083"/>
      </w:r>
      <w:r w:rsidRPr="00E81F83">
        <w:rPr>
          <w:rFonts w:ascii="Traditional Arabic" w:hAnsi="Traditional Arabic" w:cs="Traditional Arabic"/>
          <w:b/>
          <w:bCs/>
          <w:color w:val="C00000"/>
          <w:sz w:val="36"/>
          <w:szCs w:val="36"/>
          <w:rtl/>
        </w:rPr>
        <w:t xml:space="preserve"> الاستغفار وإصلاح النفس والمجتمع</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لقد جاء في إحدى الروايات: (ادفعوا أبواب البلايا بالاستغفار)؛ وجاء في الآية المتقدمة قوله تعالى: </w:t>
      </w:r>
      <w:r w:rsidRPr="00E81F83">
        <w:rPr>
          <w:rFonts w:ascii="Traditional Arabic" w:hAnsi="Traditional Arabic" w:cs="Traditional Arabic"/>
          <w:b/>
          <w:bCs/>
          <w:color w:val="7F7F7F" w:themeColor="text1" w:themeTint="80"/>
          <w:sz w:val="32"/>
          <w:szCs w:val="32"/>
          <w:rtl/>
        </w:rPr>
        <w:t>﴿... يُمَتِّعْكُم مَّتَاعًا حَسَنًا.... ﴾</w:t>
      </w:r>
      <w:r w:rsidRPr="00F64712">
        <w:rPr>
          <w:rFonts w:ascii="Traditional Arabic" w:hAnsi="Traditional Arabic" w:cs="Traditional Arabic"/>
          <w:color w:val="0F243E" w:themeColor="text2" w:themeShade="80"/>
          <w:sz w:val="32"/>
          <w:szCs w:val="32"/>
          <w:rtl/>
        </w:rPr>
        <w:t xml:space="preserve"> وشروط تحقق ذلك إنّما يكون بالاستغفار والتوبة وطلب العفو من الله تعالى.</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وجاء في رواية أخرى: </w:t>
      </w:r>
      <w:r w:rsidRPr="00F84006">
        <w:rPr>
          <w:rFonts w:ascii="Traditional Arabic" w:hAnsi="Traditional Arabic" w:cs="Traditional Arabic"/>
          <w:b/>
          <w:bCs/>
          <w:color w:val="0F243E" w:themeColor="text2" w:themeShade="80"/>
          <w:sz w:val="32"/>
          <w:szCs w:val="32"/>
          <w:rtl/>
        </w:rPr>
        <w:t>(خير الدعاء الاستغفار)</w:t>
      </w:r>
      <w:r w:rsidRPr="00F64712">
        <w:rPr>
          <w:rFonts w:ascii="Traditional Arabic" w:hAnsi="Traditional Arabic" w:cs="Traditional Arabic"/>
          <w:color w:val="0F243E" w:themeColor="text2" w:themeShade="80"/>
          <w:sz w:val="32"/>
          <w:szCs w:val="32"/>
          <w:rtl/>
        </w:rPr>
        <w:t xml:space="preserve"> وجاء في المناجات الشعبانية: </w:t>
      </w:r>
      <w:r w:rsidRPr="00F84006">
        <w:rPr>
          <w:rFonts w:ascii="Traditional Arabic" w:hAnsi="Traditional Arabic" w:cs="Traditional Arabic"/>
          <w:b/>
          <w:bCs/>
          <w:color w:val="0F243E" w:themeColor="text2" w:themeShade="80"/>
          <w:sz w:val="32"/>
          <w:szCs w:val="32"/>
          <w:rtl/>
        </w:rPr>
        <w:t>(إلهي ما أظنك تردّني في حاجة قد أفنيت عمري في طلبها منك)</w:t>
      </w:r>
      <w:r w:rsidRPr="00F64712">
        <w:rPr>
          <w:rFonts w:ascii="Traditional Arabic" w:hAnsi="Traditional Arabic" w:cs="Traditional Arabic"/>
          <w:color w:val="0F243E" w:themeColor="text2" w:themeShade="80"/>
          <w:sz w:val="32"/>
          <w:szCs w:val="32"/>
          <w:rtl/>
        </w:rPr>
        <w:t>، فما هي هذه الحاجة التي أفنيت عمري في طلبها منك؟ هي طلب المغفرة والعفو الإلهي.</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العفو الإلهي معناه: إصلاح ما ارتكبناه من أخطاء، وجبران الآلام التي سببناها لأنفسنا وللآخرين.</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فلو أنّ الإنسان صمّم على إصلاح الأخطاء والمفاسد فإنّ طريق الله سيكون ممهّداً أمامه، وعاقبته ستكون عاقبة حسنة.</w:t>
      </w:r>
    </w:p>
    <w:p w:rsidR="00F84006" w:rsidRDefault="00F84006">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F84006" w:rsidRDefault="00F84006"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إنّ الإشكال في عمل الإنسان هو الغفلة عن الذنوب، وعن وجوب الإصلاح و القيام بإصلاح النفس، إلا أنه لو زالت هذه الغفلة وتحققت الإرادة والتصميم فسوف تصلح جميع أمور الإنسان.</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علينا في أول الأمر أن نصلح أنفسنا ـ وهي المرحلة الأولى التي تعتبر من أكبر الوظائف ـ وهذا هو الأساس؛ أي أنّ جميع الأعمال لابد أن تكون مقدمة لإصلاح النفس، وكسب رضى الله عنا، قال تعالى:  </w:t>
      </w:r>
      <w:r w:rsidRPr="00E81F83">
        <w:rPr>
          <w:rFonts w:ascii="Traditional Arabic" w:hAnsi="Traditional Arabic" w:cs="Traditional Arabic"/>
          <w:b/>
          <w:bCs/>
          <w:color w:val="7F7F7F" w:themeColor="text1" w:themeTint="80"/>
          <w:sz w:val="32"/>
          <w:szCs w:val="32"/>
          <w:rtl/>
        </w:rPr>
        <w:t>﴿عَلَيْكُمْ أَنفُسَكُمْ لاَ يَضُرُّكُم مَّن ضَلَّ إِذَا اهْتَدَيْتُمْ﴾</w:t>
      </w:r>
      <w:r w:rsidRPr="00F64712">
        <w:rPr>
          <w:rFonts w:ascii="Traditional Arabic" w:hAnsi="Traditional Arabic" w:cs="Traditional Arabic"/>
          <w:color w:val="0F243E" w:themeColor="text2" w:themeShade="80"/>
          <w:sz w:val="32"/>
          <w:szCs w:val="32"/>
          <w:rtl/>
        </w:rPr>
        <w:t>؛ لابد أن تكون أعمالنا وجميع مساعينا من أجل نَيْل رضى الله تعالى والوصول إلى الكمال الذي هو الهدف الأساسي من وجودنا. هذا من جهة.</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أما بالنسبة الى مسألة الاستغفار والإصلاح الاجتماعي ـ الذي يعتبر من أكثر مصاديق الاستغفار تأثيراً على حياة الإنسان، بل هو المفهوم والمحتوى والمضمون الواقعي للاستغفار ـ فيجب علينا أن نقوم بإصلاح مسيرتنا وهدفنا الاجتماعي على قدر ما نستطيع، وعلينا أن لا نعتبر هذا الأمر أمراً صعباً، فمن خلال الإرادة يمكن أن تذلّل الصعوبات.</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لقد كنا نقرأ في دعاء أبي حمزة الثمالي في هذه الليالي: (</w:t>
      </w:r>
      <w:r w:rsidRPr="00F84006">
        <w:rPr>
          <w:rFonts w:ascii="Traditional Arabic" w:hAnsi="Traditional Arabic" w:cs="Traditional Arabic"/>
          <w:b/>
          <w:bCs/>
          <w:color w:val="0F243E" w:themeColor="text2" w:themeShade="80"/>
          <w:sz w:val="32"/>
          <w:szCs w:val="32"/>
          <w:rtl/>
        </w:rPr>
        <w:t>وأنّ الراحل إليك قريب المسافة)</w:t>
      </w:r>
      <w:r w:rsidRPr="00F64712">
        <w:rPr>
          <w:rFonts w:ascii="Traditional Arabic" w:hAnsi="Traditional Arabic" w:cs="Traditional Arabic"/>
          <w:color w:val="0F243E" w:themeColor="text2" w:themeShade="80"/>
          <w:sz w:val="32"/>
          <w:szCs w:val="32"/>
          <w:rtl/>
        </w:rPr>
        <w:t xml:space="preserve">. إنّ أهم الأمور هو الإرادة والإقدام وشحذ الهمم. </w:t>
      </w:r>
      <w:r w:rsidRPr="00F84006">
        <w:rPr>
          <w:rFonts w:ascii="Traditional Arabic" w:hAnsi="Traditional Arabic" w:cs="Traditional Arabic"/>
          <w:b/>
          <w:bCs/>
          <w:color w:val="0F243E" w:themeColor="text2" w:themeShade="80"/>
          <w:sz w:val="32"/>
          <w:szCs w:val="32"/>
          <w:rtl/>
        </w:rPr>
        <w:t>(وإنّك لا تحتجب عن خلقك إلا أن تحجبهم الأعمال دونك)</w:t>
      </w:r>
      <w:r w:rsidRPr="00F64712">
        <w:rPr>
          <w:rFonts w:ascii="Traditional Arabic" w:hAnsi="Traditional Arabic" w:cs="Traditional Arabic"/>
          <w:color w:val="0F243E" w:themeColor="text2" w:themeShade="80"/>
          <w:sz w:val="32"/>
          <w:szCs w:val="32"/>
          <w:rtl/>
        </w:rPr>
        <w:t>.</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إنّ الطريق إلى الله قريب المسافة، وإذا ما وفقنا  فإنّ توفيقنا هو دلالة على رحمة الله تعالى. إذا استطعتم أن تستغفروا من أعماق قلوبكم وتصلحوا أعمالكم، فسوف يشملكم الباري برعايته، ويقربّكم ويحببكم إليه.</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إنّ الله تعالى ينسب التوبة في القرآن الكريم إلى ذاته المقدسة في كثير من الآيات المباركة كما في قوله تعالى</w:t>
      </w:r>
      <w:r w:rsidRPr="00F84006">
        <w:rPr>
          <w:rFonts w:ascii="Traditional Arabic" w:hAnsi="Traditional Arabic" w:cs="Traditional Arabic"/>
          <w:b/>
          <w:bCs/>
          <w:color w:val="7F7F7F" w:themeColor="text1" w:themeTint="80"/>
          <w:sz w:val="32"/>
          <w:szCs w:val="32"/>
          <w:rtl/>
        </w:rPr>
        <w:t>: ﴿ثُمَّ تَابَ عَلَيْهِمْ لِيَتُوبُواْ﴾</w:t>
      </w:r>
      <w:r w:rsidRPr="00F64712">
        <w:rPr>
          <w:rFonts w:ascii="Traditional Arabic" w:hAnsi="Traditional Arabic" w:cs="Traditional Arabic"/>
          <w:color w:val="0F243E" w:themeColor="text2" w:themeShade="80"/>
          <w:sz w:val="32"/>
          <w:szCs w:val="32"/>
          <w:rtl/>
        </w:rPr>
        <w:t>.</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فما هو معنى التوبة؟ التوبة تعني: الالتفات والإنابة، وبسببها يرعاكم الله تعالى بعطفه، من أجل أن تميل قلوبكم إليه.</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إذا لم يحصل التعلّق من قبل المعشوق       </w:t>
      </w:r>
      <w:r w:rsidRPr="00F64712">
        <w:rPr>
          <w:rFonts w:ascii="Traditional Arabic" w:hAnsi="Traditional Arabic" w:cs="Traditional Arabic"/>
          <w:color w:val="0F243E" w:themeColor="text2" w:themeShade="80"/>
          <w:sz w:val="32"/>
          <w:szCs w:val="32"/>
          <w:rtl/>
        </w:rPr>
        <w:tab/>
        <w:t>فمهما سعى العاشق فلا يصل إلى غايته</w:t>
      </w:r>
    </w:p>
    <w:p w:rsidR="00F84006" w:rsidRDefault="00F84006">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F84006" w:rsidRDefault="00F84006"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وجاء في دعاء أبي حمزة الثمالي أيضاً: </w:t>
      </w:r>
      <w:r w:rsidRPr="00F84006">
        <w:rPr>
          <w:rFonts w:ascii="Traditional Arabic" w:hAnsi="Traditional Arabic" w:cs="Traditional Arabic"/>
          <w:b/>
          <w:bCs/>
          <w:color w:val="0F243E" w:themeColor="text2" w:themeShade="80"/>
          <w:sz w:val="32"/>
          <w:szCs w:val="32"/>
          <w:rtl/>
        </w:rPr>
        <w:t>(معرفتي يا مولاي دليلي عليك وحبّي لك شفيعي إليك وأنا واثق من دليلي بدلالتك وساكن من شفيعي الى شفاعتك)</w:t>
      </w:r>
      <w:r w:rsidRPr="00F64712">
        <w:rPr>
          <w:rFonts w:ascii="Traditional Arabic" w:hAnsi="Traditional Arabic" w:cs="Traditional Arabic"/>
          <w:color w:val="0F243E" w:themeColor="text2" w:themeShade="80"/>
          <w:sz w:val="32"/>
          <w:szCs w:val="32"/>
          <w:rtl/>
        </w:rPr>
        <w:t>.</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إذا رأيتم أيادي الشباب وهي تُرفع الى السماء في شهر رمضان المبارك داخل المساجد، وصوت (العفو) يدوي من الحاضرين، إعلموا أنّ الله تعالى يرعى هذا الشعب، ويعطف عليه؛ لأنّه يريد أن يرسل رحمته ولطفه </w:t>
      </w:r>
      <w:r w:rsidRPr="00F84006">
        <w:rPr>
          <w:rFonts w:ascii="Traditional Arabic" w:hAnsi="Traditional Arabic" w:cs="Traditional Arabic"/>
          <w:b/>
          <w:bCs/>
          <w:color w:val="0F243E" w:themeColor="text2" w:themeShade="80"/>
          <w:sz w:val="32"/>
          <w:szCs w:val="32"/>
          <w:rtl/>
        </w:rPr>
        <w:t>(اللهم إنّي أسألك موجبات رحمتك)</w:t>
      </w:r>
      <w:r w:rsidRPr="00F64712">
        <w:rPr>
          <w:rFonts w:ascii="Traditional Arabic" w:hAnsi="Traditional Arabic" w:cs="Traditional Arabic"/>
          <w:color w:val="0F243E" w:themeColor="text2" w:themeShade="80"/>
          <w:sz w:val="32"/>
          <w:szCs w:val="32"/>
          <w:rtl/>
        </w:rPr>
        <w:t>، فالله تعالى يريد أن يشمل برحمته ولطفه هذا الشعب.</w:t>
      </w:r>
    </w:p>
    <w:p w:rsidR="0036695A" w:rsidRPr="00F84006" w:rsidRDefault="0036695A" w:rsidP="00F84006">
      <w:pPr>
        <w:spacing w:before="100" w:beforeAutospacing="1" w:after="100" w:afterAutospacing="1"/>
        <w:ind w:firstLine="432"/>
        <w:jc w:val="right"/>
        <w:rPr>
          <w:rFonts w:ascii="Traditional Arabic" w:hAnsi="Traditional Arabic" w:cs="Traditional Arabic"/>
          <w:b/>
          <w:bCs/>
          <w:color w:val="0F243E" w:themeColor="text2" w:themeShade="80"/>
          <w:sz w:val="32"/>
          <w:szCs w:val="32"/>
          <w:rtl/>
        </w:rPr>
      </w:pPr>
      <w:r w:rsidRPr="00F84006">
        <w:rPr>
          <w:rFonts w:ascii="Traditional Arabic" w:hAnsi="Traditional Arabic" w:cs="Traditional Arabic"/>
          <w:b/>
          <w:bCs/>
          <w:color w:val="0F243E" w:themeColor="text2" w:themeShade="80"/>
          <w:sz w:val="32"/>
          <w:szCs w:val="32"/>
          <w:rtl/>
        </w:rPr>
        <w:t>26/شهر رمضان المبارك/1426هـ ـ طهران</w:t>
      </w:r>
    </w:p>
    <w:p w:rsidR="00F84006" w:rsidRDefault="00F84006" w:rsidP="00F84006">
      <w:pPr>
        <w:pBdr>
          <w:bottom w:val="single" w:sz="12" w:space="1" w:color="auto"/>
        </w:pBd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F84006" w:rsidRDefault="0036695A" w:rsidP="00F84006">
      <w:pPr>
        <w:pBdr>
          <w:bottom w:val="single" w:sz="12" w:space="1" w:color="auto"/>
        </w:pBdr>
        <w:spacing w:before="100" w:beforeAutospacing="1" w:after="100" w:afterAutospacing="1"/>
        <w:ind w:firstLine="432"/>
        <w:jc w:val="both"/>
        <w:rPr>
          <w:rFonts w:ascii="Traditional Arabic" w:hAnsi="Traditional Arabic" w:cs="Traditional Arabic"/>
          <w:b/>
          <w:bCs/>
          <w:color w:val="C00000"/>
          <w:sz w:val="36"/>
          <w:szCs w:val="36"/>
          <w:rtl/>
        </w:rPr>
      </w:pPr>
      <w:r w:rsidRPr="00F84006">
        <w:rPr>
          <w:rFonts w:ascii="Traditional Arabic" w:hAnsi="Traditional Arabic" w:cs="Traditional Arabic"/>
          <w:b/>
          <w:bCs/>
          <w:color w:val="C00000"/>
          <w:sz w:val="36"/>
          <w:szCs w:val="36"/>
        </w:rPr>
        <w:sym w:font="Wingdings 3" w:char="F083"/>
      </w:r>
      <w:r w:rsidRPr="00F84006">
        <w:rPr>
          <w:rFonts w:ascii="Traditional Arabic" w:hAnsi="Traditional Arabic" w:cs="Traditional Arabic"/>
          <w:b/>
          <w:bCs/>
          <w:color w:val="C00000"/>
          <w:sz w:val="36"/>
          <w:szCs w:val="36"/>
          <w:rtl/>
        </w:rPr>
        <w:t xml:space="preserve"> خواص الدعاء</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ولو جُعلت هذه الأنانية والتكبّر في مقابل الله تعالى، أي يجعل الإنسان نفسه مقابل الباري تعالى، فسيؤدي ذلك إلى ظهور حالة الطغيان؛ مما يجعله أن يكون طاغوتاً، وهذا لا يختصّ بالملوك وحسب، بل إنَّ أيَّ شخص منّا ـ بني الإنسان ـ يمكن له أن يجعل من نفسه ـ لا سمح الله ـ طاغوتاً وصنماً، ويقوم بتنشئته وتربيته.</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إنَّ التمرّد والتكبّر على الله تعالى، يؤدي إلى تنمية حالة الطغيان عند الإنسان، فإن كان ـ هذا التكبّر ـ على النَّاس، فسيؤدّي إلى الاعتداء على حقوق الآخرين، والتجاوز والتطاول على حقوق هذا وذاك، وإذا كان على الطبيعة، فسوف يؤدّي إلى التفريط بالبيئة الطبيعية؛ أي أنَّ ما نراه اليوم من اهتمام بمسألة البيئة في العالم، يجعلنا نعتبر عدم الاهتمام بالمناخ الطبيعي للبيئة التي يعيش فيها الإنسان، من مصاديق الطغيان والتكبّر والأنانية التي نقوم بها إزاء الطبيعة، والدعاء مخالف لكل ذلك.</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إننا عندما ندعو ـ ففي الحقيقة ـ إننا نقوم بإيجاد حالة الخشوع في أنفسنا، وتحطيم روح التكبّر والأنانية فيها، الذي سيؤدي بدوره إلى حفظ عالم الوجود وبيئة الإنسان الحياتية؛ نتيجة لفقدان حالة الطغيان والتجاوز من قِبَل المتكبّرين على حقوق الإنسان والطبيعة؛ ولهذا جاء في الحديث الشريف: </w:t>
      </w:r>
      <w:r w:rsidRPr="00F84006">
        <w:rPr>
          <w:rFonts w:ascii="Traditional Arabic" w:hAnsi="Traditional Arabic" w:cs="Traditional Arabic"/>
          <w:b/>
          <w:bCs/>
          <w:color w:val="0F243E" w:themeColor="text2" w:themeShade="80"/>
          <w:sz w:val="32"/>
          <w:szCs w:val="32"/>
          <w:rtl/>
        </w:rPr>
        <w:t>«الدّعاء مخُ العبادة»</w:t>
      </w:r>
      <w:r w:rsidRPr="00F64712">
        <w:rPr>
          <w:rFonts w:ascii="Traditional Arabic" w:hAnsi="Traditional Arabic" w:cs="Traditional Arabic"/>
          <w:color w:val="0F243E" w:themeColor="text2" w:themeShade="80"/>
          <w:sz w:val="32"/>
          <w:szCs w:val="32"/>
          <w:rtl/>
        </w:rPr>
        <w:t>.</w:t>
      </w:r>
    </w:p>
    <w:p w:rsidR="00F84006" w:rsidRDefault="00F84006">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F84006" w:rsidRDefault="00F84006"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إنَّ الهدف من العبادة هو: تقوية صفة التسليم عند الإنسان لله تعالى وخشوع القلب مقابل عظمته، وإنَّ هذه الطاعة والخشوع مقابل الله تعالى ليست من قبيل تواضع وخضوع الناس بعضهم للبعض، بل بمعنى التواضع والخضوع مقابل الخير، والجمال، والحسن، والفضل المطلق؛ ولهذا فإنَّ الدعاء، والفرصة التي نحصل عليها للقيام بالدعاء تعتبر من النِعَم، ففي وصية أمير المؤمنين (عليه ‏الصلاة والسلام) إلى الإمام الحسن المجتبى (ع) ورد هذا المعنى: </w:t>
      </w:r>
      <w:r w:rsidRPr="00F84006">
        <w:rPr>
          <w:rFonts w:ascii="Traditional Arabic" w:hAnsi="Traditional Arabic" w:cs="Traditional Arabic"/>
          <w:b/>
          <w:bCs/>
          <w:color w:val="0F243E" w:themeColor="text2" w:themeShade="80"/>
          <w:sz w:val="32"/>
          <w:szCs w:val="32"/>
          <w:rtl/>
        </w:rPr>
        <w:t>«اعلم أنَّ الذي بيده خزائن ملكوت الدّنيا والآخرة قد أذن لدعائك وتكفّل لإجابتك وأمرك أن تسأله ليعطيك»</w:t>
      </w:r>
      <w:r w:rsidRPr="00F64712">
        <w:rPr>
          <w:rFonts w:ascii="Traditional Arabic" w:hAnsi="Traditional Arabic" w:cs="Traditional Arabic"/>
          <w:color w:val="0F243E" w:themeColor="text2" w:themeShade="80"/>
          <w:sz w:val="32"/>
          <w:szCs w:val="32"/>
          <w:rtl/>
        </w:rPr>
        <w:t>.</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إنَّ العلاقة والارتباط مع الله ـ التي تحصل من نتاج الطلب منه تعالى للحصول على عطاياه ـ هي الباعث على تسامي روح الإنسان، وتقويتها، </w:t>
      </w:r>
      <w:r w:rsidRPr="00F84006">
        <w:rPr>
          <w:rFonts w:ascii="Traditional Arabic" w:hAnsi="Traditional Arabic" w:cs="Traditional Arabic"/>
          <w:b/>
          <w:bCs/>
          <w:color w:val="0F243E" w:themeColor="text2" w:themeShade="80"/>
          <w:sz w:val="32"/>
          <w:szCs w:val="32"/>
          <w:rtl/>
        </w:rPr>
        <w:t>«و هو رحيم كريم لم يجعل بينك وبينه من يحجبك عنه»</w:t>
      </w:r>
      <w:r w:rsidRPr="00F64712">
        <w:rPr>
          <w:rFonts w:ascii="Traditional Arabic" w:hAnsi="Traditional Arabic" w:cs="Traditional Arabic"/>
          <w:color w:val="0F243E" w:themeColor="text2" w:themeShade="80"/>
          <w:sz w:val="32"/>
          <w:szCs w:val="32"/>
          <w:rtl/>
        </w:rPr>
        <w:t>.</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فإنَّ الله تعالى يسمع صوتك ويقضي حاجتك، في أي وقت تدعوه وتعرض حاجتك عليه، فإنَّك تستطيع أن تخاطب الله تعالى، وتتحدث إليه وتأنس به وتطلب منه في أي وقت، وهذه نعمة كبيرة بالنسبة للإنسان.</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إنَّ أهم خواص الدعاء ـ التي تحدّثنا عنها مقداراً في ما سبق ـ هو الارتباط بالله والإحساس بالعبودية في حضرته، وإنَّ ذلك يعتبر من أكبر النعم الإلهية؛ وكذلك تظهر خواص الدعاء حينما ندعو الله فيستجيب دعوتنا.</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إنَّ الاستجابة الإلهية من قِبَل الباري عزَّ وجلَّ، تتحقق بدون قيد أو شرط، إلا أننا نمنع الإجابة؛ نتيجة لِمَا نرتكب من معاصي، فنكون السبب الباعث لحجب ما ندعو به، وهذا بحدّ ذاته يعتبر من المعارف التي نتعلّمها من الدعاء، وهو أحد الخصوصيات التي يمتاز بها الدعاء أيضاً.</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إنَّ إحدى البركات التي نحصل عليها من خلال الأدعية المأثورة التي وصلتنا عن طريق الأئمة (عليهم السلام) هو: أنَّ هذه الأدعية مليئة بالمعارف الإلهية، فإنَّ أدعية الصحيفة السجّادية، ودعاء كميل، والمناجات الشعبانية، ودعاء أبو حمزة الثمالي ـ وبقية الأدعية الواردة الأخرى ـ كلَّها معارف إلهية، بحيث لو قرأها الشخص وفهمها، فإنَّه يحصل على مجموعة كبيرة من المعارف، فضلاً عما يصحبه من تعلّق قلبي وارتباط مع الذات الإلهية المقدّسة.</w:t>
      </w:r>
    </w:p>
    <w:p w:rsidR="00F84006" w:rsidRDefault="00F84006">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F84006" w:rsidRDefault="00F84006"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F64712" w:rsidRDefault="00F84006"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t>إنَّني أ</w:t>
      </w:r>
      <w:r>
        <w:rPr>
          <w:rFonts w:ascii="Traditional Arabic" w:hAnsi="Traditional Arabic" w:cs="Traditional Arabic" w:hint="cs"/>
          <w:color w:val="0F243E" w:themeColor="text2" w:themeShade="80"/>
          <w:sz w:val="32"/>
          <w:szCs w:val="32"/>
          <w:rtl/>
        </w:rPr>
        <w:t>ؤ</w:t>
      </w:r>
      <w:r w:rsidR="0036695A" w:rsidRPr="00F64712">
        <w:rPr>
          <w:rFonts w:ascii="Traditional Arabic" w:hAnsi="Traditional Arabic" w:cs="Traditional Arabic"/>
          <w:color w:val="0F243E" w:themeColor="text2" w:themeShade="80"/>
          <w:sz w:val="32"/>
          <w:szCs w:val="32"/>
          <w:rtl/>
        </w:rPr>
        <w:t xml:space="preserve">كد في وصيّتي للشباب، على الاهتمام بقراءة ـ ترجمةـ هذه الأدعية، فإنَّ دعاء عرفة وأبي حمزة الثمالي، طافحة بالمعارف، وكذلك دعاء كميل الذي نقرأ فيه: </w:t>
      </w:r>
      <w:r w:rsidR="0036695A" w:rsidRPr="00F84006">
        <w:rPr>
          <w:rFonts w:ascii="Traditional Arabic" w:hAnsi="Traditional Arabic" w:cs="Traditional Arabic"/>
          <w:b/>
          <w:bCs/>
          <w:color w:val="0F243E" w:themeColor="text2" w:themeShade="80"/>
          <w:sz w:val="32"/>
          <w:szCs w:val="32"/>
          <w:rtl/>
        </w:rPr>
        <w:t>«اللّهم اغفر لي الذّنوب التي تحبس الدّعاء؛ اللّهم اغفر لي الذّنوب التي تُنزل البلاء»</w:t>
      </w:r>
      <w:r w:rsidR="0036695A" w:rsidRPr="00F64712">
        <w:rPr>
          <w:rFonts w:ascii="Traditional Arabic" w:hAnsi="Traditional Arabic" w:cs="Traditional Arabic"/>
          <w:color w:val="0F243E" w:themeColor="text2" w:themeShade="80"/>
          <w:sz w:val="32"/>
          <w:szCs w:val="32"/>
          <w:rtl/>
        </w:rPr>
        <w:t xml:space="preserve"> أو </w:t>
      </w:r>
      <w:r w:rsidR="0036695A" w:rsidRPr="00F84006">
        <w:rPr>
          <w:rFonts w:ascii="Traditional Arabic" w:hAnsi="Traditional Arabic" w:cs="Traditional Arabic"/>
          <w:b/>
          <w:bCs/>
          <w:color w:val="0F243E" w:themeColor="text2" w:themeShade="80"/>
          <w:sz w:val="32"/>
          <w:szCs w:val="32"/>
          <w:rtl/>
        </w:rPr>
        <w:t>«تُنزل النقم»</w:t>
      </w:r>
      <w:r w:rsidR="0036695A" w:rsidRPr="00F64712">
        <w:rPr>
          <w:rFonts w:ascii="Traditional Arabic" w:hAnsi="Traditional Arabic" w:cs="Traditional Arabic"/>
          <w:color w:val="0F243E" w:themeColor="text2" w:themeShade="80"/>
          <w:sz w:val="32"/>
          <w:szCs w:val="32"/>
          <w:rtl/>
        </w:rPr>
        <w:t>، فإنَّ كلّ ذلك يعتبر من المعارف الإلهية؛ ومعنى ذلك هو أننا ـ بني الإنسان ـ نرتكب أحياناً أخطاءً وذنوباً، تؤدَّي الى منع الاستجابة لأدعيتنا، وأحيناً تصدر منَّا بعض الذنوب تجلب لنا البلاء.</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وفي بعض الأحيان تقع بلايا عامة وشاملة؛ نتيجة لبعض الذنوب، وبالطبع، لا يُنبأ عن السبب الذي أدّى إلى وقوع هذا البلاء، إلا أنَّه عندما يفكَّر العارفون ويتدبّروا في ذلك؛ يدركون السبب الذي أدّى إلى وقوع البلاء على هذه الأمَّة.</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إنَّ بعض آثار الأعمال سريعة، وبعضها تحتاج الى بعض الوقت، وهذا ما يخبرنا به الدعاء أيضاً.</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أو عندما نقرأ في دعاء أبي حمزة الثمالي: </w:t>
      </w:r>
      <w:r w:rsidRPr="00F84006">
        <w:rPr>
          <w:rFonts w:ascii="Traditional Arabic" w:hAnsi="Traditional Arabic" w:cs="Traditional Arabic"/>
          <w:b/>
          <w:bCs/>
          <w:color w:val="0F243E" w:themeColor="text2" w:themeShade="80"/>
          <w:sz w:val="32"/>
          <w:szCs w:val="32"/>
          <w:rtl/>
        </w:rPr>
        <w:t>«معرفتي يا مولاي دليلي عليك وحبّي لك شفيعي إليك؛ وأنا واثق من دليل بدلالتك و ساكن من شفيعي إلاّ شفاعتك »</w:t>
      </w:r>
      <w:r w:rsidRPr="00F64712">
        <w:rPr>
          <w:rFonts w:ascii="Traditional Arabic" w:hAnsi="Traditional Arabic" w:cs="Traditional Arabic"/>
          <w:color w:val="0F243E" w:themeColor="text2" w:themeShade="80"/>
          <w:sz w:val="32"/>
          <w:szCs w:val="32"/>
          <w:rtl/>
        </w:rPr>
        <w:t>.</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لاحظوا إنَّ هذه الكلمات تفتح بصيرة الإنسان، وتزيد في معارفه، فهي من أنوار الله وفيوضاته، وتوفيقاته وعناياته الربّانية؛ وهذا هو ما نستطيع الحصول عليه في الدعاء، وبناءً على ذلك، ينبغي لكم إعطاء أهمية للدعاء.</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إنَّ الدعاء، هو الطلب من الله تعالى، ويمكنكم أن تدعو باللغة الفارسية، أو أي لغة أخرى، وتطلبوا كل ما تحتاجونه منه، وهذا هو معنى الدعاء.</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في بعض الأحيان لا توجد لدى الإنسان حاجة ـ رغم تعدد واختلاف حوائجه ـ بل يريد الاستئناس بالقرب من الله، وأحياناً يحتاج الى رضى الله أو مغفرته، وهذا يعتبر نوع من أنواع الحوائج أيضاً، وأحياناً يطلب الإنسان أمراً مادياً، فلا ضير في ذلك كلّه.</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إنَّ الطلب من الله ـ أي شيء وبأي لغة ـ أمر مرغوب، ويحتوي على الخصائص التي تطرّقت إليها أيضاً؛ أي الارتباط بالله والشعور بالعبودية.</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طبعاً، إنَّ أفضل المضامين ذات الألفاظ الجميلة، والمليئة بالمعارف الإلهية، تجدونها في الأدعية المأثورة عن الأئمة (عليهم السلام)، وعليكم معرفة أهميتها، والاستعانة بها.</w:t>
      </w:r>
    </w:p>
    <w:p w:rsidR="0036695A" w:rsidRPr="00F84006" w:rsidRDefault="0036695A" w:rsidP="00F84006">
      <w:pPr>
        <w:spacing w:before="100" w:beforeAutospacing="1" w:after="100" w:afterAutospacing="1"/>
        <w:ind w:firstLine="432"/>
        <w:jc w:val="right"/>
        <w:rPr>
          <w:rFonts w:ascii="Traditional Arabic" w:hAnsi="Traditional Arabic" w:cs="Traditional Arabic"/>
          <w:b/>
          <w:bCs/>
          <w:color w:val="0F243E" w:themeColor="text2" w:themeShade="80"/>
          <w:sz w:val="32"/>
          <w:szCs w:val="32"/>
          <w:rtl/>
        </w:rPr>
      </w:pPr>
      <w:r w:rsidRPr="00F84006">
        <w:rPr>
          <w:rFonts w:ascii="Traditional Arabic" w:hAnsi="Traditional Arabic" w:cs="Traditional Arabic"/>
          <w:b/>
          <w:bCs/>
          <w:color w:val="0F243E" w:themeColor="text2" w:themeShade="80"/>
          <w:sz w:val="32"/>
          <w:szCs w:val="32"/>
          <w:rtl/>
        </w:rPr>
        <w:t>1/شعبان/1427هـ ـ طهران</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lang w:bidi="ar-LB"/>
        </w:rPr>
      </w:pPr>
    </w:p>
    <w:p w:rsidR="00F84006" w:rsidRDefault="0036695A" w:rsidP="00B4267D">
      <w:pPr>
        <w:pBdr>
          <w:bottom w:val="single" w:sz="12" w:space="1" w:color="auto"/>
        </w:pBd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Pr>
        <w:br w:type="page"/>
      </w:r>
    </w:p>
    <w:p w:rsidR="00F84006" w:rsidRPr="00F84006" w:rsidRDefault="00F84006" w:rsidP="00B4267D">
      <w:pPr>
        <w:pBdr>
          <w:bottom w:val="single" w:sz="12" w:space="1" w:color="auto"/>
        </w:pBdr>
        <w:spacing w:before="100" w:beforeAutospacing="1" w:after="100" w:afterAutospacing="1"/>
        <w:ind w:firstLine="432"/>
        <w:jc w:val="both"/>
        <w:rPr>
          <w:rFonts w:ascii="Traditional Arabic" w:hAnsi="Traditional Arabic" w:cs="Traditional Arabic"/>
          <w:b/>
          <w:bCs/>
          <w:color w:val="C00000"/>
          <w:sz w:val="36"/>
          <w:szCs w:val="36"/>
          <w:rtl/>
        </w:rPr>
      </w:pPr>
    </w:p>
    <w:p w:rsidR="0036695A" w:rsidRPr="00F84006" w:rsidRDefault="0036695A" w:rsidP="00B4267D">
      <w:pPr>
        <w:pBdr>
          <w:bottom w:val="single" w:sz="12" w:space="1" w:color="auto"/>
        </w:pBdr>
        <w:spacing w:before="100" w:beforeAutospacing="1" w:after="100" w:afterAutospacing="1"/>
        <w:ind w:firstLine="432"/>
        <w:jc w:val="both"/>
        <w:rPr>
          <w:rFonts w:ascii="Traditional Arabic" w:hAnsi="Traditional Arabic" w:cs="Traditional Arabic"/>
          <w:b/>
          <w:bCs/>
          <w:color w:val="C00000"/>
          <w:sz w:val="36"/>
          <w:szCs w:val="36"/>
          <w:rtl/>
        </w:rPr>
      </w:pPr>
      <w:r w:rsidRPr="00F84006">
        <w:rPr>
          <w:rFonts w:ascii="Traditional Arabic" w:hAnsi="Traditional Arabic" w:cs="Traditional Arabic"/>
          <w:b/>
          <w:bCs/>
          <w:color w:val="C00000"/>
          <w:sz w:val="36"/>
          <w:szCs w:val="36"/>
        </w:rPr>
        <w:sym w:font="Wingdings 3" w:char="F083"/>
      </w:r>
      <w:r w:rsidRPr="00F84006">
        <w:rPr>
          <w:rFonts w:ascii="Traditional Arabic" w:hAnsi="Traditional Arabic" w:cs="Traditional Arabic"/>
          <w:b/>
          <w:bCs/>
          <w:color w:val="C00000"/>
          <w:sz w:val="36"/>
          <w:szCs w:val="36"/>
          <w:rtl/>
        </w:rPr>
        <w:t xml:space="preserve"> معارف الأدعية المأثورة</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بُعد المعرفة، أي أنّ الأدعية المأثورة عن الأئمة هي بحر من المعارف الإسلامية، فلا شيء يحوي من المعارف أكثر مما في الأدعية، وهذه نتيجة استنتاجي الإجمالي من الأدعية، طبعاً من رغب في الوصول إلى النتيجة القطعية فعليه أن يتتبّع كلّ رواية على حدة، ولكني أحتمل أنه لو جمعت كلّ الروايات حول المعارف فإنّها لا تكون بمقدار المعارف الواردة في الأدعية.</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فالمعارف الإسلامية في أدعية الصحيفة السجادية ودعاء أبي حمزة الثمالي والمناجاة المتعددة المأثورة عن الأئمة، والمناجاة الشعبانية، ودعاء كميل كثيرة جدّاً، وخصوصاً في الصحيفة السجادية، فإنّ كلّ دعاء فيها هو كتاب للمعارف الإلهية في الموضوعات المختلفة.</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ففهم الأدعية يجعل الإنسان على معرفة بالإسلام وبالمعارف الإسلامية ويبعده عن الخرافات، فأهل الخرافة غالباً هم أناس بعيدون عن الأدعية والمعارف الحقيقية، فالتأمّل والتدبّر في الأدعية يرشدنا إلى ما يجب الاعتقاد والإيمان به وما يجب ردّه.</w:t>
      </w:r>
    </w:p>
    <w:p w:rsidR="0036695A" w:rsidRPr="00F84006" w:rsidRDefault="0036695A" w:rsidP="00F84006">
      <w:pPr>
        <w:spacing w:before="100" w:beforeAutospacing="1" w:after="100" w:afterAutospacing="1"/>
        <w:ind w:firstLine="432"/>
        <w:jc w:val="right"/>
        <w:rPr>
          <w:rFonts w:ascii="Traditional Arabic" w:hAnsi="Traditional Arabic" w:cs="Traditional Arabic"/>
          <w:b/>
          <w:bCs/>
          <w:color w:val="0F243E" w:themeColor="text2" w:themeShade="80"/>
          <w:sz w:val="32"/>
          <w:szCs w:val="32"/>
          <w:rtl/>
        </w:rPr>
      </w:pPr>
      <w:r w:rsidRPr="00F84006">
        <w:rPr>
          <w:rFonts w:ascii="Traditional Arabic" w:hAnsi="Traditional Arabic" w:cs="Traditional Arabic"/>
          <w:b/>
          <w:bCs/>
          <w:color w:val="0F243E" w:themeColor="text2" w:themeShade="80"/>
          <w:sz w:val="32"/>
          <w:szCs w:val="32"/>
          <w:rtl/>
        </w:rPr>
        <w:t>1 رمضان 1414 ﻫ ـ طهران</w:t>
      </w:r>
    </w:p>
    <w:p w:rsidR="00F84006" w:rsidRDefault="00F84006" w:rsidP="00F84006">
      <w:pPr>
        <w:pBdr>
          <w:bottom w:val="single" w:sz="12" w:space="1" w:color="auto"/>
        </w:pBdr>
        <w:spacing w:before="100" w:beforeAutospacing="1" w:after="100" w:afterAutospacing="1"/>
        <w:ind w:firstLine="432"/>
        <w:jc w:val="both"/>
        <w:rPr>
          <w:rFonts w:ascii="Traditional Arabic" w:hAnsi="Traditional Arabic" w:cs="Traditional Arabic"/>
          <w:b/>
          <w:bCs/>
          <w:color w:val="C00000"/>
          <w:sz w:val="36"/>
          <w:szCs w:val="36"/>
          <w:rtl/>
        </w:rPr>
      </w:pPr>
    </w:p>
    <w:p w:rsidR="0036695A" w:rsidRPr="00F84006" w:rsidRDefault="0036695A" w:rsidP="00F84006">
      <w:pPr>
        <w:pBdr>
          <w:bottom w:val="single" w:sz="12" w:space="1" w:color="auto"/>
        </w:pBdr>
        <w:spacing w:before="100" w:beforeAutospacing="1" w:after="100" w:afterAutospacing="1"/>
        <w:ind w:firstLine="432"/>
        <w:jc w:val="both"/>
        <w:rPr>
          <w:rFonts w:ascii="Traditional Arabic" w:hAnsi="Traditional Arabic" w:cs="Traditional Arabic"/>
          <w:b/>
          <w:bCs/>
          <w:color w:val="C00000"/>
          <w:sz w:val="36"/>
          <w:szCs w:val="36"/>
          <w:rtl/>
        </w:rPr>
      </w:pPr>
      <w:r w:rsidRPr="00F84006">
        <w:rPr>
          <w:rFonts w:ascii="Traditional Arabic" w:hAnsi="Traditional Arabic" w:cs="Traditional Arabic"/>
          <w:b/>
          <w:bCs/>
          <w:color w:val="C00000"/>
          <w:sz w:val="36"/>
          <w:szCs w:val="36"/>
        </w:rPr>
        <w:sym w:font="Wingdings 3" w:char="F083"/>
      </w:r>
      <w:r w:rsidRPr="00F84006">
        <w:rPr>
          <w:rFonts w:ascii="Traditional Arabic" w:hAnsi="Traditional Arabic" w:cs="Traditional Arabic"/>
          <w:b/>
          <w:bCs/>
          <w:color w:val="C00000"/>
          <w:sz w:val="36"/>
          <w:szCs w:val="36"/>
          <w:rtl/>
        </w:rPr>
        <w:t xml:space="preserve"> الاستعداد للعالم الآخر</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هناك قصص متنوعة عن عبادة أمير المؤمنين (عليه السلام) مثل قصة نوف البكالي, وهذه الصحيفة العلوية التي جمعها أكابر العلماء تعكس الأدعية المأثورة عن أمير المؤمنين (عليه السلام), وأحدها هو دعاء كميل الذي تقرأونه ليالي الجمعة.</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في أحد الأيام سألت إمامنا الراحل: أي دعاء من الأدعية الموجودة أحبّ إليك ؟ تأمل قليلاً وقال: أحبّها إليَّ دعاءان, هما دعاء كميل, والمناجات الشعبانية, ويحتمل أنّ المناجاة الشعبانية لأمير المؤمنين (عليه السلام)؛ لأنّ هناك رواية تشير إلى أنّ جميع الأئمة قرأوا هذه المناجاة.</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وهذا ما جعلني أحتمل بقوة أنها لأمير المؤمنين (عليه السلام)؛ لأنّ كلماتها ومضامينها تشبه كلمات ومضامين دعاء كميل.</w:t>
      </w:r>
    </w:p>
    <w:p w:rsidR="00F84006" w:rsidRDefault="00F84006">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F84006" w:rsidRDefault="00F84006"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ودعاء كميل دعاء عظيم, يبدأ بالاستغفار, ويقسم على اللّه بعشرة أشياء منها: </w:t>
      </w:r>
      <w:r w:rsidRPr="00F84006">
        <w:rPr>
          <w:rFonts w:ascii="Traditional Arabic" w:hAnsi="Traditional Arabic" w:cs="Traditional Arabic"/>
          <w:b/>
          <w:bCs/>
          <w:color w:val="0F243E" w:themeColor="text2" w:themeShade="80"/>
          <w:sz w:val="32"/>
          <w:szCs w:val="32"/>
          <w:rtl/>
        </w:rPr>
        <w:t>«اللّهم إني أسألك برحمتك التي وسعت كل شيء»</w:t>
      </w:r>
      <w:r w:rsidRPr="00F64712">
        <w:rPr>
          <w:rFonts w:ascii="Traditional Arabic" w:hAnsi="Traditional Arabic" w:cs="Traditional Arabic"/>
          <w:color w:val="0F243E" w:themeColor="text2" w:themeShade="80"/>
          <w:sz w:val="32"/>
          <w:szCs w:val="32"/>
          <w:rtl/>
        </w:rPr>
        <w:t xml:space="preserve">، ويسأله غفران خمسة ذنوب: </w:t>
      </w:r>
      <w:r w:rsidRPr="00F84006">
        <w:rPr>
          <w:rFonts w:ascii="Traditional Arabic" w:hAnsi="Traditional Arabic" w:cs="Traditional Arabic"/>
          <w:b/>
          <w:bCs/>
          <w:color w:val="0F243E" w:themeColor="text2" w:themeShade="80"/>
          <w:sz w:val="32"/>
          <w:szCs w:val="32"/>
          <w:rtl/>
        </w:rPr>
        <w:t>«اللّهم اغفر لي الذنوب التي تهتك العصم، اللّهم اغفر لي الذنوب التي تنزل النقم، اللّهم اغفر لي الذنوب التي تحبس الدعاء و....الخ»</w:t>
      </w:r>
      <w:r w:rsidRPr="00F64712">
        <w:rPr>
          <w:rFonts w:ascii="Traditional Arabic" w:hAnsi="Traditional Arabic" w:cs="Traditional Arabic"/>
          <w:color w:val="0F243E" w:themeColor="text2" w:themeShade="80"/>
          <w:sz w:val="32"/>
          <w:szCs w:val="32"/>
          <w:rtl/>
        </w:rPr>
        <w:t>. أي أنه يستغفر من أول الدعاء حتى آخره، وهذه هي السمة الأساسية في دعاء كميل.</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اعلموا يا أعزائي, إنّ أشرف الناس وأكثرهم تكاملاً هو القادر على السير في سبيل اللّه ونيل رضاه، وأن لا تستعبده الشهوات, وهكذا يكون الإنسان الكامل.</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أما الإنسان المادي المنقاد لشهوته وغضبه وأهوائه النفسية ونزواته فهو إنسان تافه, حتى وإن كان في الظاهر كبيراً ويحتل منصباً ما. وحتى رئيس أكبر دولة في العالم, ومن يملك أكبر ثروات العالم إذا كان عاجزاً عن مجابهة نوازعه النفسية إنما هو شخص دنيء.</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أما الفقير القادر على كبح رغباته والسير على الصراط السوي ـ وهو طريق اللّه وطريق التكامل ـ فهو إنسان كبير حقاً.</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الاستغفار يستنقذ الإنسان من حضيض الحقارة، ويحرره من القيود والأغلال، ويطهر القلب ويزيل عنه الكدورة, والقلب هنا بمعنى روح الإنسان ونفسه وذاته الحقيقية.</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لكل إنسان نور، وحتى الإنسان الذي لا يعرف اللّه ولا صلة له به، له في ذاته وجوهره نور، غاية ما في الأمر أنّ الصدأ يتراكم عليه نتيجة للجهل وكثرة الذنوب, والاستغفار يجلو عنه الصدأ.</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 xml:space="preserve">شهر رمضان موسم الاستغفار والدعاء والإنابة, مرّت ليلتان من الليالي المحتمل أن تكون فيها ليلة القدر، وهما ليلة التاسع عشر وليلة الواحد والعشرين, ولا زالت ليلة الثالث والعشرين على الأعتاب، فاحسبوا أنها هي ليلة القدر, وتعاملوا معها كذلك, وإنها منذ غروب الشمس </w:t>
      </w:r>
      <w:r w:rsidRPr="00F84006">
        <w:rPr>
          <w:rFonts w:ascii="Traditional Arabic" w:hAnsi="Traditional Arabic" w:cs="Traditional Arabic"/>
          <w:b/>
          <w:bCs/>
          <w:color w:val="808080" w:themeColor="background1" w:themeShade="80"/>
          <w:sz w:val="32"/>
          <w:szCs w:val="32"/>
          <w:rtl/>
        </w:rPr>
        <w:t>﴿سَلامٌ هِيَ حَتَّى مَطْلَعِ الْفَجْرِ ﴾</w:t>
      </w:r>
      <w:r w:rsidRPr="00F64712">
        <w:rPr>
          <w:rFonts w:ascii="Traditional Arabic" w:hAnsi="Traditional Arabic" w:cs="Traditional Arabic"/>
          <w:color w:val="0F243E" w:themeColor="text2" w:themeShade="80"/>
          <w:sz w:val="32"/>
          <w:szCs w:val="32"/>
          <w:rtl/>
        </w:rPr>
        <w:t>, وفي هذه الساعات تتنزل الرحمة الإلهية على الكون بأجمعه, يا لها من ليلة ثمينة، وكم يستطيع ألف شهر في حياة الإنسان أن يستنزل له الخير والرحمة.</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عدّوها ليلة القدر وتوجهوا فيها بالدعاء والتفكر في آيات اللّه وفي مصير الإنسان، وفي ما أمر به اللّه، وفي تفاهة هذه الحياة المادية، وأنّ كل ما نراه في هذا العالم إنما هو مقدمة لذلك العالم, الذي تعتبر لحظة الاحتضار مدخلاً إليه.</w:t>
      </w:r>
    </w:p>
    <w:p w:rsidR="00F84006" w:rsidRDefault="00F84006">
      <w:pPr>
        <w:bidi w:val="0"/>
        <w:spacing w:after="200" w:line="276" w:lineRule="auto"/>
        <w:rPr>
          <w:rFonts w:ascii="Traditional Arabic" w:hAnsi="Traditional Arabic" w:cs="Traditional Arabic"/>
          <w:color w:val="0F243E" w:themeColor="text2" w:themeShade="80"/>
          <w:sz w:val="32"/>
          <w:szCs w:val="32"/>
          <w:rtl/>
        </w:rPr>
      </w:pPr>
      <w:r>
        <w:rPr>
          <w:rFonts w:ascii="Traditional Arabic" w:hAnsi="Traditional Arabic" w:cs="Traditional Arabic"/>
          <w:color w:val="0F243E" w:themeColor="text2" w:themeShade="80"/>
          <w:sz w:val="32"/>
          <w:szCs w:val="32"/>
          <w:rtl/>
        </w:rPr>
        <w:br w:type="page"/>
      </w:r>
    </w:p>
    <w:p w:rsidR="00F84006" w:rsidRDefault="00F84006"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يا أعزائي، إننا في لحظة الاحتضار نَرِد عالماً آخر، وينبغي لنا إعداد أنفسنا لذلك اليوم.</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فهذه الدنيا وما فيها من ثروات وما مَنَّ اللّه به علينا من طاقات، وكل ما أراده اللّه لبني الإنسان من حكومة عادلة وحياة زاخرة بالرفاه، وما شابه ذلك، فهي لأجل أن يُعدّ الإنسان ذاته للنشأة الآخرة، فاستعدوا لذلك اليوم واذكروا اللّه واستغفروه.</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ومن الطبيعي أنّ الإنسان الذي يتوجّه إلى ربّه بهذه الصورة, ويطهر قلبه, ويعرض عن المعاصي, ويعقد العزم على فعل الخير هو إنسان عظيم, وقادر على مجابهة المعضلات في هذا العالم.</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ومثال ذلك هو إمامنا الكبير, والمثال الآخر هم المؤمنون من أبناء هذا الشعب, من الشبان المخلصين، ومن الشهداء والمعوقين، ومن الذين تحمّلوا السجن في فترة الأُسر، ومن الذين تحمّلوا فراق أعزّتهم، ومن الذين تحمّلوا مصاعب ساحات الحرب, من الذين تشيّعون اليوم ألفاً منهم, كل واحد من هؤلاء مثال رفيع، وخليق بكل شعب لديه شخص واحد من هؤلاء الشهداء أن يكرمه ويمجّده ويجعله مثالاً يُحتذى به.</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أشير هنا باقتضاب إلى ذكرى يوم الواحد والعشرين من شهر رمضان عام أربعين للهجرة، وهو يوم استشهاد أمير المؤمنين(عليه السلام)، فكيف كان وضع الكوفة في مثل هذا اليوم.</w:t>
      </w:r>
    </w:p>
    <w:p w:rsidR="0036695A" w:rsidRPr="00F64712" w:rsidRDefault="0036695A" w:rsidP="00B4267D">
      <w:pPr>
        <w:spacing w:before="100" w:beforeAutospacing="1" w:after="100" w:afterAutospacing="1"/>
        <w:ind w:firstLine="432"/>
        <w:jc w:val="both"/>
        <w:rPr>
          <w:rFonts w:ascii="Traditional Arabic" w:hAnsi="Traditional Arabic" w:cs="Traditional Arabic"/>
          <w:color w:val="0F243E" w:themeColor="text2" w:themeShade="80"/>
          <w:sz w:val="32"/>
          <w:szCs w:val="32"/>
          <w:rtl/>
        </w:rPr>
      </w:pPr>
      <w:r w:rsidRPr="00F64712">
        <w:rPr>
          <w:rFonts w:ascii="Traditional Arabic" w:hAnsi="Traditional Arabic" w:cs="Traditional Arabic"/>
          <w:color w:val="0F243E" w:themeColor="text2" w:themeShade="80"/>
          <w:sz w:val="32"/>
          <w:szCs w:val="32"/>
          <w:rtl/>
        </w:rPr>
        <w:t>أنتم تتذكرون تلك اللحظة التي عَلِمَ فيها أهالي طهران برحيل الإمام الخميني, ورأيتم كيف كان البكاء وكيف خَيّم الحزن على القلوب، مع فارق أنّ الإمام كان مريضاً لمدة من الزمن, وكان البعض يخشى نزول المكروه.</w:t>
      </w:r>
    </w:p>
    <w:p w:rsidR="0036695A" w:rsidRPr="00A567DA" w:rsidRDefault="0036695A" w:rsidP="00F84006">
      <w:pPr>
        <w:spacing w:before="100" w:beforeAutospacing="1" w:after="100" w:afterAutospacing="1"/>
        <w:ind w:firstLine="432"/>
        <w:jc w:val="right"/>
        <w:rPr>
          <w:rFonts w:ascii="Traditional Arabic" w:hAnsi="Traditional Arabic" w:cs="Traditional Arabic"/>
          <w:b/>
          <w:bCs/>
          <w:color w:val="0F243E" w:themeColor="text2" w:themeShade="80"/>
          <w:sz w:val="32"/>
          <w:szCs w:val="32"/>
          <w:rtl/>
        </w:rPr>
      </w:pPr>
      <w:r w:rsidRPr="00A567DA">
        <w:rPr>
          <w:rFonts w:ascii="Traditional Arabic" w:hAnsi="Traditional Arabic" w:cs="Traditional Arabic"/>
          <w:b/>
          <w:bCs/>
          <w:color w:val="0F243E" w:themeColor="text2" w:themeShade="80"/>
          <w:sz w:val="32"/>
          <w:szCs w:val="32"/>
          <w:rtl/>
        </w:rPr>
        <w:t>21 رمضان  1417 ﻫ / جامعة طهران</w:t>
      </w:r>
    </w:p>
    <w:p w:rsidR="0036695A" w:rsidRPr="00F64712" w:rsidRDefault="0036695A" w:rsidP="00B4267D">
      <w:pPr>
        <w:spacing w:before="100" w:beforeAutospacing="1" w:after="100" w:afterAutospacing="1"/>
        <w:ind w:firstLine="432"/>
        <w:jc w:val="both"/>
        <w:rPr>
          <w:rFonts w:ascii="Traditional Arabic" w:hAnsi="Traditional Arabic" w:cs="Traditional Arabic"/>
          <w:b/>
          <w:noProof/>
          <w:color w:val="0F243E" w:themeColor="text2" w:themeShade="80"/>
          <w:sz w:val="32"/>
          <w:szCs w:val="32"/>
          <w:rtl/>
        </w:rPr>
      </w:pPr>
    </w:p>
    <w:p w:rsidR="0036695A" w:rsidRPr="00A567DA" w:rsidRDefault="0036695A" w:rsidP="00A567DA">
      <w:pPr>
        <w:spacing w:before="100" w:beforeAutospacing="1" w:after="100" w:afterAutospacing="1"/>
        <w:ind w:firstLine="432"/>
        <w:jc w:val="center"/>
        <w:rPr>
          <w:rFonts w:ascii="Traditional Arabic" w:hAnsi="Traditional Arabic" w:cs="Traditional Arabic"/>
          <w:bCs/>
          <w:noProof/>
          <w:color w:val="0F243E" w:themeColor="text2" w:themeShade="80"/>
          <w:sz w:val="32"/>
          <w:szCs w:val="32"/>
          <w:rtl/>
          <w:lang w:bidi="ar-LB"/>
        </w:rPr>
      </w:pPr>
      <w:r w:rsidRPr="00A567DA">
        <w:rPr>
          <w:rFonts w:ascii="Traditional Arabic" w:hAnsi="Traditional Arabic" w:cs="Traditional Arabic"/>
          <w:bCs/>
          <w:noProof/>
          <w:color w:val="0F243E" w:themeColor="text2" w:themeShade="80"/>
          <w:sz w:val="56"/>
          <w:szCs w:val="56"/>
          <w:rtl/>
        </w:rPr>
        <w:t>والحمد لله رب العالمين</w:t>
      </w:r>
    </w:p>
    <w:p w:rsidR="0036695A" w:rsidRPr="00F64712" w:rsidRDefault="0036695A" w:rsidP="00B4267D">
      <w:pPr>
        <w:spacing w:before="100" w:beforeAutospacing="1" w:after="100" w:afterAutospacing="1"/>
        <w:ind w:firstLine="432"/>
        <w:jc w:val="both"/>
        <w:rPr>
          <w:rFonts w:ascii="Traditional Arabic" w:hAnsi="Traditional Arabic" w:cs="Traditional Arabic"/>
          <w:b/>
          <w:noProof/>
          <w:color w:val="0F243E" w:themeColor="text2" w:themeShade="80"/>
          <w:sz w:val="32"/>
          <w:szCs w:val="32"/>
          <w:rtl/>
          <w:lang w:bidi="ar-LB"/>
        </w:rPr>
      </w:pPr>
    </w:p>
    <w:p w:rsidR="0036695A" w:rsidRPr="00F64712" w:rsidRDefault="0036695A" w:rsidP="00B4267D">
      <w:pPr>
        <w:spacing w:before="100" w:beforeAutospacing="1" w:after="100" w:afterAutospacing="1"/>
        <w:ind w:firstLine="432"/>
        <w:jc w:val="both"/>
        <w:rPr>
          <w:rFonts w:ascii="Traditional Arabic" w:hAnsi="Traditional Arabic" w:cs="Traditional Arabic"/>
          <w:b/>
          <w:noProof/>
          <w:color w:val="0F243E" w:themeColor="text2" w:themeShade="80"/>
          <w:sz w:val="32"/>
          <w:szCs w:val="32"/>
          <w:rtl/>
        </w:rPr>
      </w:pPr>
    </w:p>
    <w:p w:rsidR="00A567DA" w:rsidRDefault="00F84006" w:rsidP="00B4267D">
      <w:pPr>
        <w:spacing w:before="100" w:beforeAutospacing="1" w:after="100" w:afterAutospacing="1"/>
        <w:ind w:firstLine="432"/>
        <w:jc w:val="both"/>
        <w:rPr>
          <w:rFonts w:ascii="Traditional Arabic" w:hAnsi="Traditional Arabic" w:cs="Traditional Arabic"/>
          <w:b/>
          <w:noProof/>
          <w:color w:val="0F243E" w:themeColor="text2" w:themeShade="80"/>
          <w:sz w:val="32"/>
          <w:szCs w:val="32"/>
        </w:rPr>
      </w:pPr>
      <w:r w:rsidRPr="00F64712">
        <w:rPr>
          <w:rFonts w:ascii="Traditional Arabic" w:hAnsi="Traditional Arabic" w:cs="Traditional Arabic"/>
          <w:b/>
          <w:noProof/>
          <w:color w:val="0F243E" w:themeColor="text2" w:themeShade="80"/>
          <w:sz w:val="32"/>
          <w:szCs w:val="32"/>
          <w:rtl/>
        </w:rPr>
        <w:t xml:space="preserve"> </w:t>
      </w:r>
    </w:p>
    <w:p w:rsidR="00A567DA" w:rsidRDefault="00A567DA" w:rsidP="00B4267D">
      <w:pPr>
        <w:spacing w:before="100" w:beforeAutospacing="1" w:after="100" w:afterAutospacing="1"/>
        <w:ind w:firstLine="432"/>
        <w:jc w:val="both"/>
        <w:rPr>
          <w:rFonts w:ascii="Traditional Arabic" w:hAnsi="Traditional Arabic" w:cs="Traditional Arabic"/>
          <w:b/>
          <w:noProof/>
          <w:color w:val="0F243E" w:themeColor="text2" w:themeShade="80"/>
          <w:sz w:val="32"/>
          <w:szCs w:val="32"/>
        </w:rPr>
      </w:pPr>
    </w:p>
    <w:p w:rsidR="00A567DA" w:rsidRDefault="00A567DA" w:rsidP="00B4267D">
      <w:pPr>
        <w:spacing w:before="100" w:beforeAutospacing="1" w:after="100" w:afterAutospacing="1"/>
        <w:ind w:firstLine="432"/>
        <w:jc w:val="both"/>
        <w:rPr>
          <w:rFonts w:ascii="Traditional Arabic" w:hAnsi="Traditional Arabic" w:cs="Traditional Arabic"/>
          <w:b/>
          <w:noProof/>
          <w:color w:val="0F243E" w:themeColor="text2" w:themeShade="80"/>
          <w:sz w:val="32"/>
          <w:szCs w:val="32"/>
        </w:rPr>
      </w:pPr>
    </w:p>
    <w:p w:rsidR="00A567DA" w:rsidRDefault="00A567DA" w:rsidP="00B4267D">
      <w:pPr>
        <w:spacing w:before="100" w:beforeAutospacing="1" w:after="100" w:afterAutospacing="1"/>
        <w:ind w:firstLine="432"/>
        <w:jc w:val="both"/>
        <w:rPr>
          <w:rFonts w:ascii="Traditional Arabic" w:hAnsi="Traditional Arabic" w:cs="Traditional Arabic"/>
          <w:b/>
          <w:noProof/>
          <w:color w:val="0F243E" w:themeColor="text2" w:themeShade="80"/>
          <w:sz w:val="32"/>
          <w:szCs w:val="32"/>
        </w:rPr>
      </w:pPr>
      <w:r w:rsidRPr="00F64712">
        <w:rPr>
          <w:rFonts w:ascii="Traditional Arabic" w:hAnsi="Traditional Arabic" w:cs="Traditional Arabic"/>
          <w:b/>
          <w:noProof/>
          <w:color w:val="0F243E" w:themeColor="text2" w:themeShade="80"/>
          <w:sz w:val="32"/>
          <w:szCs w:val="32"/>
          <w:rtl/>
        </w:rPr>
        <w:lastRenderedPageBreak/>
        <mc:AlternateContent>
          <mc:Choice Requires="wps">
            <w:drawing>
              <wp:anchor distT="0" distB="0" distL="114300" distR="114300" simplePos="0" relativeHeight="251722752" behindDoc="1" locked="0" layoutInCell="1" allowOverlap="1" wp14:anchorId="4C01640F" wp14:editId="6C686352">
                <wp:simplePos x="0" y="0"/>
                <wp:positionH relativeFrom="column">
                  <wp:posOffset>-291465</wp:posOffset>
                </wp:positionH>
                <wp:positionV relativeFrom="paragraph">
                  <wp:posOffset>-200025</wp:posOffset>
                </wp:positionV>
                <wp:extent cx="1105535" cy="10153650"/>
                <wp:effectExtent l="0" t="0" r="18415" b="38100"/>
                <wp:wrapThrough wrapText="bothSides">
                  <wp:wrapPolygon edited="0">
                    <wp:start x="0" y="0"/>
                    <wp:lineTo x="0" y="21641"/>
                    <wp:lineTo x="12283" y="21641"/>
                    <wp:lineTo x="13771" y="21397"/>
                    <wp:lineTo x="16005" y="20749"/>
                    <wp:lineTo x="18982" y="18804"/>
                    <wp:lineTo x="20099" y="17507"/>
                    <wp:lineTo x="21588" y="14913"/>
                    <wp:lineTo x="21588" y="8429"/>
                    <wp:lineTo x="21215" y="5836"/>
                    <wp:lineTo x="19354" y="3242"/>
                    <wp:lineTo x="17866" y="1945"/>
                    <wp:lineTo x="15632" y="648"/>
                    <wp:lineTo x="12283" y="0"/>
                    <wp:lineTo x="0" y="0"/>
                  </wp:wrapPolygon>
                </wp:wrapThrough>
                <wp:docPr id="1" name="Flowchart: Delay 1" descr="Large checker boar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05535" cy="10153650"/>
                        </a:xfrm>
                        <a:prstGeom prst="flowChartDelay">
                          <a:avLst/>
                        </a:prstGeom>
                        <a:gradFill flip="none" rotWithShape="1">
                          <a:gsLst>
                            <a:gs pos="0">
                              <a:schemeClr val="bg1">
                                <a:lumMod val="95000"/>
                                <a:shade val="30000"/>
                                <a:satMod val="115000"/>
                              </a:schemeClr>
                            </a:gs>
                            <a:gs pos="50000">
                              <a:schemeClr val="bg1">
                                <a:lumMod val="95000"/>
                                <a:shade val="67500"/>
                                <a:satMod val="115000"/>
                              </a:schemeClr>
                            </a:gs>
                            <a:gs pos="100000">
                              <a:schemeClr val="bg1">
                                <a:lumMod val="95000"/>
                                <a:shade val="100000"/>
                                <a:satMod val="115000"/>
                              </a:schemeClr>
                            </a:gs>
                          </a:gsLst>
                          <a:lin ang="10800000" scaled="1"/>
                          <a:tileRect/>
                        </a:gradFill>
                        <a:ln>
                          <a:noFill/>
                        </a:ln>
                        <a:effectLst>
                          <a:outerShdw dist="28398" dir="3806097" algn="ctr" rotWithShape="0">
                            <a:srgbClr val="7F7F7F">
                              <a:alpha val="50000"/>
                            </a:srgbClr>
                          </a:outerShdw>
                        </a:effectLst>
                        <a:extLst/>
                      </wps:spPr>
                      <wps:txbx>
                        <w:txbxContent>
                          <w:p w:rsidR="002354EF" w:rsidRPr="00A567DA" w:rsidRDefault="002354EF" w:rsidP="0036695A">
                            <w:pPr>
                              <w:spacing w:before="240"/>
                              <w:jc w:val="center"/>
                              <w:rPr>
                                <w:rFonts w:ascii="Traditional Arabic" w:hAnsi="Traditional Arabic" w:cs="Traditional Arabic"/>
                                <w:bCs/>
                                <w:color w:val="C00000"/>
                                <w:sz w:val="10"/>
                                <w:szCs w:val="10"/>
                                <w:rtl/>
                                <w:lang w:bidi="ar-LB"/>
                              </w:rPr>
                            </w:pPr>
                          </w:p>
                          <w:p w:rsidR="002354EF" w:rsidRPr="00A567DA" w:rsidRDefault="002354EF" w:rsidP="0036695A">
                            <w:pPr>
                              <w:spacing w:before="240"/>
                              <w:jc w:val="center"/>
                              <w:rPr>
                                <w:rFonts w:ascii="Traditional Arabic" w:hAnsi="Traditional Arabic" w:cs="Traditional Arabic"/>
                                <w:bCs/>
                                <w:color w:val="C00000"/>
                                <w:sz w:val="56"/>
                                <w:szCs w:val="56"/>
                                <w:rtl/>
                                <w:lang w:bidi="ar-LB"/>
                              </w:rPr>
                            </w:pPr>
                            <w:r w:rsidRPr="00A567DA">
                              <w:rPr>
                                <w:rFonts w:ascii="Traditional Arabic" w:hAnsi="Traditional Arabic" w:cs="Traditional Arabic"/>
                                <w:bCs/>
                                <w:color w:val="C00000"/>
                                <w:sz w:val="56"/>
                                <w:szCs w:val="56"/>
                                <w:rtl/>
                                <w:lang w:bidi="ar-LB"/>
                              </w:rPr>
                              <w:t>الفهرس</w:t>
                            </w:r>
                          </w:p>
                        </w:txbxContent>
                      </wps:txbx>
                      <wps:bodyPr rot="0" vert="vert270"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 id="Flowchart: Delay 1" o:spid="_x0000_s1062" type="#_x0000_t135" alt="Description: Large checker board" style="position:absolute;left:0;text-align:left;margin-left:-22.95pt;margin-top:-15.75pt;width:87.05pt;height:799.5pt;flip:y;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" fillcolor="#f2f2f2 [3052]" stroked="f">
                <v:fill color2="#f2f2f2 [3052]" rotate="t" angle="270" colors="0 #8d8d8d;.5 #ccc;1 #f2f2f2" focus="100%" type="gradient"/>
                <v:shadow on="t" color="#7f7f7f" opacity=".5" offset="1pt"/>
                <v:textbox style="layout-flow:vertical;mso-layout-flow-alt:bottom-to-top">
                  <w:txbxContent>
                    <w:p w:rsidR="002354EF" w:rsidRPr="00A567DA" w:rsidRDefault="002354EF" w:rsidP="0036695A">
                      <w:pPr>
                        <w:spacing w:before="240"/>
                        <w:jc w:val="center"/>
                        <w:rPr>
                          <w:rFonts w:ascii="Traditional Arabic" w:hAnsi="Traditional Arabic" w:cs="Traditional Arabic"/>
                          <w:bCs/>
                          <w:color w:val="C00000"/>
                          <w:sz w:val="10"/>
                          <w:szCs w:val="10"/>
                          <w:rtl/>
                          <w:lang w:bidi="ar-LB"/>
                        </w:rPr>
                      </w:pPr>
                    </w:p>
                    <w:p w:rsidR="002354EF" w:rsidRPr="00A567DA" w:rsidRDefault="002354EF" w:rsidP="0036695A">
                      <w:pPr>
                        <w:spacing w:before="240"/>
                        <w:jc w:val="center"/>
                        <w:rPr>
                          <w:rFonts w:ascii="Traditional Arabic" w:hAnsi="Traditional Arabic" w:cs="Traditional Arabic"/>
                          <w:bCs/>
                          <w:color w:val="C00000"/>
                          <w:sz w:val="56"/>
                          <w:szCs w:val="56"/>
                          <w:rtl/>
                          <w:lang w:bidi="ar-LB"/>
                        </w:rPr>
                      </w:pPr>
                      <w:r w:rsidRPr="00A567DA">
                        <w:rPr>
                          <w:rFonts w:ascii="Traditional Arabic" w:hAnsi="Traditional Arabic" w:cs="Traditional Arabic"/>
                          <w:bCs/>
                          <w:color w:val="C00000"/>
                          <w:sz w:val="56"/>
                          <w:szCs w:val="56"/>
                          <w:rtl/>
                          <w:lang w:bidi="ar-LB"/>
                        </w:rPr>
                        <w:t>الفهرس</w:t>
                      </w:r>
                    </w:p>
                  </w:txbxContent>
                </v:textbox>
                <w10:wrap type="through"/>
              </v:shape>
            </w:pict>
          </mc:Fallback>
        </mc:AlternateContent>
      </w:r>
    </w:p>
    <w:p w:rsidR="00A567DA" w:rsidRDefault="00A567DA" w:rsidP="00B4267D">
      <w:pPr>
        <w:spacing w:before="100" w:beforeAutospacing="1" w:after="100" w:afterAutospacing="1"/>
        <w:ind w:firstLine="432"/>
        <w:jc w:val="both"/>
        <w:rPr>
          <w:rFonts w:ascii="Traditional Arabic" w:hAnsi="Traditional Arabic" w:cs="Traditional Arabic"/>
          <w:b/>
          <w:noProof/>
          <w:color w:val="0F243E" w:themeColor="text2" w:themeShade="80"/>
          <w:sz w:val="32"/>
          <w:szCs w:val="32"/>
        </w:rPr>
      </w:pPr>
    </w:p>
    <w:p w:rsidR="00A567DA" w:rsidRDefault="00A567DA" w:rsidP="00B4267D">
      <w:pPr>
        <w:spacing w:before="100" w:beforeAutospacing="1" w:after="100" w:afterAutospacing="1"/>
        <w:ind w:firstLine="432"/>
        <w:jc w:val="both"/>
        <w:rPr>
          <w:rFonts w:ascii="Traditional Arabic" w:hAnsi="Traditional Arabic" w:cs="Traditional Arabic"/>
          <w:b/>
          <w:noProof/>
          <w:color w:val="0F243E" w:themeColor="text2" w:themeShade="80"/>
          <w:sz w:val="32"/>
          <w:szCs w:val="32"/>
        </w:rPr>
      </w:pPr>
    </w:p>
    <w:p w:rsidR="00A567DA" w:rsidRDefault="00A567DA" w:rsidP="00B4267D">
      <w:pPr>
        <w:spacing w:before="100" w:beforeAutospacing="1" w:after="100" w:afterAutospacing="1"/>
        <w:ind w:firstLine="432"/>
        <w:jc w:val="both"/>
        <w:rPr>
          <w:rFonts w:ascii="Traditional Arabic" w:hAnsi="Traditional Arabic" w:cs="Traditional Arabic"/>
          <w:b/>
          <w:noProof/>
          <w:color w:val="0F243E" w:themeColor="text2" w:themeShade="80"/>
          <w:sz w:val="32"/>
          <w:szCs w:val="32"/>
        </w:rPr>
      </w:pPr>
    </w:p>
    <w:tbl>
      <w:tblPr>
        <w:tblpPr w:leftFromText="187" w:rightFromText="187" w:vertAnchor="page" w:horzAnchor="page" w:tblpX="3176" w:tblpY="4388"/>
        <w:bidiVisual/>
        <w:tblW w:w="7494" w:type="dxa"/>
        <w:tblBorders>
          <w:insideH w:val="single" w:sz="4" w:space="0" w:color="000000"/>
        </w:tblBorders>
        <w:tblCellMar>
          <w:top w:w="29" w:type="dxa"/>
          <w:left w:w="115" w:type="dxa"/>
          <w:right w:w="115" w:type="dxa"/>
        </w:tblCellMar>
        <w:tblLook w:val="04A0" w:firstRow="1" w:lastRow="0" w:firstColumn="1" w:lastColumn="0" w:noHBand="0" w:noVBand="1"/>
      </w:tblPr>
      <w:tblGrid>
        <w:gridCol w:w="2467"/>
        <w:gridCol w:w="4032"/>
        <w:gridCol w:w="995"/>
      </w:tblGrid>
      <w:tr w:rsidR="00A567DA" w:rsidRPr="00A567DA" w:rsidTr="00A567DA">
        <w:trPr>
          <w:trHeight w:hRule="exact" w:val="575"/>
        </w:trPr>
        <w:tc>
          <w:tcPr>
            <w:tcW w:w="2467" w:type="dxa"/>
            <w:tcBorders>
              <w:bottom w:val="single" w:sz="4" w:space="0" w:color="C00000"/>
            </w:tcBorders>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r w:rsidRPr="00A567DA">
              <w:rPr>
                <w:rFonts w:ascii="Traditional Arabic" w:hAnsi="Traditional Arabic" w:cs="Traditional Arabic"/>
                <w:bCs/>
                <w:noProof/>
                <w:color w:val="808080" w:themeColor="background1" w:themeShade="80"/>
                <w:sz w:val="36"/>
                <w:szCs w:val="36"/>
                <w:rtl/>
                <w:lang w:bidi="ar-LB"/>
              </w:rPr>
              <w:t>مقدمة العدد</w:t>
            </w:r>
          </w:p>
        </w:tc>
        <w:tc>
          <w:tcPr>
            <w:tcW w:w="4032" w:type="dxa"/>
            <w:tcBorders>
              <w:bottom w:val="single" w:sz="4" w:space="0" w:color="C00000"/>
            </w:tcBorders>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p>
        </w:tc>
        <w:tc>
          <w:tcPr>
            <w:tcW w:w="995" w:type="dxa"/>
            <w:tcBorders>
              <w:bottom w:val="single" w:sz="4" w:space="0" w:color="C00000"/>
            </w:tcBorders>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r w:rsidRPr="00A567DA">
              <w:rPr>
                <w:rFonts w:ascii="Traditional Arabic" w:hAnsi="Traditional Arabic" w:cs="Traditional Arabic"/>
                <w:bCs/>
                <w:noProof/>
                <w:color w:val="808080" w:themeColor="background1" w:themeShade="80"/>
                <w:sz w:val="36"/>
                <w:szCs w:val="36"/>
                <w:rtl/>
                <w:lang w:bidi="ar-LB"/>
              </w:rPr>
              <w:t>3</w:t>
            </w:r>
          </w:p>
        </w:tc>
      </w:tr>
      <w:tr w:rsidR="00A567DA" w:rsidRPr="00A567DA" w:rsidTr="00A567DA">
        <w:trPr>
          <w:trHeight w:hRule="exact" w:val="106"/>
        </w:trPr>
        <w:tc>
          <w:tcPr>
            <w:tcW w:w="2467" w:type="dxa"/>
            <w:tcBorders>
              <w:top w:val="single" w:sz="4" w:space="0" w:color="C00000"/>
              <w:bottom w:val="single" w:sz="4" w:space="0" w:color="C00000"/>
            </w:tcBorders>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p>
        </w:tc>
        <w:tc>
          <w:tcPr>
            <w:tcW w:w="4032" w:type="dxa"/>
            <w:tcBorders>
              <w:top w:val="single" w:sz="4" w:space="0" w:color="C00000"/>
              <w:bottom w:val="single" w:sz="4" w:space="0" w:color="C00000"/>
            </w:tcBorders>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p>
        </w:tc>
        <w:tc>
          <w:tcPr>
            <w:tcW w:w="995" w:type="dxa"/>
            <w:tcBorders>
              <w:top w:val="single" w:sz="4" w:space="0" w:color="C00000"/>
              <w:bottom w:val="single" w:sz="4" w:space="0" w:color="C00000"/>
            </w:tcBorders>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p>
        </w:tc>
      </w:tr>
      <w:tr w:rsidR="00A567DA" w:rsidRPr="00A567DA" w:rsidTr="00A567DA">
        <w:trPr>
          <w:trHeight w:hRule="exact" w:val="575"/>
        </w:trPr>
        <w:tc>
          <w:tcPr>
            <w:tcW w:w="2467" w:type="dxa"/>
            <w:vMerge w:val="restart"/>
            <w:tcBorders>
              <w:top w:val="single" w:sz="4" w:space="0" w:color="C00000"/>
            </w:tcBorders>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r w:rsidRPr="00A567DA">
              <w:rPr>
                <w:rFonts w:ascii="Traditional Arabic" w:hAnsi="Traditional Arabic" w:cs="Traditional Arabic"/>
                <w:bCs/>
                <w:noProof/>
                <w:color w:val="808080" w:themeColor="background1" w:themeShade="80"/>
                <w:sz w:val="36"/>
                <w:szCs w:val="36"/>
                <w:rtl/>
                <w:lang w:bidi="ar-LB"/>
              </w:rPr>
              <w:t>خطاب القائد</w:t>
            </w:r>
          </w:p>
        </w:tc>
        <w:tc>
          <w:tcPr>
            <w:tcW w:w="4032" w:type="dxa"/>
            <w:tcBorders>
              <w:top w:val="single" w:sz="4" w:space="0" w:color="C00000"/>
              <w:bottom w:val="single" w:sz="4" w:space="0" w:color="C00000"/>
            </w:tcBorders>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r w:rsidRPr="00A567DA">
              <w:rPr>
                <w:rFonts w:ascii="Traditional Arabic" w:hAnsi="Traditional Arabic" w:cs="Traditional Arabic"/>
                <w:bCs/>
                <w:noProof/>
                <w:color w:val="808080" w:themeColor="background1" w:themeShade="80"/>
                <w:sz w:val="36"/>
                <w:szCs w:val="36"/>
                <w:rtl/>
                <w:lang w:bidi="ar-LB"/>
              </w:rPr>
              <w:t>افتتاح مجلس الشورى الإسلامي الثامن</w:t>
            </w:r>
          </w:p>
        </w:tc>
        <w:tc>
          <w:tcPr>
            <w:tcW w:w="995" w:type="dxa"/>
            <w:tcBorders>
              <w:top w:val="single" w:sz="4" w:space="0" w:color="C00000"/>
              <w:bottom w:val="single" w:sz="4" w:space="0" w:color="C00000"/>
            </w:tcBorders>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r w:rsidRPr="00A567DA">
              <w:rPr>
                <w:rFonts w:ascii="Traditional Arabic" w:hAnsi="Traditional Arabic" w:cs="Traditional Arabic"/>
                <w:bCs/>
                <w:noProof/>
                <w:color w:val="808080" w:themeColor="background1" w:themeShade="80"/>
                <w:sz w:val="36"/>
                <w:szCs w:val="36"/>
                <w:rtl/>
                <w:lang w:bidi="ar-LB"/>
              </w:rPr>
              <w:t>5</w:t>
            </w:r>
          </w:p>
        </w:tc>
      </w:tr>
      <w:tr w:rsidR="00A567DA" w:rsidRPr="00A567DA" w:rsidTr="00A567DA">
        <w:trPr>
          <w:trHeight w:hRule="exact" w:val="575"/>
        </w:trPr>
        <w:tc>
          <w:tcPr>
            <w:tcW w:w="2467" w:type="dxa"/>
            <w:vMerge/>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p>
        </w:tc>
        <w:tc>
          <w:tcPr>
            <w:tcW w:w="4032" w:type="dxa"/>
            <w:tcBorders>
              <w:top w:val="single" w:sz="4" w:space="0" w:color="C00000"/>
              <w:bottom w:val="single" w:sz="4" w:space="0" w:color="C00000"/>
            </w:tcBorders>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r w:rsidRPr="00A567DA">
              <w:rPr>
                <w:rFonts w:ascii="Traditional Arabic" w:hAnsi="Traditional Arabic" w:cs="Traditional Arabic"/>
                <w:bCs/>
                <w:noProof/>
                <w:color w:val="808080" w:themeColor="background1" w:themeShade="80"/>
                <w:sz w:val="36"/>
                <w:szCs w:val="36"/>
                <w:rtl/>
                <w:lang w:bidi="ar-LB"/>
              </w:rPr>
              <w:t>أسبوع السلطة القضائية</w:t>
            </w:r>
          </w:p>
        </w:tc>
        <w:tc>
          <w:tcPr>
            <w:tcW w:w="995" w:type="dxa"/>
            <w:tcBorders>
              <w:top w:val="single" w:sz="4" w:space="0" w:color="C00000"/>
              <w:bottom w:val="single" w:sz="4" w:space="0" w:color="C00000"/>
            </w:tcBorders>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r w:rsidRPr="00A567DA">
              <w:rPr>
                <w:rFonts w:ascii="Traditional Arabic" w:hAnsi="Traditional Arabic" w:cs="Traditional Arabic"/>
                <w:bCs/>
                <w:noProof/>
                <w:color w:val="808080" w:themeColor="background1" w:themeShade="80"/>
                <w:sz w:val="36"/>
                <w:szCs w:val="36"/>
                <w:rtl/>
                <w:lang w:bidi="ar-LB"/>
              </w:rPr>
              <w:t>12</w:t>
            </w:r>
          </w:p>
        </w:tc>
      </w:tr>
      <w:tr w:rsidR="00A567DA" w:rsidRPr="00A567DA" w:rsidTr="00A567DA">
        <w:trPr>
          <w:trHeight w:hRule="exact" w:val="575"/>
        </w:trPr>
        <w:tc>
          <w:tcPr>
            <w:tcW w:w="2467" w:type="dxa"/>
            <w:vMerge/>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p>
        </w:tc>
        <w:tc>
          <w:tcPr>
            <w:tcW w:w="4032" w:type="dxa"/>
            <w:tcBorders>
              <w:top w:val="single" w:sz="4" w:space="0" w:color="C00000"/>
              <w:bottom w:val="single" w:sz="4" w:space="0" w:color="C00000"/>
            </w:tcBorders>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r w:rsidRPr="00A567DA">
              <w:rPr>
                <w:rFonts w:ascii="Traditional Arabic" w:hAnsi="Traditional Arabic" w:cs="Traditional Arabic"/>
                <w:bCs/>
                <w:noProof/>
                <w:color w:val="808080" w:themeColor="background1" w:themeShade="80"/>
                <w:sz w:val="36"/>
                <w:szCs w:val="36"/>
                <w:rtl/>
                <w:lang w:bidi="ar-LB"/>
              </w:rPr>
              <w:t>ذكرى ولادة السيدة الزهراء عليها السلام</w:t>
            </w:r>
          </w:p>
        </w:tc>
        <w:tc>
          <w:tcPr>
            <w:tcW w:w="995" w:type="dxa"/>
            <w:tcBorders>
              <w:top w:val="single" w:sz="4" w:space="0" w:color="C00000"/>
              <w:bottom w:val="single" w:sz="4" w:space="0" w:color="C00000"/>
            </w:tcBorders>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r w:rsidRPr="00A567DA">
              <w:rPr>
                <w:rFonts w:ascii="Traditional Arabic" w:hAnsi="Traditional Arabic" w:cs="Traditional Arabic"/>
                <w:bCs/>
                <w:noProof/>
                <w:color w:val="808080" w:themeColor="background1" w:themeShade="80"/>
                <w:sz w:val="36"/>
                <w:szCs w:val="36"/>
                <w:rtl/>
                <w:lang w:bidi="ar-LB"/>
              </w:rPr>
              <w:t>21</w:t>
            </w:r>
          </w:p>
        </w:tc>
      </w:tr>
      <w:tr w:rsidR="00A567DA" w:rsidRPr="00A567DA" w:rsidTr="00A567DA">
        <w:trPr>
          <w:trHeight w:hRule="exact" w:val="575"/>
        </w:trPr>
        <w:tc>
          <w:tcPr>
            <w:tcW w:w="2467" w:type="dxa"/>
            <w:vMerge/>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p>
        </w:tc>
        <w:tc>
          <w:tcPr>
            <w:tcW w:w="4032" w:type="dxa"/>
            <w:tcBorders>
              <w:top w:val="single" w:sz="4" w:space="0" w:color="C00000"/>
              <w:bottom w:val="single" w:sz="4" w:space="0" w:color="C00000"/>
            </w:tcBorders>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r w:rsidRPr="00A567DA">
              <w:rPr>
                <w:rFonts w:ascii="Traditional Arabic" w:hAnsi="Traditional Arabic" w:cs="Traditional Arabic"/>
                <w:bCs/>
                <w:noProof/>
                <w:color w:val="808080" w:themeColor="background1" w:themeShade="80"/>
                <w:sz w:val="36"/>
                <w:szCs w:val="36"/>
                <w:rtl/>
                <w:lang w:bidi="ar-LB"/>
              </w:rPr>
              <w:t>عيد المبعث النبوي المبارك</w:t>
            </w:r>
          </w:p>
        </w:tc>
        <w:tc>
          <w:tcPr>
            <w:tcW w:w="995" w:type="dxa"/>
            <w:tcBorders>
              <w:top w:val="single" w:sz="4" w:space="0" w:color="C00000"/>
              <w:bottom w:val="single" w:sz="4" w:space="0" w:color="C00000"/>
            </w:tcBorders>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r w:rsidRPr="00A567DA">
              <w:rPr>
                <w:rFonts w:ascii="Traditional Arabic" w:hAnsi="Traditional Arabic" w:cs="Traditional Arabic"/>
                <w:bCs/>
                <w:noProof/>
                <w:color w:val="808080" w:themeColor="background1" w:themeShade="80"/>
                <w:sz w:val="36"/>
                <w:szCs w:val="36"/>
                <w:rtl/>
                <w:lang w:bidi="ar-LB"/>
              </w:rPr>
              <w:t>29</w:t>
            </w:r>
          </w:p>
        </w:tc>
      </w:tr>
      <w:tr w:rsidR="00A567DA" w:rsidRPr="00A567DA" w:rsidTr="00A567DA">
        <w:trPr>
          <w:trHeight w:hRule="exact" w:val="575"/>
        </w:trPr>
        <w:tc>
          <w:tcPr>
            <w:tcW w:w="2467" w:type="dxa"/>
            <w:vMerge/>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p>
        </w:tc>
        <w:tc>
          <w:tcPr>
            <w:tcW w:w="4032" w:type="dxa"/>
            <w:tcBorders>
              <w:top w:val="single" w:sz="4" w:space="0" w:color="C00000"/>
              <w:bottom w:val="single" w:sz="4" w:space="0" w:color="C00000"/>
            </w:tcBorders>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r w:rsidRPr="00A567DA">
              <w:rPr>
                <w:rFonts w:ascii="Traditional Arabic" w:hAnsi="Traditional Arabic" w:cs="Traditional Arabic"/>
                <w:bCs/>
                <w:noProof/>
                <w:color w:val="808080" w:themeColor="background1" w:themeShade="80"/>
                <w:sz w:val="36"/>
                <w:szCs w:val="36"/>
                <w:rtl/>
                <w:lang w:bidi="ar-LB"/>
              </w:rPr>
              <w:t>ذكرى رحيل الإمام الخميني قدس سره</w:t>
            </w:r>
          </w:p>
        </w:tc>
        <w:tc>
          <w:tcPr>
            <w:tcW w:w="995" w:type="dxa"/>
            <w:tcBorders>
              <w:top w:val="single" w:sz="4" w:space="0" w:color="C00000"/>
              <w:bottom w:val="single" w:sz="4" w:space="0" w:color="C00000"/>
            </w:tcBorders>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r w:rsidRPr="00A567DA">
              <w:rPr>
                <w:rFonts w:ascii="Traditional Arabic" w:hAnsi="Traditional Arabic" w:cs="Traditional Arabic"/>
                <w:bCs/>
                <w:noProof/>
                <w:color w:val="808080" w:themeColor="background1" w:themeShade="80"/>
                <w:sz w:val="36"/>
                <w:szCs w:val="36"/>
                <w:rtl/>
                <w:lang w:bidi="ar-LB"/>
              </w:rPr>
              <w:t>38</w:t>
            </w:r>
          </w:p>
        </w:tc>
      </w:tr>
      <w:tr w:rsidR="00A567DA" w:rsidRPr="00A567DA" w:rsidTr="00A567DA">
        <w:trPr>
          <w:trHeight w:hRule="exact" w:val="575"/>
        </w:trPr>
        <w:tc>
          <w:tcPr>
            <w:tcW w:w="2467" w:type="dxa"/>
            <w:vMerge/>
            <w:tcBorders>
              <w:bottom w:val="single" w:sz="4" w:space="0" w:color="C00000"/>
            </w:tcBorders>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p>
        </w:tc>
        <w:tc>
          <w:tcPr>
            <w:tcW w:w="4032" w:type="dxa"/>
            <w:tcBorders>
              <w:top w:val="single" w:sz="4" w:space="0" w:color="C00000"/>
              <w:bottom w:val="single" w:sz="4" w:space="0" w:color="C00000"/>
            </w:tcBorders>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r w:rsidRPr="00A567DA">
              <w:rPr>
                <w:rFonts w:ascii="Traditional Arabic" w:hAnsi="Traditional Arabic" w:cs="Traditional Arabic"/>
                <w:bCs/>
                <w:noProof/>
                <w:color w:val="808080" w:themeColor="background1" w:themeShade="80"/>
                <w:sz w:val="36"/>
                <w:szCs w:val="36"/>
                <w:rtl/>
                <w:lang w:bidi="ar-LB"/>
              </w:rPr>
              <w:t>ولادة أمير المؤمنين عليه السلام</w:t>
            </w:r>
          </w:p>
        </w:tc>
        <w:tc>
          <w:tcPr>
            <w:tcW w:w="995" w:type="dxa"/>
            <w:tcBorders>
              <w:top w:val="single" w:sz="4" w:space="0" w:color="C00000"/>
              <w:bottom w:val="single" w:sz="4" w:space="0" w:color="C00000"/>
            </w:tcBorders>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r w:rsidRPr="00A567DA">
              <w:rPr>
                <w:rFonts w:ascii="Traditional Arabic" w:hAnsi="Traditional Arabic" w:cs="Traditional Arabic"/>
                <w:bCs/>
                <w:noProof/>
                <w:color w:val="808080" w:themeColor="background1" w:themeShade="80"/>
                <w:sz w:val="36"/>
                <w:szCs w:val="36"/>
                <w:rtl/>
                <w:lang w:bidi="ar-LB"/>
              </w:rPr>
              <w:t>50</w:t>
            </w:r>
          </w:p>
        </w:tc>
      </w:tr>
      <w:tr w:rsidR="00A567DA" w:rsidRPr="00A567DA" w:rsidTr="00A567DA">
        <w:trPr>
          <w:trHeight w:hRule="exact" w:val="106"/>
        </w:trPr>
        <w:tc>
          <w:tcPr>
            <w:tcW w:w="2467" w:type="dxa"/>
            <w:tcBorders>
              <w:top w:val="single" w:sz="4" w:space="0" w:color="C00000"/>
              <w:bottom w:val="single" w:sz="4" w:space="0" w:color="C00000"/>
            </w:tcBorders>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p>
        </w:tc>
        <w:tc>
          <w:tcPr>
            <w:tcW w:w="4032" w:type="dxa"/>
            <w:tcBorders>
              <w:top w:val="single" w:sz="4" w:space="0" w:color="C00000"/>
              <w:bottom w:val="single" w:sz="4" w:space="0" w:color="C00000"/>
            </w:tcBorders>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p>
        </w:tc>
        <w:tc>
          <w:tcPr>
            <w:tcW w:w="995" w:type="dxa"/>
            <w:tcBorders>
              <w:top w:val="single" w:sz="4" w:space="0" w:color="C00000"/>
              <w:bottom w:val="single" w:sz="4" w:space="0" w:color="C00000"/>
            </w:tcBorders>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p>
        </w:tc>
      </w:tr>
      <w:tr w:rsidR="00A567DA" w:rsidRPr="00A567DA" w:rsidTr="00A567DA">
        <w:trPr>
          <w:trHeight w:hRule="exact" w:val="575"/>
        </w:trPr>
        <w:tc>
          <w:tcPr>
            <w:tcW w:w="2467" w:type="dxa"/>
            <w:vMerge w:val="restart"/>
            <w:tcBorders>
              <w:top w:val="single" w:sz="4" w:space="0" w:color="C00000"/>
            </w:tcBorders>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r w:rsidRPr="00A567DA">
              <w:rPr>
                <w:rFonts w:ascii="Traditional Arabic" w:hAnsi="Traditional Arabic" w:cs="Traditional Arabic"/>
                <w:bCs/>
                <w:noProof/>
                <w:color w:val="808080" w:themeColor="background1" w:themeShade="80"/>
                <w:sz w:val="36"/>
                <w:szCs w:val="36"/>
                <w:rtl/>
                <w:lang w:bidi="ar-LB"/>
              </w:rPr>
              <w:t>نشاط الولي</w:t>
            </w:r>
          </w:p>
        </w:tc>
        <w:tc>
          <w:tcPr>
            <w:tcW w:w="4032" w:type="dxa"/>
            <w:tcBorders>
              <w:top w:val="single" w:sz="4" w:space="0" w:color="C00000"/>
              <w:bottom w:val="single" w:sz="4" w:space="0" w:color="C00000"/>
            </w:tcBorders>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r w:rsidRPr="00A567DA">
              <w:rPr>
                <w:rFonts w:ascii="Traditional Arabic" w:hAnsi="Traditional Arabic" w:cs="Traditional Arabic"/>
                <w:bCs/>
                <w:noProof/>
                <w:color w:val="808080" w:themeColor="background1" w:themeShade="80"/>
                <w:sz w:val="36"/>
                <w:szCs w:val="36"/>
                <w:rtl/>
                <w:lang w:bidi="ar-LB"/>
              </w:rPr>
              <w:t>شهر 5</w:t>
            </w:r>
          </w:p>
        </w:tc>
        <w:tc>
          <w:tcPr>
            <w:tcW w:w="995" w:type="dxa"/>
            <w:tcBorders>
              <w:top w:val="single" w:sz="4" w:space="0" w:color="C00000"/>
              <w:bottom w:val="single" w:sz="4" w:space="0" w:color="C00000"/>
            </w:tcBorders>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r w:rsidRPr="00A567DA">
              <w:rPr>
                <w:rFonts w:ascii="Traditional Arabic" w:hAnsi="Traditional Arabic" w:cs="Traditional Arabic"/>
                <w:bCs/>
                <w:noProof/>
                <w:color w:val="808080" w:themeColor="background1" w:themeShade="80"/>
                <w:sz w:val="36"/>
                <w:szCs w:val="36"/>
                <w:rtl/>
                <w:lang w:bidi="ar-LB"/>
              </w:rPr>
              <w:t>60</w:t>
            </w:r>
          </w:p>
        </w:tc>
      </w:tr>
      <w:tr w:rsidR="00A567DA" w:rsidRPr="00A567DA" w:rsidTr="00A567DA">
        <w:trPr>
          <w:trHeight w:hRule="exact" w:val="575"/>
        </w:trPr>
        <w:tc>
          <w:tcPr>
            <w:tcW w:w="2467" w:type="dxa"/>
            <w:vMerge/>
            <w:tcBorders>
              <w:bottom w:val="single" w:sz="4" w:space="0" w:color="C00000"/>
            </w:tcBorders>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p>
        </w:tc>
        <w:tc>
          <w:tcPr>
            <w:tcW w:w="4032" w:type="dxa"/>
            <w:tcBorders>
              <w:top w:val="single" w:sz="4" w:space="0" w:color="C00000"/>
              <w:bottom w:val="single" w:sz="4" w:space="0" w:color="C00000"/>
            </w:tcBorders>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r w:rsidRPr="00A567DA">
              <w:rPr>
                <w:rFonts w:ascii="Traditional Arabic" w:hAnsi="Traditional Arabic" w:cs="Traditional Arabic"/>
                <w:bCs/>
                <w:noProof/>
                <w:color w:val="808080" w:themeColor="background1" w:themeShade="80"/>
                <w:sz w:val="36"/>
                <w:szCs w:val="36"/>
                <w:rtl/>
                <w:lang w:bidi="ar-LB"/>
              </w:rPr>
              <w:t>شهر 6</w:t>
            </w:r>
          </w:p>
        </w:tc>
        <w:tc>
          <w:tcPr>
            <w:tcW w:w="995" w:type="dxa"/>
            <w:tcBorders>
              <w:top w:val="single" w:sz="4" w:space="0" w:color="C00000"/>
              <w:bottom w:val="single" w:sz="4" w:space="0" w:color="C00000"/>
            </w:tcBorders>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r w:rsidRPr="00A567DA">
              <w:rPr>
                <w:rFonts w:ascii="Traditional Arabic" w:hAnsi="Traditional Arabic" w:cs="Traditional Arabic"/>
                <w:bCs/>
                <w:noProof/>
                <w:color w:val="808080" w:themeColor="background1" w:themeShade="80"/>
                <w:sz w:val="36"/>
                <w:szCs w:val="36"/>
                <w:rtl/>
                <w:lang w:bidi="ar-LB"/>
              </w:rPr>
              <w:t>78</w:t>
            </w:r>
          </w:p>
        </w:tc>
      </w:tr>
      <w:tr w:rsidR="00A567DA" w:rsidRPr="00A567DA" w:rsidTr="00A567DA">
        <w:trPr>
          <w:trHeight w:hRule="exact" w:val="106"/>
        </w:trPr>
        <w:tc>
          <w:tcPr>
            <w:tcW w:w="2467" w:type="dxa"/>
            <w:tcBorders>
              <w:top w:val="single" w:sz="4" w:space="0" w:color="C00000"/>
              <w:bottom w:val="single" w:sz="4" w:space="0" w:color="C00000"/>
            </w:tcBorders>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p>
        </w:tc>
        <w:tc>
          <w:tcPr>
            <w:tcW w:w="4032" w:type="dxa"/>
            <w:tcBorders>
              <w:top w:val="single" w:sz="4" w:space="0" w:color="C00000"/>
              <w:bottom w:val="single" w:sz="4" w:space="0" w:color="C00000"/>
            </w:tcBorders>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p>
        </w:tc>
        <w:tc>
          <w:tcPr>
            <w:tcW w:w="995" w:type="dxa"/>
            <w:tcBorders>
              <w:top w:val="single" w:sz="4" w:space="0" w:color="C00000"/>
              <w:bottom w:val="single" w:sz="4" w:space="0" w:color="C00000"/>
            </w:tcBorders>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p>
        </w:tc>
      </w:tr>
      <w:tr w:rsidR="00A567DA" w:rsidRPr="00A567DA" w:rsidTr="00A567DA">
        <w:trPr>
          <w:trHeight w:hRule="exact" w:val="575"/>
        </w:trPr>
        <w:tc>
          <w:tcPr>
            <w:tcW w:w="2467" w:type="dxa"/>
            <w:tcBorders>
              <w:top w:val="single" w:sz="4" w:space="0" w:color="C00000"/>
            </w:tcBorders>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r w:rsidRPr="00A567DA">
              <w:rPr>
                <w:rFonts w:ascii="Traditional Arabic" w:hAnsi="Traditional Arabic" w:cs="Traditional Arabic"/>
                <w:bCs/>
                <w:noProof/>
                <w:color w:val="808080" w:themeColor="background1" w:themeShade="80"/>
                <w:sz w:val="36"/>
                <w:szCs w:val="36"/>
                <w:rtl/>
                <w:lang w:bidi="ar-LB"/>
              </w:rPr>
              <w:t>طيب الذاكرة</w:t>
            </w:r>
          </w:p>
        </w:tc>
        <w:tc>
          <w:tcPr>
            <w:tcW w:w="4032" w:type="dxa"/>
            <w:tcBorders>
              <w:top w:val="single" w:sz="4" w:space="0" w:color="C00000"/>
            </w:tcBorders>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p>
        </w:tc>
        <w:tc>
          <w:tcPr>
            <w:tcW w:w="995" w:type="dxa"/>
            <w:tcBorders>
              <w:top w:val="single" w:sz="4" w:space="0" w:color="C00000"/>
            </w:tcBorders>
            <w:vAlign w:val="center"/>
          </w:tcPr>
          <w:p w:rsidR="00A567DA" w:rsidRPr="00A567DA" w:rsidRDefault="00A567DA" w:rsidP="00A567DA">
            <w:pPr>
              <w:spacing w:before="100" w:beforeAutospacing="1" w:after="100" w:afterAutospacing="1"/>
              <w:ind w:firstLine="432"/>
              <w:jc w:val="both"/>
              <w:rPr>
                <w:rFonts w:ascii="Traditional Arabic" w:hAnsi="Traditional Arabic" w:cs="Traditional Arabic"/>
                <w:bCs/>
                <w:noProof/>
                <w:color w:val="808080" w:themeColor="background1" w:themeShade="80"/>
                <w:sz w:val="36"/>
                <w:szCs w:val="36"/>
                <w:lang w:bidi="ar-LB"/>
              </w:rPr>
            </w:pPr>
            <w:r w:rsidRPr="00A567DA">
              <w:rPr>
                <w:rFonts w:ascii="Traditional Arabic" w:hAnsi="Traditional Arabic" w:cs="Traditional Arabic"/>
                <w:bCs/>
                <w:noProof/>
                <w:color w:val="808080" w:themeColor="background1" w:themeShade="80"/>
                <w:sz w:val="36"/>
                <w:szCs w:val="36"/>
                <w:rtl/>
                <w:lang w:bidi="ar-LB"/>
              </w:rPr>
              <w:t>80</w:t>
            </w:r>
          </w:p>
        </w:tc>
      </w:tr>
    </w:tbl>
    <w:p w:rsidR="00A567DA" w:rsidRDefault="00A567DA" w:rsidP="00B4267D">
      <w:pPr>
        <w:spacing w:before="100" w:beforeAutospacing="1" w:after="100" w:afterAutospacing="1"/>
        <w:ind w:firstLine="432"/>
        <w:jc w:val="both"/>
        <w:rPr>
          <w:rFonts w:ascii="Traditional Arabic" w:hAnsi="Traditional Arabic" w:cs="Traditional Arabic"/>
          <w:b/>
          <w:noProof/>
          <w:color w:val="0F243E" w:themeColor="text2" w:themeShade="80"/>
          <w:sz w:val="32"/>
          <w:szCs w:val="32"/>
        </w:rPr>
      </w:pPr>
    </w:p>
    <w:p w:rsidR="00A567DA" w:rsidRDefault="00A567DA" w:rsidP="00B4267D">
      <w:pPr>
        <w:spacing w:before="100" w:beforeAutospacing="1" w:after="100" w:afterAutospacing="1"/>
        <w:ind w:firstLine="432"/>
        <w:jc w:val="both"/>
        <w:rPr>
          <w:rFonts w:ascii="Traditional Arabic" w:hAnsi="Traditional Arabic" w:cs="Traditional Arabic"/>
          <w:b/>
          <w:noProof/>
          <w:color w:val="0F243E" w:themeColor="text2" w:themeShade="80"/>
          <w:sz w:val="32"/>
          <w:szCs w:val="32"/>
        </w:rPr>
      </w:pPr>
    </w:p>
    <w:p w:rsidR="00A567DA" w:rsidRDefault="00A567DA" w:rsidP="00B4267D">
      <w:pPr>
        <w:spacing w:before="100" w:beforeAutospacing="1" w:after="100" w:afterAutospacing="1"/>
        <w:ind w:firstLine="432"/>
        <w:jc w:val="both"/>
        <w:rPr>
          <w:rFonts w:ascii="Traditional Arabic" w:hAnsi="Traditional Arabic" w:cs="Traditional Arabic"/>
          <w:b/>
          <w:noProof/>
          <w:color w:val="0F243E" w:themeColor="text2" w:themeShade="80"/>
          <w:sz w:val="32"/>
          <w:szCs w:val="32"/>
        </w:rPr>
      </w:pPr>
    </w:p>
    <w:p w:rsidR="00A567DA" w:rsidRDefault="00A567DA" w:rsidP="00B4267D">
      <w:pPr>
        <w:spacing w:before="100" w:beforeAutospacing="1" w:after="100" w:afterAutospacing="1"/>
        <w:ind w:firstLine="432"/>
        <w:jc w:val="both"/>
        <w:rPr>
          <w:rFonts w:ascii="Traditional Arabic" w:hAnsi="Traditional Arabic" w:cs="Traditional Arabic"/>
          <w:b/>
          <w:noProof/>
          <w:color w:val="0F243E" w:themeColor="text2" w:themeShade="80"/>
          <w:sz w:val="32"/>
          <w:szCs w:val="32"/>
        </w:rPr>
      </w:pPr>
    </w:p>
    <w:p w:rsidR="00A567DA" w:rsidRDefault="00A567DA" w:rsidP="00B4267D">
      <w:pPr>
        <w:spacing w:before="100" w:beforeAutospacing="1" w:after="100" w:afterAutospacing="1"/>
        <w:ind w:firstLine="432"/>
        <w:jc w:val="both"/>
        <w:rPr>
          <w:rFonts w:ascii="Traditional Arabic" w:hAnsi="Traditional Arabic" w:cs="Traditional Arabic"/>
          <w:b/>
          <w:noProof/>
          <w:color w:val="0F243E" w:themeColor="text2" w:themeShade="80"/>
          <w:sz w:val="32"/>
          <w:szCs w:val="32"/>
        </w:rPr>
      </w:pPr>
    </w:p>
    <w:p w:rsidR="00A567DA" w:rsidRDefault="00A567DA" w:rsidP="00B4267D">
      <w:pPr>
        <w:spacing w:before="100" w:beforeAutospacing="1" w:after="100" w:afterAutospacing="1"/>
        <w:ind w:firstLine="432"/>
        <w:jc w:val="both"/>
        <w:rPr>
          <w:rFonts w:ascii="Traditional Arabic" w:hAnsi="Traditional Arabic" w:cs="Traditional Arabic"/>
          <w:b/>
          <w:noProof/>
          <w:color w:val="0F243E" w:themeColor="text2" w:themeShade="80"/>
          <w:sz w:val="32"/>
          <w:szCs w:val="32"/>
        </w:rPr>
      </w:pPr>
    </w:p>
    <w:p w:rsidR="00A567DA" w:rsidRDefault="00A567DA" w:rsidP="00B4267D">
      <w:pPr>
        <w:spacing w:before="100" w:beforeAutospacing="1" w:after="100" w:afterAutospacing="1"/>
        <w:ind w:firstLine="432"/>
        <w:jc w:val="both"/>
        <w:rPr>
          <w:rFonts w:ascii="Traditional Arabic" w:hAnsi="Traditional Arabic" w:cs="Traditional Arabic"/>
          <w:b/>
          <w:noProof/>
          <w:color w:val="0F243E" w:themeColor="text2" w:themeShade="80"/>
          <w:sz w:val="32"/>
          <w:szCs w:val="32"/>
        </w:rPr>
      </w:pPr>
    </w:p>
    <w:p w:rsidR="00A567DA" w:rsidRDefault="00A567DA" w:rsidP="00B4267D">
      <w:pPr>
        <w:spacing w:before="100" w:beforeAutospacing="1" w:after="100" w:afterAutospacing="1"/>
        <w:ind w:firstLine="432"/>
        <w:jc w:val="both"/>
        <w:rPr>
          <w:rFonts w:ascii="Traditional Arabic" w:hAnsi="Traditional Arabic" w:cs="Traditional Arabic"/>
          <w:b/>
          <w:noProof/>
          <w:color w:val="0F243E" w:themeColor="text2" w:themeShade="80"/>
          <w:sz w:val="32"/>
          <w:szCs w:val="32"/>
        </w:rPr>
      </w:pPr>
    </w:p>
    <w:p w:rsidR="00A567DA" w:rsidRDefault="00A567DA" w:rsidP="00B4267D">
      <w:pPr>
        <w:spacing w:before="100" w:beforeAutospacing="1" w:after="100" w:afterAutospacing="1"/>
        <w:ind w:firstLine="432"/>
        <w:jc w:val="both"/>
        <w:rPr>
          <w:rFonts w:ascii="Traditional Arabic" w:hAnsi="Traditional Arabic" w:cs="Traditional Arabic"/>
          <w:b/>
          <w:noProof/>
          <w:color w:val="0F243E" w:themeColor="text2" w:themeShade="80"/>
          <w:sz w:val="32"/>
          <w:szCs w:val="32"/>
        </w:rPr>
      </w:pPr>
    </w:p>
    <w:p w:rsidR="00A567DA" w:rsidRDefault="00A567DA" w:rsidP="00B4267D">
      <w:pPr>
        <w:spacing w:before="100" w:beforeAutospacing="1" w:after="100" w:afterAutospacing="1"/>
        <w:ind w:firstLine="432"/>
        <w:jc w:val="both"/>
        <w:rPr>
          <w:rFonts w:ascii="Traditional Arabic" w:hAnsi="Traditional Arabic" w:cs="Traditional Arabic"/>
          <w:b/>
          <w:noProof/>
          <w:color w:val="0F243E" w:themeColor="text2" w:themeShade="80"/>
          <w:sz w:val="32"/>
          <w:szCs w:val="32"/>
        </w:rPr>
      </w:pPr>
    </w:p>
    <w:p w:rsidR="00A567DA" w:rsidRDefault="00A567DA" w:rsidP="00B4267D">
      <w:pPr>
        <w:spacing w:before="100" w:beforeAutospacing="1" w:after="100" w:afterAutospacing="1"/>
        <w:ind w:firstLine="432"/>
        <w:jc w:val="both"/>
        <w:rPr>
          <w:rFonts w:ascii="Traditional Arabic" w:hAnsi="Traditional Arabic" w:cs="Traditional Arabic"/>
          <w:b/>
          <w:noProof/>
          <w:color w:val="0F243E" w:themeColor="text2" w:themeShade="80"/>
          <w:sz w:val="32"/>
          <w:szCs w:val="32"/>
        </w:rPr>
      </w:pPr>
    </w:p>
    <w:p w:rsidR="00A567DA" w:rsidRDefault="00A567DA" w:rsidP="00B4267D">
      <w:pPr>
        <w:spacing w:before="100" w:beforeAutospacing="1" w:after="100" w:afterAutospacing="1"/>
        <w:ind w:firstLine="432"/>
        <w:jc w:val="both"/>
        <w:rPr>
          <w:rFonts w:ascii="Traditional Arabic" w:hAnsi="Traditional Arabic" w:cs="Traditional Arabic"/>
          <w:b/>
          <w:noProof/>
          <w:color w:val="0F243E" w:themeColor="text2" w:themeShade="80"/>
          <w:sz w:val="32"/>
          <w:szCs w:val="32"/>
        </w:rPr>
      </w:pPr>
    </w:p>
    <w:p w:rsidR="00AE390F" w:rsidRDefault="00AE390F" w:rsidP="00A567DA">
      <w:pPr>
        <w:tabs>
          <w:tab w:val="left" w:pos="3523"/>
        </w:tabs>
        <w:rPr>
          <w:rFonts w:ascii="Traditional Arabic" w:hAnsi="Traditional Arabic" w:cs="Traditional Arabic"/>
          <w:color w:val="0F243E" w:themeColor="text2" w:themeShade="80"/>
          <w:sz w:val="32"/>
          <w:szCs w:val="32"/>
        </w:rPr>
      </w:pPr>
    </w:p>
    <w:p w:rsidR="00A567DA" w:rsidRDefault="00A567DA" w:rsidP="00A567DA">
      <w:pPr>
        <w:tabs>
          <w:tab w:val="left" w:pos="3523"/>
        </w:tabs>
        <w:rPr>
          <w:rFonts w:ascii="Traditional Arabic" w:hAnsi="Traditional Arabic" w:cs="Traditional Arabic"/>
          <w:color w:val="0F243E" w:themeColor="text2" w:themeShade="80"/>
          <w:sz w:val="32"/>
          <w:szCs w:val="32"/>
        </w:rPr>
      </w:pPr>
    </w:p>
    <w:p w:rsidR="00A567DA" w:rsidRDefault="00A567DA" w:rsidP="00A567DA">
      <w:pPr>
        <w:tabs>
          <w:tab w:val="left" w:pos="3523"/>
        </w:tabs>
        <w:rPr>
          <w:rFonts w:ascii="Traditional Arabic" w:hAnsi="Traditional Arabic" w:cs="Traditional Arabic"/>
          <w:color w:val="0F243E" w:themeColor="text2" w:themeShade="80"/>
          <w:sz w:val="32"/>
          <w:szCs w:val="32"/>
        </w:rPr>
      </w:pPr>
    </w:p>
    <w:p w:rsidR="00A567DA" w:rsidRDefault="00A567DA" w:rsidP="00A567DA">
      <w:pPr>
        <w:tabs>
          <w:tab w:val="left" w:pos="3523"/>
        </w:tabs>
        <w:rPr>
          <w:rFonts w:ascii="Traditional Arabic" w:hAnsi="Traditional Arabic" w:cs="Traditional Arabic"/>
          <w:color w:val="0F243E" w:themeColor="text2" w:themeShade="80"/>
          <w:sz w:val="32"/>
          <w:szCs w:val="32"/>
        </w:rPr>
      </w:pPr>
    </w:p>
    <w:p w:rsidR="00A567DA" w:rsidRDefault="00A567DA" w:rsidP="00A567DA">
      <w:pPr>
        <w:tabs>
          <w:tab w:val="left" w:pos="3523"/>
        </w:tabs>
        <w:rPr>
          <w:rFonts w:ascii="Traditional Arabic" w:hAnsi="Traditional Arabic" w:cs="Traditional Arabic"/>
          <w:color w:val="0F243E" w:themeColor="text2" w:themeShade="80"/>
          <w:sz w:val="32"/>
          <w:szCs w:val="32"/>
        </w:rPr>
      </w:pPr>
    </w:p>
    <w:p w:rsidR="00A567DA" w:rsidRDefault="00A567DA" w:rsidP="00A567DA">
      <w:pPr>
        <w:tabs>
          <w:tab w:val="left" w:pos="3523"/>
        </w:tabs>
        <w:rPr>
          <w:rFonts w:ascii="Traditional Arabic" w:hAnsi="Traditional Arabic" w:cs="Traditional Arabic"/>
          <w:color w:val="0F243E" w:themeColor="text2" w:themeShade="80"/>
          <w:sz w:val="32"/>
          <w:szCs w:val="32"/>
        </w:rPr>
      </w:pPr>
    </w:p>
    <w:p w:rsidR="00A567DA" w:rsidRDefault="00A567DA" w:rsidP="00A567DA">
      <w:pPr>
        <w:tabs>
          <w:tab w:val="left" w:pos="3523"/>
        </w:tabs>
        <w:rPr>
          <w:rFonts w:ascii="Traditional Arabic" w:hAnsi="Traditional Arabic" w:cs="Traditional Arabic"/>
          <w:color w:val="0F243E" w:themeColor="text2" w:themeShade="80"/>
          <w:sz w:val="32"/>
          <w:szCs w:val="32"/>
        </w:rPr>
      </w:pPr>
    </w:p>
    <w:p w:rsidR="00A567DA" w:rsidRDefault="00A567DA" w:rsidP="00A567DA">
      <w:pPr>
        <w:tabs>
          <w:tab w:val="left" w:pos="3523"/>
        </w:tabs>
        <w:rPr>
          <w:rFonts w:ascii="Traditional Arabic" w:hAnsi="Traditional Arabic" w:cs="Traditional Arabic"/>
          <w:color w:val="0F243E" w:themeColor="text2" w:themeShade="80"/>
          <w:sz w:val="32"/>
          <w:szCs w:val="32"/>
        </w:rPr>
      </w:pPr>
    </w:p>
    <w:p w:rsidR="00A567DA" w:rsidRDefault="00A567DA" w:rsidP="00A567DA">
      <w:pPr>
        <w:tabs>
          <w:tab w:val="left" w:pos="3523"/>
        </w:tabs>
        <w:rPr>
          <w:rFonts w:ascii="Traditional Arabic" w:hAnsi="Traditional Arabic" w:cs="Traditional Arabic"/>
          <w:color w:val="0F243E" w:themeColor="text2" w:themeShade="80"/>
          <w:sz w:val="32"/>
          <w:szCs w:val="32"/>
        </w:rPr>
      </w:pPr>
    </w:p>
    <w:p w:rsidR="00A567DA" w:rsidRPr="00A567DA" w:rsidRDefault="00A567DA" w:rsidP="00A567DA">
      <w:pPr>
        <w:tabs>
          <w:tab w:val="left" w:pos="3523"/>
        </w:tabs>
        <w:rPr>
          <w:rFonts w:ascii="Traditional Arabic" w:hAnsi="Traditional Arabic" w:cs="Traditional Arabic"/>
          <w:sz w:val="32"/>
          <w:szCs w:val="32"/>
        </w:rPr>
      </w:pPr>
      <w:r w:rsidRPr="00A567DA">
        <w:rPr>
          <w:rFonts w:ascii="Traditional Arabic" w:hAnsi="Traditional Arabic" w:cs="Traditional Arabic"/>
          <w:noProof/>
          <w:sz w:val="32"/>
          <w:szCs w:val="32"/>
        </w:rPr>
        <mc:AlternateContent>
          <mc:Choice Requires="wps">
            <w:drawing>
              <wp:anchor distT="91440" distB="91440" distL="114300" distR="114300" simplePos="0" relativeHeight="251771904" behindDoc="0" locked="0" layoutInCell="0" allowOverlap="1" wp14:editId="65AA5518">
                <wp:simplePos x="0" y="0"/>
                <wp:positionH relativeFrom="margin">
                  <wp:posOffset>973455</wp:posOffset>
                </wp:positionH>
                <wp:positionV relativeFrom="margin">
                  <wp:posOffset>3722370</wp:posOffset>
                </wp:positionV>
                <wp:extent cx="4826635" cy="3359785"/>
                <wp:effectExtent l="19050" t="19050" r="107315" b="69215"/>
                <wp:wrapSquare wrapText="bothSides"/>
                <wp:docPr id="698"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826635" cy="3359785"/>
                        </a:xfrm>
                        <a:prstGeom prst="rect">
                          <a:avLst/>
                        </a:prstGeom>
                        <a:solidFill>
                          <a:schemeClr val="bg1">
                            <a:lumMod val="95000"/>
                          </a:schemeClr>
                        </a:solidFill>
                        <a:ln w="19050" cap="rnd">
                          <a:solidFill>
                            <a:schemeClr val="tx1">
                              <a:lumMod val="50000"/>
                              <a:lumOff val="50000"/>
                            </a:schemeClr>
                          </a:solidFill>
                          <a:round/>
                          <a:headEnd/>
                          <a:tailEnd/>
                        </a:ln>
                        <a:effectLst>
                          <a:outerShdw blurRad="50800" dist="38100" dir="2700000" sx="100500" sy="100500" algn="tl" rotWithShape="0">
                            <a:prstClr val="black">
                              <a:alpha val="40000"/>
                            </a:prstClr>
                          </a:outerShdw>
                          <a:softEdge rad="114300"/>
                        </a:effectLst>
                      </wps:spPr>
                      <wps:txbx>
                        <w:txbxContent>
                          <w:p w:rsidR="00A567DA" w:rsidRPr="00A567DA" w:rsidRDefault="00A567DA" w:rsidP="00A567DA">
                            <w:pPr>
                              <w:spacing w:after="200" w:line="276" w:lineRule="auto"/>
                              <w:jc w:val="both"/>
                              <w:rPr>
                                <w:rFonts w:ascii="Traditional Arabic" w:hAnsi="Traditional Arabic" w:cs="Traditional Arabic"/>
                                <w:b/>
                                <w:noProof/>
                                <w:sz w:val="44"/>
                                <w:szCs w:val="44"/>
                                <w:rtl/>
                              </w:rPr>
                            </w:pPr>
                            <w:r w:rsidRPr="00A567DA">
                              <w:rPr>
                                <w:rFonts w:ascii="Traditional Arabic" w:hAnsi="Traditional Arabic" w:cs="Traditional Arabic"/>
                                <w:b/>
                                <w:noProof/>
                                <w:sz w:val="44"/>
                                <w:szCs w:val="44"/>
                                <w:rtl/>
                              </w:rPr>
                              <w:t>"علمنا</w:t>
                            </w:r>
                            <w:r w:rsidRPr="00A567DA">
                              <w:rPr>
                                <w:rFonts w:ascii="Traditional Arabic" w:hAnsi="Traditional Arabic" w:cs="Traditional Arabic" w:hint="cs"/>
                                <w:b/>
                                <w:noProof/>
                                <w:sz w:val="44"/>
                                <w:szCs w:val="44"/>
                                <w:rtl/>
                              </w:rPr>
                              <w:t xml:space="preserve"> الإسلام أنكم إذا أردتم السير في الصراط المستقيم وبلوغ السعادة الدنيوية والأخروية فعليكم أن تكونوا مستقلين ولا تخضعوا للقوى الظالمة المستكبرة الجائرة"</w:t>
                            </w:r>
                          </w:p>
                          <w:p w:rsidR="00A567DA" w:rsidRPr="00A567DA" w:rsidRDefault="00A567DA" w:rsidP="00A567DA">
                            <w:pPr>
                              <w:bidi w:val="0"/>
                              <w:spacing w:after="200" w:line="276" w:lineRule="auto"/>
                              <w:rPr>
                                <w:rFonts w:ascii="Traditional Arabic" w:hAnsi="Traditional Arabic" w:cs="Traditional Arabic"/>
                                <w:b/>
                                <w:noProof/>
                                <w:sz w:val="32"/>
                                <w:szCs w:val="32"/>
                                <w:rtl/>
                              </w:rPr>
                            </w:pPr>
                            <w:r w:rsidRPr="00A567DA">
                              <w:rPr>
                                <w:rFonts w:ascii="Traditional Arabic" w:hAnsi="Traditional Arabic" w:cs="Traditional Arabic" w:hint="cs"/>
                                <w:b/>
                                <w:noProof/>
                                <w:sz w:val="32"/>
                                <w:szCs w:val="32"/>
                                <w:rtl/>
                              </w:rPr>
                              <w:t>الإمام القائد علي الخامنئي دام ظله</w:t>
                            </w:r>
                          </w:p>
                          <w:p w:rsidR="00A567DA" w:rsidRDefault="00A567DA" w:rsidP="00A567DA">
                            <w:pPr>
                              <w:rPr>
                                <w:color w:val="4F81BD" w:themeColor="accent1"/>
                                <w:sz w:val="20"/>
                                <w:szCs w:val="20"/>
                              </w:rPr>
                            </w:pP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Rectangle 396" o:spid="_x0000_s1063" style="position:absolute;left:0;text-align:left;margin-left:76.65pt;margin-top:293.1pt;width:380.05pt;height:264.55pt;flip:x;z-index:25177190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" o:allowincell="f" fillcolor="#f2f2f2 [3052]" strokecolor="gray [1629]" strokeweight="1.5pt">
                <v:stroke joinstyle="round" endcap="round"/>
                <v:shadow on="t" type="perspective" color="black" opacity="26214f" origin="-.5,-.5" offset=".74836mm,.74836mm" matrix="65864f,,,65864f"/>
                <v:textbox inset="21.6pt,21.6pt,21.6pt,21.6pt">
                  <w:txbxContent>
                    <w:p w:rsidR="00A567DA" w:rsidRPr="00A567DA" w:rsidRDefault="00A567DA" w:rsidP="00A567DA">
                      <w:pPr>
                        <w:spacing w:after="200" w:line="276" w:lineRule="auto"/>
                        <w:jc w:val="both"/>
                        <w:rPr>
                          <w:rFonts w:ascii="Traditional Arabic" w:hAnsi="Traditional Arabic" w:cs="Traditional Arabic"/>
                          <w:b/>
                          <w:noProof/>
                          <w:sz w:val="44"/>
                          <w:szCs w:val="44"/>
                          <w:rtl/>
                        </w:rPr>
                      </w:pPr>
                      <w:r w:rsidRPr="00A567DA">
                        <w:rPr>
                          <w:rFonts w:ascii="Traditional Arabic" w:hAnsi="Traditional Arabic" w:cs="Traditional Arabic"/>
                          <w:b/>
                          <w:noProof/>
                          <w:sz w:val="44"/>
                          <w:szCs w:val="44"/>
                          <w:rtl/>
                        </w:rPr>
                        <w:t>"علمنا</w:t>
                      </w:r>
                      <w:r w:rsidRPr="00A567DA">
                        <w:rPr>
                          <w:rFonts w:ascii="Traditional Arabic" w:hAnsi="Traditional Arabic" w:cs="Traditional Arabic" w:hint="cs"/>
                          <w:b/>
                          <w:noProof/>
                          <w:sz w:val="44"/>
                          <w:szCs w:val="44"/>
                          <w:rtl/>
                        </w:rPr>
                        <w:t xml:space="preserve"> الإسلام أنكم إذا أردتم السير في الصراط المستقيم وبلوغ السعادة الدنيوية والأخروية فعليكم أن تكونوا مستقلين ولا تخضعوا للقوى الظالمة المستكبرة الجائرة"</w:t>
                      </w:r>
                    </w:p>
                    <w:p w:rsidR="00A567DA" w:rsidRPr="00A567DA" w:rsidRDefault="00A567DA" w:rsidP="00A567DA">
                      <w:pPr>
                        <w:bidi w:val="0"/>
                        <w:spacing w:after="200" w:line="276" w:lineRule="auto"/>
                        <w:rPr>
                          <w:rFonts w:ascii="Traditional Arabic" w:hAnsi="Traditional Arabic" w:cs="Traditional Arabic"/>
                          <w:b/>
                          <w:noProof/>
                          <w:sz w:val="32"/>
                          <w:szCs w:val="32"/>
                          <w:rtl/>
                        </w:rPr>
                      </w:pPr>
                      <w:r w:rsidRPr="00A567DA">
                        <w:rPr>
                          <w:rFonts w:ascii="Traditional Arabic" w:hAnsi="Traditional Arabic" w:cs="Traditional Arabic" w:hint="cs"/>
                          <w:b/>
                          <w:noProof/>
                          <w:sz w:val="32"/>
                          <w:szCs w:val="32"/>
                          <w:rtl/>
                        </w:rPr>
                        <w:t>الإمام القائد علي الخامنئي دام ظله</w:t>
                      </w:r>
                    </w:p>
                    <w:p w:rsidR="00A567DA" w:rsidRDefault="00A567DA" w:rsidP="00A567DA">
                      <w:pPr>
                        <w:rPr>
                          <w:color w:val="4F81BD" w:themeColor="accent1"/>
                          <w:sz w:val="20"/>
                          <w:szCs w:val="20"/>
                        </w:rPr>
                      </w:pPr>
                    </w:p>
                  </w:txbxContent>
                </v:textbox>
                <w10:wrap type="square" anchorx="margin" anchory="margin"/>
              </v:rect>
            </w:pict>
          </mc:Fallback>
        </mc:AlternateContent>
      </w:r>
    </w:p>
    <w:sectPr w:rsidR="00A567DA" w:rsidRPr="00A567DA" w:rsidSect="00F64712">
      <w:headerReference w:type="default" r:id="rId18"/>
      <w:footerReference w:type="default" r:id="rId19"/>
      <w:pgSz w:w="11907" w:h="16839" w:code="9"/>
      <w:pgMar w:top="576" w:right="576" w:bottom="576" w:left="576" w:header="576" w:footer="288" w:gutter="144"/>
      <w:pgBorders>
        <w:left w:val="threeDEngrave" w:sz="6" w:space="4" w:color="auto"/>
        <w:right w:val="threeDEngrave" w:sz="6" w:space="5" w:color="auto"/>
      </w:pgBorders>
      <w:pgNumType w:start="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530" w:rsidRDefault="00C62530" w:rsidP="0036695A">
      <w:r>
        <w:separator/>
      </w:r>
    </w:p>
  </w:endnote>
  <w:endnote w:type="continuationSeparator" w:id="0">
    <w:p w:rsidR="00C62530" w:rsidRDefault="00C62530" w:rsidP="00366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accato222 BT">
    <w:altName w:val="Mistral"/>
    <w:charset w:val="00"/>
    <w:family w:val="script"/>
    <w:pitch w:val="variable"/>
    <w:sig w:usb0="00000001" w:usb1="00000000" w:usb2="00000000" w:usb3="00000000" w:csb0="0000001B"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 Amir 6">
    <w:altName w:val="Times New Roman"/>
    <w:charset w:val="00"/>
    <w:family w:val="auto"/>
    <w:pitch w:val="variable"/>
    <w:sig w:usb0="00000000" w:usb1="80000000" w:usb2="00000008" w:usb3="00000000" w:csb0="00000043" w:csb1="00000000"/>
  </w:font>
  <w:font w:name="Wingdings 3">
    <w:panose1 w:val="05040102010807070707"/>
    <w:charset w:val="02"/>
    <w:family w:val="roman"/>
    <w:pitch w:val="variable"/>
    <w:sig w:usb0="00000000" w:usb1="10000000" w:usb2="00000000" w:usb3="00000000" w:csb0="80000000" w:csb1="00000000"/>
  </w:font>
  <w:font w:name="A- Amir 5">
    <w:altName w:val="Courier New"/>
    <w:charset w:val="00"/>
    <w:family w:val="auto"/>
    <w:pitch w:val="variable"/>
    <w:sig w:usb0="00000000"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4EF" w:rsidRDefault="002354EF" w:rsidP="0036695A">
    <w:pPr>
      <w:pStyle w:val="Footer"/>
    </w:pPr>
    <w:r>
      <w:rPr>
        <w:noProof/>
        <w:color w:val="FFFFFF"/>
      </w:rPr>
      <mc:AlternateContent>
        <mc:Choice Requires="wps">
          <w:drawing>
            <wp:anchor distT="0" distB="0" distL="114300" distR="114300" simplePos="0" relativeHeight="251659264" behindDoc="1" locked="0" layoutInCell="1" allowOverlap="1" wp14:anchorId="6D9F2CF2" wp14:editId="0E8C33AE">
              <wp:simplePos x="0" y="0"/>
              <wp:positionH relativeFrom="column">
                <wp:posOffset>1226820</wp:posOffset>
              </wp:positionH>
              <wp:positionV relativeFrom="paragraph">
                <wp:posOffset>151130</wp:posOffset>
              </wp:positionV>
              <wp:extent cx="4330065" cy="45085"/>
              <wp:effectExtent l="0" t="0" r="0" b="0"/>
              <wp:wrapNone/>
              <wp:docPr id="61" name="Plaqu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0065" cy="45085"/>
                      </a:xfrm>
                      <a:prstGeom prst="plaque">
                        <a:avLst>
                          <a:gd name="adj" fmla="val 16667"/>
                        </a:avLst>
                      </a:prstGeom>
                      <a:gradFill rotWithShape="1">
                        <a:gsLst>
                          <a:gs pos="0">
                            <a:srgbClr val="FFFFFF"/>
                          </a:gs>
                          <a:gs pos="50000">
                            <a:srgbClr val="FFFFFF">
                              <a:gamma/>
                              <a:shade val="46275"/>
                              <a:invGamma/>
                            </a:srgbClr>
                          </a:gs>
                          <a:gs pos="100000">
                            <a:srgbClr val="FFFFFF"/>
                          </a:gs>
                        </a:gsLst>
                        <a:lin ang="0" scaled="1"/>
                      </a:gradFill>
                      <a:ln>
                        <a:noFill/>
                      </a:ln>
                      <a:extLst>
                        <a:ext uri="{91240B29-F687-4F45-9708-019B960494DF}">
                          <a14:hiddenLine xmlns:a14="http://schemas.microsoft.com/office/drawing/2010/main" w="9525">
                            <a:solidFill>
                              <a:srgbClr val="7F7F7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61" o:spid="_x0000_s1026" type="#_x0000_t21" style="position:absolute;margin-left:96.6pt;margin-top:11.9pt;width:340.95pt;height: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" stroked="f" strokecolor="#7f7f7f">
              <v:fill color2="#767676" rotate="t" angle="90" focus="50%" type="gradient"/>
            </v:shape>
          </w:pict>
        </mc:Fallback>
      </mc:AlternateContent>
    </w:r>
    <w:r>
      <w:rPr>
        <w:noProof/>
        <w:color w:val="FFFFFF"/>
      </w:rPr>
      <mc:AlternateContent>
        <mc:Choice Requires="wpg">
          <w:drawing>
            <wp:anchor distT="0" distB="0" distL="114300" distR="114300" simplePos="0" relativeHeight="251661312" behindDoc="0" locked="0" layoutInCell="1" allowOverlap="1" wp14:anchorId="33A7661D" wp14:editId="38054073">
              <wp:simplePos x="0" y="0"/>
              <wp:positionH relativeFrom="margin">
                <wp:posOffset>3114675</wp:posOffset>
              </wp:positionH>
              <wp:positionV relativeFrom="margin">
                <wp:posOffset>9695815</wp:posOffset>
              </wp:positionV>
              <wp:extent cx="525780" cy="195580"/>
              <wp:effectExtent l="0" t="0" r="26670" b="13970"/>
              <wp:wrapSquare wrapText="bothSides"/>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195580"/>
                        <a:chOff x="614" y="660"/>
                        <a:chExt cx="864" cy="374"/>
                      </a:xfrm>
                    </wpg:grpSpPr>
                    <wps:wsp>
                      <wps:cNvPr id="58" name="AutoShape 2"/>
                      <wps:cNvSpPr>
                        <a:spLocks noChangeArrowheads="1"/>
                      </wps:cNvSpPr>
                      <wps:spPr bwMode="auto">
                        <a:xfrm rot="-5400000">
                          <a:off x="859" y="415"/>
                          <a:ext cx="374" cy="864"/>
                        </a:xfrm>
                        <a:prstGeom prst="roundRect">
                          <a:avLst>
                            <a:gd name="adj" fmla="val 16667"/>
                          </a:avLst>
                        </a:prstGeom>
                        <a:solidFill>
                          <a:srgbClr val="5A5A5A"/>
                        </a:solidFill>
                        <a:ln w="9525">
                          <a:solidFill>
                            <a:srgbClr val="C4BC96"/>
                          </a:solidFill>
                          <a:round/>
                          <a:headEnd/>
                          <a:tailEnd/>
                        </a:ln>
                      </wps:spPr>
                      <wps:bodyPr rot="0" vert="horz" wrap="square" lIns="91440" tIns="45720" rIns="91440" bIns="45720" anchor="t" anchorCtr="0" upright="1">
                        <a:noAutofit/>
                      </wps:bodyPr>
                    </wps:wsp>
                    <wps:wsp>
                      <wps:cNvPr id="59" name="AutoShape 3"/>
                      <wps:cNvSpPr>
                        <a:spLocks noChangeArrowheads="1"/>
                      </wps:cNvSpPr>
                      <wps:spPr bwMode="auto">
                        <a:xfrm rot="-5400000">
                          <a:off x="898" y="451"/>
                          <a:ext cx="296" cy="792"/>
                        </a:xfrm>
                        <a:prstGeom prst="roundRect">
                          <a:avLst>
                            <a:gd name="adj" fmla="val 16667"/>
                          </a:avLst>
                        </a:prstGeom>
                        <a:solidFill>
                          <a:srgbClr val="5A5A5A"/>
                        </a:solidFill>
                        <a:ln w="9525">
                          <a:solidFill>
                            <a:srgbClr val="808080"/>
                          </a:solidFill>
                          <a:round/>
                          <a:headEnd/>
                          <a:tailEnd/>
                        </a:ln>
                      </wps:spPr>
                      <wps:bodyPr rot="0" vert="horz" wrap="square" lIns="91440" tIns="45720" rIns="91440" bIns="45720" anchor="t" anchorCtr="0" upright="1">
                        <a:noAutofit/>
                      </wps:bodyPr>
                    </wps:wsp>
                    <wps:wsp>
                      <wps:cNvPr id="60" name="Text Box 4"/>
                      <wps:cNvSpPr txBox="1">
                        <a:spLocks noChangeArrowheads="1"/>
                      </wps:cNvSpPr>
                      <wps:spPr bwMode="auto">
                        <a:xfrm>
                          <a:off x="732" y="716"/>
                          <a:ext cx="659" cy="288"/>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54EF" w:rsidRPr="00F057CA" w:rsidRDefault="002354EF">
                            <w:pPr>
                              <w:jc w:val="center"/>
                              <w:rPr>
                                <w:rFonts w:cs="A- Amir 5"/>
                                <w:b/>
                                <w:bCs/>
                                <w:color w:val="FFFFFF"/>
                              </w:rPr>
                            </w:pPr>
                            <w:r w:rsidRPr="00F057CA">
                              <w:rPr>
                                <w:rFonts w:cs="A- Amir 5"/>
                                <w:b/>
                                <w:bCs/>
                                <w:color w:val="FFFFFF"/>
                              </w:rPr>
                              <w:fldChar w:fldCharType="begin"/>
                            </w:r>
                            <w:r w:rsidRPr="00F057CA">
                              <w:rPr>
                                <w:rFonts w:cs="A- Amir 5"/>
                                <w:b/>
                                <w:bCs/>
                                <w:color w:val="FFFFFF"/>
                              </w:rPr>
                              <w:instrText xml:space="preserve"> PAGE    \* MERGEFORMAT </w:instrText>
                            </w:r>
                            <w:r w:rsidRPr="00F057CA">
                              <w:rPr>
                                <w:rFonts w:cs="A- Amir 5"/>
                                <w:b/>
                                <w:bCs/>
                                <w:color w:val="FFFFFF"/>
                              </w:rPr>
                              <w:fldChar w:fldCharType="separate"/>
                            </w:r>
                            <w:r w:rsidR="00AF4AF9">
                              <w:rPr>
                                <w:rFonts w:cs="A- Amir 5"/>
                                <w:b/>
                                <w:bCs/>
                                <w:noProof/>
                                <w:color w:val="FFFFFF"/>
                                <w:rtl/>
                              </w:rPr>
                              <w:t>93</w:t>
                            </w:r>
                            <w:r w:rsidRPr="00F057CA">
                              <w:rPr>
                                <w:rFonts w:cs="A- Amir 5"/>
                                <w:b/>
                                <w:bCs/>
                                <w:color w:val="FFFFFF"/>
                              </w:rPr>
                              <w:fldChar w:fldCharType="end"/>
                            </w:r>
                          </w:p>
                        </w:txbxContent>
                      </wps:txbx>
                      <wps:bodyPr rot="0" vert="horz" wrap="square" lIns="0" tIns="0" rIns="0" bIns="0" anchor="t" anchorCtr="0" upright="1">
                        <a:noAutofit/>
                      </wps:bodyPr>
                    </wps:wsp>
                  </wpg:wgp>
                </a:graphicData>
              </a:graphic>
            </wp:anchor>
          </w:drawing>
        </mc:Choice>
        <mc:Fallback>
          <w:pict>
            <v:group id="Group 57" o:spid="_x0000_s1065" style="position:absolute;left:0;text-align:left;margin-left:245.25pt;margin-top:763.45pt;width:41.4pt;height:15.4pt;z-index:251661312;mso-position-horizontal-relative:margin;mso-position-vertical-relative:margin"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">
              <v:roundrect id="AutoShape 2" o:spid="_x0000_s1066"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VaA8EA&#10;AADbAAAADwAAAGRycy9kb3ducmV2LnhtbERPy2oCMRTdF/yHcAV3NaOoyNQo1bZYcOVrfzu5ZqZO&#10;boZJqtGvbxaCy8N5zxbR1uJCra8cKxj0MxDEhdMVGwWH/dfrFIQPyBprx6TgRh4W887LDHPtrryl&#10;yy4YkULY56igDKHJpfRFSRZ93zXEiTu51mJIsDVSt3hN4baWwyybSIsVp4YSG1qVVJx3f1bBxoya&#10;6ea+Hux/l2Z4+vn4PMZ4VqrXje9vIALF8BQ/3N9awTiNTV/SD5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4lWgPBAAAA2wAAAA8AAAAAAAAAAAAAAAAAmAIAAGRycy9kb3du&#10;cmV2LnhtbFBLBQYAAAAABAAEAPUAAACGAwAAAAA=&#10;" fillcolor="#5a5a5a" strokecolor="#c4bc96"/>
              <v:roundrect id="AutoShape 3" o:spid="_x0000_s1067"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ox6cQA&#10;AADbAAAADwAAAGRycy9kb3ducmV2LnhtbESPQWsCMRSE70L/Q3gFL6JZBbXdGqVKC14UtF56e25e&#10;d5duXtYkq+u/N4LgcZiZb5jZojWVOJPzpWUFw0ECgjizuuRcweHnu/8GwgdkjZVlUnAlD4v5S2eG&#10;qbYX3tF5H3IRIexTVFCEUKdS+qwgg35ga+Lo/VlnMETpcqkdXiLcVHKUJBNpsOS4UGBNq4Ky/31j&#10;FGDv9NtstzzZ0PGLpmPXyOOSlOq+tp8fIAK14Rl+tNdawfgd7l/iD5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KMenEAAAA2wAAAA8AAAAAAAAAAAAAAAAAmAIAAGRycy9k&#10;b3ducmV2LnhtbFBLBQYAAAAABAAEAPUAAACJAwAAAAA=&#10;" fillcolor="#5a5a5a" strokecolor="gray"/>
              <v:shapetype id="_x0000_t202" coordsize="21600,21600" o:spt="202" path="m,l,21600r21600,l21600,xe">
                <v:stroke joinstyle="miter"/>
                <v:path gradientshapeok="t" o:connecttype="rect"/>
              </v:shapetype>
              <v:shape id="Text Box 4" o:spid="_x0000_s1068"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Jmp8EA&#10;AADbAAAADwAAAGRycy9kb3ducmV2LnhtbERPXWvCMBR9H/gfwhX2tqYTVqQ2yhALg43Bqvh8aa5t&#10;tbkpSdbW/frlYbDHw/kudrPpxUjOd5YVPCcpCOLa6o4bBadj+bQG4QOyxt4yKbiTh9128VBgru3E&#10;XzRWoRExhH2OCtoQhlxKX7dk0Cd2II7cxTqDIULXSO1wiuGml6s0zaTBjmNDiwPtW6pv1bdRMP28&#10;lNfPw3sj76Mvz+7D7dfolHpczq8bEIHm8C/+c79pBVlcH7/EHy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fSZqfBAAAA2wAAAA8AAAAAAAAAAAAAAAAAmAIAAGRycy9kb3du&#10;cmV2LnhtbFBLBQYAAAAABAAEAPUAAACGAwAAAAA=&#10;" fillcolor="#5a5a5a" stroked="f">
                <v:textbox inset="0,0,0,0">
                  <w:txbxContent>
                    <w:p w:rsidR="002354EF" w:rsidRPr="00F057CA" w:rsidRDefault="002354EF">
                      <w:pPr>
                        <w:jc w:val="center"/>
                        <w:rPr>
                          <w:rFonts w:cs="A- Amir 5"/>
                          <w:b/>
                          <w:bCs/>
                          <w:color w:val="FFFFFF"/>
                        </w:rPr>
                      </w:pPr>
                      <w:r w:rsidRPr="00F057CA">
                        <w:rPr>
                          <w:rFonts w:cs="A- Amir 5"/>
                          <w:b/>
                          <w:bCs/>
                          <w:color w:val="FFFFFF"/>
                        </w:rPr>
                        <w:fldChar w:fldCharType="begin"/>
                      </w:r>
                      <w:r w:rsidRPr="00F057CA">
                        <w:rPr>
                          <w:rFonts w:cs="A- Amir 5"/>
                          <w:b/>
                          <w:bCs/>
                          <w:color w:val="FFFFFF"/>
                        </w:rPr>
                        <w:instrText xml:space="preserve"> PAGE    \* MERGEFORMAT </w:instrText>
                      </w:r>
                      <w:r w:rsidRPr="00F057CA">
                        <w:rPr>
                          <w:rFonts w:cs="A- Amir 5"/>
                          <w:b/>
                          <w:bCs/>
                          <w:color w:val="FFFFFF"/>
                        </w:rPr>
                        <w:fldChar w:fldCharType="separate"/>
                      </w:r>
                      <w:r w:rsidR="00AF4AF9">
                        <w:rPr>
                          <w:rFonts w:cs="A- Amir 5"/>
                          <w:b/>
                          <w:bCs/>
                          <w:noProof/>
                          <w:color w:val="FFFFFF"/>
                          <w:rtl/>
                        </w:rPr>
                        <w:t>93</w:t>
                      </w:r>
                      <w:r w:rsidRPr="00F057CA">
                        <w:rPr>
                          <w:rFonts w:cs="A- Amir 5"/>
                          <w:b/>
                          <w:bCs/>
                          <w:color w:val="FFFFFF"/>
                        </w:rPr>
                        <w:fldChar w:fldCharType="end"/>
                      </w:r>
                    </w:p>
                  </w:txbxContent>
                </v:textbox>
              </v:shape>
              <w10:wrap type="square" anchorx="margin" anchory="margin"/>
            </v:group>
          </w:pict>
        </mc:Fallback>
      </mc:AlternateContent>
    </w:r>
  </w:p>
  <w:p w:rsidR="002354EF" w:rsidRDefault="002354EF" w:rsidP="0036695A">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530" w:rsidRDefault="00C62530" w:rsidP="0036695A">
      <w:r>
        <w:separator/>
      </w:r>
    </w:p>
  </w:footnote>
  <w:footnote w:type="continuationSeparator" w:id="0">
    <w:p w:rsidR="00C62530" w:rsidRDefault="00C62530" w:rsidP="003669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4EF" w:rsidRPr="00267ECC" w:rsidRDefault="002354EF" w:rsidP="0036695A">
    <w:pPr>
      <w:pStyle w:val="Header"/>
    </w:pPr>
    <w:r>
      <w:rPr>
        <w:noProof/>
      </w:rPr>
      <mc:AlternateContent>
        <mc:Choice Requires="wps">
          <w:drawing>
            <wp:anchor distT="0" distB="0" distL="114300" distR="114300" simplePos="0" relativeHeight="251660288" behindDoc="0" locked="0" layoutInCell="1" allowOverlap="1" wp14:anchorId="04FE18E7" wp14:editId="230E1097">
              <wp:simplePos x="0" y="0"/>
              <wp:positionH relativeFrom="margin">
                <wp:posOffset>1145289</wp:posOffset>
              </wp:positionH>
              <wp:positionV relativeFrom="margin">
                <wp:posOffset>-262093</wp:posOffset>
              </wp:positionV>
              <wp:extent cx="4486910" cy="251460"/>
              <wp:effectExtent l="0" t="0" r="8890" b="0"/>
              <wp:wrapSquare wrapText="bothSides"/>
              <wp:docPr id="62" name="Plaqu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6910" cy="251460"/>
                      </a:xfrm>
                      <a:prstGeom prst="plaque">
                        <a:avLst>
                          <a:gd name="adj" fmla="val 16667"/>
                        </a:avLst>
                      </a:prstGeom>
                      <a:gradFill rotWithShape="1">
                        <a:gsLst>
                          <a:gs pos="0">
                            <a:srgbClr val="FFFFFF"/>
                          </a:gs>
                          <a:gs pos="50000">
                            <a:srgbClr val="FFFFFF">
                              <a:gamma/>
                              <a:shade val="47059"/>
                              <a:invGamma/>
                            </a:srgbClr>
                          </a:gs>
                          <a:gs pos="100000">
                            <a:srgbClr val="FFFFFF"/>
                          </a:gs>
                        </a:gsLst>
                        <a:lin ang="0" scaled="1"/>
                      </a:gra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rsidR="002354EF" w:rsidRPr="0036695A" w:rsidRDefault="002354EF" w:rsidP="0036695A">
                          <w:pPr>
                            <w:jc w:val="center"/>
                            <w:rPr>
                              <w:rFonts w:ascii="Traditional Arabic" w:hAnsi="Traditional Arabic" w:cs="Traditional Arabic"/>
                              <w:color w:val="F2F2F2"/>
                              <w:sz w:val="22"/>
                              <w:szCs w:val="22"/>
                              <w:lang w:bidi="ar-LB"/>
                            </w:rPr>
                          </w:pPr>
                          <w:r w:rsidRPr="0036695A">
                            <w:rPr>
                              <w:rFonts w:ascii="Traditional Arabic" w:hAnsi="Traditional Arabic" w:cs="Traditional Arabic"/>
                              <w:color w:val="F2F2F2"/>
                              <w:sz w:val="22"/>
                              <w:szCs w:val="22"/>
                              <w:rtl/>
                              <w:lang w:bidi="ar-LB"/>
                            </w:rPr>
                            <w:t xml:space="preserve">مشكاة النور </w:t>
                          </w:r>
                          <w:r w:rsidRPr="0036695A">
                            <w:rPr>
                              <w:rFonts w:ascii="Traditional Arabic" w:hAnsi="Traditional Arabic" w:cs="Traditional Arabic"/>
                              <w:color w:val="F2F2F2"/>
                              <w:sz w:val="22"/>
                              <w:szCs w:val="22"/>
                              <w:lang w:bidi="ar-LB"/>
                            </w:rPr>
                            <w:t>25</w:t>
                          </w:r>
                        </w:p>
                      </w:txbxContent>
                    </wps:txbx>
                    <wps:bodyPr rot="0" vert="horz" wrap="square" lIns="91440" tIns="9144" rIns="91440" bIns="9144"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62" o:spid="_x0000_s1064" type="#_x0000_t21" style="position:absolute;left:0;text-align:left;margin-left:90.2pt;margin-top:-20.65pt;width:353.3pt;height:19.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" stroked="f" strokecolor="#7f7f7f">
              <v:fill color2="#787878" rotate="t" angle="90" focus="50%" type="gradient"/>
              <v:textbox inset=",.72pt,,.72pt">
                <w:txbxContent>
                  <w:p w:rsidR="002354EF" w:rsidRPr="0036695A" w:rsidRDefault="002354EF" w:rsidP="0036695A">
                    <w:pPr>
                      <w:jc w:val="center"/>
                      <w:rPr>
                        <w:rFonts w:ascii="Traditional Arabic" w:hAnsi="Traditional Arabic" w:cs="Traditional Arabic"/>
                        <w:color w:val="F2F2F2"/>
                        <w:sz w:val="22"/>
                        <w:szCs w:val="22"/>
                        <w:lang w:bidi="ar-LB"/>
                      </w:rPr>
                    </w:pPr>
                    <w:r w:rsidRPr="0036695A">
                      <w:rPr>
                        <w:rFonts w:ascii="Traditional Arabic" w:hAnsi="Traditional Arabic" w:cs="Traditional Arabic"/>
                        <w:color w:val="F2F2F2"/>
                        <w:sz w:val="22"/>
                        <w:szCs w:val="22"/>
                        <w:rtl/>
                        <w:lang w:bidi="ar-LB"/>
                      </w:rPr>
                      <w:t xml:space="preserve">مشكاة النور </w:t>
                    </w:r>
                    <w:r w:rsidRPr="0036695A">
                      <w:rPr>
                        <w:rFonts w:ascii="Traditional Arabic" w:hAnsi="Traditional Arabic" w:cs="Traditional Arabic"/>
                        <w:color w:val="F2F2F2"/>
                        <w:sz w:val="22"/>
                        <w:szCs w:val="22"/>
                        <w:lang w:bidi="ar-LB"/>
                      </w:rPr>
                      <w:t>25</w:t>
                    </w:r>
                  </w:p>
                </w:txbxContent>
              </v:textbox>
              <w10:wrap type="square"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A2C8B"/>
    <w:multiLevelType w:val="hybridMultilevel"/>
    <w:tmpl w:val="7444DE80"/>
    <w:lvl w:ilvl="0" w:tplc="4D3695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495E32"/>
    <w:multiLevelType w:val="hybridMultilevel"/>
    <w:tmpl w:val="3B9641A4"/>
    <w:lvl w:ilvl="0" w:tplc="27B46FDE">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15506E"/>
    <w:multiLevelType w:val="hybridMultilevel"/>
    <w:tmpl w:val="8FAC5C28"/>
    <w:lvl w:ilvl="0" w:tplc="9EFEE6A2">
      <w:start w:val="1"/>
      <w:numFmt w:val="bullet"/>
      <w:lvlText w:val=""/>
      <w:lvlJc w:val="left"/>
      <w:pPr>
        <w:ind w:left="720" w:hanging="360"/>
      </w:pPr>
      <w:rPr>
        <w:rFonts w:ascii="Wingdings" w:hAnsi="Wingdings" w:hint="default"/>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27590A"/>
    <w:multiLevelType w:val="hybridMultilevel"/>
    <w:tmpl w:val="5D040004"/>
    <w:lvl w:ilvl="0" w:tplc="17E869E4">
      <w:start w:val="1"/>
      <w:numFmt w:val="bullet"/>
      <w:lvlText w:val=""/>
      <w:lvlJc w:val="left"/>
      <w:pPr>
        <w:ind w:left="1152" w:hanging="360"/>
      </w:pPr>
      <w:rPr>
        <w:rFonts w:ascii="Wingdings" w:hAnsi="Wingdings" w:cs="Wingdings" w:hint="default"/>
        <w:color w:val="C00000"/>
        <w:sz w:val="40"/>
        <w:szCs w:val="26"/>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0C484D53"/>
    <w:multiLevelType w:val="hybridMultilevel"/>
    <w:tmpl w:val="7444DE80"/>
    <w:lvl w:ilvl="0" w:tplc="4D3695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E37B94"/>
    <w:multiLevelType w:val="hybridMultilevel"/>
    <w:tmpl w:val="529A65F4"/>
    <w:lvl w:ilvl="0" w:tplc="A65EF888">
      <w:start w:val="1"/>
      <w:numFmt w:val="bullet"/>
      <w:lvlText w:val=""/>
      <w:lvlJc w:val="left"/>
      <w:pPr>
        <w:tabs>
          <w:tab w:val="num" w:pos="720"/>
        </w:tabs>
        <w:ind w:left="720" w:hanging="360"/>
      </w:pPr>
      <w:rPr>
        <w:rFonts w:ascii="Wingdings" w:hAnsi="Wingdings" w:hint="default"/>
        <w:sz w:val="14"/>
        <w:szCs w:val="1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5522838"/>
    <w:multiLevelType w:val="hybridMultilevel"/>
    <w:tmpl w:val="453EC3B8"/>
    <w:lvl w:ilvl="0" w:tplc="5832E8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8115D2"/>
    <w:multiLevelType w:val="hybridMultilevel"/>
    <w:tmpl w:val="830036C8"/>
    <w:lvl w:ilvl="0" w:tplc="17E869E4">
      <w:start w:val="1"/>
      <w:numFmt w:val="bullet"/>
      <w:lvlText w:val=""/>
      <w:lvlJc w:val="left"/>
      <w:pPr>
        <w:ind w:left="1152" w:hanging="360"/>
      </w:pPr>
      <w:rPr>
        <w:rFonts w:ascii="Wingdings" w:hAnsi="Wingdings" w:cs="Wingdings" w:hint="default"/>
        <w:color w:val="C00000"/>
        <w:sz w:val="4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1C453E11"/>
    <w:multiLevelType w:val="hybridMultilevel"/>
    <w:tmpl w:val="91340B3E"/>
    <w:lvl w:ilvl="0" w:tplc="17E869E4">
      <w:start w:val="1"/>
      <w:numFmt w:val="bullet"/>
      <w:lvlText w:val=""/>
      <w:lvlJc w:val="left"/>
      <w:pPr>
        <w:ind w:left="1152" w:hanging="360"/>
      </w:pPr>
      <w:rPr>
        <w:rFonts w:ascii="Wingdings" w:hAnsi="Wingdings" w:cs="Wingdings" w:hint="default"/>
        <w:color w:val="C00000"/>
        <w:sz w:val="4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nsid w:val="200756CC"/>
    <w:multiLevelType w:val="hybridMultilevel"/>
    <w:tmpl w:val="50F41C32"/>
    <w:lvl w:ilvl="0" w:tplc="17E869E4">
      <w:start w:val="1"/>
      <w:numFmt w:val="bullet"/>
      <w:lvlText w:val=""/>
      <w:lvlJc w:val="left"/>
      <w:pPr>
        <w:ind w:left="1152" w:hanging="360"/>
      </w:pPr>
      <w:rPr>
        <w:rFonts w:ascii="Wingdings" w:hAnsi="Wingdings" w:cs="Wingdings" w:hint="default"/>
        <w:color w:val="C00000"/>
        <w:sz w:val="4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262D3B79"/>
    <w:multiLevelType w:val="hybridMultilevel"/>
    <w:tmpl w:val="83282BB6"/>
    <w:lvl w:ilvl="0" w:tplc="17E869E4">
      <w:start w:val="1"/>
      <w:numFmt w:val="bullet"/>
      <w:lvlText w:val=""/>
      <w:lvlJc w:val="left"/>
      <w:pPr>
        <w:ind w:left="1152" w:hanging="360"/>
      </w:pPr>
      <w:rPr>
        <w:rFonts w:ascii="Wingdings" w:hAnsi="Wingdings" w:cs="Wingdings" w:hint="default"/>
        <w:color w:val="C00000"/>
        <w:sz w:val="4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28103530"/>
    <w:multiLevelType w:val="hybridMultilevel"/>
    <w:tmpl w:val="7A00AD06"/>
    <w:lvl w:ilvl="0" w:tplc="17E869E4">
      <w:start w:val="1"/>
      <w:numFmt w:val="bullet"/>
      <w:lvlText w:val=""/>
      <w:lvlJc w:val="left"/>
      <w:pPr>
        <w:ind w:left="720" w:hanging="360"/>
      </w:pPr>
      <w:rPr>
        <w:rFonts w:ascii="Wingdings" w:hAnsi="Wingdings" w:cs="Wingdings" w:hint="default"/>
        <w:color w:val="C00000"/>
        <w:sz w:val="40"/>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6A6EB0"/>
    <w:multiLevelType w:val="hybridMultilevel"/>
    <w:tmpl w:val="53AC5940"/>
    <w:lvl w:ilvl="0" w:tplc="17E869E4">
      <w:start w:val="1"/>
      <w:numFmt w:val="bullet"/>
      <w:lvlText w:val=""/>
      <w:lvlJc w:val="left"/>
      <w:pPr>
        <w:ind w:left="1152" w:hanging="360"/>
      </w:pPr>
      <w:rPr>
        <w:rFonts w:ascii="Wingdings" w:hAnsi="Wingdings" w:cs="Wingdings" w:hint="default"/>
        <w:color w:val="C00000"/>
        <w:sz w:val="4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31EA1B6A"/>
    <w:multiLevelType w:val="hybridMultilevel"/>
    <w:tmpl w:val="7444DE80"/>
    <w:lvl w:ilvl="0" w:tplc="4D3695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732BE5"/>
    <w:multiLevelType w:val="hybridMultilevel"/>
    <w:tmpl w:val="8760D7AE"/>
    <w:lvl w:ilvl="0" w:tplc="17E869E4">
      <w:start w:val="1"/>
      <w:numFmt w:val="bullet"/>
      <w:lvlText w:val=""/>
      <w:lvlJc w:val="left"/>
      <w:pPr>
        <w:ind w:left="1152" w:hanging="360"/>
      </w:pPr>
      <w:rPr>
        <w:rFonts w:ascii="Wingdings" w:hAnsi="Wingdings" w:cs="Wingdings" w:hint="default"/>
        <w:color w:val="C00000"/>
        <w:sz w:val="4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nsid w:val="3E1E4541"/>
    <w:multiLevelType w:val="hybridMultilevel"/>
    <w:tmpl w:val="2FC4C73A"/>
    <w:lvl w:ilvl="0" w:tplc="17E869E4">
      <w:start w:val="1"/>
      <w:numFmt w:val="bullet"/>
      <w:lvlText w:val=""/>
      <w:lvlJc w:val="left"/>
      <w:pPr>
        <w:ind w:left="720" w:hanging="360"/>
      </w:pPr>
      <w:rPr>
        <w:rFonts w:ascii="Wingdings" w:hAnsi="Wingdings" w:cs="Wingdings" w:hint="default"/>
        <w:color w:val="C00000"/>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5754AB3"/>
    <w:multiLevelType w:val="hybridMultilevel"/>
    <w:tmpl w:val="1962150A"/>
    <w:lvl w:ilvl="0" w:tplc="17E869E4">
      <w:start w:val="1"/>
      <w:numFmt w:val="bullet"/>
      <w:lvlText w:val=""/>
      <w:lvlJc w:val="left"/>
      <w:pPr>
        <w:ind w:left="1152" w:hanging="360"/>
      </w:pPr>
      <w:rPr>
        <w:rFonts w:ascii="Wingdings" w:hAnsi="Wingdings" w:cs="Wingdings" w:hint="default"/>
        <w:color w:val="C00000"/>
        <w:sz w:val="4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7">
    <w:nsid w:val="45B627BB"/>
    <w:multiLevelType w:val="hybridMultilevel"/>
    <w:tmpl w:val="F234701A"/>
    <w:lvl w:ilvl="0" w:tplc="17E869E4">
      <w:start w:val="1"/>
      <w:numFmt w:val="bullet"/>
      <w:lvlText w:val=""/>
      <w:lvlJc w:val="left"/>
      <w:pPr>
        <w:ind w:left="1152" w:hanging="360"/>
      </w:pPr>
      <w:rPr>
        <w:rFonts w:ascii="Wingdings" w:hAnsi="Wingdings" w:cs="Wingdings" w:hint="default"/>
        <w:color w:val="C00000"/>
        <w:sz w:val="4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nsid w:val="461E3F8B"/>
    <w:multiLevelType w:val="hybridMultilevel"/>
    <w:tmpl w:val="7444DE80"/>
    <w:lvl w:ilvl="0" w:tplc="4D3695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EC1CB3"/>
    <w:multiLevelType w:val="hybridMultilevel"/>
    <w:tmpl w:val="3AB24500"/>
    <w:lvl w:ilvl="0" w:tplc="9A4033FE">
      <w:start w:val="1"/>
      <w:numFmt w:val="bullet"/>
      <w:lvlText w:val=""/>
      <w:lvlJc w:val="left"/>
      <w:pPr>
        <w:ind w:left="720" w:hanging="360"/>
      </w:pPr>
      <w:rPr>
        <w:rFonts w:ascii="Symbol" w:hAnsi="Symbol" w:cs="Symbol" w:hint="default"/>
        <w:color w:val="943634" w:themeColor="accent2" w:themeShade="BF"/>
        <w:sz w:val="4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A1D7AFB"/>
    <w:multiLevelType w:val="hybridMultilevel"/>
    <w:tmpl w:val="A4165D5A"/>
    <w:lvl w:ilvl="0" w:tplc="4D36950C">
      <w:start w:val="1"/>
      <w:numFmt w:val="decimal"/>
      <w:lvlText w:val="%1-"/>
      <w:lvlJc w:val="left"/>
      <w:pPr>
        <w:ind w:left="720" w:hanging="360"/>
      </w:pPr>
      <w:rPr>
        <w:rFonts w:hint="default"/>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C4947F4"/>
    <w:multiLevelType w:val="hybridMultilevel"/>
    <w:tmpl w:val="323A3C5C"/>
    <w:lvl w:ilvl="0" w:tplc="9EFEE6A2">
      <w:start w:val="1"/>
      <w:numFmt w:val="bullet"/>
      <w:lvlText w:val=""/>
      <w:lvlJc w:val="left"/>
      <w:pPr>
        <w:ind w:left="1152" w:hanging="360"/>
      </w:pPr>
      <w:rPr>
        <w:rFonts w:ascii="Wingdings" w:hAnsi="Wingdings" w:hint="default"/>
        <w:sz w:val="26"/>
        <w:szCs w:val="26"/>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2">
    <w:nsid w:val="50755D39"/>
    <w:multiLevelType w:val="hybridMultilevel"/>
    <w:tmpl w:val="25523846"/>
    <w:lvl w:ilvl="0" w:tplc="9EFEE6A2">
      <w:start w:val="1"/>
      <w:numFmt w:val="bullet"/>
      <w:lvlText w:val=""/>
      <w:lvlJc w:val="left"/>
      <w:pPr>
        <w:ind w:left="720" w:hanging="360"/>
      </w:pPr>
      <w:rPr>
        <w:rFonts w:ascii="Wingdings" w:hAnsi="Wingdings" w:hint="default"/>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1416191"/>
    <w:multiLevelType w:val="hybridMultilevel"/>
    <w:tmpl w:val="93E65562"/>
    <w:lvl w:ilvl="0" w:tplc="17E869E4">
      <w:start w:val="1"/>
      <w:numFmt w:val="bullet"/>
      <w:lvlText w:val=""/>
      <w:lvlJc w:val="left"/>
      <w:pPr>
        <w:ind w:left="1152" w:hanging="360"/>
      </w:pPr>
      <w:rPr>
        <w:rFonts w:ascii="Wingdings" w:hAnsi="Wingdings" w:cs="Wingdings" w:hint="default"/>
        <w:color w:val="C00000"/>
        <w:sz w:val="4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4">
    <w:nsid w:val="521A7F70"/>
    <w:multiLevelType w:val="hybridMultilevel"/>
    <w:tmpl w:val="0BBEE75E"/>
    <w:lvl w:ilvl="0" w:tplc="1F44D0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5DD47AA"/>
    <w:multiLevelType w:val="hybridMultilevel"/>
    <w:tmpl w:val="13D43046"/>
    <w:lvl w:ilvl="0" w:tplc="17E869E4">
      <w:start w:val="1"/>
      <w:numFmt w:val="bullet"/>
      <w:lvlText w:val=""/>
      <w:lvlJc w:val="left"/>
      <w:pPr>
        <w:ind w:left="1152" w:hanging="360"/>
      </w:pPr>
      <w:rPr>
        <w:rFonts w:ascii="Wingdings" w:hAnsi="Wingdings" w:cs="Wingdings" w:hint="default"/>
        <w:color w:val="C00000"/>
        <w:sz w:val="4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6">
    <w:nsid w:val="59FB2BA1"/>
    <w:multiLevelType w:val="hybridMultilevel"/>
    <w:tmpl w:val="18E8BDB4"/>
    <w:lvl w:ilvl="0" w:tplc="17E869E4">
      <w:start w:val="1"/>
      <w:numFmt w:val="bullet"/>
      <w:lvlText w:val=""/>
      <w:lvlJc w:val="left"/>
      <w:pPr>
        <w:ind w:left="1152" w:hanging="360"/>
      </w:pPr>
      <w:rPr>
        <w:rFonts w:ascii="Wingdings" w:hAnsi="Wingdings" w:cs="Wingdings" w:hint="default"/>
        <w:color w:val="C00000"/>
        <w:sz w:val="4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7">
    <w:nsid w:val="5A6935BC"/>
    <w:multiLevelType w:val="hybridMultilevel"/>
    <w:tmpl w:val="7444DE80"/>
    <w:lvl w:ilvl="0" w:tplc="4D3695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9134BF"/>
    <w:multiLevelType w:val="hybridMultilevel"/>
    <w:tmpl w:val="2638B812"/>
    <w:lvl w:ilvl="0" w:tplc="918C164C">
      <w:start w:val="1"/>
      <w:numFmt w:val="bullet"/>
      <w:lvlText w:val="•"/>
      <w:lvlJc w:val="left"/>
      <w:pPr>
        <w:ind w:left="2171" w:hanging="360"/>
      </w:pPr>
      <w:rPr>
        <w:rFonts w:ascii="Staccato222 BT" w:hAnsi="Staccato222 BT" w:hint="default"/>
      </w:rPr>
    </w:lvl>
    <w:lvl w:ilvl="1" w:tplc="04090003">
      <w:start w:val="1"/>
      <w:numFmt w:val="bullet"/>
      <w:lvlText w:val="o"/>
      <w:lvlJc w:val="left"/>
      <w:pPr>
        <w:ind w:left="1440" w:hanging="360"/>
      </w:pPr>
      <w:rPr>
        <w:rFonts w:ascii="Courier New" w:hAnsi="Courier New" w:cs="Courier New" w:hint="default"/>
      </w:rPr>
    </w:lvl>
    <w:lvl w:ilvl="2" w:tplc="9EFEE6A2">
      <w:start w:val="1"/>
      <w:numFmt w:val="bullet"/>
      <w:lvlText w:val=""/>
      <w:lvlJc w:val="left"/>
      <w:pPr>
        <w:ind w:left="2160" w:hanging="360"/>
      </w:pPr>
      <w:rPr>
        <w:rFonts w:ascii="Wingdings" w:hAnsi="Wingdings" w:hint="default"/>
        <w:sz w:val="26"/>
        <w:szCs w:val="26"/>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FE47750"/>
    <w:multiLevelType w:val="hybridMultilevel"/>
    <w:tmpl w:val="F4108936"/>
    <w:lvl w:ilvl="0" w:tplc="17E869E4">
      <w:start w:val="1"/>
      <w:numFmt w:val="bullet"/>
      <w:lvlText w:val=""/>
      <w:lvlJc w:val="left"/>
      <w:pPr>
        <w:ind w:left="720" w:hanging="360"/>
      </w:pPr>
      <w:rPr>
        <w:rFonts w:ascii="Wingdings" w:hAnsi="Wingdings" w:cs="Wingdings" w:hint="default"/>
        <w:color w:val="C00000"/>
        <w:sz w:val="40"/>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0002EC3"/>
    <w:multiLevelType w:val="hybridMultilevel"/>
    <w:tmpl w:val="453EC3B8"/>
    <w:lvl w:ilvl="0" w:tplc="5832E8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8CD5C2B"/>
    <w:multiLevelType w:val="hybridMultilevel"/>
    <w:tmpl w:val="58A667F6"/>
    <w:lvl w:ilvl="0" w:tplc="17E869E4">
      <w:start w:val="1"/>
      <w:numFmt w:val="bullet"/>
      <w:lvlText w:val=""/>
      <w:lvlJc w:val="left"/>
      <w:pPr>
        <w:ind w:left="1152" w:hanging="360"/>
      </w:pPr>
      <w:rPr>
        <w:rFonts w:ascii="Wingdings" w:hAnsi="Wingdings" w:cs="Wingdings" w:hint="default"/>
        <w:color w:val="C00000"/>
        <w:sz w:val="4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2">
    <w:nsid w:val="6A3A10AB"/>
    <w:multiLevelType w:val="hybridMultilevel"/>
    <w:tmpl w:val="7444DE80"/>
    <w:lvl w:ilvl="0" w:tplc="4D3695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A8676D7"/>
    <w:multiLevelType w:val="hybridMultilevel"/>
    <w:tmpl w:val="CA7CB058"/>
    <w:lvl w:ilvl="0" w:tplc="4D36950C">
      <w:start w:val="1"/>
      <w:numFmt w:val="decimal"/>
      <w:lvlText w:val="%1-"/>
      <w:lvlJc w:val="left"/>
      <w:pPr>
        <w:ind w:left="720" w:hanging="360"/>
      </w:pPr>
      <w:rPr>
        <w:rFonts w:hint="default"/>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BE87827"/>
    <w:multiLevelType w:val="hybridMultilevel"/>
    <w:tmpl w:val="9F9A7438"/>
    <w:lvl w:ilvl="0" w:tplc="9EFEE6A2">
      <w:start w:val="1"/>
      <w:numFmt w:val="bullet"/>
      <w:lvlText w:val=""/>
      <w:lvlJc w:val="left"/>
      <w:pPr>
        <w:ind w:left="1152" w:hanging="360"/>
      </w:pPr>
      <w:rPr>
        <w:rFonts w:ascii="Wingdings" w:hAnsi="Wingdings" w:hint="default"/>
        <w:sz w:val="26"/>
        <w:szCs w:val="26"/>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5">
    <w:nsid w:val="6C4E4C87"/>
    <w:multiLevelType w:val="hybridMultilevel"/>
    <w:tmpl w:val="35EAC428"/>
    <w:lvl w:ilvl="0" w:tplc="918C164C">
      <w:start w:val="1"/>
      <w:numFmt w:val="bullet"/>
      <w:lvlText w:val="•"/>
      <w:lvlJc w:val="left"/>
      <w:pPr>
        <w:ind w:left="2171" w:hanging="360"/>
      </w:pPr>
      <w:rPr>
        <w:rFonts w:ascii="Staccato222 BT" w:hAnsi="Staccato222 BT" w:hint="default"/>
      </w:rPr>
    </w:lvl>
    <w:lvl w:ilvl="1" w:tplc="04090003">
      <w:start w:val="1"/>
      <w:numFmt w:val="bullet"/>
      <w:lvlText w:val="o"/>
      <w:lvlJc w:val="left"/>
      <w:pPr>
        <w:ind w:left="1440" w:hanging="360"/>
      </w:pPr>
      <w:rPr>
        <w:rFonts w:ascii="Courier New" w:hAnsi="Courier New" w:cs="Courier New" w:hint="default"/>
      </w:rPr>
    </w:lvl>
    <w:lvl w:ilvl="2" w:tplc="17E869E4">
      <w:start w:val="1"/>
      <w:numFmt w:val="bullet"/>
      <w:lvlText w:val=""/>
      <w:lvlJc w:val="left"/>
      <w:pPr>
        <w:ind w:left="2160" w:hanging="360"/>
      </w:pPr>
      <w:rPr>
        <w:rFonts w:ascii="Wingdings" w:hAnsi="Wingdings" w:cs="Wingdings" w:hint="default"/>
        <w:color w:val="C00000"/>
        <w:sz w:val="40"/>
        <w:szCs w:val="26"/>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DC85B6B"/>
    <w:multiLevelType w:val="hybridMultilevel"/>
    <w:tmpl w:val="A7A04908"/>
    <w:lvl w:ilvl="0" w:tplc="17E869E4">
      <w:start w:val="1"/>
      <w:numFmt w:val="bullet"/>
      <w:lvlText w:val=""/>
      <w:lvlJc w:val="left"/>
      <w:pPr>
        <w:ind w:left="1152" w:hanging="360"/>
      </w:pPr>
      <w:rPr>
        <w:rFonts w:ascii="Wingdings" w:hAnsi="Wingdings" w:cs="Wingdings" w:hint="default"/>
        <w:color w:val="C00000"/>
        <w:sz w:val="4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7">
    <w:nsid w:val="73D1700D"/>
    <w:multiLevelType w:val="hybridMultilevel"/>
    <w:tmpl w:val="C11CCF66"/>
    <w:lvl w:ilvl="0" w:tplc="17E869E4">
      <w:start w:val="1"/>
      <w:numFmt w:val="bullet"/>
      <w:lvlText w:val=""/>
      <w:lvlJc w:val="left"/>
      <w:pPr>
        <w:ind w:left="1152" w:hanging="360"/>
      </w:pPr>
      <w:rPr>
        <w:rFonts w:ascii="Wingdings" w:hAnsi="Wingdings" w:cs="Wingdings" w:hint="default"/>
        <w:color w:val="C00000"/>
        <w:sz w:val="4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8">
    <w:nsid w:val="768808F2"/>
    <w:multiLevelType w:val="hybridMultilevel"/>
    <w:tmpl w:val="7444DE80"/>
    <w:lvl w:ilvl="0" w:tplc="4D3695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8A63C1D"/>
    <w:multiLevelType w:val="hybridMultilevel"/>
    <w:tmpl w:val="A676A68E"/>
    <w:lvl w:ilvl="0" w:tplc="AB0C9520">
      <w:start w:val="1"/>
      <w:numFmt w:val="bullet"/>
      <w:lvlText w:val=""/>
      <w:lvlJc w:val="left"/>
      <w:pPr>
        <w:ind w:left="720" w:hanging="360"/>
      </w:pPr>
      <w:rPr>
        <w:rFonts w:ascii="Symbol" w:hAnsi="Symbol" w:hint="default"/>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EF96793"/>
    <w:multiLevelType w:val="hybridMultilevel"/>
    <w:tmpl w:val="7444DE80"/>
    <w:lvl w:ilvl="0" w:tplc="4D3695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39"/>
  </w:num>
  <w:num w:numId="3">
    <w:abstractNumId w:val="24"/>
  </w:num>
  <w:num w:numId="4">
    <w:abstractNumId w:val="13"/>
  </w:num>
  <w:num w:numId="5">
    <w:abstractNumId w:val="39"/>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num>
  <w:num w:numId="9">
    <w:abstractNumId w:val="4"/>
  </w:num>
  <w:num w:numId="10">
    <w:abstractNumId w:val="40"/>
  </w:num>
  <w:num w:numId="11">
    <w:abstractNumId w:val="18"/>
  </w:num>
  <w:num w:numId="12">
    <w:abstractNumId w:val="0"/>
  </w:num>
  <w:num w:numId="13">
    <w:abstractNumId w:val="38"/>
  </w:num>
  <w:num w:numId="14">
    <w:abstractNumId w:val="27"/>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33"/>
  </w:num>
  <w:num w:numId="18">
    <w:abstractNumId w:val="6"/>
  </w:num>
  <w:num w:numId="19">
    <w:abstractNumId w:val="30"/>
  </w:num>
  <w:num w:numId="20">
    <w:abstractNumId w:val="28"/>
  </w:num>
  <w:num w:numId="2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19"/>
  </w:num>
  <w:num w:numId="27">
    <w:abstractNumId w:val="14"/>
  </w:num>
  <w:num w:numId="28">
    <w:abstractNumId w:val="34"/>
  </w:num>
  <w:num w:numId="29">
    <w:abstractNumId w:val="3"/>
  </w:num>
  <w:num w:numId="30">
    <w:abstractNumId w:val="17"/>
  </w:num>
  <w:num w:numId="31">
    <w:abstractNumId w:val="29"/>
  </w:num>
  <w:num w:numId="32">
    <w:abstractNumId w:val="2"/>
  </w:num>
  <w:num w:numId="33">
    <w:abstractNumId w:val="21"/>
  </w:num>
  <w:num w:numId="34">
    <w:abstractNumId w:val="26"/>
  </w:num>
  <w:num w:numId="35">
    <w:abstractNumId w:val="25"/>
  </w:num>
  <w:num w:numId="36">
    <w:abstractNumId w:val="10"/>
  </w:num>
  <w:num w:numId="37">
    <w:abstractNumId w:val="36"/>
  </w:num>
  <w:num w:numId="38">
    <w:abstractNumId w:val="23"/>
  </w:num>
  <w:num w:numId="39">
    <w:abstractNumId w:val="22"/>
  </w:num>
  <w:num w:numId="40">
    <w:abstractNumId w:val="31"/>
  </w:num>
  <w:num w:numId="41">
    <w:abstractNumId w:val="11"/>
  </w:num>
  <w:num w:numId="42">
    <w:abstractNumId w:val="9"/>
  </w:num>
  <w:num w:numId="43">
    <w:abstractNumId w:val="35"/>
  </w:num>
  <w:num w:numId="44">
    <w:abstractNumId w:val="15"/>
  </w:num>
  <w:num w:numId="45">
    <w:abstractNumId w:val="16"/>
  </w:num>
  <w:num w:numId="46">
    <w:abstractNumId w:val="12"/>
  </w:num>
  <w:num w:numId="47">
    <w:abstractNumId w:val="7"/>
  </w:num>
  <w:num w:numId="48">
    <w:abstractNumId w:val="8"/>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AAE"/>
    <w:rsid w:val="000C4C6A"/>
    <w:rsid w:val="00172CB9"/>
    <w:rsid w:val="002354EF"/>
    <w:rsid w:val="00252AAE"/>
    <w:rsid w:val="00257C00"/>
    <w:rsid w:val="0036695A"/>
    <w:rsid w:val="003C71D6"/>
    <w:rsid w:val="005B1641"/>
    <w:rsid w:val="00772172"/>
    <w:rsid w:val="0079098F"/>
    <w:rsid w:val="00820861"/>
    <w:rsid w:val="00831A7D"/>
    <w:rsid w:val="00862231"/>
    <w:rsid w:val="008712D3"/>
    <w:rsid w:val="008B1BA3"/>
    <w:rsid w:val="00940503"/>
    <w:rsid w:val="00994191"/>
    <w:rsid w:val="00994C02"/>
    <w:rsid w:val="00A567DA"/>
    <w:rsid w:val="00AE390F"/>
    <w:rsid w:val="00AF4AF9"/>
    <w:rsid w:val="00B4267D"/>
    <w:rsid w:val="00C62530"/>
    <w:rsid w:val="00E81F83"/>
    <w:rsid w:val="00F64712"/>
    <w:rsid w:val="00F840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95A"/>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695A"/>
    <w:pPr>
      <w:tabs>
        <w:tab w:val="center" w:pos="4680"/>
        <w:tab w:val="right" w:pos="9360"/>
      </w:tabs>
    </w:pPr>
  </w:style>
  <w:style w:type="character" w:customStyle="1" w:styleId="HeaderChar">
    <w:name w:val="Header Char"/>
    <w:basedOn w:val="DefaultParagraphFont"/>
    <w:link w:val="Header"/>
    <w:uiPriority w:val="99"/>
    <w:rsid w:val="0036695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6695A"/>
    <w:pPr>
      <w:tabs>
        <w:tab w:val="center" w:pos="4680"/>
        <w:tab w:val="right" w:pos="9360"/>
      </w:tabs>
    </w:pPr>
  </w:style>
  <w:style w:type="character" w:customStyle="1" w:styleId="FooterChar">
    <w:name w:val="Footer Char"/>
    <w:basedOn w:val="DefaultParagraphFont"/>
    <w:link w:val="Footer"/>
    <w:uiPriority w:val="99"/>
    <w:rsid w:val="0036695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6695A"/>
    <w:rPr>
      <w:rFonts w:ascii="Tahoma" w:hAnsi="Tahoma" w:cs="Tahoma"/>
      <w:sz w:val="16"/>
      <w:szCs w:val="16"/>
    </w:rPr>
  </w:style>
  <w:style w:type="character" w:customStyle="1" w:styleId="BalloonTextChar">
    <w:name w:val="Balloon Text Char"/>
    <w:basedOn w:val="DefaultParagraphFont"/>
    <w:link w:val="BalloonText"/>
    <w:uiPriority w:val="99"/>
    <w:semiHidden/>
    <w:rsid w:val="0036695A"/>
    <w:rPr>
      <w:rFonts w:ascii="Tahoma" w:eastAsia="Times New Roman" w:hAnsi="Tahoma" w:cs="Tahoma"/>
      <w:sz w:val="16"/>
      <w:szCs w:val="16"/>
    </w:rPr>
  </w:style>
  <w:style w:type="paragraph" w:styleId="ListParagraph">
    <w:name w:val="List Paragraph"/>
    <w:basedOn w:val="Normal"/>
    <w:uiPriority w:val="34"/>
    <w:qFormat/>
    <w:rsid w:val="0036695A"/>
    <w:pPr>
      <w:ind w:left="720"/>
      <w:contextualSpacing/>
    </w:pPr>
  </w:style>
  <w:style w:type="paragraph" w:styleId="DocumentMap">
    <w:name w:val="Document Map"/>
    <w:basedOn w:val="Normal"/>
    <w:link w:val="DocumentMapChar"/>
    <w:uiPriority w:val="99"/>
    <w:semiHidden/>
    <w:unhideWhenUsed/>
    <w:rsid w:val="0036695A"/>
    <w:rPr>
      <w:rFonts w:ascii="Tahoma" w:hAnsi="Tahoma" w:cs="Tahoma"/>
      <w:sz w:val="16"/>
      <w:szCs w:val="16"/>
    </w:rPr>
  </w:style>
  <w:style w:type="character" w:customStyle="1" w:styleId="DocumentMapChar">
    <w:name w:val="Document Map Char"/>
    <w:basedOn w:val="DefaultParagraphFont"/>
    <w:link w:val="DocumentMap"/>
    <w:uiPriority w:val="99"/>
    <w:semiHidden/>
    <w:rsid w:val="0036695A"/>
    <w:rPr>
      <w:rFonts w:ascii="Tahoma" w:eastAsia="Times New Roman" w:hAnsi="Tahoma" w:cs="Tahoma"/>
      <w:sz w:val="16"/>
      <w:szCs w:val="16"/>
    </w:rPr>
  </w:style>
  <w:style w:type="paragraph" w:styleId="NormalWeb">
    <w:name w:val="Normal (Web)"/>
    <w:basedOn w:val="Normal"/>
    <w:rsid w:val="0036695A"/>
    <w:pPr>
      <w:bidi w:val="0"/>
      <w:spacing w:before="50" w:after="150"/>
    </w:pPr>
  </w:style>
  <w:style w:type="table" w:styleId="TableGrid">
    <w:name w:val="Table Grid"/>
    <w:basedOn w:val="TableNormal"/>
    <w:uiPriority w:val="59"/>
    <w:rsid w:val="0036695A"/>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95A"/>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695A"/>
    <w:pPr>
      <w:tabs>
        <w:tab w:val="center" w:pos="4680"/>
        <w:tab w:val="right" w:pos="9360"/>
      </w:tabs>
    </w:pPr>
  </w:style>
  <w:style w:type="character" w:customStyle="1" w:styleId="HeaderChar">
    <w:name w:val="Header Char"/>
    <w:basedOn w:val="DefaultParagraphFont"/>
    <w:link w:val="Header"/>
    <w:uiPriority w:val="99"/>
    <w:rsid w:val="0036695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6695A"/>
    <w:pPr>
      <w:tabs>
        <w:tab w:val="center" w:pos="4680"/>
        <w:tab w:val="right" w:pos="9360"/>
      </w:tabs>
    </w:pPr>
  </w:style>
  <w:style w:type="character" w:customStyle="1" w:styleId="FooterChar">
    <w:name w:val="Footer Char"/>
    <w:basedOn w:val="DefaultParagraphFont"/>
    <w:link w:val="Footer"/>
    <w:uiPriority w:val="99"/>
    <w:rsid w:val="0036695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6695A"/>
    <w:rPr>
      <w:rFonts w:ascii="Tahoma" w:hAnsi="Tahoma" w:cs="Tahoma"/>
      <w:sz w:val="16"/>
      <w:szCs w:val="16"/>
    </w:rPr>
  </w:style>
  <w:style w:type="character" w:customStyle="1" w:styleId="BalloonTextChar">
    <w:name w:val="Balloon Text Char"/>
    <w:basedOn w:val="DefaultParagraphFont"/>
    <w:link w:val="BalloonText"/>
    <w:uiPriority w:val="99"/>
    <w:semiHidden/>
    <w:rsid w:val="0036695A"/>
    <w:rPr>
      <w:rFonts w:ascii="Tahoma" w:eastAsia="Times New Roman" w:hAnsi="Tahoma" w:cs="Tahoma"/>
      <w:sz w:val="16"/>
      <w:szCs w:val="16"/>
    </w:rPr>
  </w:style>
  <w:style w:type="paragraph" w:styleId="ListParagraph">
    <w:name w:val="List Paragraph"/>
    <w:basedOn w:val="Normal"/>
    <w:uiPriority w:val="34"/>
    <w:qFormat/>
    <w:rsid w:val="0036695A"/>
    <w:pPr>
      <w:ind w:left="720"/>
      <w:contextualSpacing/>
    </w:pPr>
  </w:style>
  <w:style w:type="paragraph" w:styleId="DocumentMap">
    <w:name w:val="Document Map"/>
    <w:basedOn w:val="Normal"/>
    <w:link w:val="DocumentMapChar"/>
    <w:uiPriority w:val="99"/>
    <w:semiHidden/>
    <w:unhideWhenUsed/>
    <w:rsid w:val="0036695A"/>
    <w:rPr>
      <w:rFonts w:ascii="Tahoma" w:hAnsi="Tahoma" w:cs="Tahoma"/>
      <w:sz w:val="16"/>
      <w:szCs w:val="16"/>
    </w:rPr>
  </w:style>
  <w:style w:type="character" w:customStyle="1" w:styleId="DocumentMapChar">
    <w:name w:val="Document Map Char"/>
    <w:basedOn w:val="DefaultParagraphFont"/>
    <w:link w:val="DocumentMap"/>
    <w:uiPriority w:val="99"/>
    <w:semiHidden/>
    <w:rsid w:val="0036695A"/>
    <w:rPr>
      <w:rFonts w:ascii="Tahoma" w:eastAsia="Times New Roman" w:hAnsi="Tahoma" w:cs="Tahoma"/>
      <w:sz w:val="16"/>
      <w:szCs w:val="16"/>
    </w:rPr>
  </w:style>
  <w:style w:type="paragraph" w:styleId="NormalWeb">
    <w:name w:val="Normal (Web)"/>
    <w:basedOn w:val="Normal"/>
    <w:rsid w:val="0036695A"/>
    <w:pPr>
      <w:bidi w:val="0"/>
      <w:spacing w:before="50" w:after="150"/>
    </w:pPr>
  </w:style>
  <w:style w:type="table" w:styleId="TableGrid">
    <w:name w:val="Table Grid"/>
    <w:basedOn w:val="TableNormal"/>
    <w:uiPriority w:val="59"/>
    <w:rsid w:val="0036695A"/>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gi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gif"/><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gif"/><Relationship Id="rId5" Type="http://schemas.openxmlformats.org/officeDocument/2006/relationships/settings" Target="settings.xml"/><Relationship Id="rId15" Type="http://schemas.openxmlformats.org/officeDocument/2006/relationships/image" Target="media/image6.jpeg"/><Relationship Id="rId10" Type="http://schemas.microsoft.com/office/2007/relationships/hdphoto" Target="media/hdphoto1.wdp"/><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a:spPr>
      <a:bodyPr rot="0" vert="horz" wrap="square" lIns="274320" tIns="274320" rIns="274320" bIns="274320" anchor="ctr" anchorCtr="0">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82074A5D-E86A-404F-8A9C-ADA723588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Pages>
  <Words>18606</Words>
  <Characters>106056</Characters>
  <Application>Microsoft Office Word</Application>
  <DocSecurity>0</DocSecurity>
  <Lines>883</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Alissar</cp:lastModifiedBy>
  <cp:revision>4</cp:revision>
  <dcterms:created xsi:type="dcterms:W3CDTF">2014-11-19T07:42:00Z</dcterms:created>
  <dcterms:modified xsi:type="dcterms:W3CDTF">2014-11-19T11:25:00Z</dcterms:modified>
</cp:coreProperties>
</file>