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C3F" w:rsidRPr="00115C3F" w:rsidRDefault="00115C3F" w:rsidP="00CF6CDB">
      <w:pPr>
        <w:spacing w:before="120"/>
        <w:ind w:left="144" w:firstLine="288"/>
        <w:contextualSpacing/>
        <w:mirrorIndents/>
        <w:jc w:val="right"/>
        <w:rPr>
          <w:rFonts w:ascii="Traditional Arabic" w:hAnsi="Traditional Arabic" w:cs="Traditional Arabic"/>
          <w:b/>
          <w:bCs/>
          <w:color w:val="99CC00"/>
          <w:sz w:val="144"/>
          <w:szCs w:val="144"/>
          <w:rtl/>
          <w:lang w:bidi="ar-LB"/>
          <w14:shadow w14:blurRad="63500" w14:dist="50800" w14:dir="10800000" w14:sx="0" w14:sy="0" w14:kx="0" w14:ky="0" w14:algn="none">
            <w14:srgbClr w14:val="000000">
              <w14:alpha w14:val="50000"/>
            </w14:srgbClr>
          </w14:shadow>
        </w:rPr>
      </w:pPr>
      <w:r>
        <w:rPr>
          <w:noProof/>
        </w:rPr>
        <mc:AlternateContent>
          <mc:Choice Requires="wps">
            <w:drawing>
              <wp:anchor distT="0" distB="0" distL="114300" distR="114300" simplePos="0" relativeHeight="251661312" behindDoc="1" locked="0" layoutInCell="1" allowOverlap="1" wp14:anchorId="0CFD9BD0" wp14:editId="784F4137">
                <wp:simplePos x="0" y="0"/>
                <wp:positionH relativeFrom="column">
                  <wp:posOffset>1752600</wp:posOffset>
                </wp:positionH>
                <wp:positionV relativeFrom="paragraph">
                  <wp:posOffset>1009650</wp:posOffset>
                </wp:positionV>
                <wp:extent cx="3619500" cy="428625"/>
                <wp:effectExtent l="0" t="0" r="0" b="0"/>
                <wp:wrapThrough wrapText="bothSides">
                  <wp:wrapPolygon edited="0">
                    <wp:start x="341" y="0"/>
                    <wp:lineTo x="341" y="20160"/>
                    <wp:lineTo x="21259" y="20160"/>
                    <wp:lineTo x="21259" y="0"/>
                    <wp:lineTo x="341" y="0"/>
                  </wp:wrapPolygon>
                </wp:wrapThrough>
                <wp:docPr id="2" name="Text Box 2"/>
                <wp:cNvGraphicFramePr/>
                <a:graphic xmlns:a="http://schemas.openxmlformats.org/drawingml/2006/main">
                  <a:graphicData uri="http://schemas.microsoft.com/office/word/2010/wordprocessingShape">
                    <wps:wsp>
                      <wps:cNvSpPr txBox="1"/>
                      <wps:spPr>
                        <a:xfrm>
                          <a:off x="0" y="0"/>
                          <a:ext cx="3619500" cy="428625"/>
                        </a:xfrm>
                        <a:prstGeom prst="rect">
                          <a:avLst/>
                        </a:prstGeom>
                        <a:noFill/>
                        <a:ln w="6350">
                          <a:noFill/>
                        </a:ln>
                        <a:effectLst/>
                      </wps:spPr>
                      <wps:txbx>
                        <w:txbxContent>
                          <w:p w:rsidR="00D64249" w:rsidRPr="00115C3F" w:rsidRDefault="00D64249" w:rsidP="00AF0D48">
                            <w:pPr>
                              <w:ind w:firstLine="284"/>
                              <w:jc w:val="both"/>
                              <w:rPr>
                                <w:rFonts w:ascii="Traditional Arabic" w:hAnsi="Traditional Arabic" w:cs="Traditional Arabic"/>
                                <w:b/>
                                <w:bCs/>
                                <w:color w:val="808080" w:themeColor="background1" w:themeShade="80"/>
                                <w:sz w:val="32"/>
                                <w:szCs w:val="32"/>
                                <w:lang w:bidi="ar-LB"/>
                              </w:rPr>
                            </w:pPr>
                            <w:r w:rsidRPr="00115C3F">
                              <w:rPr>
                                <w:rFonts w:ascii="Traditional Arabic" w:hAnsi="Traditional Arabic" w:cs="Traditional Arabic"/>
                                <w:b/>
                                <w:bCs/>
                                <w:color w:val="808080" w:themeColor="background1" w:themeShade="80"/>
                                <w:sz w:val="32"/>
                                <w:szCs w:val="32"/>
                                <w:rtl/>
                                <w:lang w:bidi="ar-LB"/>
                              </w:rPr>
                              <w:t>العدد</w:t>
                            </w:r>
                            <w:r w:rsidRPr="00115C3F">
                              <w:rPr>
                                <w:rFonts w:ascii="Traditional Arabic" w:hAnsi="Traditional Arabic" w:cs="Traditional Arabic"/>
                                <w:b/>
                                <w:bCs/>
                                <w:color w:val="808080" w:themeColor="background1" w:themeShade="80"/>
                                <w:sz w:val="32"/>
                                <w:szCs w:val="32"/>
                                <w:shd w:val="clear" w:color="auto" w:fill="99CC00"/>
                                <w:rtl/>
                                <w:lang w:bidi="ar-LB"/>
                              </w:rPr>
                              <w:t>51</w:t>
                            </w:r>
                            <w:r w:rsidRPr="00115C3F">
                              <w:rPr>
                                <w:rFonts w:ascii="Traditional Arabic" w:hAnsi="Traditional Arabic" w:cs="Traditional Arabic"/>
                                <w:b/>
                                <w:bCs/>
                                <w:color w:val="808080" w:themeColor="background1" w:themeShade="80"/>
                                <w:sz w:val="32"/>
                                <w:szCs w:val="32"/>
                                <w:rtl/>
                                <w:lang w:bidi="ar-LB"/>
                              </w:rPr>
                              <w:t xml:space="preserve"> من 1 تشرين أول حتى 5 تشرين ثاني 2011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8pt;margin-top:79.5pt;width:285pt;height:3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" filled="f" stroked="f" strokeweight=".5pt">
                <v:fill o:detectmouseclick="t"/>
                <v:textbox>
                  <w:txbxContent>
                    <w:p w:rsidR="00AF0D48" w:rsidRPr="00115C3F" w:rsidRDefault="00AF0D48" w:rsidP="00AF0D48">
                      <w:pPr>
                        <w:ind w:firstLine="284"/>
                        <w:jc w:val="both"/>
                        <w:rPr>
                          <w:rFonts w:ascii="Traditional Arabic" w:hAnsi="Traditional Arabic" w:cs="Traditional Arabic"/>
                          <w:b/>
                          <w:bCs/>
                          <w:color w:val="808080" w:themeColor="background1" w:themeShade="80"/>
                          <w:sz w:val="32"/>
                          <w:szCs w:val="32"/>
                          <w:lang w:bidi="ar-LB"/>
                        </w:rPr>
                      </w:pPr>
                      <w:r w:rsidRPr="00115C3F">
                        <w:rPr>
                          <w:rFonts w:ascii="Traditional Arabic" w:hAnsi="Traditional Arabic" w:cs="Traditional Arabic"/>
                          <w:b/>
                          <w:bCs/>
                          <w:color w:val="808080" w:themeColor="background1" w:themeShade="80"/>
                          <w:sz w:val="32"/>
                          <w:szCs w:val="32"/>
                          <w:rtl/>
                          <w:lang w:bidi="ar-LB"/>
                        </w:rPr>
                        <w:t>العدد</w:t>
                      </w:r>
                      <w:r w:rsidRPr="00115C3F">
                        <w:rPr>
                          <w:rFonts w:ascii="Traditional Arabic" w:hAnsi="Traditional Arabic" w:cs="Traditional Arabic"/>
                          <w:b/>
                          <w:bCs/>
                          <w:color w:val="808080" w:themeColor="background1" w:themeShade="80"/>
                          <w:sz w:val="32"/>
                          <w:szCs w:val="32"/>
                          <w:shd w:val="clear" w:color="auto" w:fill="99CC00"/>
                          <w:rtl/>
                          <w:lang w:bidi="ar-LB"/>
                        </w:rPr>
                        <w:t>51</w:t>
                      </w:r>
                      <w:r w:rsidRPr="00115C3F">
                        <w:rPr>
                          <w:rFonts w:ascii="Traditional Arabic" w:hAnsi="Traditional Arabic" w:cs="Traditional Arabic"/>
                          <w:b/>
                          <w:bCs/>
                          <w:color w:val="808080" w:themeColor="background1" w:themeShade="80"/>
                          <w:sz w:val="32"/>
                          <w:szCs w:val="32"/>
                          <w:rtl/>
                          <w:lang w:bidi="ar-LB"/>
                        </w:rPr>
                        <w:t xml:space="preserve"> من 1 تشرين أول حتى 5 تشرين ثاني 2011</w:t>
                      </w:r>
                    </w:p>
                  </w:txbxContent>
                </v:textbox>
                <w10:wrap type="through"/>
              </v:shape>
            </w:pict>
          </mc:Fallback>
        </mc:AlternateContent>
      </w:r>
      <w:r w:rsidRPr="00115C3F">
        <w:rPr>
          <w:rFonts w:ascii="Traditional Arabic" w:hAnsi="Traditional Arabic" w:cs="Traditional Arabic"/>
          <w:b/>
          <w:bCs/>
          <w:color w:val="99CC00"/>
          <w:sz w:val="144"/>
          <w:szCs w:val="144"/>
          <w:rtl/>
          <w:lang w:bidi="ar-LB"/>
          <w14:shadow w14:blurRad="63500" w14:dist="50800" w14:dir="10800000" w14:sx="0" w14:sy="0" w14:kx="0" w14:ky="0" w14:algn="none">
            <w14:srgbClr w14:val="000000">
              <w14:alpha w14:val="50000"/>
            </w14:srgbClr>
          </w14:shadow>
        </w:rPr>
        <w:t>مشكاة النور</w:t>
      </w:r>
    </w:p>
    <w:p w:rsidR="00115C3F" w:rsidRPr="00115C3F" w:rsidRDefault="00115C3F" w:rsidP="00CF6CDB">
      <w:pPr>
        <w:spacing w:before="120"/>
        <w:ind w:left="144" w:firstLine="288"/>
        <w:contextualSpacing/>
        <w:mirrorIndents/>
        <w:jc w:val="both"/>
        <w:rPr>
          <w:rFonts w:ascii="Traditional Arabic" w:hAnsi="Traditional Arabic" w:cs="Traditional Arabic"/>
          <w:b/>
          <w:bCs/>
          <w:color w:val="FF0000"/>
          <w:sz w:val="32"/>
          <w:szCs w:val="32"/>
          <w:rtl/>
          <w:lang w:bidi="ar-LB"/>
        </w:rPr>
      </w:pPr>
    </w:p>
    <w:p w:rsidR="00115C3F" w:rsidRDefault="00115C3F" w:rsidP="00CF6CDB">
      <w:pPr>
        <w:spacing w:before="120" w:after="200"/>
        <w:ind w:left="144" w:firstLine="288"/>
        <w:contextualSpacing/>
        <w:mirrorIndents/>
        <w:jc w:val="both"/>
        <w:rPr>
          <w:rFonts w:ascii="Traditional Arabic" w:hAnsi="Traditional Arabic" w:cs="Traditional Arabic"/>
          <w:sz w:val="32"/>
          <w:szCs w:val="32"/>
          <w:rtl/>
          <w:lang w:bidi="ar-LB"/>
        </w:rPr>
      </w:pPr>
      <w:r>
        <w:rPr>
          <w:rFonts w:ascii="Traditional Arabic" w:hAnsi="Traditional Arabic" w:cs="Traditional Arabic"/>
          <w:noProof/>
          <w:sz w:val="32"/>
          <w:szCs w:val="32"/>
          <w:rtl/>
        </w:rPr>
        <mc:AlternateContent>
          <mc:Choice Requires="wps">
            <w:drawing>
              <wp:anchor distT="0" distB="0" distL="114300" distR="114300" simplePos="0" relativeHeight="251659264" behindDoc="0" locked="0" layoutInCell="1" allowOverlap="1" wp14:anchorId="16CEE58E" wp14:editId="1A494444">
                <wp:simplePos x="0" y="0"/>
                <wp:positionH relativeFrom="column">
                  <wp:posOffset>-238125</wp:posOffset>
                </wp:positionH>
                <wp:positionV relativeFrom="paragraph">
                  <wp:posOffset>2839085</wp:posOffset>
                </wp:positionV>
                <wp:extent cx="3762375" cy="3686175"/>
                <wp:effectExtent l="57150" t="57150" r="66675" b="47625"/>
                <wp:wrapNone/>
                <wp:docPr id="1" name="Oval Callout 1"/>
                <wp:cNvGraphicFramePr/>
                <a:graphic xmlns:a="http://schemas.openxmlformats.org/drawingml/2006/main">
                  <a:graphicData uri="http://schemas.microsoft.com/office/word/2010/wordprocessingShape">
                    <wps:wsp>
                      <wps:cNvSpPr/>
                      <wps:spPr>
                        <a:xfrm>
                          <a:off x="0" y="0"/>
                          <a:ext cx="3762375" cy="3686175"/>
                        </a:xfrm>
                        <a:prstGeom prst="wedgeEllipseCallout">
                          <a:avLst>
                            <a:gd name="adj1" fmla="val -2965"/>
                            <a:gd name="adj2" fmla="val 49146"/>
                          </a:avLst>
                        </a:prstGeom>
                        <a:solidFill>
                          <a:srgbClr val="99CC00"/>
                        </a:solidFill>
                        <a:ln w="762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64249" w:rsidRPr="00115C3F" w:rsidRDefault="00D64249" w:rsidP="00115C3F">
                            <w:pPr>
                              <w:ind w:firstLine="284"/>
                              <w:jc w:val="both"/>
                              <w:rPr>
                                <w:rFonts w:ascii="Traditional Arabic" w:hAnsi="Traditional Arabic" w:cs="Traditional Arabic"/>
                                <w:b/>
                                <w:bCs/>
                                <w:sz w:val="32"/>
                                <w:szCs w:val="32"/>
                                <w:rtl/>
                                <w:lang w:bidi="ar-LB"/>
                              </w:rPr>
                            </w:pPr>
                            <w:r w:rsidRPr="00115C3F">
                              <w:rPr>
                                <w:rFonts w:ascii="Traditional Arabic" w:hAnsi="Traditional Arabic" w:cs="Traditional Arabic"/>
                                <w:b/>
                                <w:bCs/>
                                <w:sz w:val="32"/>
                                <w:szCs w:val="32"/>
                                <w:rtl/>
                                <w:lang w:bidi="ar-LB"/>
                              </w:rPr>
                              <w:t>نحن في هذه الدنيا قد تلوّثنا بالماديات، وبالنوازع والوسوسات. فإذا أردنا أن نعبر حدود الموت ونحن على هذا الحال، فواسوأتاه. لهذا يجب أن نُطهّر أنفسنا، وهذه الطهارة تحصل في الصلاة، وفي تلاوة القرآن، وفي الصيام، وفي الإنفاق والصدقات، وفي أنواع الفرائض وأشكالها.</w:t>
                            </w:r>
                          </w:p>
                          <w:p w:rsidR="00D64249" w:rsidRDefault="00D64249" w:rsidP="00115C3F">
                            <w:pPr>
                              <w:jc w:val="center"/>
                              <w:rPr>
                                <w:lang w:bidi="ar-L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1" o:spid="_x0000_s1027" type="#_x0000_t63" style="position:absolute;left:0;text-align:left;margin-left:-18.75pt;margin-top:223.55pt;width:296.25pt;height:29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" adj="10160,21416" fillcolor="#9c0" strokecolor="#002060" strokeweight="6pt">
                <v:textbox>
                  <w:txbxContent>
                    <w:p w:rsidR="00AF0D48" w:rsidRPr="00115C3F" w:rsidRDefault="00AF0D48" w:rsidP="00115C3F">
                      <w:pPr>
                        <w:ind w:firstLine="284"/>
                        <w:jc w:val="both"/>
                        <w:rPr>
                          <w:rFonts w:ascii="Traditional Arabic" w:hAnsi="Traditional Arabic" w:cs="Traditional Arabic"/>
                          <w:b/>
                          <w:bCs/>
                          <w:sz w:val="32"/>
                          <w:szCs w:val="32"/>
                          <w:rtl/>
                          <w:lang w:bidi="ar-LB"/>
                        </w:rPr>
                      </w:pPr>
                      <w:r w:rsidRPr="00115C3F">
                        <w:rPr>
                          <w:rFonts w:ascii="Traditional Arabic" w:hAnsi="Traditional Arabic" w:cs="Traditional Arabic"/>
                          <w:b/>
                          <w:bCs/>
                          <w:sz w:val="32"/>
                          <w:szCs w:val="32"/>
                          <w:rtl/>
                          <w:lang w:bidi="ar-LB"/>
                        </w:rPr>
                        <w:t>نحن في هذه الدنيا قد تلوّثنا بالماديات، وبالنوازع والوسوسات. فإذا أردنا أن نعبر حدود الموت ونحن على هذا الحال، فواسوأتاه. لهذا يجب أن نُطهّر أنفسنا، وهذه الطهارة تحصل في الصلاة، وفي تلاوة القرآن، وفي الصيام، وفي الإنفاق والصدقات، وفي أنواع الفرائض وأشكالها.</w:t>
                      </w:r>
                    </w:p>
                    <w:p w:rsidR="00AF0D48" w:rsidRDefault="00AF0D48" w:rsidP="00115C3F">
                      <w:pPr>
                        <w:jc w:val="center"/>
                        <w:rPr>
                          <w:lang w:bidi="ar-LB"/>
                        </w:rPr>
                      </w:pPr>
                    </w:p>
                  </w:txbxContent>
                </v:textbox>
              </v:shape>
            </w:pict>
          </mc:Fallback>
        </mc:AlternateContent>
      </w:r>
      <w:r>
        <w:rPr>
          <w:rFonts w:ascii="Traditional Arabic" w:hAnsi="Traditional Arabic" w:cs="Traditional Arabic"/>
          <w:sz w:val="32"/>
          <w:szCs w:val="32"/>
          <w:rtl/>
          <w:lang w:bidi="ar-LB"/>
        </w:rPr>
        <w:br w:type="page"/>
      </w:r>
    </w:p>
    <w:p w:rsidR="00626A80" w:rsidRDefault="00626A80" w:rsidP="00CF6CDB">
      <w:pPr>
        <w:spacing w:before="120" w:after="200"/>
        <w:ind w:left="144" w:firstLine="288"/>
        <w:contextualSpacing/>
        <w:mirrorIndents/>
        <w:jc w:val="both"/>
        <w:rPr>
          <w:rFonts w:ascii="Traditional Arabic" w:hAnsi="Traditional Arabic" w:cs="Traditional Arabic"/>
          <w:sz w:val="32"/>
          <w:szCs w:val="32"/>
          <w:rtl/>
          <w:lang w:bidi="ar-LB"/>
        </w:rPr>
      </w:pPr>
      <w:r>
        <w:rPr>
          <w:rFonts w:ascii="Traditional Arabic" w:hAnsi="Traditional Arabic" w:cs="Traditional Arabic"/>
          <w:noProof/>
          <w:sz w:val="32"/>
          <w:szCs w:val="32"/>
          <w:rtl/>
        </w:rPr>
        <w:lastRenderedPageBreak/>
        <w:drawing>
          <wp:anchor distT="0" distB="0" distL="114300" distR="114300" simplePos="0" relativeHeight="251662336" behindDoc="1" locked="0" layoutInCell="1" allowOverlap="1" wp14:anchorId="07CCA9B7" wp14:editId="5197901F">
            <wp:simplePos x="1143000" y="914400"/>
            <wp:positionH relativeFrom="margin">
              <wp:align>center</wp:align>
            </wp:positionH>
            <wp:positionV relativeFrom="margin">
              <wp:align>center</wp:align>
            </wp:positionV>
            <wp:extent cx="5486400" cy="3289935"/>
            <wp:effectExtent l="0" t="0" r="0" b="5715"/>
            <wp:wrapSquare wrapText="bothSides"/>
            <wp:docPr id="3" name="Picture 3" descr="C:\Users\alissar\Pictures\pic\A Besmellah nega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ssar\Pictures\pic\A Besmellah negar (1).jpg"/>
                    <pic:cNvPicPr>
                      <a:picLocks noChangeAspect="1" noChangeArrowheads="1"/>
                    </pic:cNvPicPr>
                  </pic:nvPicPr>
                  <pic:blipFill>
                    <a:blip r:embed="rId9" cstate="print">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486400" cy="328993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Traditional Arabic" w:hAnsi="Traditional Arabic" w:cs="Traditional Arabic"/>
          <w:sz w:val="32"/>
          <w:szCs w:val="32"/>
          <w:rtl/>
          <w:lang w:bidi="ar-LB"/>
        </w:rPr>
        <w:br w:type="page"/>
      </w:r>
    </w:p>
    <w:p w:rsidR="00626A80" w:rsidRDefault="00626A80" w:rsidP="00CF6CDB">
      <w:pPr>
        <w:spacing w:before="120"/>
        <w:ind w:left="144" w:firstLine="288"/>
        <w:contextualSpacing/>
        <w:mirrorIndents/>
        <w:jc w:val="both"/>
        <w:rPr>
          <w:rFonts w:ascii="Traditional Arabic" w:hAnsi="Traditional Arabic" w:cs="Traditional Arabic"/>
          <w:sz w:val="32"/>
          <w:szCs w:val="32"/>
          <w:lang w:bidi="ar-LB"/>
        </w:rPr>
      </w:pPr>
    </w:p>
    <w:p w:rsidR="00626A80" w:rsidRDefault="00626A80" w:rsidP="00CF6CDB">
      <w:pPr>
        <w:spacing w:before="120"/>
        <w:ind w:left="144" w:firstLine="288"/>
        <w:contextualSpacing/>
        <w:mirrorIndents/>
        <w:jc w:val="both"/>
        <w:rPr>
          <w:rFonts w:ascii="Traditional Arabic" w:hAnsi="Traditional Arabic" w:cs="Traditional Arabic"/>
          <w:sz w:val="32"/>
          <w:szCs w:val="32"/>
          <w:lang w:bidi="ar-LB"/>
        </w:rPr>
      </w:pPr>
    </w:p>
    <w:p w:rsidR="00626A80" w:rsidRDefault="00626A80" w:rsidP="00CF6CDB">
      <w:pPr>
        <w:spacing w:before="120"/>
        <w:ind w:left="144" w:firstLine="288"/>
        <w:contextualSpacing/>
        <w:mirrorIndents/>
        <w:jc w:val="both"/>
        <w:rPr>
          <w:rFonts w:ascii="Traditional Arabic" w:hAnsi="Traditional Arabic" w:cs="Traditional Arabic"/>
          <w:sz w:val="32"/>
          <w:szCs w:val="32"/>
          <w:lang w:bidi="ar-LB"/>
        </w:rPr>
      </w:pPr>
    </w:p>
    <w:tbl>
      <w:tblPr>
        <w:tblStyle w:val="TableGrid"/>
        <w:tblpPr w:leftFromText="180" w:rightFromText="180" w:vertAnchor="text" w:horzAnchor="margin" w:tblpXSpec="right" w:tblpY="5797"/>
        <w:bidiVisual/>
        <w:tblW w:w="0" w:type="auto"/>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9"/>
        <w:gridCol w:w="4641"/>
      </w:tblGrid>
      <w:tr w:rsidR="00CF6CDB" w:rsidRPr="00626A80" w:rsidTr="00CF6CDB">
        <w:tc>
          <w:tcPr>
            <w:tcW w:w="1479"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DDDDD"/>
            <w:vAlign w:val="center"/>
          </w:tcPr>
          <w:p w:rsidR="00626A80" w:rsidRPr="00192685" w:rsidRDefault="00626A80" w:rsidP="00CF6CDB">
            <w:pPr>
              <w:spacing w:before="120"/>
              <w:ind w:left="144" w:firstLine="288"/>
              <w:contextualSpacing/>
              <w:mirrorIndents/>
              <w:jc w:val="both"/>
              <w:rPr>
                <w:rFonts w:ascii="Traditional Arabic" w:hAnsi="Traditional Arabic" w:cs="Traditional Arabic"/>
                <w:b/>
                <w:bCs/>
                <w:color w:val="CC6600"/>
                <w:sz w:val="32"/>
                <w:szCs w:val="32"/>
                <w:rtl/>
                <w:lang w:bidi="ar-LB"/>
              </w:rPr>
            </w:pPr>
            <w:r w:rsidRPr="00192685">
              <w:rPr>
                <w:rFonts w:ascii="Traditional Arabic" w:hAnsi="Traditional Arabic" w:cs="Traditional Arabic"/>
                <w:b/>
                <w:bCs/>
                <w:color w:val="CC6600"/>
                <w:sz w:val="32"/>
                <w:szCs w:val="32"/>
                <w:rtl/>
                <w:lang w:bidi="ar-LB"/>
              </w:rPr>
              <w:t>العدد:</w:t>
            </w:r>
          </w:p>
        </w:tc>
        <w:tc>
          <w:tcPr>
            <w:tcW w:w="4641" w:type="dxa"/>
            <w:tcBorders>
              <w:left w:val="single" w:sz="48" w:space="0" w:color="FFFFFF" w:themeColor="background1"/>
              <w:bottom w:val="single" w:sz="48" w:space="0" w:color="FFFFFF" w:themeColor="background1"/>
            </w:tcBorders>
          </w:tcPr>
          <w:p w:rsidR="00626A80" w:rsidRPr="00192685" w:rsidRDefault="00626A80" w:rsidP="00CF6CDB">
            <w:pPr>
              <w:spacing w:before="120"/>
              <w:ind w:left="144" w:firstLine="288"/>
              <w:contextualSpacing/>
              <w:mirrorIndents/>
              <w:jc w:val="both"/>
              <w:rPr>
                <w:rFonts w:ascii="Traditional Arabic" w:hAnsi="Traditional Arabic" w:cs="Traditional Arabic"/>
                <w:b/>
                <w:bCs/>
                <w:color w:val="CC6600"/>
                <w:sz w:val="32"/>
                <w:szCs w:val="32"/>
                <w:rtl/>
                <w:lang w:bidi="ar-LB"/>
              </w:rPr>
            </w:pPr>
            <w:r w:rsidRPr="00192685">
              <w:rPr>
                <w:rFonts w:ascii="Traditional Arabic" w:hAnsi="Traditional Arabic" w:cs="Traditional Arabic"/>
                <w:b/>
                <w:bCs/>
                <w:color w:val="CC6600"/>
                <w:sz w:val="32"/>
                <w:szCs w:val="32"/>
                <w:rtl/>
                <w:lang w:bidi="ar-LB"/>
              </w:rPr>
              <w:t>الواحد والخمسون 51</w:t>
            </w:r>
          </w:p>
        </w:tc>
      </w:tr>
      <w:tr w:rsidR="00CF6CDB" w:rsidRPr="00626A80" w:rsidTr="00CF6CDB">
        <w:tc>
          <w:tcPr>
            <w:tcW w:w="1479"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DDDDD"/>
            <w:vAlign w:val="center"/>
          </w:tcPr>
          <w:p w:rsidR="00626A80" w:rsidRPr="00192685" w:rsidRDefault="00626A80" w:rsidP="00CF6CDB">
            <w:pPr>
              <w:spacing w:before="120"/>
              <w:ind w:left="144" w:firstLine="288"/>
              <w:contextualSpacing/>
              <w:mirrorIndents/>
              <w:jc w:val="both"/>
              <w:rPr>
                <w:rFonts w:ascii="Traditional Arabic" w:hAnsi="Traditional Arabic" w:cs="Traditional Arabic"/>
                <w:b/>
                <w:bCs/>
                <w:color w:val="CC6600"/>
                <w:sz w:val="32"/>
                <w:szCs w:val="32"/>
                <w:rtl/>
                <w:lang w:bidi="ar-LB"/>
              </w:rPr>
            </w:pPr>
            <w:r w:rsidRPr="00192685">
              <w:rPr>
                <w:rFonts w:ascii="Traditional Arabic" w:hAnsi="Traditional Arabic" w:cs="Traditional Arabic"/>
                <w:b/>
                <w:bCs/>
                <w:color w:val="CC6600"/>
                <w:sz w:val="32"/>
                <w:szCs w:val="32"/>
                <w:rtl/>
                <w:lang w:bidi="ar-LB"/>
              </w:rPr>
              <w:t>إعداد:</w:t>
            </w:r>
          </w:p>
        </w:tc>
        <w:tc>
          <w:tcPr>
            <w:tcW w:w="4641" w:type="dxa"/>
            <w:tcBorders>
              <w:top w:val="single" w:sz="48" w:space="0" w:color="FFFFFF" w:themeColor="background1"/>
              <w:left w:val="single" w:sz="48" w:space="0" w:color="FFFFFF" w:themeColor="background1"/>
              <w:bottom w:val="single" w:sz="48" w:space="0" w:color="FFFFFF" w:themeColor="background1"/>
            </w:tcBorders>
          </w:tcPr>
          <w:p w:rsidR="00626A80" w:rsidRPr="00192685" w:rsidRDefault="00626A80" w:rsidP="00CF6CDB">
            <w:pPr>
              <w:spacing w:before="120"/>
              <w:ind w:left="144" w:firstLine="288"/>
              <w:contextualSpacing/>
              <w:mirrorIndents/>
              <w:jc w:val="both"/>
              <w:rPr>
                <w:rFonts w:ascii="Traditional Arabic" w:hAnsi="Traditional Arabic" w:cs="Traditional Arabic"/>
                <w:b/>
                <w:bCs/>
                <w:color w:val="CC6600"/>
                <w:sz w:val="32"/>
                <w:szCs w:val="32"/>
                <w:rtl/>
                <w:lang w:bidi="ar-LB"/>
              </w:rPr>
            </w:pPr>
            <w:r w:rsidRPr="00192685">
              <w:rPr>
                <w:rFonts w:ascii="Traditional Arabic" w:hAnsi="Traditional Arabic" w:cs="Traditional Arabic"/>
                <w:b/>
                <w:bCs/>
                <w:color w:val="CC6600"/>
                <w:sz w:val="32"/>
                <w:szCs w:val="32"/>
                <w:rtl/>
                <w:lang w:bidi="ar-LB"/>
              </w:rPr>
              <w:t>مركز نون للتأليف والترجمة</w:t>
            </w:r>
          </w:p>
        </w:tc>
      </w:tr>
      <w:tr w:rsidR="00CF6CDB" w:rsidRPr="00626A80" w:rsidTr="00CF6CDB">
        <w:tc>
          <w:tcPr>
            <w:tcW w:w="1479" w:type="dxa"/>
            <w:tcBorders>
              <w:top w:val="single" w:sz="48" w:space="0" w:color="FFFFFF" w:themeColor="background1"/>
              <w:left w:val="single" w:sz="48" w:space="0" w:color="FFFFFF" w:themeColor="background1"/>
              <w:right w:val="single" w:sz="48" w:space="0" w:color="FFFFFF" w:themeColor="background1"/>
            </w:tcBorders>
            <w:shd w:val="clear" w:color="auto" w:fill="DDDDDD"/>
            <w:vAlign w:val="center"/>
          </w:tcPr>
          <w:p w:rsidR="00626A80" w:rsidRPr="00192685" w:rsidRDefault="00626A80" w:rsidP="00CF6CDB">
            <w:pPr>
              <w:spacing w:before="120"/>
              <w:ind w:left="144" w:firstLine="288"/>
              <w:contextualSpacing/>
              <w:mirrorIndents/>
              <w:jc w:val="both"/>
              <w:rPr>
                <w:rFonts w:ascii="Traditional Arabic" w:hAnsi="Traditional Arabic" w:cs="Traditional Arabic"/>
                <w:b/>
                <w:bCs/>
                <w:color w:val="CC6600"/>
                <w:sz w:val="32"/>
                <w:szCs w:val="32"/>
                <w:rtl/>
                <w:lang w:bidi="ar-LB"/>
              </w:rPr>
            </w:pPr>
            <w:r w:rsidRPr="00192685">
              <w:rPr>
                <w:rFonts w:ascii="Traditional Arabic" w:hAnsi="Traditional Arabic" w:cs="Traditional Arabic"/>
                <w:b/>
                <w:bCs/>
                <w:color w:val="CC6600"/>
                <w:sz w:val="32"/>
                <w:szCs w:val="32"/>
                <w:rtl/>
                <w:lang w:bidi="ar-LB"/>
              </w:rPr>
              <w:t>التاريخ:</w:t>
            </w:r>
          </w:p>
        </w:tc>
        <w:tc>
          <w:tcPr>
            <w:tcW w:w="4641" w:type="dxa"/>
            <w:tcBorders>
              <w:top w:val="single" w:sz="48" w:space="0" w:color="FFFFFF" w:themeColor="background1"/>
              <w:left w:val="single" w:sz="48" w:space="0" w:color="FFFFFF" w:themeColor="background1"/>
            </w:tcBorders>
          </w:tcPr>
          <w:p w:rsidR="00626A80" w:rsidRPr="00192685" w:rsidRDefault="00626A80" w:rsidP="00CF6CDB">
            <w:pPr>
              <w:spacing w:before="120"/>
              <w:ind w:left="144" w:firstLine="288"/>
              <w:contextualSpacing/>
              <w:mirrorIndents/>
              <w:jc w:val="both"/>
              <w:rPr>
                <w:rFonts w:ascii="Traditional Arabic" w:hAnsi="Traditional Arabic" w:cs="Traditional Arabic"/>
                <w:b/>
                <w:bCs/>
                <w:color w:val="CC6600"/>
                <w:sz w:val="32"/>
                <w:szCs w:val="32"/>
                <w:rtl/>
                <w:lang w:bidi="ar-LB"/>
              </w:rPr>
            </w:pPr>
            <w:r w:rsidRPr="00192685">
              <w:rPr>
                <w:rFonts w:ascii="Traditional Arabic" w:hAnsi="Traditional Arabic" w:cs="Traditional Arabic"/>
                <w:b/>
                <w:bCs/>
                <w:color w:val="CC6600"/>
                <w:sz w:val="32"/>
                <w:szCs w:val="32"/>
                <w:rtl/>
                <w:lang w:bidi="ar-LB"/>
              </w:rPr>
              <w:t>من 1 تشرين أول حتى 5 تشرين ثاني 2011</w:t>
            </w:r>
          </w:p>
        </w:tc>
      </w:tr>
    </w:tbl>
    <w:p w:rsidR="00192685" w:rsidRPr="00192685" w:rsidRDefault="00626A80" w:rsidP="00CF6CDB">
      <w:pPr>
        <w:spacing w:before="120" w:after="200"/>
        <w:ind w:left="144" w:firstLine="288"/>
        <w:contextualSpacing/>
        <w:mirrorIndents/>
        <w:jc w:val="both"/>
        <w:rPr>
          <w:rFonts w:ascii="Traditional Arabic" w:hAnsi="Traditional Arabic" w:cs="Traditional Arabic"/>
          <w:b/>
          <w:bCs/>
          <w:color w:val="CC6600"/>
          <w:sz w:val="56"/>
          <w:szCs w:val="56"/>
          <w:rtl/>
          <w:lang w:bidi="ar-LB"/>
        </w:rPr>
      </w:pPr>
      <w:r>
        <w:rPr>
          <w:rFonts w:ascii="Traditional Arabic" w:hAnsi="Traditional Arabic" w:cs="Traditional Arabic"/>
          <w:sz w:val="32"/>
          <w:szCs w:val="32"/>
          <w:rtl/>
          <w:lang w:bidi="ar-LB"/>
        </w:rPr>
        <w:br w:type="page"/>
      </w:r>
    </w:p>
    <w:tbl>
      <w:tblPr>
        <w:tblStyle w:val="TableGrid"/>
        <w:tblpPr w:leftFromText="180" w:rightFromText="180" w:vertAnchor="page" w:horzAnchor="margin" w:tblpXSpec="right" w:tblpY="751"/>
        <w:bidiVisual/>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48"/>
        <w:gridCol w:w="1170"/>
      </w:tblGrid>
      <w:tr w:rsidR="00CF6CDB" w:rsidRPr="00E92C79" w:rsidTr="00CF6CDB">
        <w:tc>
          <w:tcPr>
            <w:tcW w:w="8748" w:type="dxa"/>
            <w:vAlign w:val="center"/>
          </w:tcPr>
          <w:p w:rsidR="00E92C79" w:rsidRPr="00E92C79" w:rsidRDefault="00E92C79" w:rsidP="00CF6CDB">
            <w:pPr>
              <w:spacing w:before="120"/>
              <w:ind w:left="144" w:firstLine="288"/>
              <w:contextualSpacing/>
              <w:mirrorIndents/>
              <w:jc w:val="both"/>
              <w:rPr>
                <w:rFonts w:ascii="Traditional Arabic" w:hAnsi="Traditional Arabic" w:cs="Traditional Arabic"/>
                <w:b/>
                <w:bCs/>
                <w:color w:val="CC6600"/>
                <w:sz w:val="24"/>
                <w:szCs w:val="24"/>
                <w:rtl/>
                <w:lang w:bidi="ar-LB"/>
              </w:rPr>
            </w:pPr>
            <w:r w:rsidRPr="00E92C79">
              <w:rPr>
                <w:rFonts w:ascii="Traditional Arabic" w:hAnsi="Traditional Arabic" w:cs="Traditional Arabic"/>
                <w:b/>
                <w:bCs/>
                <w:color w:val="CC6600"/>
                <w:sz w:val="24"/>
                <w:szCs w:val="24"/>
                <w:rtl/>
                <w:lang w:bidi="ar-LB"/>
              </w:rPr>
              <w:lastRenderedPageBreak/>
              <w:t>أول الكلام</w:t>
            </w:r>
          </w:p>
        </w:tc>
        <w:tc>
          <w:tcPr>
            <w:tcW w:w="1170" w:type="dxa"/>
            <w:vAlign w:val="center"/>
          </w:tcPr>
          <w:p w:rsidR="00E92C79" w:rsidRPr="00E92C79" w:rsidRDefault="00E92C79" w:rsidP="00CF6CDB">
            <w:pPr>
              <w:spacing w:before="120"/>
              <w:ind w:left="144" w:firstLine="288"/>
              <w:contextualSpacing/>
              <w:mirrorIndents/>
              <w:jc w:val="both"/>
              <w:rPr>
                <w:rFonts w:ascii="Traditional Arabic" w:hAnsi="Traditional Arabic" w:cs="Traditional Arabic"/>
                <w:b/>
                <w:bCs/>
                <w:color w:val="CC6600"/>
                <w:sz w:val="24"/>
                <w:szCs w:val="24"/>
                <w:rtl/>
                <w:lang w:bidi="ar-LB"/>
              </w:rPr>
            </w:pPr>
            <w:r w:rsidRPr="00E92C79">
              <w:rPr>
                <w:rFonts w:ascii="Traditional Arabic" w:hAnsi="Traditional Arabic" w:cs="Traditional Arabic"/>
                <w:b/>
                <w:bCs/>
                <w:color w:val="CC6600"/>
                <w:sz w:val="24"/>
                <w:szCs w:val="24"/>
                <w:lang w:bidi="ar-LB"/>
              </w:rPr>
              <w:t>4</w:t>
            </w:r>
          </w:p>
        </w:tc>
      </w:tr>
      <w:tr w:rsidR="00CF6CDB" w:rsidRPr="00E92C79" w:rsidTr="00CF6CDB">
        <w:tc>
          <w:tcPr>
            <w:tcW w:w="8748" w:type="dxa"/>
            <w:vAlign w:val="center"/>
          </w:tcPr>
          <w:p w:rsidR="00E92C79" w:rsidRPr="00E92C79" w:rsidRDefault="00E92C79" w:rsidP="00CF6CDB">
            <w:pPr>
              <w:spacing w:before="120"/>
              <w:ind w:left="144" w:firstLine="288"/>
              <w:contextualSpacing/>
              <w:mirrorIndents/>
              <w:jc w:val="both"/>
              <w:rPr>
                <w:rFonts w:ascii="Traditional Arabic" w:hAnsi="Traditional Arabic" w:cs="Traditional Arabic"/>
                <w:b/>
                <w:bCs/>
                <w:color w:val="CC6600"/>
                <w:sz w:val="24"/>
                <w:szCs w:val="24"/>
                <w:rtl/>
                <w:lang w:bidi="ar-LB"/>
              </w:rPr>
            </w:pPr>
            <w:r w:rsidRPr="00E92C79">
              <w:rPr>
                <w:rFonts w:ascii="Traditional Arabic" w:hAnsi="Traditional Arabic" w:cs="Traditional Arabic"/>
                <w:b/>
                <w:bCs/>
                <w:color w:val="CC6600"/>
                <w:sz w:val="24"/>
                <w:szCs w:val="24"/>
                <w:rtl/>
                <w:lang w:bidi="ar-LB"/>
              </w:rPr>
              <w:t>خطاب القائد</w:t>
            </w:r>
          </w:p>
        </w:tc>
        <w:tc>
          <w:tcPr>
            <w:tcW w:w="1170" w:type="dxa"/>
            <w:vAlign w:val="center"/>
          </w:tcPr>
          <w:p w:rsidR="00E92C79" w:rsidRPr="00E92C79" w:rsidRDefault="00E92C79" w:rsidP="00CF6CDB">
            <w:pPr>
              <w:spacing w:before="120"/>
              <w:ind w:left="144" w:firstLine="288"/>
              <w:contextualSpacing/>
              <w:mirrorIndents/>
              <w:jc w:val="both"/>
              <w:rPr>
                <w:rFonts w:ascii="Traditional Arabic" w:hAnsi="Traditional Arabic" w:cs="Traditional Arabic"/>
                <w:b/>
                <w:bCs/>
                <w:color w:val="CC6600"/>
                <w:sz w:val="24"/>
                <w:szCs w:val="24"/>
                <w:rtl/>
                <w:lang w:bidi="ar-LB"/>
              </w:rPr>
            </w:pPr>
            <w:r w:rsidRPr="00E92C79">
              <w:rPr>
                <w:rFonts w:ascii="Traditional Arabic" w:hAnsi="Traditional Arabic" w:cs="Traditional Arabic"/>
                <w:b/>
                <w:bCs/>
                <w:color w:val="CC6600"/>
                <w:sz w:val="24"/>
                <w:szCs w:val="24"/>
                <w:lang w:bidi="ar-LB"/>
              </w:rPr>
              <w:t>6</w:t>
            </w:r>
          </w:p>
        </w:tc>
      </w:tr>
      <w:tr w:rsidR="00CF6CDB" w:rsidRPr="00E92C79" w:rsidTr="00CF6CDB">
        <w:tc>
          <w:tcPr>
            <w:tcW w:w="8748" w:type="dxa"/>
            <w:vAlign w:val="center"/>
          </w:tcPr>
          <w:p w:rsidR="00E92C79" w:rsidRPr="00E92C79" w:rsidRDefault="00E92C79" w:rsidP="00CF6CDB">
            <w:pPr>
              <w:spacing w:before="120"/>
              <w:ind w:left="144" w:firstLine="288"/>
              <w:contextualSpacing/>
              <w:mirrorIndents/>
              <w:jc w:val="both"/>
              <w:rPr>
                <w:rFonts w:ascii="Traditional Arabic" w:hAnsi="Traditional Arabic" w:cs="Traditional Arabic"/>
                <w:color w:val="996633"/>
                <w:sz w:val="24"/>
                <w:szCs w:val="24"/>
                <w:lang w:bidi="ar-LB"/>
              </w:rPr>
            </w:pPr>
            <w:r w:rsidRPr="00E92C79">
              <w:rPr>
                <w:rFonts w:ascii="Traditional Arabic" w:hAnsi="Traditional Arabic" w:cs="Traditional Arabic"/>
                <w:color w:val="996633"/>
                <w:sz w:val="24"/>
                <w:szCs w:val="24"/>
                <w:rtl/>
                <w:lang w:bidi="ar-LB"/>
              </w:rPr>
              <w:t>كلمة الإمام الخامنئي حفظه الله في لقاء العاملين في الحج</w:t>
            </w:r>
          </w:p>
          <w:p w:rsidR="00E92C79" w:rsidRPr="00E92C79" w:rsidRDefault="00E92C79" w:rsidP="00CF6CDB">
            <w:pPr>
              <w:spacing w:before="120"/>
              <w:ind w:left="144" w:firstLine="288"/>
              <w:contextualSpacing/>
              <w:mirrorIndents/>
              <w:jc w:val="both"/>
              <w:rPr>
                <w:rFonts w:ascii="Traditional Arabic" w:hAnsi="Traditional Arabic" w:cs="Traditional Arabic"/>
                <w:color w:val="996633"/>
                <w:sz w:val="24"/>
                <w:szCs w:val="24"/>
                <w:rtl/>
                <w:lang w:bidi="ar-LB"/>
              </w:rPr>
            </w:pPr>
            <w:r w:rsidRPr="00E92C79">
              <w:rPr>
                <w:rFonts w:ascii="Traditional Arabic" w:hAnsi="Traditional Arabic" w:cs="Traditional Arabic"/>
                <w:color w:val="996633"/>
                <w:sz w:val="24"/>
                <w:szCs w:val="24"/>
                <w:rtl/>
                <w:lang w:bidi="ar-LB"/>
              </w:rPr>
              <w:t>23-10-2011</w:t>
            </w:r>
          </w:p>
        </w:tc>
        <w:tc>
          <w:tcPr>
            <w:tcW w:w="1170" w:type="dxa"/>
            <w:vAlign w:val="center"/>
          </w:tcPr>
          <w:p w:rsidR="00E92C79" w:rsidRPr="00E92C79" w:rsidRDefault="00E92C79" w:rsidP="00CF6CDB">
            <w:pPr>
              <w:spacing w:before="120"/>
              <w:ind w:left="144" w:firstLine="288"/>
              <w:contextualSpacing/>
              <w:mirrorIndents/>
              <w:jc w:val="both"/>
              <w:rPr>
                <w:rFonts w:ascii="Traditional Arabic" w:hAnsi="Traditional Arabic" w:cs="Traditional Arabic"/>
                <w:color w:val="996633"/>
                <w:sz w:val="24"/>
                <w:szCs w:val="24"/>
                <w:rtl/>
                <w:lang w:bidi="ar-LB"/>
              </w:rPr>
            </w:pPr>
            <w:r w:rsidRPr="00E92C79">
              <w:rPr>
                <w:rFonts w:ascii="Traditional Arabic" w:hAnsi="Traditional Arabic" w:cs="Traditional Arabic"/>
                <w:color w:val="996633"/>
                <w:sz w:val="24"/>
                <w:szCs w:val="24"/>
                <w:lang w:bidi="ar-LB"/>
              </w:rPr>
              <w:t>8</w:t>
            </w:r>
          </w:p>
        </w:tc>
      </w:tr>
      <w:tr w:rsidR="00CF6CDB" w:rsidRPr="00E92C79" w:rsidTr="00CF6CDB">
        <w:tc>
          <w:tcPr>
            <w:tcW w:w="8748" w:type="dxa"/>
            <w:vAlign w:val="center"/>
          </w:tcPr>
          <w:p w:rsidR="00E92C79" w:rsidRPr="00E92C79" w:rsidRDefault="00E92C79" w:rsidP="00CF6CDB">
            <w:pPr>
              <w:spacing w:before="120"/>
              <w:ind w:left="144" w:firstLine="288"/>
              <w:contextualSpacing/>
              <w:mirrorIndents/>
              <w:jc w:val="both"/>
              <w:rPr>
                <w:rFonts w:ascii="Traditional Arabic" w:hAnsi="Traditional Arabic" w:cs="Traditional Arabic"/>
                <w:color w:val="996633"/>
                <w:sz w:val="24"/>
                <w:szCs w:val="24"/>
                <w:lang w:bidi="ar-LB"/>
              </w:rPr>
            </w:pPr>
            <w:r w:rsidRPr="00E92C79">
              <w:rPr>
                <w:rFonts w:ascii="Traditional Arabic" w:hAnsi="Traditional Arabic" w:cs="Traditional Arabic"/>
                <w:color w:val="996633"/>
                <w:sz w:val="24"/>
                <w:szCs w:val="24"/>
                <w:rtl/>
                <w:lang w:bidi="ar-LB"/>
              </w:rPr>
              <w:t>كلمة الإمام الخامنئي حفظه الله في جمع من النّخب والمتفوقين</w:t>
            </w:r>
          </w:p>
          <w:p w:rsidR="00E92C79" w:rsidRPr="00E92C79" w:rsidRDefault="00E92C79" w:rsidP="00CF6CDB">
            <w:pPr>
              <w:spacing w:before="120"/>
              <w:ind w:left="144" w:firstLine="288"/>
              <w:contextualSpacing/>
              <w:mirrorIndents/>
              <w:jc w:val="both"/>
              <w:rPr>
                <w:rFonts w:ascii="Traditional Arabic" w:hAnsi="Traditional Arabic" w:cs="Traditional Arabic"/>
                <w:color w:val="996633"/>
                <w:sz w:val="24"/>
                <w:szCs w:val="24"/>
                <w:rtl/>
                <w:lang w:bidi="ar-LB"/>
              </w:rPr>
            </w:pPr>
            <w:r w:rsidRPr="00E92C79">
              <w:rPr>
                <w:rFonts w:ascii="Traditional Arabic" w:hAnsi="Traditional Arabic" w:cs="Traditional Arabic"/>
                <w:color w:val="996633"/>
                <w:sz w:val="24"/>
                <w:szCs w:val="24"/>
                <w:rtl/>
                <w:lang w:bidi="ar-LB"/>
              </w:rPr>
              <w:t>5-10-2011</w:t>
            </w:r>
          </w:p>
        </w:tc>
        <w:tc>
          <w:tcPr>
            <w:tcW w:w="1170" w:type="dxa"/>
            <w:vAlign w:val="center"/>
          </w:tcPr>
          <w:p w:rsidR="00E92C79" w:rsidRPr="00E92C79" w:rsidRDefault="00E92C79" w:rsidP="00CF6CDB">
            <w:pPr>
              <w:spacing w:before="120"/>
              <w:ind w:left="144" w:firstLine="288"/>
              <w:contextualSpacing/>
              <w:mirrorIndents/>
              <w:jc w:val="both"/>
              <w:rPr>
                <w:rFonts w:ascii="Traditional Arabic" w:hAnsi="Traditional Arabic" w:cs="Traditional Arabic"/>
                <w:color w:val="996633"/>
                <w:sz w:val="24"/>
                <w:szCs w:val="24"/>
                <w:rtl/>
                <w:lang w:bidi="ar-LB"/>
              </w:rPr>
            </w:pPr>
            <w:r w:rsidRPr="00E92C79">
              <w:rPr>
                <w:rFonts w:ascii="Traditional Arabic" w:hAnsi="Traditional Arabic" w:cs="Traditional Arabic"/>
                <w:color w:val="996633"/>
                <w:sz w:val="24"/>
                <w:szCs w:val="24"/>
                <w:lang w:bidi="ar-LB"/>
              </w:rPr>
              <w:t>16</w:t>
            </w:r>
          </w:p>
        </w:tc>
      </w:tr>
      <w:tr w:rsidR="00CF6CDB" w:rsidRPr="00E92C79" w:rsidTr="00CF6CDB">
        <w:tc>
          <w:tcPr>
            <w:tcW w:w="8748" w:type="dxa"/>
            <w:vAlign w:val="center"/>
          </w:tcPr>
          <w:p w:rsidR="00E92C79" w:rsidRPr="00E92C79" w:rsidRDefault="00E92C79" w:rsidP="00CF6CDB">
            <w:pPr>
              <w:spacing w:before="120"/>
              <w:ind w:left="144" w:firstLine="288"/>
              <w:contextualSpacing/>
              <w:mirrorIndents/>
              <w:jc w:val="both"/>
              <w:rPr>
                <w:rFonts w:ascii="Traditional Arabic" w:hAnsi="Traditional Arabic" w:cs="Traditional Arabic"/>
                <w:b/>
                <w:bCs/>
                <w:color w:val="CC6600"/>
                <w:sz w:val="24"/>
                <w:szCs w:val="24"/>
                <w:rtl/>
                <w:lang w:bidi="ar-LB"/>
              </w:rPr>
            </w:pPr>
            <w:r w:rsidRPr="00E92C79">
              <w:rPr>
                <w:rFonts w:ascii="Traditional Arabic" w:hAnsi="Traditional Arabic" w:cs="Traditional Arabic"/>
                <w:b/>
                <w:bCs/>
                <w:color w:val="CC6600"/>
                <w:sz w:val="24"/>
                <w:szCs w:val="24"/>
                <w:rtl/>
                <w:lang w:bidi="ar-LB"/>
              </w:rPr>
              <w:t>ملف خاص: زيارة الإمام الخامنئي حفظه الله لمحافظة كرمانشاه</w:t>
            </w:r>
          </w:p>
        </w:tc>
        <w:tc>
          <w:tcPr>
            <w:tcW w:w="1170" w:type="dxa"/>
            <w:vAlign w:val="center"/>
          </w:tcPr>
          <w:p w:rsidR="00E92C79" w:rsidRPr="00E92C79" w:rsidRDefault="00E92C79" w:rsidP="00CF6CDB">
            <w:pPr>
              <w:spacing w:before="120"/>
              <w:ind w:left="144" w:firstLine="288"/>
              <w:contextualSpacing/>
              <w:mirrorIndents/>
              <w:jc w:val="both"/>
              <w:rPr>
                <w:rFonts w:ascii="Traditional Arabic" w:hAnsi="Traditional Arabic" w:cs="Traditional Arabic"/>
                <w:b/>
                <w:bCs/>
                <w:color w:val="CC6600"/>
                <w:sz w:val="24"/>
                <w:szCs w:val="24"/>
                <w:rtl/>
                <w:lang w:bidi="ar-LB"/>
              </w:rPr>
            </w:pPr>
            <w:r w:rsidRPr="00E92C79">
              <w:rPr>
                <w:rFonts w:ascii="Traditional Arabic" w:hAnsi="Traditional Arabic" w:cs="Traditional Arabic"/>
                <w:b/>
                <w:bCs/>
                <w:color w:val="CC6600"/>
                <w:sz w:val="24"/>
                <w:szCs w:val="24"/>
                <w:lang w:bidi="ar-LB"/>
              </w:rPr>
              <w:t>30</w:t>
            </w:r>
          </w:p>
        </w:tc>
      </w:tr>
      <w:tr w:rsidR="00CF6CDB" w:rsidRPr="00E92C79" w:rsidTr="00CF6CDB">
        <w:tc>
          <w:tcPr>
            <w:tcW w:w="8748" w:type="dxa"/>
            <w:vAlign w:val="center"/>
          </w:tcPr>
          <w:p w:rsidR="00E92C79" w:rsidRPr="00E92C79" w:rsidRDefault="00E92C79" w:rsidP="00CF6CDB">
            <w:pPr>
              <w:spacing w:before="120"/>
              <w:ind w:left="144" w:firstLine="288"/>
              <w:contextualSpacing/>
              <w:mirrorIndents/>
              <w:jc w:val="both"/>
              <w:rPr>
                <w:rFonts w:ascii="Traditional Arabic" w:hAnsi="Traditional Arabic" w:cs="Traditional Arabic"/>
                <w:color w:val="996633"/>
                <w:sz w:val="24"/>
                <w:szCs w:val="24"/>
                <w:lang w:bidi="ar-LB"/>
              </w:rPr>
            </w:pPr>
            <w:r w:rsidRPr="00E92C79">
              <w:rPr>
                <w:rFonts w:ascii="Traditional Arabic" w:hAnsi="Traditional Arabic" w:cs="Traditional Arabic"/>
                <w:color w:val="996633"/>
                <w:sz w:val="24"/>
                <w:szCs w:val="24"/>
                <w:rtl/>
                <w:lang w:bidi="ar-LB"/>
              </w:rPr>
              <w:t>كلمة الإمام الخامنئي حفظه الله في الاجتماع الكبير لأهالي كرمانشاه</w:t>
            </w:r>
          </w:p>
          <w:p w:rsidR="00E92C79" w:rsidRPr="00E92C79" w:rsidRDefault="00E92C79" w:rsidP="00CF6CDB">
            <w:pPr>
              <w:spacing w:before="120"/>
              <w:ind w:left="144" w:firstLine="288"/>
              <w:contextualSpacing/>
              <w:mirrorIndents/>
              <w:jc w:val="both"/>
              <w:rPr>
                <w:rFonts w:ascii="Traditional Arabic" w:hAnsi="Traditional Arabic" w:cs="Traditional Arabic"/>
                <w:color w:val="996633"/>
                <w:sz w:val="24"/>
                <w:szCs w:val="24"/>
                <w:rtl/>
                <w:lang w:bidi="ar-LB"/>
              </w:rPr>
            </w:pPr>
            <w:r w:rsidRPr="00E92C79">
              <w:rPr>
                <w:rFonts w:ascii="Traditional Arabic" w:hAnsi="Traditional Arabic" w:cs="Traditional Arabic"/>
                <w:color w:val="996633"/>
                <w:sz w:val="24"/>
                <w:szCs w:val="24"/>
                <w:rtl/>
                <w:lang w:bidi="ar-LB"/>
              </w:rPr>
              <w:t>12-10-2011</w:t>
            </w:r>
          </w:p>
        </w:tc>
        <w:tc>
          <w:tcPr>
            <w:tcW w:w="1170" w:type="dxa"/>
            <w:vAlign w:val="center"/>
          </w:tcPr>
          <w:p w:rsidR="00E92C79" w:rsidRPr="00E92C79" w:rsidRDefault="00E92C79" w:rsidP="00CF6CDB">
            <w:pPr>
              <w:spacing w:before="120"/>
              <w:ind w:left="144" w:firstLine="288"/>
              <w:contextualSpacing/>
              <w:mirrorIndents/>
              <w:jc w:val="both"/>
              <w:rPr>
                <w:rFonts w:ascii="Traditional Arabic" w:hAnsi="Traditional Arabic" w:cs="Traditional Arabic"/>
                <w:color w:val="996633"/>
                <w:sz w:val="24"/>
                <w:szCs w:val="24"/>
                <w:rtl/>
                <w:lang w:bidi="ar-LB"/>
              </w:rPr>
            </w:pPr>
            <w:r w:rsidRPr="00E92C79">
              <w:rPr>
                <w:rFonts w:ascii="Traditional Arabic" w:hAnsi="Traditional Arabic" w:cs="Traditional Arabic"/>
                <w:color w:val="996633"/>
                <w:sz w:val="24"/>
                <w:szCs w:val="24"/>
                <w:lang w:bidi="ar-LB"/>
              </w:rPr>
              <w:t>52</w:t>
            </w:r>
          </w:p>
        </w:tc>
      </w:tr>
      <w:tr w:rsidR="00CF6CDB" w:rsidRPr="00E92C79" w:rsidTr="00CF6CDB">
        <w:tc>
          <w:tcPr>
            <w:tcW w:w="8748" w:type="dxa"/>
            <w:vAlign w:val="center"/>
          </w:tcPr>
          <w:p w:rsidR="00E92C79" w:rsidRPr="00E92C79" w:rsidRDefault="00E92C79" w:rsidP="00CF6CDB">
            <w:pPr>
              <w:spacing w:before="120"/>
              <w:ind w:left="144" w:firstLine="288"/>
              <w:contextualSpacing/>
              <w:mirrorIndents/>
              <w:jc w:val="both"/>
              <w:rPr>
                <w:rFonts w:ascii="Traditional Arabic" w:hAnsi="Traditional Arabic" w:cs="Traditional Arabic"/>
                <w:color w:val="996633"/>
                <w:sz w:val="24"/>
                <w:szCs w:val="24"/>
                <w:lang w:bidi="ar-LB"/>
              </w:rPr>
            </w:pPr>
            <w:r w:rsidRPr="00E92C79">
              <w:rPr>
                <w:rFonts w:ascii="Traditional Arabic" w:hAnsi="Traditional Arabic" w:cs="Traditional Arabic"/>
                <w:color w:val="996633"/>
                <w:sz w:val="24"/>
                <w:szCs w:val="24"/>
                <w:rtl/>
                <w:lang w:bidi="ar-LB"/>
              </w:rPr>
              <w:t>كلمة الإمام الخامنئي حفظه الله في تجمّع علماء الشيعة والسنّة في كرمانشاه</w:t>
            </w:r>
          </w:p>
          <w:p w:rsidR="00E92C79" w:rsidRPr="00E92C79" w:rsidRDefault="00E92C79" w:rsidP="00CF6CDB">
            <w:pPr>
              <w:spacing w:before="120"/>
              <w:ind w:left="144" w:firstLine="288"/>
              <w:contextualSpacing/>
              <w:mirrorIndents/>
              <w:jc w:val="both"/>
              <w:rPr>
                <w:rFonts w:ascii="Traditional Arabic" w:hAnsi="Traditional Arabic" w:cs="Traditional Arabic"/>
                <w:color w:val="996633"/>
                <w:sz w:val="24"/>
                <w:szCs w:val="24"/>
                <w:rtl/>
                <w:lang w:bidi="ar-LB"/>
              </w:rPr>
            </w:pPr>
            <w:r w:rsidRPr="00E92C79">
              <w:rPr>
                <w:rFonts w:ascii="Traditional Arabic" w:hAnsi="Traditional Arabic" w:cs="Traditional Arabic"/>
                <w:color w:val="996633"/>
                <w:sz w:val="24"/>
                <w:szCs w:val="24"/>
                <w:rtl/>
                <w:lang w:bidi="ar-LB"/>
              </w:rPr>
              <w:t>13-10-2011</w:t>
            </w:r>
          </w:p>
        </w:tc>
        <w:tc>
          <w:tcPr>
            <w:tcW w:w="1170" w:type="dxa"/>
            <w:vAlign w:val="center"/>
          </w:tcPr>
          <w:p w:rsidR="00E92C79" w:rsidRPr="00E92C79" w:rsidRDefault="00E92C79" w:rsidP="00CF6CDB">
            <w:pPr>
              <w:spacing w:before="120"/>
              <w:ind w:left="144" w:firstLine="288"/>
              <w:contextualSpacing/>
              <w:mirrorIndents/>
              <w:jc w:val="both"/>
              <w:rPr>
                <w:rFonts w:ascii="Traditional Arabic" w:hAnsi="Traditional Arabic" w:cs="Traditional Arabic"/>
                <w:color w:val="996633"/>
                <w:sz w:val="24"/>
                <w:szCs w:val="24"/>
                <w:rtl/>
                <w:lang w:bidi="ar-LB"/>
              </w:rPr>
            </w:pPr>
            <w:r w:rsidRPr="00E92C79">
              <w:rPr>
                <w:rFonts w:ascii="Traditional Arabic" w:hAnsi="Traditional Arabic" w:cs="Traditional Arabic"/>
                <w:color w:val="996633"/>
                <w:sz w:val="24"/>
                <w:szCs w:val="24"/>
                <w:lang w:bidi="ar-LB"/>
              </w:rPr>
              <w:t>58</w:t>
            </w:r>
          </w:p>
        </w:tc>
      </w:tr>
      <w:tr w:rsidR="00CF6CDB" w:rsidRPr="00E92C79" w:rsidTr="00CF6CDB">
        <w:tc>
          <w:tcPr>
            <w:tcW w:w="8748" w:type="dxa"/>
            <w:vAlign w:val="center"/>
          </w:tcPr>
          <w:p w:rsidR="00E92C79" w:rsidRPr="00E92C79" w:rsidRDefault="00E92C79" w:rsidP="00CF6CDB">
            <w:pPr>
              <w:spacing w:before="120"/>
              <w:ind w:left="144" w:firstLine="288"/>
              <w:contextualSpacing/>
              <w:mirrorIndents/>
              <w:jc w:val="both"/>
              <w:rPr>
                <w:rFonts w:ascii="Traditional Arabic" w:hAnsi="Traditional Arabic" w:cs="Traditional Arabic"/>
                <w:color w:val="996633"/>
                <w:sz w:val="24"/>
                <w:szCs w:val="24"/>
                <w:lang w:bidi="ar-LB"/>
              </w:rPr>
            </w:pPr>
            <w:r w:rsidRPr="00E92C79">
              <w:rPr>
                <w:rFonts w:ascii="Traditional Arabic" w:hAnsi="Traditional Arabic" w:cs="Traditional Arabic"/>
                <w:noProof/>
                <w:color w:val="996633"/>
                <w:sz w:val="24"/>
                <w:szCs w:val="24"/>
                <w:rtl/>
              </w:rPr>
              <mc:AlternateContent>
                <mc:Choice Requires="wps">
                  <w:drawing>
                    <wp:anchor distT="0" distB="0" distL="114300" distR="114300" simplePos="0" relativeHeight="251664384" behindDoc="0" locked="0" layoutInCell="1" allowOverlap="1" wp14:anchorId="45D95CB1" wp14:editId="3EC5BE34">
                      <wp:simplePos x="0" y="0"/>
                      <wp:positionH relativeFrom="column">
                        <wp:posOffset>5568315</wp:posOffset>
                      </wp:positionH>
                      <wp:positionV relativeFrom="paragraph">
                        <wp:posOffset>-2105025</wp:posOffset>
                      </wp:positionV>
                      <wp:extent cx="1400175" cy="438150"/>
                      <wp:effectExtent l="4763" t="0" r="0" b="0"/>
                      <wp:wrapNone/>
                      <wp:docPr id="7" name="Text Box 7"/>
                      <wp:cNvGraphicFramePr/>
                      <a:graphic xmlns:a="http://schemas.openxmlformats.org/drawingml/2006/main">
                        <a:graphicData uri="http://schemas.microsoft.com/office/word/2010/wordprocessingShape">
                          <wps:wsp>
                            <wps:cNvSpPr txBox="1"/>
                            <wps:spPr>
                              <a:xfrm rot="16200000">
                                <a:off x="0" y="0"/>
                                <a:ext cx="1400175"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64249" w:rsidRPr="00E92C79" w:rsidRDefault="00D64249" w:rsidP="00E92C79">
                                  <w:pPr>
                                    <w:jc w:val="center"/>
                                    <w:rPr>
                                      <w:rFonts w:ascii="Traditional Arabic" w:hAnsi="Traditional Arabic" w:cs="Traditional Arabic"/>
                                      <w:b/>
                                      <w:bCs/>
                                      <w:color w:val="CC6600"/>
                                      <w:sz w:val="40"/>
                                      <w:szCs w:val="40"/>
                                      <w:rtl/>
                                      <w:lang w:bidi="ar-LB"/>
                                    </w:rPr>
                                  </w:pPr>
                                  <w:r w:rsidRPr="00E92C79">
                                    <w:rPr>
                                      <w:rFonts w:ascii="Traditional Arabic" w:hAnsi="Traditional Arabic" w:cs="Traditional Arabic"/>
                                      <w:b/>
                                      <w:bCs/>
                                      <w:color w:val="CC6600"/>
                                      <w:sz w:val="40"/>
                                      <w:szCs w:val="40"/>
                                      <w:rtl/>
                                      <w:lang w:bidi="ar-LB"/>
                                    </w:rPr>
                                    <w:t>المحتويات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left:0;text-align:left;margin-left:438.45pt;margin-top:-165.75pt;width:110.25pt;height:34.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" filled="f" stroked="f" strokeweight=".5pt">
                      <v:textbox>
                        <w:txbxContent>
                          <w:p w:rsidR="00AF0D48" w:rsidRPr="00E92C79" w:rsidRDefault="00AF0D48" w:rsidP="00E92C79">
                            <w:pPr>
                              <w:jc w:val="center"/>
                              <w:rPr>
                                <w:rFonts w:ascii="Traditional Arabic" w:hAnsi="Traditional Arabic" w:cs="Traditional Arabic"/>
                                <w:b/>
                                <w:bCs/>
                                <w:color w:val="CC6600"/>
                                <w:sz w:val="40"/>
                                <w:szCs w:val="40"/>
                                <w:rtl/>
                                <w:lang w:bidi="ar-LB"/>
                              </w:rPr>
                            </w:pPr>
                            <w:r w:rsidRPr="00E92C79">
                              <w:rPr>
                                <w:rFonts w:ascii="Traditional Arabic" w:hAnsi="Traditional Arabic" w:cs="Traditional Arabic"/>
                                <w:b/>
                                <w:bCs/>
                                <w:color w:val="CC6600"/>
                                <w:sz w:val="40"/>
                                <w:szCs w:val="40"/>
                                <w:rtl/>
                                <w:lang w:bidi="ar-LB"/>
                              </w:rPr>
                              <w:t>المحتويات</w:t>
                            </w:r>
                          </w:p>
                        </w:txbxContent>
                      </v:textbox>
                    </v:shape>
                  </w:pict>
                </mc:Fallback>
              </mc:AlternateContent>
            </w:r>
            <w:r w:rsidRPr="00E92C79">
              <w:rPr>
                <w:rFonts w:ascii="Traditional Arabic" w:hAnsi="Traditional Arabic" w:cs="Traditional Arabic"/>
                <w:color w:val="996633"/>
                <w:sz w:val="24"/>
                <w:szCs w:val="24"/>
                <w:rtl/>
                <w:lang w:bidi="ar-LB"/>
              </w:rPr>
              <w:t>كلمة الإمام الخامنئي حفظه الله عند لقاء أفراد التعبئة في كرمانشاه</w:t>
            </w:r>
          </w:p>
          <w:p w:rsidR="00E92C79" w:rsidRPr="00E92C79" w:rsidRDefault="00E92C79" w:rsidP="00CF6CDB">
            <w:pPr>
              <w:spacing w:before="120"/>
              <w:ind w:left="144" w:firstLine="288"/>
              <w:contextualSpacing/>
              <w:mirrorIndents/>
              <w:jc w:val="both"/>
              <w:rPr>
                <w:rFonts w:ascii="Traditional Arabic" w:hAnsi="Traditional Arabic" w:cs="Traditional Arabic"/>
                <w:color w:val="996633"/>
                <w:sz w:val="24"/>
                <w:szCs w:val="24"/>
                <w:rtl/>
                <w:lang w:bidi="ar-LB"/>
              </w:rPr>
            </w:pPr>
            <w:r w:rsidRPr="00E92C79">
              <w:rPr>
                <w:rFonts w:ascii="Traditional Arabic" w:hAnsi="Traditional Arabic" w:cs="Traditional Arabic"/>
                <w:color w:val="996633"/>
                <w:sz w:val="24"/>
                <w:szCs w:val="24"/>
                <w:rtl/>
                <w:lang w:bidi="ar-LB"/>
              </w:rPr>
              <w:t>14-10-2011</w:t>
            </w:r>
          </w:p>
        </w:tc>
        <w:tc>
          <w:tcPr>
            <w:tcW w:w="1170" w:type="dxa"/>
            <w:vAlign w:val="center"/>
          </w:tcPr>
          <w:p w:rsidR="00E92C79" w:rsidRPr="00E92C79" w:rsidRDefault="00E92C79" w:rsidP="00CF6CDB">
            <w:pPr>
              <w:spacing w:before="120"/>
              <w:ind w:left="144" w:firstLine="288"/>
              <w:contextualSpacing/>
              <w:mirrorIndents/>
              <w:jc w:val="both"/>
              <w:rPr>
                <w:rFonts w:ascii="Traditional Arabic" w:hAnsi="Traditional Arabic" w:cs="Traditional Arabic"/>
                <w:color w:val="996633"/>
                <w:sz w:val="24"/>
                <w:szCs w:val="24"/>
                <w:rtl/>
                <w:lang w:bidi="ar-LB"/>
              </w:rPr>
            </w:pPr>
            <w:r w:rsidRPr="00E92C79">
              <w:rPr>
                <w:rFonts w:ascii="Traditional Arabic" w:hAnsi="Traditional Arabic" w:cs="Traditional Arabic"/>
                <w:color w:val="996633"/>
                <w:sz w:val="24"/>
                <w:szCs w:val="24"/>
                <w:lang w:bidi="ar-LB"/>
              </w:rPr>
              <w:t>74</w:t>
            </w:r>
          </w:p>
        </w:tc>
      </w:tr>
      <w:tr w:rsidR="00CF6CDB" w:rsidRPr="00E92C79" w:rsidTr="00CF6CDB">
        <w:tc>
          <w:tcPr>
            <w:tcW w:w="8748" w:type="dxa"/>
            <w:vAlign w:val="center"/>
          </w:tcPr>
          <w:p w:rsidR="00E92C79" w:rsidRPr="00E92C79" w:rsidRDefault="00E92C79" w:rsidP="00CF6CDB">
            <w:pPr>
              <w:spacing w:before="120"/>
              <w:ind w:left="144" w:firstLine="288"/>
              <w:contextualSpacing/>
              <w:mirrorIndents/>
              <w:jc w:val="both"/>
              <w:rPr>
                <w:rFonts w:ascii="Traditional Arabic" w:hAnsi="Traditional Arabic" w:cs="Traditional Arabic"/>
                <w:color w:val="996633"/>
                <w:sz w:val="24"/>
                <w:szCs w:val="24"/>
                <w:rtl/>
                <w:lang w:bidi="ar-LB"/>
              </w:rPr>
            </w:pPr>
            <w:r w:rsidRPr="00E92C79">
              <w:rPr>
                <w:rFonts w:ascii="Traditional Arabic" w:hAnsi="Traditional Arabic" w:cs="Traditional Arabic"/>
                <w:color w:val="996633"/>
                <w:sz w:val="24"/>
                <w:szCs w:val="24"/>
                <w:rtl/>
                <w:lang w:bidi="ar-LB"/>
              </w:rPr>
              <w:t>كلمة الإمام الخامنئي حفظه الله في تجمع أهل كيلان الغربية</w:t>
            </w:r>
            <w:r w:rsidRPr="00E92C79">
              <w:rPr>
                <w:rFonts w:ascii="Traditional Arabic" w:hAnsi="Traditional Arabic" w:cs="Traditional Arabic" w:hint="cs"/>
                <w:color w:val="996633"/>
                <w:sz w:val="24"/>
                <w:szCs w:val="24"/>
                <w:rtl/>
                <w:lang w:bidi="ar-LB"/>
              </w:rPr>
              <w:t xml:space="preserve"> </w:t>
            </w:r>
            <w:r w:rsidRPr="00E92C79">
              <w:rPr>
                <w:rFonts w:ascii="Traditional Arabic" w:hAnsi="Traditional Arabic" w:cs="Traditional Arabic"/>
                <w:color w:val="996633"/>
                <w:sz w:val="24"/>
                <w:szCs w:val="24"/>
                <w:rtl/>
                <w:lang w:bidi="ar-LB"/>
              </w:rPr>
              <w:t>15-10-2011</w:t>
            </w:r>
          </w:p>
        </w:tc>
        <w:tc>
          <w:tcPr>
            <w:tcW w:w="1170" w:type="dxa"/>
            <w:vAlign w:val="center"/>
          </w:tcPr>
          <w:p w:rsidR="00E92C79" w:rsidRPr="00E92C79" w:rsidRDefault="00E92C79" w:rsidP="00CF6CDB">
            <w:pPr>
              <w:spacing w:before="120"/>
              <w:ind w:left="144" w:firstLine="288"/>
              <w:contextualSpacing/>
              <w:mirrorIndents/>
              <w:jc w:val="both"/>
              <w:rPr>
                <w:rFonts w:ascii="Traditional Arabic" w:hAnsi="Traditional Arabic" w:cs="Traditional Arabic"/>
                <w:color w:val="996633"/>
                <w:sz w:val="24"/>
                <w:szCs w:val="24"/>
                <w:rtl/>
                <w:lang w:bidi="ar-LB"/>
              </w:rPr>
            </w:pPr>
            <w:r w:rsidRPr="00E92C79">
              <w:rPr>
                <w:rFonts w:ascii="Traditional Arabic" w:hAnsi="Traditional Arabic" w:cs="Traditional Arabic"/>
                <w:color w:val="996633"/>
                <w:sz w:val="24"/>
                <w:szCs w:val="24"/>
                <w:lang w:bidi="ar-LB"/>
              </w:rPr>
              <w:t>90</w:t>
            </w:r>
          </w:p>
        </w:tc>
      </w:tr>
      <w:tr w:rsidR="00CF6CDB" w:rsidRPr="00E92C79" w:rsidTr="00CF6CDB">
        <w:tc>
          <w:tcPr>
            <w:tcW w:w="8748" w:type="dxa"/>
            <w:vAlign w:val="center"/>
          </w:tcPr>
          <w:p w:rsidR="00E92C79" w:rsidRPr="00E92C79" w:rsidRDefault="00E92C79" w:rsidP="00CF6CDB">
            <w:pPr>
              <w:spacing w:before="120"/>
              <w:ind w:left="144" w:firstLine="288"/>
              <w:contextualSpacing/>
              <w:mirrorIndents/>
              <w:jc w:val="both"/>
              <w:rPr>
                <w:rFonts w:ascii="Traditional Arabic" w:hAnsi="Traditional Arabic" w:cs="Traditional Arabic"/>
                <w:color w:val="996633"/>
                <w:sz w:val="24"/>
                <w:szCs w:val="24"/>
                <w:lang w:bidi="ar-LB"/>
              </w:rPr>
            </w:pPr>
            <w:r w:rsidRPr="00E92C79">
              <w:rPr>
                <w:rFonts w:ascii="Traditional Arabic" w:hAnsi="Traditional Arabic" w:cs="Traditional Arabic"/>
                <w:color w:val="996633"/>
                <w:sz w:val="24"/>
                <w:szCs w:val="24"/>
                <w:rtl/>
                <w:lang w:bidi="ar-LB"/>
              </w:rPr>
              <w:t>كلمة الإمام الخامنئي حفظه الله في لقاء الطلاب الجامعيين في كرمانشاه في جامعة الرازي</w:t>
            </w:r>
          </w:p>
          <w:p w:rsidR="00E92C79" w:rsidRPr="00E92C79" w:rsidRDefault="00E92C79" w:rsidP="00CF6CDB">
            <w:pPr>
              <w:spacing w:before="120"/>
              <w:ind w:left="144" w:firstLine="288"/>
              <w:contextualSpacing/>
              <w:mirrorIndents/>
              <w:jc w:val="both"/>
              <w:rPr>
                <w:rFonts w:ascii="Traditional Arabic" w:hAnsi="Traditional Arabic" w:cs="Traditional Arabic"/>
                <w:color w:val="996633"/>
                <w:sz w:val="24"/>
                <w:szCs w:val="24"/>
                <w:rtl/>
                <w:lang w:bidi="ar-LB"/>
              </w:rPr>
            </w:pPr>
            <w:r w:rsidRPr="00E92C79">
              <w:rPr>
                <w:rFonts w:ascii="Traditional Arabic" w:hAnsi="Traditional Arabic" w:cs="Traditional Arabic"/>
                <w:color w:val="996633"/>
                <w:sz w:val="24"/>
                <w:szCs w:val="24"/>
                <w:rtl/>
                <w:lang w:bidi="ar-LB"/>
              </w:rPr>
              <w:t>16-10-2011</w:t>
            </w:r>
          </w:p>
        </w:tc>
        <w:tc>
          <w:tcPr>
            <w:tcW w:w="1170" w:type="dxa"/>
            <w:vAlign w:val="center"/>
          </w:tcPr>
          <w:p w:rsidR="00E92C79" w:rsidRPr="00E92C79" w:rsidRDefault="00E92C79" w:rsidP="00CF6CDB">
            <w:pPr>
              <w:spacing w:before="120"/>
              <w:ind w:left="144" w:firstLine="288"/>
              <w:contextualSpacing/>
              <w:mirrorIndents/>
              <w:jc w:val="both"/>
              <w:rPr>
                <w:rFonts w:ascii="Traditional Arabic" w:hAnsi="Traditional Arabic" w:cs="Traditional Arabic"/>
                <w:color w:val="996633"/>
                <w:sz w:val="24"/>
                <w:szCs w:val="24"/>
                <w:rtl/>
                <w:lang w:bidi="ar-LB"/>
              </w:rPr>
            </w:pPr>
            <w:r w:rsidRPr="00E92C79">
              <w:rPr>
                <w:rFonts w:ascii="Traditional Arabic" w:hAnsi="Traditional Arabic" w:cs="Traditional Arabic"/>
                <w:color w:val="996633"/>
                <w:sz w:val="24"/>
                <w:szCs w:val="24"/>
                <w:lang w:bidi="ar-LB"/>
              </w:rPr>
              <w:t>98</w:t>
            </w:r>
          </w:p>
        </w:tc>
      </w:tr>
      <w:tr w:rsidR="00CF6CDB" w:rsidRPr="00E92C79" w:rsidTr="00CF6CDB">
        <w:tc>
          <w:tcPr>
            <w:tcW w:w="8748" w:type="dxa"/>
            <w:vAlign w:val="center"/>
          </w:tcPr>
          <w:p w:rsidR="00E92C79" w:rsidRPr="00E92C79" w:rsidRDefault="00E92C79" w:rsidP="00CF6CDB">
            <w:pPr>
              <w:spacing w:before="120"/>
              <w:ind w:left="144" w:firstLine="288"/>
              <w:contextualSpacing/>
              <w:mirrorIndents/>
              <w:jc w:val="both"/>
              <w:rPr>
                <w:rFonts w:ascii="Traditional Arabic" w:hAnsi="Traditional Arabic" w:cs="Traditional Arabic"/>
                <w:color w:val="996633"/>
                <w:sz w:val="24"/>
                <w:szCs w:val="24"/>
                <w:lang w:bidi="ar-LB"/>
              </w:rPr>
            </w:pPr>
            <w:r w:rsidRPr="00E92C79">
              <w:rPr>
                <w:rFonts w:ascii="Traditional Arabic" w:hAnsi="Traditional Arabic" w:cs="Traditional Arabic"/>
                <w:color w:val="996633"/>
                <w:sz w:val="24"/>
                <w:szCs w:val="24"/>
                <w:rtl/>
                <w:lang w:bidi="ar-LB"/>
              </w:rPr>
              <w:t>كلمة الإمام الخامنئي حفظه الله في لقاء أهالي باوه</w:t>
            </w:r>
          </w:p>
          <w:p w:rsidR="00E92C79" w:rsidRPr="00E92C79" w:rsidRDefault="00E92C79" w:rsidP="00CF6CDB">
            <w:pPr>
              <w:spacing w:before="120"/>
              <w:ind w:left="144" w:firstLine="288"/>
              <w:contextualSpacing/>
              <w:mirrorIndents/>
              <w:jc w:val="both"/>
              <w:rPr>
                <w:rFonts w:ascii="Traditional Arabic" w:hAnsi="Traditional Arabic" w:cs="Traditional Arabic"/>
                <w:color w:val="996633"/>
                <w:sz w:val="24"/>
                <w:szCs w:val="24"/>
                <w:rtl/>
                <w:lang w:bidi="ar-LB"/>
              </w:rPr>
            </w:pPr>
            <w:r w:rsidRPr="00E92C79">
              <w:rPr>
                <w:rFonts w:ascii="Traditional Arabic" w:hAnsi="Traditional Arabic" w:cs="Traditional Arabic"/>
                <w:color w:val="996633"/>
                <w:sz w:val="24"/>
                <w:szCs w:val="24"/>
                <w:rtl/>
                <w:lang w:bidi="ar-LB"/>
              </w:rPr>
              <w:t>17-10-2011</w:t>
            </w:r>
          </w:p>
        </w:tc>
        <w:tc>
          <w:tcPr>
            <w:tcW w:w="1170" w:type="dxa"/>
            <w:vAlign w:val="center"/>
          </w:tcPr>
          <w:p w:rsidR="00E92C79" w:rsidRPr="00E92C79" w:rsidRDefault="00E92C79" w:rsidP="00CF6CDB">
            <w:pPr>
              <w:spacing w:before="120"/>
              <w:ind w:left="144" w:firstLine="288"/>
              <w:contextualSpacing/>
              <w:mirrorIndents/>
              <w:jc w:val="both"/>
              <w:rPr>
                <w:rFonts w:ascii="Traditional Arabic" w:hAnsi="Traditional Arabic" w:cs="Traditional Arabic"/>
                <w:color w:val="996633"/>
                <w:sz w:val="24"/>
                <w:szCs w:val="24"/>
                <w:rtl/>
                <w:lang w:bidi="ar-LB"/>
              </w:rPr>
            </w:pPr>
            <w:r w:rsidRPr="00E92C79">
              <w:rPr>
                <w:rFonts w:ascii="Traditional Arabic" w:hAnsi="Traditional Arabic" w:cs="Traditional Arabic"/>
                <w:color w:val="996633"/>
                <w:sz w:val="24"/>
                <w:szCs w:val="24"/>
                <w:lang w:bidi="ar-LB"/>
              </w:rPr>
              <w:t>118</w:t>
            </w:r>
          </w:p>
        </w:tc>
      </w:tr>
      <w:tr w:rsidR="00CF6CDB" w:rsidRPr="00E92C79" w:rsidTr="00CF6CDB">
        <w:tc>
          <w:tcPr>
            <w:tcW w:w="8748" w:type="dxa"/>
            <w:vAlign w:val="center"/>
          </w:tcPr>
          <w:p w:rsidR="00E92C79" w:rsidRPr="00E92C79" w:rsidRDefault="00E92C79" w:rsidP="00CF6CDB">
            <w:pPr>
              <w:spacing w:before="120"/>
              <w:ind w:left="144" w:firstLine="288"/>
              <w:contextualSpacing/>
              <w:mirrorIndents/>
              <w:jc w:val="both"/>
              <w:rPr>
                <w:rFonts w:ascii="Traditional Arabic" w:hAnsi="Traditional Arabic" w:cs="Traditional Arabic"/>
                <w:color w:val="996633"/>
                <w:sz w:val="24"/>
                <w:szCs w:val="24"/>
                <w:lang w:bidi="ar-LB"/>
              </w:rPr>
            </w:pPr>
            <w:r w:rsidRPr="00E92C79">
              <w:rPr>
                <w:rFonts w:ascii="Traditional Arabic" w:hAnsi="Traditional Arabic" w:cs="Traditional Arabic"/>
                <w:color w:val="996633"/>
                <w:sz w:val="24"/>
                <w:szCs w:val="24"/>
                <w:rtl/>
                <w:lang w:bidi="ar-LB"/>
              </w:rPr>
              <w:t>كلمة الإمام الخامنئي حفظه الله عند لقائه النخب والصفوة في كرمانشاه</w:t>
            </w:r>
          </w:p>
          <w:p w:rsidR="00E92C79" w:rsidRPr="00E92C79" w:rsidRDefault="00E92C79" w:rsidP="00CF6CDB">
            <w:pPr>
              <w:spacing w:before="120"/>
              <w:ind w:left="144" w:firstLine="288"/>
              <w:contextualSpacing/>
              <w:mirrorIndents/>
              <w:jc w:val="both"/>
              <w:rPr>
                <w:rFonts w:ascii="Traditional Arabic" w:hAnsi="Traditional Arabic" w:cs="Traditional Arabic"/>
                <w:color w:val="996633"/>
                <w:sz w:val="24"/>
                <w:szCs w:val="24"/>
                <w:rtl/>
                <w:lang w:bidi="ar-LB"/>
              </w:rPr>
            </w:pPr>
            <w:r w:rsidRPr="00E92C79">
              <w:rPr>
                <w:rFonts w:ascii="Traditional Arabic" w:hAnsi="Traditional Arabic" w:cs="Traditional Arabic"/>
                <w:color w:val="996633"/>
                <w:sz w:val="24"/>
                <w:szCs w:val="24"/>
                <w:rtl/>
                <w:lang w:bidi="ar-LB"/>
              </w:rPr>
              <w:t>18-10-2011</w:t>
            </w:r>
          </w:p>
        </w:tc>
        <w:tc>
          <w:tcPr>
            <w:tcW w:w="1170" w:type="dxa"/>
            <w:vAlign w:val="center"/>
          </w:tcPr>
          <w:p w:rsidR="00E92C79" w:rsidRPr="00E92C79" w:rsidRDefault="00E92C79" w:rsidP="00CF6CDB">
            <w:pPr>
              <w:spacing w:before="120"/>
              <w:ind w:left="144" w:firstLine="288"/>
              <w:contextualSpacing/>
              <w:mirrorIndents/>
              <w:jc w:val="both"/>
              <w:rPr>
                <w:rFonts w:ascii="Traditional Arabic" w:hAnsi="Traditional Arabic" w:cs="Traditional Arabic"/>
                <w:color w:val="996633"/>
                <w:sz w:val="24"/>
                <w:szCs w:val="24"/>
                <w:rtl/>
                <w:lang w:bidi="ar-LB"/>
              </w:rPr>
            </w:pPr>
            <w:r w:rsidRPr="00E92C79">
              <w:rPr>
                <w:rFonts w:ascii="Traditional Arabic" w:hAnsi="Traditional Arabic" w:cs="Traditional Arabic"/>
                <w:color w:val="996633"/>
                <w:sz w:val="24"/>
                <w:szCs w:val="24"/>
                <w:lang w:bidi="ar-LB"/>
              </w:rPr>
              <w:t>128</w:t>
            </w:r>
          </w:p>
        </w:tc>
      </w:tr>
      <w:tr w:rsidR="00CF6CDB" w:rsidRPr="00E92C79" w:rsidTr="00CF6CDB">
        <w:tc>
          <w:tcPr>
            <w:tcW w:w="8748" w:type="dxa"/>
            <w:vAlign w:val="center"/>
          </w:tcPr>
          <w:p w:rsidR="00E92C79" w:rsidRPr="00E92C79" w:rsidRDefault="00E92C79" w:rsidP="00CF6CDB">
            <w:pPr>
              <w:spacing w:before="120"/>
              <w:ind w:left="144" w:firstLine="288"/>
              <w:contextualSpacing/>
              <w:mirrorIndents/>
              <w:jc w:val="both"/>
              <w:rPr>
                <w:rFonts w:ascii="Traditional Arabic" w:hAnsi="Traditional Arabic" w:cs="Traditional Arabic"/>
                <w:color w:val="996633"/>
                <w:sz w:val="24"/>
                <w:szCs w:val="24"/>
                <w:lang w:bidi="ar-LB"/>
              </w:rPr>
            </w:pPr>
            <w:r w:rsidRPr="00E92C79">
              <w:rPr>
                <w:rFonts w:ascii="Traditional Arabic" w:hAnsi="Traditional Arabic" w:cs="Traditional Arabic"/>
                <w:color w:val="996633"/>
                <w:sz w:val="24"/>
                <w:szCs w:val="24"/>
                <w:rtl/>
                <w:lang w:bidi="ar-LB"/>
              </w:rPr>
              <w:t>كلمة الإمام الخامنئي حفظه الله في اجتماع أهالي كنكاور</w:t>
            </w:r>
          </w:p>
          <w:p w:rsidR="00E92C79" w:rsidRPr="00E92C79" w:rsidRDefault="00E92C79" w:rsidP="00CF6CDB">
            <w:pPr>
              <w:spacing w:before="120"/>
              <w:ind w:left="144" w:firstLine="288"/>
              <w:contextualSpacing/>
              <w:mirrorIndents/>
              <w:jc w:val="both"/>
              <w:rPr>
                <w:rFonts w:ascii="Traditional Arabic" w:hAnsi="Traditional Arabic" w:cs="Traditional Arabic"/>
                <w:color w:val="996633"/>
                <w:sz w:val="24"/>
                <w:szCs w:val="24"/>
                <w:rtl/>
                <w:lang w:bidi="ar-LB"/>
              </w:rPr>
            </w:pPr>
            <w:r w:rsidRPr="00E92C79">
              <w:rPr>
                <w:rFonts w:ascii="Traditional Arabic" w:hAnsi="Traditional Arabic" w:cs="Traditional Arabic"/>
                <w:color w:val="996633"/>
                <w:sz w:val="24"/>
                <w:szCs w:val="24"/>
                <w:rtl/>
                <w:lang w:bidi="ar-LB"/>
              </w:rPr>
              <w:t xml:space="preserve">19-10-2011 </w:t>
            </w:r>
          </w:p>
        </w:tc>
        <w:tc>
          <w:tcPr>
            <w:tcW w:w="1170" w:type="dxa"/>
            <w:vAlign w:val="center"/>
          </w:tcPr>
          <w:p w:rsidR="00E92C79" w:rsidRPr="00E92C79" w:rsidRDefault="00E92C79" w:rsidP="00CF6CDB">
            <w:pPr>
              <w:spacing w:before="120"/>
              <w:ind w:left="144" w:firstLine="288"/>
              <w:contextualSpacing/>
              <w:mirrorIndents/>
              <w:jc w:val="both"/>
              <w:rPr>
                <w:rFonts w:ascii="Traditional Arabic" w:hAnsi="Traditional Arabic" w:cs="Traditional Arabic"/>
                <w:color w:val="996633"/>
                <w:sz w:val="24"/>
                <w:szCs w:val="24"/>
                <w:rtl/>
                <w:lang w:bidi="ar-LB"/>
              </w:rPr>
            </w:pPr>
            <w:r w:rsidRPr="00E92C79">
              <w:rPr>
                <w:rFonts w:ascii="Traditional Arabic" w:hAnsi="Traditional Arabic" w:cs="Traditional Arabic"/>
                <w:color w:val="996633"/>
                <w:sz w:val="24"/>
                <w:szCs w:val="24"/>
                <w:lang w:bidi="ar-LB"/>
              </w:rPr>
              <w:t>138</w:t>
            </w:r>
          </w:p>
        </w:tc>
      </w:tr>
      <w:tr w:rsidR="00CF6CDB" w:rsidRPr="00E92C79" w:rsidTr="00CF6CDB">
        <w:tc>
          <w:tcPr>
            <w:tcW w:w="8748" w:type="dxa"/>
            <w:vAlign w:val="center"/>
          </w:tcPr>
          <w:p w:rsidR="00E92C79" w:rsidRPr="00E92C79" w:rsidRDefault="00E92C79" w:rsidP="00CF6CDB">
            <w:pPr>
              <w:spacing w:before="120"/>
              <w:ind w:left="144" w:firstLine="288"/>
              <w:contextualSpacing/>
              <w:mirrorIndents/>
              <w:jc w:val="both"/>
              <w:rPr>
                <w:rFonts w:ascii="Traditional Arabic" w:hAnsi="Traditional Arabic" w:cs="Traditional Arabic"/>
                <w:color w:val="996633"/>
                <w:sz w:val="24"/>
                <w:szCs w:val="24"/>
                <w:lang w:bidi="ar-LB"/>
              </w:rPr>
            </w:pPr>
            <w:r w:rsidRPr="00E92C79">
              <w:rPr>
                <w:rFonts w:ascii="Traditional Arabic" w:hAnsi="Traditional Arabic" w:cs="Traditional Arabic"/>
                <w:color w:val="996633"/>
                <w:sz w:val="24"/>
                <w:szCs w:val="24"/>
                <w:rtl/>
                <w:lang w:bidi="ar-LB"/>
              </w:rPr>
              <w:t>كلمة الإمام الخامنئي حفظه الله في لقاء المسؤولين التنفيذيين في محافظة كرمانشاه</w:t>
            </w:r>
          </w:p>
          <w:p w:rsidR="00E92C79" w:rsidRPr="00E92C79" w:rsidRDefault="00E92C79" w:rsidP="00CF6CDB">
            <w:pPr>
              <w:spacing w:before="120"/>
              <w:ind w:left="144" w:firstLine="288"/>
              <w:contextualSpacing/>
              <w:mirrorIndents/>
              <w:jc w:val="both"/>
              <w:rPr>
                <w:rFonts w:ascii="Traditional Arabic" w:hAnsi="Traditional Arabic" w:cs="Traditional Arabic"/>
                <w:color w:val="996633"/>
                <w:sz w:val="24"/>
                <w:szCs w:val="24"/>
                <w:rtl/>
                <w:lang w:bidi="ar-LB"/>
              </w:rPr>
            </w:pPr>
            <w:r w:rsidRPr="00E92C79">
              <w:rPr>
                <w:rFonts w:ascii="Traditional Arabic" w:hAnsi="Traditional Arabic" w:cs="Traditional Arabic"/>
                <w:color w:val="996633"/>
                <w:sz w:val="24"/>
                <w:szCs w:val="24"/>
                <w:rtl/>
                <w:lang w:bidi="ar-LB"/>
              </w:rPr>
              <w:t>20-10-2011</w:t>
            </w:r>
          </w:p>
        </w:tc>
        <w:tc>
          <w:tcPr>
            <w:tcW w:w="1170" w:type="dxa"/>
            <w:vAlign w:val="center"/>
          </w:tcPr>
          <w:p w:rsidR="00E92C79" w:rsidRPr="00E92C79" w:rsidRDefault="00E92C79" w:rsidP="00CF6CDB">
            <w:pPr>
              <w:spacing w:before="120"/>
              <w:ind w:left="144" w:firstLine="288"/>
              <w:contextualSpacing/>
              <w:mirrorIndents/>
              <w:jc w:val="both"/>
              <w:rPr>
                <w:rFonts w:ascii="Traditional Arabic" w:hAnsi="Traditional Arabic" w:cs="Traditional Arabic"/>
                <w:color w:val="996633"/>
                <w:sz w:val="24"/>
                <w:szCs w:val="24"/>
                <w:rtl/>
                <w:lang w:bidi="ar-LB"/>
              </w:rPr>
            </w:pPr>
            <w:r w:rsidRPr="00E92C79">
              <w:rPr>
                <w:rFonts w:ascii="Traditional Arabic" w:hAnsi="Traditional Arabic" w:cs="Traditional Arabic"/>
                <w:color w:val="996633"/>
                <w:sz w:val="24"/>
                <w:szCs w:val="24"/>
                <w:lang w:bidi="ar-LB"/>
              </w:rPr>
              <w:t>146</w:t>
            </w:r>
          </w:p>
        </w:tc>
      </w:tr>
      <w:tr w:rsidR="00CF6CDB" w:rsidRPr="00E92C79" w:rsidTr="00CF6CDB">
        <w:tc>
          <w:tcPr>
            <w:tcW w:w="8748" w:type="dxa"/>
            <w:vAlign w:val="center"/>
          </w:tcPr>
          <w:p w:rsidR="00E92C79" w:rsidRPr="00E92C79" w:rsidRDefault="00E92C79" w:rsidP="00CF6CDB">
            <w:pPr>
              <w:spacing w:before="120"/>
              <w:ind w:left="144" w:firstLine="288"/>
              <w:contextualSpacing/>
              <w:mirrorIndents/>
              <w:jc w:val="both"/>
              <w:rPr>
                <w:rFonts w:ascii="Traditional Arabic" w:hAnsi="Traditional Arabic" w:cs="Traditional Arabic"/>
                <w:b/>
                <w:bCs/>
                <w:color w:val="CC6600"/>
                <w:sz w:val="24"/>
                <w:szCs w:val="24"/>
                <w:lang w:bidi="ar-LB"/>
              </w:rPr>
            </w:pPr>
            <w:r w:rsidRPr="00E92C79">
              <w:rPr>
                <w:rFonts w:ascii="Traditional Arabic" w:hAnsi="Traditional Arabic" w:cs="Traditional Arabic"/>
                <w:b/>
                <w:bCs/>
                <w:color w:val="CC6600"/>
                <w:sz w:val="24"/>
                <w:szCs w:val="24"/>
                <w:rtl/>
                <w:lang w:bidi="ar-LB"/>
              </w:rPr>
              <w:t>كلمة الإمام الخامنئي حفظه الله في لقاء مسؤولي إحصاء الأحوال الشخصية والسكن</w:t>
            </w:r>
          </w:p>
          <w:p w:rsidR="00E92C79" w:rsidRPr="00E92C79" w:rsidRDefault="00E92C79" w:rsidP="00CF6CDB">
            <w:pPr>
              <w:spacing w:before="120"/>
              <w:ind w:left="144" w:firstLine="288"/>
              <w:contextualSpacing/>
              <w:mirrorIndents/>
              <w:jc w:val="both"/>
              <w:rPr>
                <w:rFonts w:ascii="Traditional Arabic" w:hAnsi="Traditional Arabic" w:cs="Traditional Arabic"/>
                <w:b/>
                <w:bCs/>
                <w:color w:val="CC6600"/>
                <w:sz w:val="24"/>
                <w:szCs w:val="24"/>
                <w:rtl/>
                <w:lang w:bidi="ar-LB"/>
              </w:rPr>
            </w:pPr>
            <w:r w:rsidRPr="00E92C79">
              <w:rPr>
                <w:rFonts w:ascii="Traditional Arabic" w:hAnsi="Traditional Arabic" w:cs="Traditional Arabic"/>
                <w:b/>
                <w:bCs/>
                <w:color w:val="CC6600"/>
                <w:sz w:val="24"/>
                <w:szCs w:val="24"/>
                <w:rtl/>
                <w:lang w:bidi="ar-LB"/>
              </w:rPr>
              <w:t>24-10-2011</w:t>
            </w:r>
          </w:p>
        </w:tc>
        <w:tc>
          <w:tcPr>
            <w:tcW w:w="1170" w:type="dxa"/>
            <w:vAlign w:val="center"/>
          </w:tcPr>
          <w:p w:rsidR="00E92C79" w:rsidRPr="00E92C79" w:rsidRDefault="00E92C79" w:rsidP="00CF6CDB">
            <w:pPr>
              <w:spacing w:before="120"/>
              <w:ind w:left="144" w:firstLine="288"/>
              <w:contextualSpacing/>
              <w:mirrorIndents/>
              <w:jc w:val="both"/>
              <w:rPr>
                <w:rFonts w:ascii="Traditional Arabic" w:hAnsi="Traditional Arabic" w:cs="Traditional Arabic"/>
                <w:b/>
                <w:bCs/>
                <w:color w:val="CC6600"/>
                <w:sz w:val="24"/>
                <w:szCs w:val="24"/>
                <w:rtl/>
                <w:lang w:bidi="ar-LB"/>
              </w:rPr>
            </w:pPr>
            <w:r w:rsidRPr="00E92C79">
              <w:rPr>
                <w:rFonts w:ascii="Traditional Arabic" w:hAnsi="Traditional Arabic" w:cs="Traditional Arabic"/>
                <w:b/>
                <w:bCs/>
                <w:color w:val="CC6600"/>
                <w:sz w:val="24"/>
                <w:szCs w:val="24"/>
                <w:lang w:bidi="ar-LB"/>
              </w:rPr>
              <w:t>154</w:t>
            </w:r>
          </w:p>
        </w:tc>
      </w:tr>
      <w:tr w:rsidR="00CF6CDB" w:rsidRPr="00E92C79" w:rsidTr="00CF6CDB">
        <w:tc>
          <w:tcPr>
            <w:tcW w:w="8748" w:type="dxa"/>
            <w:vAlign w:val="center"/>
          </w:tcPr>
          <w:p w:rsidR="00E92C79" w:rsidRPr="00E92C79" w:rsidRDefault="00E92C79" w:rsidP="00CF6CDB">
            <w:pPr>
              <w:spacing w:before="120"/>
              <w:ind w:left="144" w:firstLine="288"/>
              <w:contextualSpacing/>
              <w:mirrorIndents/>
              <w:jc w:val="both"/>
              <w:rPr>
                <w:rFonts w:ascii="Traditional Arabic" w:hAnsi="Traditional Arabic" w:cs="Traditional Arabic"/>
                <w:b/>
                <w:bCs/>
                <w:color w:val="CC6600"/>
                <w:sz w:val="24"/>
                <w:szCs w:val="24"/>
                <w:lang w:bidi="ar-LB"/>
              </w:rPr>
            </w:pPr>
            <w:r w:rsidRPr="00E92C79">
              <w:rPr>
                <w:rFonts w:ascii="Traditional Arabic" w:hAnsi="Traditional Arabic" w:cs="Traditional Arabic"/>
                <w:b/>
                <w:bCs/>
                <w:color w:val="CC6600"/>
                <w:sz w:val="24"/>
                <w:szCs w:val="24"/>
                <w:rtl/>
                <w:lang w:bidi="ar-LB"/>
              </w:rPr>
              <w:t xml:space="preserve">نداء الإمام السيد علي الخامنئي إلى حجاج بيت الله الحرام لسنة 1432 ه </w:t>
            </w:r>
          </w:p>
          <w:p w:rsidR="00E92C79" w:rsidRPr="00E92C79" w:rsidRDefault="00E92C79" w:rsidP="00CF6CDB">
            <w:pPr>
              <w:spacing w:before="120"/>
              <w:ind w:left="144" w:firstLine="288"/>
              <w:contextualSpacing/>
              <w:mirrorIndents/>
              <w:jc w:val="both"/>
              <w:rPr>
                <w:rFonts w:ascii="Traditional Arabic" w:hAnsi="Traditional Arabic" w:cs="Traditional Arabic"/>
                <w:b/>
                <w:bCs/>
                <w:color w:val="CC6600"/>
                <w:sz w:val="24"/>
                <w:szCs w:val="24"/>
                <w:rtl/>
                <w:lang w:bidi="ar-LB"/>
              </w:rPr>
            </w:pPr>
            <w:r w:rsidRPr="00E92C79">
              <w:rPr>
                <w:rFonts w:ascii="Traditional Arabic" w:hAnsi="Traditional Arabic" w:cs="Traditional Arabic"/>
                <w:b/>
                <w:bCs/>
                <w:color w:val="CC6600"/>
                <w:sz w:val="24"/>
                <w:szCs w:val="24"/>
                <w:rtl/>
                <w:lang w:bidi="ar-LB"/>
              </w:rPr>
              <w:t>5-11-2011</w:t>
            </w:r>
          </w:p>
        </w:tc>
        <w:tc>
          <w:tcPr>
            <w:tcW w:w="1170" w:type="dxa"/>
            <w:vAlign w:val="center"/>
          </w:tcPr>
          <w:p w:rsidR="00E92C79" w:rsidRPr="00E92C79" w:rsidRDefault="00E92C79" w:rsidP="00CF6CDB">
            <w:pPr>
              <w:spacing w:before="120"/>
              <w:ind w:left="144" w:firstLine="288"/>
              <w:contextualSpacing/>
              <w:mirrorIndents/>
              <w:jc w:val="both"/>
              <w:rPr>
                <w:rFonts w:ascii="Traditional Arabic" w:hAnsi="Traditional Arabic" w:cs="Traditional Arabic"/>
                <w:b/>
                <w:bCs/>
                <w:color w:val="CC6600"/>
                <w:sz w:val="24"/>
                <w:szCs w:val="24"/>
                <w:rtl/>
                <w:lang w:bidi="ar-LB"/>
              </w:rPr>
            </w:pPr>
            <w:r w:rsidRPr="00E92C79">
              <w:rPr>
                <w:rFonts w:ascii="Traditional Arabic" w:hAnsi="Traditional Arabic" w:cs="Traditional Arabic"/>
                <w:b/>
                <w:bCs/>
                <w:color w:val="CC6600"/>
                <w:sz w:val="24"/>
                <w:szCs w:val="24"/>
                <w:lang w:bidi="ar-LB"/>
              </w:rPr>
              <w:t>158</w:t>
            </w:r>
          </w:p>
        </w:tc>
      </w:tr>
      <w:tr w:rsidR="00CF6CDB" w:rsidRPr="00E92C79" w:rsidTr="00CF6CDB">
        <w:tc>
          <w:tcPr>
            <w:tcW w:w="8748" w:type="dxa"/>
            <w:vAlign w:val="center"/>
          </w:tcPr>
          <w:p w:rsidR="00E92C79" w:rsidRPr="00E92C79" w:rsidRDefault="00E92C79" w:rsidP="00CF6CDB">
            <w:pPr>
              <w:spacing w:before="120"/>
              <w:ind w:left="144" w:firstLine="288"/>
              <w:contextualSpacing/>
              <w:mirrorIndents/>
              <w:jc w:val="both"/>
              <w:rPr>
                <w:rFonts w:ascii="Traditional Arabic" w:hAnsi="Traditional Arabic" w:cs="Traditional Arabic"/>
                <w:b/>
                <w:bCs/>
                <w:color w:val="31849B" w:themeColor="accent5" w:themeShade="BF"/>
                <w:sz w:val="24"/>
                <w:szCs w:val="24"/>
                <w:rtl/>
                <w:lang w:bidi="ar-LB"/>
              </w:rPr>
            </w:pPr>
            <w:r w:rsidRPr="00E92C79">
              <w:rPr>
                <w:rFonts w:ascii="Traditional Arabic" w:hAnsi="Traditional Arabic" w:cs="Traditional Arabic"/>
                <w:b/>
                <w:bCs/>
                <w:color w:val="31849B" w:themeColor="accent5" w:themeShade="BF"/>
                <w:sz w:val="24"/>
                <w:szCs w:val="24"/>
                <w:rtl/>
                <w:lang w:bidi="ar-LB"/>
              </w:rPr>
              <w:t>نشاط القائد</w:t>
            </w:r>
          </w:p>
        </w:tc>
        <w:tc>
          <w:tcPr>
            <w:tcW w:w="1170" w:type="dxa"/>
            <w:vAlign w:val="center"/>
          </w:tcPr>
          <w:p w:rsidR="00E92C79" w:rsidRPr="00E92C79" w:rsidRDefault="00E92C79" w:rsidP="00CF6CDB">
            <w:pPr>
              <w:spacing w:before="120"/>
              <w:ind w:left="144" w:firstLine="288"/>
              <w:contextualSpacing/>
              <w:mirrorIndents/>
              <w:jc w:val="both"/>
              <w:rPr>
                <w:rFonts w:ascii="Traditional Arabic" w:hAnsi="Traditional Arabic" w:cs="Traditional Arabic"/>
                <w:b/>
                <w:bCs/>
                <w:color w:val="31849B" w:themeColor="accent5" w:themeShade="BF"/>
                <w:sz w:val="24"/>
                <w:szCs w:val="24"/>
                <w:rtl/>
                <w:lang w:bidi="ar-LB"/>
              </w:rPr>
            </w:pPr>
            <w:r w:rsidRPr="00E92C79">
              <w:rPr>
                <w:rFonts w:ascii="Traditional Arabic" w:hAnsi="Traditional Arabic" w:cs="Traditional Arabic"/>
                <w:b/>
                <w:bCs/>
                <w:color w:val="31849B" w:themeColor="accent5" w:themeShade="BF"/>
                <w:sz w:val="24"/>
                <w:szCs w:val="24"/>
                <w:lang w:bidi="ar-LB"/>
              </w:rPr>
              <w:t>164</w:t>
            </w:r>
          </w:p>
        </w:tc>
      </w:tr>
      <w:tr w:rsidR="00CF6CDB" w:rsidRPr="00E92C79" w:rsidTr="00CF6CDB">
        <w:tc>
          <w:tcPr>
            <w:tcW w:w="8748" w:type="dxa"/>
            <w:vAlign w:val="center"/>
          </w:tcPr>
          <w:p w:rsidR="00E92C79" w:rsidRPr="00E92C79" w:rsidRDefault="00E92C79" w:rsidP="00CF6CDB">
            <w:pPr>
              <w:spacing w:before="120"/>
              <w:ind w:left="144" w:firstLine="288"/>
              <w:contextualSpacing/>
              <w:mirrorIndents/>
              <w:jc w:val="both"/>
              <w:rPr>
                <w:rFonts w:ascii="Traditional Arabic" w:hAnsi="Traditional Arabic" w:cs="Traditional Arabic"/>
                <w:b/>
                <w:bCs/>
                <w:color w:val="31849B" w:themeColor="accent5" w:themeShade="BF"/>
                <w:sz w:val="24"/>
                <w:szCs w:val="24"/>
                <w:rtl/>
                <w:lang w:bidi="ar-LB"/>
              </w:rPr>
            </w:pPr>
            <w:r w:rsidRPr="00E92C79">
              <w:rPr>
                <w:rFonts w:ascii="Traditional Arabic" w:hAnsi="Traditional Arabic" w:cs="Traditional Arabic"/>
                <w:b/>
                <w:bCs/>
                <w:color w:val="31849B" w:themeColor="accent5" w:themeShade="BF"/>
                <w:sz w:val="24"/>
                <w:szCs w:val="24"/>
                <w:rtl/>
                <w:lang w:bidi="ar-LB"/>
              </w:rPr>
              <w:t xml:space="preserve">نشاط شهر تشرين أول 2011 م </w:t>
            </w:r>
          </w:p>
        </w:tc>
        <w:tc>
          <w:tcPr>
            <w:tcW w:w="1170" w:type="dxa"/>
            <w:vAlign w:val="center"/>
          </w:tcPr>
          <w:p w:rsidR="00E92C79" w:rsidRPr="00E92C79" w:rsidRDefault="00E92C79" w:rsidP="00CF6CDB">
            <w:pPr>
              <w:spacing w:before="120"/>
              <w:ind w:left="144" w:firstLine="288"/>
              <w:contextualSpacing/>
              <w:mirrorIndents/>
              <w:jc w:val="both"/>
              <w:rPr>
                <w:rFonts w:ascii="Traditional Arabic" w:hAnsi="Traditional Arabic" w:cs="Traditional Arabic"/>
                <w:b/>
                <w:bCs/>
                <w:color w:val="31849B" w:themeColor="accent5" w:themeShade="BF"/>
                <w:sz w:val="24"/>
                <w:szCs w:val="24"/>
                <w:rtl/>
                <w:lang w:bidi="ar-LB"/>
              </w:rPr>
            </w:pPr>
            <w:r w:rsidRPr="00E92C79">
              <w:rPr>
                <w:rFonts w:ascii="Traditional Arabic" w:hAnsi="Traditional Arabic" w:cs="Traditional Arabic"/>
                <w:b/>
                <w:bCs/>
                <w:color w:val="31849B" w:themeColor="accent5" w:themeShade="BF"/>
                <w:sz w:val="24"/>
                <w:szCs w:val="24"/>
                <w:lang w:bidi="ar-LB"/>
              </w:rPr>
              <w:t>166</w:t>
            </w:r>
          </w:p>
        </w:tc>
      </w:tr>
      <w:tr w:rsidR="00CF6CDB" w:rsidRPr="00E92C79" w:rsidTr="00CF6CDB">
        <w:tc>
          <w:tcPr>
            <w:tcW w:w="8748" w:type="dxa"/>
            <w:vAlign w:val="center"/>
          </w:tcPr>
          <w:p w:rsidR="00E92C79" w:rsidRPr="00E92C79" w:rsidRDefault="00E92C79" w:rsidP="00CF6CDB">
            <w:pPr>
              <w:spacing w:before="120"/>
              <w:ind w:left="144" w:firstLine="288"/>
              <w:contextualSpacing/>
              <w:mirrorIndents/>
              <w:jc w:val="both"/>
              <w:rPr>
                <w:rFonts w:ascii="Traditional Arabic" w:hAnsi="Traditional Arabic" w:cs="Traditional Arabic"/>
                <w:b/>
                <w:bCs/>
                <w:color w:val="996633"/>
                <w:sz w:val="24"/>
                <w:szCs w:val="24"/>
                <w:rtl/>
                <w:lang w:bidi="ar-LB"/>
              </w:rPr>
            </w:pPr>
            <w:r w:rsidRPr="00E92C79">
              <w:rPr>
                <w:rFonts w:ascii="Traditional Arabic" w:hAnsi="Traditional Arabic" w:cs="Traditional Arabic"/>
                <w:b/>
                <w:bCs/>
                <w:color w:val="996633"/>
                <w:sz w:val="24"/>
                <w:szCs w:val="24"/>
                <w:rtl/>
                <w:lang w:bidi="ar-LB"/>
              </w:rPr>
              <w:t>فكر القائد</w:t>
            </w:r>
          </w:p>
        </w:tc>
        <w:tc>
          <w:tcPr>
            <w:tcW w:w="1170" w:type="dxa"/>
            <w:vAlign w:val="center"/>
          </w:tcPr>
          <w:p w:rsidR="00E92C79" w:rsidRPr="00E92C79" w:rsidRDefault="00E92C79" w:rsidP="00CF6CDB">
            <w:pPr>
              <w:spacing w:before="120"/>
              <w:ind w:left="144" w:firstLine="288"/>
              <w:contextualSpacing/>
              <w:mirrorIndents/>
              <w:jc w:val="both"/>
              <w:rPr>
                <w:rFonts w:ascii="Traditional Arabic" w:hAnsi="Traditional Arabic" w:cs="Traditional Arabic"/>
                <w:b/>
                <w:bCs/>
                <w:color w:val="996633"/>
                <w:sz w:val="24"/>
                <w:szCs w:val="24"/>
                <w:rtl/>
                <w:lang w:bidi="ar-LB"/>
              </w:rPr>
            </w:pPr>
            <w:r w:rsidRPr="00E92C79">
              <w:rPr>
                <w:rFonts w:ascii="Traditional Arabic" w:hAnsi="Traditional Arabic" w:cs="Traditional Arabic"/>
                <w:b/>
                <w:bCs/>
                <w:color w:val="996633"/>
                <w:sz w:val="24"/>
                <w:szCs w:val="24"/>
                <w:lang w:bidi="ar-LB"/>
              </w:rPr>
              <w:t>172</w:t>
            </w:r>
          </w:p>
        </w:tc>
      </w:tr>
      <w:tr w:rsidR="00CF6CDB" w:rsidRPr="00E92C79" w:rsidTr="00CF6CDB">
        <w:tc>
          <w:tcPr>
            <w:tcW w:w="8748" w:type="dxa"/>
            <w:vAlign w:val="center"/>
          </w:tcPr>
          <w:p w:rsidR="00E92C79" w:rsidRPr="00E92C79" w:rsidRDefault="00E92C79" w:rsidP="00CF6CDB">
            <w:pPr>
              <w:spacing w:before="120"/>
              <w:ind w:left="144" w:firstLine="288"/>
              <w:contextualSpacing/>
              <w:mirrorIndents/>
              <w:jc w:val="both"/>
              <w:rPr>
                <w:rFonts w:ascii="Traditional Arabic" w:hAnsi="Traditional Arabic" w:cs="Traditional Arabic"/>
                <w:color w:val="CC6600"/>
                <w:sz w:val="24"/>
                <w:szCs w:val="24"/>
                <w:rtl/>
                <w:lang w:bidi="ar-LB"/>
              </w:rPr>
            </w:pPr>
            <w:r w:rsidRPr="00E92C79">
              <w:rPr>
                <w:rFonts w:ascii="Traditional Arabic" w:hAnsi="Traditional Arabic" w:cs="Traditional Arabic"/>
                <w:color w:val="CC6600"/>
                <w:sz w:val="24"/>
                <w:szCs w:val="24"/>
                <w:rtl/>
                <w:lang w:bidi="ar-LB"/>
              </w:rPr>
              <w:t>الحج في كلام الإمام الخامنئي</w:t>
            </w:r>
          </w:p>
        </w:tc>
        <w:tc>
          <w:tcPr>
            <w:tcW w:w="1170" w:type="dxa"/>
            <w:vAlign w:val="center"/>
          </w:tcPr>
          <w:p w:rsidR="00E92C79" w:rsidRPr="00E92C79" w:rsidRDefault="00E92C79" w:rsidP="00CF6CDB">
            <w:pPr>
              <w:spacing w:before="120"/>
              <w:ind w:left="144" w:firstLine="288"/>
              <w:contextualSpacing/>
              <w:mirrorIndents/>
              <w:jc w:val="both"/>
              <w:rPr>
                <w:rFonts w:ascii="Traditional Arabic" w:hAnsi="Traditional Arabic" w:cs="Traditional Arabic"/>
                <w:color w:val="CC6600"/>
                <w:sz w:val="24"/>
                <w:szCs w:val="24"/>
                <w:rtl/>
                <w:lang w:bidi="ar-LB"/>
              </w:rPr>
            </w:pPr>
            <w:r w:rsidRPr="00E92C79">
              <w:rPr>
                <w:rFonts w:ascii="Traditional Arabic" w:hAnsi="Traditional Arabic" w:cs="Traditional Arabic"/>
                <w:color w:val="CC6600"/>
                <w:sz w:val="24"/>
                <w:szCs w:val="24"/>
                <w:lang w:bidi="ar-LB"/>
              </w:rPr>
              <w:t>174</w:t>
            </w:r>
          </w:p>
        </w:tc>
      </w:tr>
      <w:tr w:rsidR="00CF6CDB" w:rsidRPr="00E92C79" w:rsidTr="00CF6CDB">
        <w:tc>
          <w:tcPr>
            <w:tcW w:w="8748" w:type="dxa"/>
            <w:vAlign w:val="center"/>
          </w:tcPr>
          <w:p w:rsidR="00E92C79" w:rsidRPr="00E92C79" w:rsidRDefault="00E92C79" w:rsidP="00CF6CDB">
            <w:pPr>
              <w:spacing w:before="120"/>
              <w:ind w:left="144" w:firstLine="288"/>
              <w:contextualSpacing/>
              <w:mirrorIndents/>
              <w:jc w:val="both"/>
              <w:rPr>
                <w:rFonts w:ascii="Traditional Arabic" w:hAnsi="Traditional Arabic" w:cs="Traditional Arabic"/>
                <w:b/>
                <w:bCs/>
                <w:color w:val="996633"/>
                <w:sz w:val="24"/>
                <w:szCs w:val="24"/>
                <w:rtl/>
                <w:lang w:bidi="ar-LB"/>
              </w:rPr>
            </w:pPr>
            <w:r w:rsidRPr="00E92C79">
              <w:rPr>
                <w:rFonts w:ascii="Traditional Arabic" w:hAnsi="Traditional Arabic" w:cs="Traditional Arabic"/>
                <w:b/>
                <w:bCs/>
                <w:color w:val="996633"/>
                <w:sz w:val="24"/>
                <w:szCs w:val="24"/>
                <w:rtl/>
                <w:lang w:bidi="ar-LB"/>
              </w:rPr>
              <w:t>الكلمة الطيبة</w:t>
            </w:r>
          </w:p>
        </w:tc>
        <w:tc>
          <w:tcPr>
            <w:tcW w:w="1170" w:type="dxa"/>
            <w:vAlign w:val="center"/>
          </w:tcPr>
          <w:p w:rsidR="00E92C79" w:rsidRPr="00E92C79" w:rsidRDefault="00E92C79" w:rsidP="00CF6CDB">
            <w:pPr>
              <w:spacing w:before="120"/>
              <w:ind w:left="144" w:firstLine="288"/>
              <w:contextualSpacing/>
              <w:mirrorIndents/>
              <w:jc w:val="both"/>
              <w:rPr>
                <w:rFonts w:ascii="Traditional Arabic" w:hAnsi="Traditional Arabic" w:cs="Traditional Arabic"/>
                <w:b/>
                <w:bCs/>
                <w:color w:val="996633"/>
                <w:sz w:val="24"/>
                <w:szCs w:val="24"/>
                <w:rtl/>
                <w:lang w:bidi="ar-LB"/>
              </w:rPr>
            </w:pPr>
            <w:r w:rsidRPr="00E92C79">
              <w:rPr>
                <w:rFonts w:ascii="Traditional Arabic" w:hAnsi="Traditional Arabic" w:cs="Traditional Arabic"/>
                <w:b/>
                <w:bCs/>
                <w:color w:val="996633"/>
                <w:sz w:val="24"/>
                <w:szCs w:val="24"/>
                <w:lang w:bidi="ar-LB"/>
              </w:rPr>
              <w:t>178</w:t>
            </w:r>
          </w:p>
        </w:tc>
      </w:tr>
      <w:tr w:rsidR="00CF6CDB" w:rsidRPr="00E92C79" w:rsidTr="00CF6CDB">
        <w:tc>
          <w:tcPr>
            <w:tcW w:w="8748" w:type="dxa"/>
            <w:vAlign w:val="center"/>
          </w:tcPr>
          <w:p w:rsidR="00E92C79" w:rsidRPr="00E92C79" w:rsidRDefault="00E92C79" w:rsidP="00CF6CDB">
            <w:pPr>
              <w:spacing w:before="120"/>
              <w:ind w:left="144" w:firstLine="288"/>
              <w:contextualSpacing/>
              <w:mirrorIndents/>
              <w:jc w:val="both"/>
              <w:rPr>
                <w:rFonts w:ascii="Traditional Arabic" w:hAnsi="Traditional Arabic" w:cs="Traditional Arabic"/>
                <w:color w:val="CC6600"/>
                <w:sz w:val="24"/>
                <w:szCs w:val="24"/>
                <w:rtl/>
                <w:lang w:bidi="ar-LB"/>
              </w:rPr>
            </w:pPr>
            <w:r w:rsidRPr="00E92C79">
              <w:rPr>
                <w:rFonts w:ascii="Traditional Arabic" w:hAnsi="Traditional Arabic" w:cs="Traditional Arabic"/>
                <w:color w:val="CC6600"/>
                <w:sz w:val="24"/>
                <w:szCs w:val="24"/>
                <w:rtl/>
                <w:lang w:bidi="ar-LB"/>
              </w:rPr>
              <w:t>في رحاب القرآن</w:t>
            </w:r>
          </w:p>
        </w:tc>
        <w:tc>
          <w:tcPr>
            <w:tcW w:w="1170" w:type="dxa"/>
            <w:vAlign w:val="center"/>
          </w:tcPr>
          <w:p w:rsidR="00E92C79" w:rsidRPr="00E92C79" w:rsidRDefault="00E92C79" w:rsidP="00CF6CDB">
            <w:pPr>
              <w:spacing w:before="120"/>
              <w:ind w:left="144" w:firstLine="288"/>
              <w:contextualSpacing/>
              <w:mirrorIndents/>
              <w:jc w:val="both"/>
              <w:rPr>
                <w:rFonts w:ascii="Traditional Arabic" w:hAnsi="Traditional Arabic" w:cs="Traditional Arabic"/>
                <w:color w:val="CC6600"/>
                <w:sz w:val="24"/>
                <w:szCs w:val="24"/>
                <w:rtl/>
                <w:lang w:bidi="ar-LB"/>
              </w:rPr>
            </w:pPr>
            <w:r w:rsidRPr="00E92C79">
              <w:rPr>
                <w:rFonts w:ascii="Traditional Arabic" w:hAnsi="Traditional Arabic" w:cs="Traditional Arabic"/>
                <w:color w:val="CC6600"/>
                <w:sz w:val="24"/>
                <w:szCs w:val="24"/>
                <w:lang w:bidi="ar-LB"/>
              </w:rPr>
              <w:t>182</w:t>
            </w:r>
          </w:p>
        </w:tc>
      </w:tr>
    </w:tbl>
    <w:p w:rsidR="00115C3F" w:rsidRPr="00115C3F" w:rsidRDefault="00115C3F" w:rsidP="00CF6CDB">
      <w:pPr>
        <w:spacing w:before="120"/>
        <w:ind w:left="144" w:firstLine="288"/>
        <w:contextualSpacing/>
        <w:mirrorIndents/>
        <w:jc w:val="both"/>
        <w:rPr>
          <w:rFonts w:ascii="Traditional Arabic" w:hAnsi="Traditional Arabic" w:cs="Traditional Arabic"/>
          <w:sz w:val="32"/>
          <w:szCs w:val="32"/>
          <w:rtl/>
          <w:lang w:bidi="ar-LB"/>
        </w:rPr>
      </w:pPr>
    </w:p>
    <w:p w:rsidR="00E92C79" w:rsidRDefault="00E92C79" w:rsidP="00CF6CDB">
      <w:pPr>
        <w:spacing w:before="120" w:after="200"/>
        <w:ind w:left="144" w:firstLine="288"/>
        <w:contextualSpacing/>
        <w:mirrorIndents/>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115C3F" w:rsidRPr="006416AF" w:rsidRDefault="00115C3F" w:rsidP="00CF6CDB">
      <w:pPr>
        <w:spacing w:before="120"/>
        <w:ind w:left="144" w:firstLine="288"/>
        <w:contextualSpacing/>
        <w:mirrorIndents/>
        <w:jc w:val="center"/>
        <w:rPr>
          <w:rFonts w:ascii="Traditional Arabic" w:hAnsi="Traditional Arabic" w:cs="Traditional Arabic"/>
          <w:b/>
          <w:bCs/>
          <w:color w:val="CC6600"/>
          <w:sz w:val="48"/>
          <w:szCs w:val="48"/>
          <w:rtl/>
          <w:lang w:bidi="ar-LB"/>
        </w:rPr>
      </w:pPr>
      <w:r w:rsidRPr="006416AF">
        <w:rPr>
          <w:rFonts w:ascii="Traditional Arabic" w:hAnsi="Traditional Arabic" w:cs="Traditional Arabic"/>
          <w:b/>
          <w:bCs/>
          <w:color w:val="CC6600"/>
          <w:sz w:val="48"/>
          <w:szCs w:val="48"/>
          <w:rtl/>
          <w:lang w:bidi="ar-LB"/>
        </w:rPr>
        <w:lastRenderedPageBreak/>
        <w:t>أوّل الكلام</w:t>
      </w:r>
    </w:p>
    <w:p w:rsidR="00115C3F" w:rsidRPr="006416AF" w:rsidRDefault="00115C3F" w:rsidP="00CF6CDB">
      <w:pPr>
        <w:spacing w:before="120"/>
        <w:ind w:left="144" w:firstLine="288"/>
        <w:contextualSpacing/>
        <w:mirrorIndents/>
        <w:jc w:val="both"/>
        <w:rPr>
          <w:rFonts w:ascii="Traditional Arabic" w:hAnsi="Traditional Arabic" w:cs="Traditional Arabic"/>
          <w:b/>
          <w:bCs/>
          <w:color w:val="CC6600"/>
          <w:sz w:val="36"/>
          <w:szCs w:val="36"/>
          <w:rtl/>
        </w:rPr>
      </w:pPr>
      <w:r w:rsidRPr="006416AF">
        <w:rPr>
          <w:rFonts w:ascii="Traditional Arabic" w:hAnsi="Traditional Arabic" w:cs="Traditional Arabic"/>
          <w:b/>
          <w:bCs/>
          <w:color w:val="CC6600"/>
          <w:sz w:val="36"/>
          <w:szCs w:val="36"/>
          <w:rtl/>
        </w:rPr>
        <w:t>عيد الغدير:</w:t>
      </w:r>
    </w:p>
    <w:p w:rsidR="00115C3F" w:rsidRPr="00115C3F" w:rsidRDefault="00115C3F" w:rsidP="00CF6CDB">
      <w:pPr>
        <w:spacing w:before="120"/>
        <w:ind w:left="144" w:firstLine="288"/>
        <w:contextualSpacing/>
        <w:mirrorIndents/>
        <w:jc w:val="both"/>
        <w:rPr>
          <w:rFonts w:ascii="Traditional Arabic" w:hAnsi="Traditional Arabic" w:cs="Traditional Arabic"/>
          <w:sz w:val="32"/>
          <w:szCs w:val="32"/>
          <w:rtl/>
        </w:rPr>
      </w:pPr>
      <w:r w:rsidRPr="00115C3F">
        <w:rPr>
          <w:rFonts w:ascii="Traditional Arabic" w:hAnsi="Traditional Arabic" w:cs="Traditional Arabic"/>
          <w:sz w:val="32"/>
          <w:szCs w:val="32"/>
          <w:rtl/>
        </w:rPr>
        <w:t xml:space="preserve">هنالك أمران في الغدير, أحدهما تنصيب أمير المؤمنين علي بن أبي طالب عليه السلام والآخر المعايير التي يوضحها النبي الأكرم "ص" في خطبة الغدير في بيانه لأسباب وفلسفة تنصيب أمير المؤمنين عليه السلام. </w:t>
      </w:r>
    </w:p>
    <w:p w:rsidR="006416AF" w:rsidRDefault="006416AF" w:rsidP="00CF6CDB">
      <w:pPr>
        <w:spacing w:before="120"/>
        <w:ind w:left="144" w:firstLine="288"/>
        <w:contextualSpacing/>
        <w:mirrorIndents/>
        <w:jc w:val="both"/>
        <w:rPr>
          <w:rFonts w:ascii="Traditional Arabic" w:hAnsi="Traditional Arabic" w:cs="Traditional Arabic"/>
          <w:sz w:val="32"/>
          <w:szCs w:val="32"/>
          <w:rtl/>
        </w:rPr>
      </w:pPr>
    </w:p>
    <w:p w:rsidR="00115C3F" w:rsidRPr="00115C3F" w:rsidRDefault="00115C3F" w:rsidP="00CF6CDB">
      <w:pPr>
        <w:spacing w:before="120"/>
        <w:ind w:left="144" w:firstLine="288"/>
        <w:contextualSpacing/>
        <w:mirrorIndents/>
        <w:jc w:val="both"/>
        <w:rPr>
          <w:rFonts w:ascii="Traditional Arabic" w:hAnsi="Traditional Arabic" w:cs="Traditional Arabic"/>
          <w:sz w:val="32"/>
          <w:szCs w:val="32"/>
          <w:rtl/>
        </w:rPr>
      </w:pPr>
      <w:r w:rsidRPr="00115C3F">
        <w:rPr>
          <w:rFonts w:ascii="Traditional Arabic" w:hAnsi="Traditional Arabic" w:cs="Traditional Arabic"/>
          <w:sz w:val="32"/>
          <w:szCs w:val="32"/>
          <w:rtl/>
        </w:rPr>
        <w:t>إنّ هذه الخطوة العملاقة والتاريخية ـ أي تنصيب أمير المؤمنين عليه السلام ترتكز على ملاكات ولهذا الفعل مفهومه, فبالرغم من أن الولاية شأن سياسي, غير أن مضمونها لا يختزل برمته في السياسة, فهذه الولاية قبس من ولاية الذات الإلهية المقدسة, وهي متبلورة عن تجسد الولاية الإلهية في كيان أمير المؤمنين عليه السلام مثلما كانت في كيان النبي الأكرم</w:t>
      </w:r>
      <w:r w:rsidRPr="00115C3F">
        <w:rPr>
          <w:rFonts w:ascii="Traditional Arabic" w:hAnsi="Traditional Arabic" w:cs="Traditional Arabic"/>
          <w:sz w:val="32"/>
          <w:szCs w:val="32"/>
        </w:rPr>
        <w:t xml:space="preserve"> </w:t>
      </w:r>
      <w:r w:rsidRPr="00115C3F">
        <w:rPr>
          <w:rFonts w:ascii="Traditional Arabic" w:hAnsi="Traditional Arabic" w:cs="Traditional Arabic"/>
          <w:sz w:val="32"/>
          <w:szCs w:val="32"/>
          <w:rtl/>
          <w:lang w:bidi="ar-LB"/>
        </w:rPr>
        <w:t>صلّى الله عليه وآله</w:t>
      </w:r>
      <w:r w:rsidRPr="00115C3F">
        <w:rPr>
          <w:rFonts w:ascii="Traditional Arabic" w:hAnsi="Traditional Arabic" w:cs="Traditional Arabic"/>
          <w:sz w:val="32"/>
          <w:szCs w:val="32"/>
          <w:rtl/>
        </w:rPr>
        <w:t xml:space="preserve"> وهذه الولاية فرع من ذلك الأصل وثمرة لذلك الجذر, لذلك عُبِّر عنها بـ "الولاية " . </w:t>
      </w:r>
    </w:p>
    <w:p w:rsidR="006416AF" w:rsidRDefault="006416AF" w:rsidP="00CF6CDB">
      <w:pPr>
        <w:spacing w:before="120"/>
        <w:ind w:left="144" w:firstLine="288"/>
        <w:contextualSpacing/>
        <w:mirrorIndents/>
        <w:jc w:val="both"/>
        <w:rPr>
          <w:rFonts w:ascii="Traditional Arabic" w:hAnsi="Traditional Arabic" w:cs="Traditional Arabic"/>
          <w:sz w:val="32"/>
          <w:szCs w:val="32"/>
          <w:rtl/>
        </w:rPr>
      </w:pPr>
    </w:p>
    <w:p w:rsidR="00115C3F" w:rsidRPr="00115C3F" w:rsidRDefault="00115C3F" w:rsidP="00CF6CDB">
      <w:pPr>
        <w:spacing w:before="120"/>
        <w:ind w:left="144" w:firstLine="288"/>
        <w:contextualSpacing/>
        <w:mirrorIndents/>
        <w:jc w:val="both"/>
        <w:rPr>
          <w:rFonts w:ascii="Traditional Arabic" w:hAnsi="Traditional Arabic" w:cs="Traditional Arabic"/>
          <w:sz w:val="32"/>
          <w:szCs w:val="32"/>
          <w:rtl/>
        </w:rPr>
      </w:pPr>
      <w:r w:rsidRPr="00115C3F">
        <w:rPr>
          <w:rFonts w:ascii="Traditional Arabic" w:hAnsi="Traditional Arabic" w:cs="Traditional Arabic"/>
          <w:sz w:val="32"/>
          <w:szCs w:val="32"/>
          <w:rtl/>
        </w:rPr>
        <w:t xml:space="preserve">فالولاية في واقع الأمر إنما تعني التلاحم والتعلق والارتباط, والمُنَصَّب لهذا المنصب على العكس من حكام العالم وولاته ليس حاكماً أو سلطاناً أو آمراً فحسب بل ولي قريب من الأمة مرتبط بها وموضع ثقة قلوبها وأرواحها, وهذا المعنى متبلور لدى أمير المؤمنين والأئمة المعصومين عليهم السلام, وبعد مرحلة وجود الأئمة إذا ما سطع قبس ضعيف من تلك الحقيقة في مكان ما ففيه تتبلور الولاية, وهذه هي حقيقة الأمر ومعناه الواقعي, من هنا جاء قول النبي </w:t>
      </w:r>
      <w:r w:rsidRPr="00115C3F">
        <w:rPr>
          <w:rFonts w:ascii="Traditional Arabic" w:hAnsi="Traditional Arabic" w:cs="Traditional Arabic"/>
          <w:sz w:val="32"/>
          <w:szCs w:val="32"/>
          <w:rtl/>
          <w:lang w:bidi="ar-LB"/>
        </w:rPr>
        <w:t>صلّى الله عليه وآله</w:t>
      </w:r>
      <w:r w:rsidRPr="00115C3F">
        <w:rPr>
          <w:rFonts w:ascii="Traditional Arabic" w:hAnsi="Traditional Arabic" w:cs="Traditional Arabic"/>
          <w:sz w:val="32"/>
          <w:szCs w:val="32"/>
          <w:rtl/>
        </w:rPr>
        <w:t xml:space="preserve"> في بيان خصال أمير المؤمنين "أعدلكم في الناس" أو "بين الناس" والمراد هنا عدالة أمير المؤمنين عليه السلام الباطنية والمعنوية والشخصية, وعدالته السلوكية والاجتماعية أيضا, وهذه امور من السهولة التحدث عنها باللسان, ولكن على صعيد التحقق والصياغة العملية فإن الإنسان يدرك عظمة هذه الحقيقة وعظمة من كانوا يجسدونها. </w:t>
      </w:r>
    </w:p>
    <w:p w:rsidR="006416AF" w:rsidRDefault="006416AF" w:rsidP="00CF6CDB">
      <w:pPr>
        <w:spacing w:before="120"/>
        <w:ind w:left="144" w:firstLine="288"/>
        <w:contextualSpacing/>
        <w:mirrorIndents/>
        <w:jc w:val="both"/>
        <w:rPr>
          <w:rFonts w:ascii="Traditional Arabic" w:hAnsi="Traditional Arabic" w:cs="Traditional Arabic"/>
          <w:sz w:val="32"/>
          <w:szCs w:val="32"/>
          <w:rtl/>
        </w:rPr>
      </w:pPr>
    </w:p>
    <w:p w:rsidR="006416AF" w:rsidRDefault="00115C3F" w:rsidP="00CF6CDB">
      <w:pPr>
        <w:spacing w:before="120"/>
        <w:ind w:left="144" w:firstLine="288"/>
        <w:contextualSpacing/>
        <w:mirrorIndents/>
        <w:jc w:val="both"/>
        <w:rPr>
          <w:rFonts w:ascii="Traditional Arabic" w:hAnsi="Traditional Arabic" w:cs="Traditional Arabic"/>
          <w:sz w:val="32"/>
          <w:szCs w:val="32"/>
          <w:rtl/>
        </w:rPr>
      </w:pPr>
      <w:r w:rsidRPr="00115C3F">
        <w:rPr>
          <w:rFonts w:ascii="Traditional Arabic" w:hAnsi="Traditional Arabic" w:cs="Traditional Arabic"/>
          <w:sz w:val="32"/>
          <w:szCs w:val="32"/>
          <w:rtl/>
        </w:rPr>
        <w:t xml:space="preserve">إنّ العدالة بالمعنى الحقيقي للكلمة كامنة في وجود أمير المؤمنين, في سلوكه, في تقواه وتوجهه, وتتجسد العدالة كذلك في سلوكه </w:t>
      </w:r>
    </w:p>
    <w:p w:rsidR="006416AF" w:rsidRDefault="006416AF" w:rsidP="00CF6CDB">
      <w:pPr>
        <w:spacing w:before="120" w:after="200"/>
        <w:ind w:left="144" w:firstLine="288"/>
        <w:contextualSpacing/>
        <w:mirrorIndents/>
        <w:jc w:val="both"/>
        <w:rPr>
          <w:rFonts w:ascii="Traditional Arabic" w:hAnsi="Traditional Arabic" w:cs="Traditional Arabic"/>
          <w:sz w:val="32"/>
          <w:szCs w:val="32"/>
          <w:rtl/>
        </w:rPr>
      </w:pPr>
      <w:r>
        <w:rPr>
          <w:rFonts w:ascii="Traditional Arabic" w:hAnsi="Traditional Arabic" w:cs="Traditional Arabic"/>
          <w:sz w:val="32"/>
          <w:szCs w:val="32"/>
          <w:rtl/>
        </w:rPr>
        <w:br w:type="page"/>
      </w:r>
    </w:p>
    <w:p w:rsidR="00115C3F" w:rsidRPr="00115C3F" w:rsidRDefault="00115C3F" w:rsidP="00CF6CDB">
      <w:pPr>
        <w:spacing w:before="120"/>
        <w:ind w:left="144" w:firstLine="288"/>
        <w:contextualSpacing/>
        <w:mirrorIndents/>
        <w:jc w:val="both"/>
        <w:rPr>
          <w:rFonts w:ascii="Traditional Arabic" w:hAnsi="Traditional Arabic" w:cs="Traditional Arabic"/>
          <w:sz w:val="32"/>
          <w:szCs w:val="32"/>
          <w:rtl/>
        </w:rPr>
      </w:pPr>
      <w:r w:rsidRPr="00115C3F">
        <w:rPr>
          <w:rFonts w:ascii="Traditional Arabic" w:hAnsi="Traditional Arabic" w:cs="Traditional Arabic"/>
          <w:sz w:val="32"/>
          <w:szCs w:val="32"/>
          <w:rtl/>
        </w:rPr>
        <w:lastRenderedPageBreak/>
        <w:t>الخارجي, وإذا ا أردنا الآن وبعد مضي قرون تعريف العدالة ووصفها عبر مثال أو نموذج فليس بمقدورنا أبداً العثور على مثال أبلغ وأفضل من سيرة أمير المؤمنين عليه السلام . إنّه الذي قدّمه النبي الأكرم للأمّة ونصّبه بأمرٍ من الله عز وجل, فأين هذا من ذاك الذي يعتقد بوجوب طاعة الناس لأي ظالم يمسك بزمام السلطة بأي أسلوب أو طريقة ماكرة؟ فهل هذا هو الإسلام أم ذاك؟</w:t>
      </w:r>
    </w:p>
    <w:p w:rsidR="00115C3F" w:rsidRPr="00115C3F" w:rsidRDefault="00115C3F" w:rsidP="00CF6CDB">
      <w:pPr>
        <w:spacing w:before="120"/>
        <w:ind w:left="144" w:firstLine="288"/>
        <w:contextualSpacing/>
        <w:mirrorIndents/>
        <w:jc w:val="both"/>
        <w:rPr>
          <w:rFonts w:ascii="Traditional Arabic" w:hAnsi="Traditional Arabic" w:cs="Traditional Arabic"/>
          <w:sz w:val="32"/>
          <w:szCs w:val="32"/>
          <w:rtl/>
        </w:rPr>
      </w:pPr>
      <w:r w:rsidRPr="00115C3F">
        <w:rPr>
          <w:rFonts w:ascii="Traditional Arabic" w:hAnsi="Traditional Arabic" w:cs="Traditional Arabic"/>
          <w:sz w:val="32"/>
          <w:szCs w:val="32"/>
          <w:rtl/>
        </w:rPr>
        <w:t xml:space="preserve">من هنا فإن قضية الغدير بهذا المفهوم السامي تخص المسلمين جميعاً لأنّها تعني حاكمية العدل وحاكمية الفضيلة وحاكمية ولاية الله, وإذا ما أردنا أن نكون من المتمسكين بولاية أمير المؤمنين عليه السلام حقاً فعلينا أن نقترب بأنفسنا وأجواء حياتنا من العدل, وأفضل مثال على ذلك أن نعمل على إقرار العدل ما استطعنا لأنّ مديات العدل لا حدود لها وحيثما استطعنا إقرار العدل في المجتمع سنزداد قرباً لأمير المؤمنين وتمسكاً بولايته. </w:t>
      </w:r>
    </w:p>
    <w:p w:rsidR="00115C3F" w:rsidRPr="00115C3F" w:rsidRDefault="00115C3F" w:rsidP="00CF6CDB">
      <w:pPr>
        <w:spacing w:before="120"/>
        <w:ind w:left="144" w:firstLine="288"/>
        <w:contextualSpacing/>
        <w:mirrorIndents/>
        <w:jc w:val="right"/>
        <w:rPr>
          <w:rFonts w:ascii="Traditional Arabic" w:hAnsi="Traditional Arabic" w:cs="Traditional Arabic"/>
          <w:sz w:val="32"/>
          <w:szCs w:val="32"/>
          <w:rtl/>
        </w:rPr>
      </w:pPr>
      <w:r w:rsidRPr="00115C3F">
        <w:rPr>
          <w:rFonts w:ascii="Traditional Arabic" w:hAnsi="Traditional Arabic" w:cs="Traditional Arabic"/>
          <w:sz w:val="32"/>
          <w:szCs w:val="32"/>
          <w:rtl/>
        </w:rPr>
        <w:t xml:space="preserve">الإمام الخامنئي دام ظله </w:t>
      </w:r>
    </w:p>
    <w:p w:rsidR="00115C3F" w:rsidRPr="00115C3F" w:rsidRDefault="00115C3F" w:rsidP="00CF6CDB">
      <w:pPr>
        <w:spacing w:before="120"/>
        <w:ind w:left="144" w:firstLine="288"/>
        <w:contextualSpacing/>
        <w:mirrorIndents/>
        <w:jc w:val="right"/>
        <w:rPr>
          <w:rFonts w:ascii="Traditional Arabic" w:hAnsi="Traditional Arabic" w:cs="Traditional Arabic"/>
          <w:sz w:val="32"/>
          <w:szCs w:val="32"/>
        </w:rPr>
      </w:pPr>
      <w:r w:rsidRPr="00115C3F">
        <w:rPr>
          <w:rFonts w:ascii="Traditional Arabic" w:hAnsi="Traditional Arabic" w:cs="Traditional Arabic"/>
          <w:sz w:val="32"/>
          <w:szCs w:val="32"/>
          <w:rtl/>
        </w:rPr>
        <w:t>18 ذي الحجة 1423هـ</w:t>
      </w:r>
    </w:p>
    <w:p w:rsidR="00115C3F" w:rsidRPr="00115C3F" w:rsidRDefault="00115C3F" w:rsidP="00CF6CDB">
      <w:pPr>
        <w:spacing w:before="120" w:after="200"/>
        <w:ind w:left="144" w:firstLine="288"/>
        <w:contextualSpacing/>
        <w:mirrorIndents/>
        <w:jc w:val="both"/>
        <w:rPr>
          <w:rFonts w:ascii="Traditional Arabic" w:hAnsi="Traditional Arabic" w:cs="Traditional Arabic"/>
          <w:sz w:val="32"/>
          <w:szCs w:val="32"/>
          <w:rtl/>
        </w:rPr>
      </w:pPr>
      <w:r w:rsidRPr="00115C3F">
        <w:rPr>
          <w:rFonts w:ascii="Traditional Arabic" w:hAnsi="Traditional Arabic" w:cs="Traditional Arabic"/>
          <w:sz w:val="32"/>
          <w:szCs w:val="32"/>
          <w:rtl/>
        </w:rPr>
        <w:br w:type="page"/>
      </w:r>
    </w:p>
    <w:p w:rsidR="00115C3F" w:rsidRPr="006416AF" w:rsidRDefault="00115C3F" w:rsidP="00CF6CDB">
      <w:pPr>
        <w:spacing w:before="120"/>
        <w:ind w:left="144" w:firstLine="288"/>
        <w:contextualSpacing/>
        <w:mirrorIndents/>
        <w:jc w:val="both"/>
        <w:rPr>
          <w:rFonts w:ascii="Traditional Arabic" w:hAnsi="Traditional Arabic" w:cs="Traditional Arabic"/>
          <w:color w:val="CC6600"/>
          <w:sz w:val="32"/>
          <w:szCs w:val="32"/>
          <w:rtl/>
          <w:lang w:bidi="ar-LB"/>
        </w:rPr>
      </w:pPr>
    </w:p>
    <w:p w:rsidR="006416AF" w:rsidRDefault="00FB0D94" w:rsidP="00CF6CDB">
      <w:pPr>
        <w:spacing w:before="120" w:after="200"/>
        <w:ind w:left="144" w:firstLine="288"/>
        <w:contextualSpacing/>
        <w:mirrorIndents/>
        <w:jc w:val="both"/>
        <w:rPr>
          <w:rFonts w:ascii="Traditional Arabic" w:hAnsi="Traditional Arabic" w:cs="Traditional Arabic"/>
          <w:sz w:val="32"/>
          <w:szCs w:val="32"/>
          <w:rtl/>
          <w:lang w:bidi="ar-LB"/>
        </w:rPr>
      </w:pPr>
      <w:r>
        <w:rPr>
          <w:rFonts w:ascii="Traditional Arabic" w:hAnsi="Traditional Arabic" w:cs="Traditional Arabic"/>
          <w:noProof/>
          <w:sz w:val="32"/>
          <w:szCs w:val="32"/>
          <w:rtl/>
        </w:rPr>
        <mc:AlternateContent>
          <mc:Choice Requires="wps">
            <w:drawing>
              <wp:anchor distT="0" distB="0" distL="114300" distR="114300" simplePos="0" relativeHeight="251667456" behindDoc="0" locked="0" layoutInCell="1" allowOverlap="1" wp14:anchorId="4B5BEA99" wp14:editId="2043C7C6">
                <wp:simplePos x="0" y="0"/>
                <wp:positionH relativeFrom="column">
                  <wp:posOffset>980957</wp:posOffset>
                </wp:positionH>
                <wp:positionV relativeFrom="paragraph">
                  <wp:posOffset>2193629</wp:posOffset>
                </wp:positionV>
                <wp:extent cx="2806996" cy="2700670"/>
                <wp:effectExtent l="0" t="0" r="0" b="4445"/>
                <wp:wrapNone/>
                <wp:docPr id="10" name="Text Box 10"/>
                <wp:cNvGraphicFramePr/>
                <a:graphic xmlns:a="http://schemas.openxmlformats.org/drawingml/2006/main">
                  <a:graphicData uri="http://schemas.microsoft.com/office/word/2010/wordprocessingShape">
                    <wps:wsp>
                      <wps:cNvSpPr txBox="1"/>
                      <wps:spPr>
                        <a:xfrm>
                          <a:off x="0" y="0"/>
                          <a:ext cx="2806996" cy="2700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64249" w:rsidRDefault="00D64249">
                            <w:pPr>
                              <w:rPr>
                                <w:rFonts w:ascii="Traditional Arabic" w:hAnsi="Traditional Arabic" w:cs="Traditional Arabic"/>
                                <w:b/>
                                <w:bCs/>
                                <w:color w:val="996633"/>
                                <w:sz w:val="144"/>
                                <w:szCs w:val="144"/>
                                <w:rtl/>
                                <w:lang w:bidi="ar-LB"/>
                                <w14:glow w14:rad="63500">
                                  <w14:schemeClr w14:val="accent3">
                                    <w14:alpha w14:val="60000"/>
                                    <w14:satMod w14:val="175000"/>
                                  </w14:schemeClr>
                                </w14:glow>
                              </w:rPr>
                            </w:pPr>
                            <w:r w:rsidRPr="00FB0D94">
                              <w:rPr>
                                <w:rFonts w:ascii="Traditional Arabic" w:hAnsi="Traditional Arabic" w:cs="Traditional Arabic"/>
                                <w:b/>
                                <w:bCs/>
                                <w:color w:val="996633"/>
                                <w:sz w:val="144"/>
                                <w:szCs w:val="144"/>
                                <w:rtl/>
                                <w:lang w:bidi="ar-LB"/>
                                <w14:glow w14:rad="63500">
                                  <w14:schemeClr w14:val="accent3">
                                    <w14:alpha w14:val="60000"/>
                                    <w14:satMod w14:val="175000"/>
                                  </w14:schemeClr>
                                </w14:glow>
                              </w:rPr>
                              <w:t>خطاب</w:t>
                            </w:r>
                          </w:p>
                          <w:p w:rsidR="00D64249" w:rsidRPr="00FB0D94" w:rsidRDefault="00D64249" w:rsidP="00FB0D94">
                            <w:pPr>
                              <w:jc w:val="center"/>
                              <w:rPr>
                                <w:rFonts w:ascii="Traditional Arabic" w:hAnsi="Traditional Arabic" w:cs="Traditional Arabic"/>
                                <w:b/>
                                <w:bCs/>
                                <w:color w:val="996633"/>
                                <w:sz w:val="144"/>
                                <w:szCs w:val="144"/>
                                <w:lang w:bidi="ar-LB"/>
                                <w14:glow w14:rad="63500">
                                  <w14:schemeClr w14:val="accent3">
                                    <w14:alpha w14:val="60000"/>
                                    <w14:satMod w14:val="175000"/>
                                  </w14:schemeClr>
                                </w14:glow>
                              </w:rPr>
                            </w:pPr>
                            <w:r w:rsidRPr="00FB0D94">
                              <w:rPr>
                                <w:rFonts w:ascii="Traditional Arabic" w:hAnsi="Traditional Arabic" w:cs="Traditional Arabic"/>
                                <w:b/>
                                <w:bCs/>
                                <w:color w:val="996633"/>
                                <w:sz w:val="144"/>
                                <w:szCs w:val="144"/>
                                <w:rtl/>
                                <w:lang w:bidi="ar-LB"/>
                                <w14:glow w14:rad="63500">
                                  <w14:schemeClr w14:val="accent3">
                                    <w14:alpha w14:val="60000"/>
                                    <w14:satMod w14:val="175000"/>
                                  </w14:schemeClr>
                                </w14:glow>
                              </w:rPr>
                              <w:t>القائد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9" type="#_x0000_t202" style="position:absolute;left:0;text-align:left;margin-left:77.25pt;margin-top:172.75pt;width:221pt;height:21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" filled="f" stroked="f" strokeweight=".5pt">
                <v:textbox>
                  <w:txbxContent>
                    <w:p w:rsidR="00AF0D48" w:rsidRDefault="00AF0D48">
                      <w:pPr>
                        <w:rPr>
                          <w:rFonts w:ascii="Traditional Arabic" w:hAnsi="Traditional Arabic" w:cs="Traditional Arabic" w:hint="cs"/>
                          <w:b/>
                          <w:bCs/>
                          <w:color w:val="996633"/>
                          <w:sz w:val="144"/>
                          <w:szCs w:val="144"/>
                          <w:rtl/>
                          <w:lang w:bidi="ar-LB"/>
                          <w14:glow w14:rad="63500">
                            <w14:schemeClr w14:val="accent3">
                              <w14:alpha w14:val="60000"/>
                              <w14:satMod w14:val="175000"/>
                            </w14:schemeClr>
                          </w14:glow>
                        </w:rPr>
                      </w:pPr>
                      <w:r w:rsidRPr="00FB0D94">
                        <w:rPr>
                          <w:rFonts w:ascii="Traditional Arabic" w:hAnsi="Traditional Arabic" w:cs="Traditional Arabic"/>
                          <w:b/>
                          <w:bCs/>
                          <w:color w:val="996633"/>
                          <w:sz w:val="144"/>
                          <w:szCs w:val="144"/>
                          <w:rtl/>
                          <w:lang w:bidi="ar-LB"/>
                          <w14:glow w14:rad="63500">
                            <w14:schemeClr w14:val="accent3">
                              <w14:alpha w14:val="60000"/>
                              <w14:satMod w14:val="175000"/>
                            </w14:schemeClr>
                          </w14:glow>
                        </w:rPr>
                        <w:t>خطاب</w:t>
                      </w:r>
                    </w:p>
                    <w:p w:rsidR="00AF0D48" w:rsidRPr="00FB0D94" w:rsidRDefault="00AF0D48" w:rsidP="00FB0D94">
                      <w:pPr>
                        <w:jc w:val="center"/>
                        <w:rPr>
                          <w:rFonts w:ascii="Traditional Arabic" w:hAnsi="Traditional Arabic" w:cs="Traditional Arabic"/>
                          <w:b/>
                          <w:bCs/>
                          <w:color w:val="996633"/>
                          <w:sz w:val="144"/>
                          <w:szCs w:val="144"/>
                          <w:lang w:bidi="ar-LB"/>
                          <w14:glow w14:rad="63500">
                            <w14:schemeClr w14:val="accent3">
                              <w14:alpha w14:val="60000"/>
                              <w14:satMod w14:val="175000"/>
                            </w14:schemeClr>
                          </w14:glow>
                        </w:rPr>
                      </w:pPr>
                      <w:r w:rsidRPr="00FB0D94">
                        <w:rPr>
                          <w:rFonts w:ascii="Traditional Arabic" w:hAnsi="Traditional Arabic" w:cs="Traditional Arabic"/>
                          <w:b/>
                          <w:bCs/>
                          <w:color w:val="996633"/>
                          <w:sz w:val="144"/>
                          <w:szCs w:val="144"/>
                          <w:rtl/>
                          <w:lang w:bidi="ar-LB"/>
                          <w14:glow w14:rad="63500">
                            <w14:schemeClr w14:val="accent3">
                              <w14:alpha w14:val="60000"/>
                              <w14:satMod w14:val="175000"/>
                            </w14:schemeClr>
                          </w14:glow>
                        </w:rPr>
                        <w:t>القائد</w:t>
                      </w:r>
                    </w:p>
                  </w:txbxContent>
                </v:textbox>
              </v:shape>
            </w:pict>
          </mc:Fallback>
        </mc:AlternateContent>
      </w:r>
      <w:r w:rsidR="006416AF">
        <w:rPr>
          <w:rFonts w:ascii="Traditional Arabic" w:hAnsi="Traditional Arabic" w:cs="Traditional Arabic"/>
          <w:noProof/>
          <w:sz w:val="32"/>
          <w:szCs w:val="32"/>
          <w:rtl/>
        </w:rPr>
        <mc:AlternateContent>
          <mc:Choice Requires="wps">
            <w:drawing>
              <wp:anchor distT="0" distB="0" distL="114300" distR="114300" simplePos="0" relativeHeight="251665408" behindDoc="0" locked="0" layoutInCell="1" allowOverlap="1" wp14:anchorId="6353C8C0" wp14:editId="20495514">
                <wp:simplePos x="2402958" y="2870791"/>
                <wp:positionH relativeFrom="margin">
                  <wp:align>center</wp:align>
                </wp:positionH>
                <wp:positionV relativeFrom="margin">
                  <wp:align>center</wp:align>
                </wp:positionV>
                <wp:extent cx="3550285" cy="3453130"/>
                <wp:effectExtent l="723900" t="781050" r="697865" b="775970"/>
                <wp:wrapSquare wrapText="bothSides"/>
                <wp:docPr id="8" name="Frame 8"/>
                <wp:cNvGraphicFramePr/>
                <a:graphic xmlns:a="http://schemas.openxmlformats.org/drawingml/2006/main">
                  <a:graphicData uri="http://schemas.microsoft.com/office/word/2010/wordprocessingShape">
                    <wps:wsp>
                      <wps:cNvSpPr/>
                      <wps:spPr>
                        <a:xfrm rot="2691872">
                          <a:off x="0" y="0"/>
                          <a:ext cx="3550285" cy="3453130"/>
                        </a:xfrm>
                        <a:prstGeom prst="frame">
                          <a:avLst>
                            <a:gd name="adj1" fmla="val 8269"/>
                          </a:avLst>
                        </a:prstGeom>
                        <a:solidFill>
                          <a:srgbClr val="99CC00"/>
                        </a:solidFill>
                        <a:ln>
                          <a:solidFill>
                            <a:srgbClr val="99CC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ame 8" o:spid="_x0000_s1026" style="position:absolute;margin-left:0;margin-top:0;width:279.55pt;height:271.9pt;rotation:2940242fd;z-index:2516654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coordsize="3550285,3453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" path="m,l3550285,r,3453130l,3453130,,xm285539,285539r,2882052l3264746,3167591r,-2882052l285539,285539xe" fillcolor="#9c0" strokecolor="#9c0" strokeweight="2pt">
                <v:path arrowok="t" o:connecttype="custom" o:connectlocs="0,0;3550285,0;3550285,3453130;0,3453130;0,0;285539,285539;285539,3167591;3264746,3167591;3264746,285539;285539,285539" o:connectangles="0,0,0,0,0,0,0,0,0,0"/>
                <w10:wrap type="square" anchorx="margin" anchory="margin"/>
              </v:shape>
            </w:pict>
          </mc:Fallback>
        </mc:AlternateContent>
      </w:r>
      <w:r w:rsidR="006416AF">
        <w:rPr>
          <w:rFonts w:ascii="Traditional Arabic" w:hAnsi="Traditional Arabic" w:cs="Traditional Arabic"/>
          <w:sz w:val="32"/>
          <w:szCs w:val="32"/>
          <w:rtl/>
          <w:lang w:bidi="ar-LB"/>
        </w:rPr>
        <w:br w:type="page"/>
      </w:r>
    </w:p>
    <w:p w:rsidR="006416AF" w:rsidRDefault="006416AF" w:rsidP="00CF6CDB">
      <w:pPr>
        <w:spacing w:before="120" w:after="200"/>
        <w:ind w:left="144" w:firstLine="288"/>
        <w:contextualSpacing/>
        <w:mirrorIndents/>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lastRenderedPageBreak/>
        <w:br w:type="page"/>
      </w:r>
    </w:p>
    <w:p w:rsidR="00FB0D94" w:rsidRDefault="00FB0D94" w:rsidP="00CF6CDB">
      <w:pPr>
        <w:spacing w:before="120" w:after="200"/>
        <w:ind w:left="144" w:firstLine="288"/>
        <w:contextualSpacing/>
        <w:mirrorIndents/>
        <w:jc w:val="both"/>
        <w:rPr>
          <w:rFonts w:ascii="Traditional Arabic" w:hAnsi="Traditional Arabic" w:cs="Traditional Arabic"/>
          <w:sz w:val="32"/>
          <w:szCs w:val="32"/>
          <w:rtl/>
          <w:lang w:bidi="ar-LB"/>
        </w:rPr>
      </w:pPr>
      <w:r w:rsidRPr="00FB0D94">
        <w:rPr>
          <w:rFonts w:ascii="Traditional Arabic" w:hAnsi="Traditional Arabic" w:cs="Traditional Arabic"/>
          <w:noProof/>
          <w:sz w:val="32"/>
          <w:szCs w:val="32"/>
        </w:rPr>
        <w:lastRenderedPageBreak/>
        <mc:AlternateContent>
          <mc:Choice Requires="wps">
            <w:drawing>
              <wp:anchor distT="0" distB="0" distL="114300" distR="114300" simplePos="0" relativeHeight="251669504" behindDoc="0" locked="0" layoutInCell="0" allowOverlap="1" wp14:anchorId="3851A640" wp14:editId="2F63B1C1">
                <wp:simplePos x="0" y="0"/>
                <wp:positionH relativeFrom="margin">
                  <wp:posOffset>1925320</wp:posOffset>
                </wp:positionH>
                <wp:positionV relativeFrom="page">
                  <wp:posOffset>4269740</wp:posOffset>
                </wp:positionV>
                <wp:extent cx="2019300" cy="5004435"/>
                <wp:effectExtent l="12382" t="25718" r="31433" b="31432"/>
                <wp:wrapSquare wrapText="bothSides"/>
                <wp:docPr id="30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019300" cy="5004435"/>
                        </a:xfrm>
                        <a:prstGeom prst="bracePair">
                          <a:avLst>
                            <a:gd name="adj" fmla="val 8333"/>
                          </a:avLst>
                        </a:prstGeom>
                        <a:noFill/>
                        <a:ln w="57150">
                          <a:solidFill>
                            <a:srgbClr val="99CC00"/>
                          </a:solidFill>
                        </a:ln>
                        <a:extLst/>
                      </wps:spPr>
                      <wps:txbx>
                        <w:txbxContent>
                          <w:p w:rsidR="00D64249" w:rsidRPr="00FB0D94" w:rsidRDefault="00D64249" w:rsidP="00FB0D94">
                            <w:pPr>
                              <w:jc w:val="center"/>
                              <w:rPr>
                                <w:rFonts w:ascii="Traditional Arabic" w:hAnsi="Traditional Arabic" w:cs="Traditional Arabic"/>
                                <w:b/>
                                <w:bCs/>
                                <w:color w:val="996633"/>
                                <w:sz w:val="48"/>
                                <w:szCs w:val="48"/>
                                <w:rtl/>
                                <w:lang w:bidi="ar-LB"/>
                              </w:rPr>
                            </w:pPr>
                            <w:r w:rsidRPr="00FB0D94">
                              <w:rPr>
                                <w:rFonts w:ascii="Traditional Arabic" w:hAnsi="Traditional Arabic" w:cs="Traditional Arabic"/>
                                <w:b/>
                                <w:bCs/>
                                <w:color w:val="996633"/>
                                <w:sz w:val="48"/>
                                <w:szCs w:val="48"/>
                                <w:rtl/>
                                <w:lang w:bidi="ar-LB"/>
                              </w:rPr>
                              <w:t>كلمة الإمام الخامنئي حفظه الله في لقاء العاملين في الحج</w:t>
                            </w:r>
                          </w:p>
                          <w:p w:rsidR="00D64249" w:rsidRPr="00FB0D94" w:rsidRDefault="00D64249" w:rsidP="00FB0D94">
                            <w:pPr>
                              <w:jc w:val="center"/>
                              <w:rPr>
                                <w:rFonts w:ascii="Traditional Arabic" w:hAnsi="Traditional Arabic" w:cs="Traditional Arabic"/>
                                <w:b/>
                                <w:bCs/>
                                <w:color w:val="996633"/>
                                <w:sz w:val="36"/>
                                <w:szCs w:val="36"/>
                                <w:rtl/>
                                <w:lang w:bidi="ar-LB"/>
                              </w:rPr>
                            </w:pPr>
                            <w:r w:rsidRPr="00FB0D94">
                              <w:rPr>
                                <w:rFonts w:ascii="Traditional Arabic" w:hAnsi="Traditional Arabic" w:cs="Traditional Arabic"/>
                                <w:b/>
                                <w:bCs/>
                                <w:color w:val="996633"/>
                                <w:sz w:val="36"/>
                                <w:szCs w:val="36"/>
                                <w:rtl/>
                                <w:lang w:bidi="ar-LB"/>
                              </w:rPr>
                              <w:t>03-10-2011</w:t>
                            </w:r>
                          </w:p>
                          <w:p w:rsidR="00D64249" w:rsidRDefault="00D64249" w:rsidP="00FB0D94">
                            <w:pPr>
                              <w:spacing w:line="288" w:lineRule="auto"/>
                              <w:jc w:val="center"/>
                              <w:rPr>
                                <w:rFonts w:asciiTheme="majorHAnsi" w:eastAsiaTheme="majorEastAsia" w:hAnsiTheme="majorHAnsi" w:cstheme="majorBidi"/>
                                <w:i/>
                                <w:iCs/>
                                <w:color w:val="D2DFEE" w:themeColor="accent1" w:themeTint="4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30" type="#_x0000_t186" style="position:absolute;left:0;text-align:left;margin-left:151.6pt;margin-top:336.2pt;width:159pt;height:394.05pt;rotation:90;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" o:allowincell="f" strokecolor="#9c0" strokeweight="4.5pt">
                <v:textbox>
                  <w:txbxContent>
                    <w:p w:rsidR="00AF0D48" w:rsidRPr="00FB0D94" w:rsidRDefault="00AF0D48" w:rsidP="00FB0D94">
                      <w:pPr>
                        <w:jc w:val="center"/>
                        <w:rPr>
                          <w:rFonts w:ascii="Traditional Arabic" w:hAnsi="Traditional Arabic" w:cs="Traditional Arabic"/>
                          <w:b/>
                          <w:bCs/>
                          <w:color w:val="996633"/>
                          <w:sz w:val="48"/>
                          <w:szCs w:val="48"/>
                          <w:rtl/>
                          <w:lang w:bidi="ar-LB"/>
                        </w:rPr>
                      </w:pPr>
                      <w:r w:rsidRPr="00FB0D94">
                        <w:rPr>
                          <w:rFonts w:ascii="Traditional Arabic" w:hAnsi="Traditional Arabic" w:cs="Traditional Arabic"/>
                          <w:b/>
                          <w:bCs/>
                          <w:color w:val="996633"/>
                          <w:sz w:val="48"/>
                          <w:szCs w:val="48"/>
                          <w:rtl/>
                          <w:lang w:bidi="ar-LB"/>
                        </w:rPr>
                        <w:t>كلمة الإمام الخامنئي حفظه الله في لقاء العاملين في الحج</w:t>
                      </w:r>
                    </w:p>
                    <w:p w:rsidR="00AF0D48" w:rsidRPr="00FB0D94" w:rsidRDefault="00AF0D48" w:rsidP="00FB0D94">
                      <w:pPr>
                        <w:jc w:val="center"/>
                        <w:rPr>
                          <w:rFonts w:ascii="Traditional Arabic" w:hAnsi="Traditional Arabic" w:cs="Traditional Arabic"/>
                          <w:b/>
                          <w:bCs/>
                          <w:color w:val="996633"/>
                          <w:sz w:val="36"/>
                          <w:szCs w:val="36"/>
                          <w:rtl/>
                          <w:lang w:bidi="ar-LB"/>
                        </w:rPr>
                      </w:pPr>
                      <w:r w:rsidRPr="00FB0D94">
                        <w:rPr>
                          <w:rFonts w:ascii="Traditional Arabic" w:hAnsi="Traditional Arabic" w:cs="Traditional Arabic"/>
                          <w:b/>
                          <w:bCs/>
                          <w:color w:val="996633"/>
                          <w:sz w:val="36"/>
                          <w:szCs w:val="36"/>
                          <w:rtl/>
                          <w:lang w:bidi="ar-LB"/>
                        </w:rPr>
                        <w:t>03-10-2011</w:t>
                      </w:r>
                    </w:p>
                    <w:p w:rsidR="00AF0D48" w:rsidRDefault="00AF0D48" w:rsidP="00FB0D94">
                      <w:pPr>
                        <w:spacing w:line="288" w:lineRule="auto"/>
                        <w:jc w:val="center"/>
                        <w:rPr>
                          <w:rFonts w:asciiTheme="majorHAnsi" w:eastAsiaTheme="majorEastAsia" w:hAnsiTheme="majorHAnsi" w:cstheme="majorBidi"/>
                          <w:i/>
                          <w:iCs/>
                          <w:color w:val="D2DFEE" w:themeColor="accent1" w:themeTint="40"/>
                        </w:rPr>
                      </w:pPr>
                    </w:p>
                  </w:txbxContent>
                </v:textbox>
                <w10:wrap type="square" anchorx="margin" anchory="page"/>
              </v:shape>
            </w:pict>
          </mc:Fallback>
        </mc:AlternateContent>
      </w:r>
      <w:r>
        <w:rPr>
          <w:rFonts w:ascii="Traditional Arabic" w:hAnsi="Traditional Arabic" w:cs="Traditional Arabic"/>
          <w:sz w:val="32"/>
          <w:szCs w:val="32"/>
          <w:rtl/>
          <w:lang w:bidi="ar-LB"/>
        </w:rPr>
        <w:br w:type="page"/>
      </w:r>
    </w:p>
    <w:p w:rsidR="00115C3F" w:rsidRPr="00FB0D94" w:rsidRDefault="00115C3F" w:rsidP="00CF6CDB">
      <w:pPr>
        <w:spacing w:before="120"/>
        <w:ind w:left="144" w:firstLine="288"/>
        <w:contextualSpacing/>
        <w:mirrorIndents/>
        <w:jc w:val="center"/>
        <w:rPr>
          <w:rFonts w:ascii="Traditional Arabic" w:hAnsi="Traditional Arabic" w:cs="Traditional Arabic"/>
          <w:b/>
          <w:bCs/>
          <w:sz w:val="32"/>
          <w:szCs w:val="32"/>
          <w:rtl/>
          <w:lang w:bidi="ar-LB"/>
        </w:rPr>
      </w:pPr>
      <w:r w:rsidRPr="00FB0D94">
        <w:rPr>
          <w:rFonts w:ascii="Traditional Arabic" w:hAnsi="Traditional Arabic" w:cs="Traditional Arabic"/>
          <w:b/>
          <w:bCs/>
          <w:sz w:val="32"/>
          <w:szCs w:val="32"/>
          <w:rtl/>
          <w:lang w:bidi="ar-LB"/>
        </w:rPr>
        <w:lastRenderedPageBreak/>
        <w:t>بسم الله الرحمن الرحيم</w:t>
      </w:r>
    </w:p>
    <w:p w:rsidR="00115C3F" w:rsidRPr="00115C3F" w:rsidRDefault="00115C3F" w:rsidP="00CF6CDB">
      <w:pPr>
        <w:spacing w:before="120"/>
        <w:ind w:left="144" w:firstLine="288"/>
        <w:contextualSpacing/>
        <w:mirrorIndents/>
        <w:jc w:val="both"/>
        <w:rPr>
          <w:rFonts w:ascii="Traditional Arabic" w:hAnsi="Traditional Arabic" w:cs="Traditional Arabic"/>
          <w:sz w:val="32"/>
          <w:szCs w:val="32"/>
          <w:rtl/>
          <w:lang w:bidi="ar-LB"/>
        </w:rPr>
      </w:pPr>
    </w:p>
    <w:p w:rsidR="00115C3F" w:rsidRPr="00115C3F" w:rsidRDefault="00115C3F" w:rsidP="00CF6CDB">
      <w:pPr>
        <w:spacing w:before="120"/>
        <w:ind w:left="144" w:firstLine="288"/>
        <w:contextualSpacing/>
        <w:mirrorIndents/>
        <w:jc w:val="both"/>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أُرحّب بالإخوة والأخوات الأعزّاء؛ سواء الخدّام المبجّلين للحجاج، مسؤولو القوافل والعاملين فيها أو غيرهم أو المدراء المسؤولون عن الحج في البعثة أو في منظّمة الحجّ والزيارة. نسأل الله تعالى أن يوفّق ويهدي ويسدّد لكي تتمكّنوا بهممكم العالية ودوافعكم القوية والعميقة إن شاء الله من تأمين حجّ معنويّ فاخر ومقبول عند الله لحجّاجنا هذه السّنة.</w:t>
      </w:r>
    </w:p>
    <w:p w:rsidR="00FB0D94" w:rsidRDefault="00FB0D94" w:rsidP="00CF6CDB">
      <w:pPr>
        <w:spacing w:before="120"/>
        <w:ind w:left="144" w:firstLine="288"/>
        <w:contextualSpacing/>
        <w:mirrorIndents/>
        <w:jc w:val="both"/>
        <w:rPr>
          <w:rFonts w:ascii="Traditional Arabic" w:hAnsi="Traditional Arabic" w:cs="Traditional Arabic"/>
          <w:color w:val="FF0000"/>
          <w:sz w:val="32"/>
          <w:szCs w:val="32"/>
          <w:rtl/>
          <w:lang w:bidi="ar-LB"/>
        </w:rPr>
      </w:pPr>
    </w:p>
    <w:p w:rsidR="00115C3F" w:rsidRPr="00A86DE3" w:rsidRDefault="00115C3F" w:rsidP="00CF6CDB">
      <w:pPr>
        <w:spacing w:before="120"/>
        <w:ind w:left="144" w:firstLine="288"/>
        <w:contextualSpacing/>
        <w:mirrorIndents/>
        <w:jc w:val="both"/>
        <w:rPr>
          <w:rFonts w:ascii="Traditional Arabic" w:hAnsi="Traditional Arabic" w:cs="Traditional Arabic"/>
          <w:b/>
          <w:bCs/>
          <w:color w:val="CC9900"/>
          <w:sz w:val="32"/>
          <w:szCs w:val="32"/>
          <w:u w:val="single" w:color="99CC00"/>
          <w:rtl/>
          <w:lang w:bidi="ar-LB"/>
        </w:rPr>
      </w:pPr>
      <w:r w:rsidRPr="00A86DE3">
        <w:rPr>
          <w:rFonts w:ascii="Traditional Arabic" w:hAnsi="Traditional Arabic" w:cs="Traditional Arabic"/>
          <w:b/>
          <w:bCs/>
          <w:color w:val="CC9900"/>
          <w:sz w:val="32"/>
          <w:szCs w:val="32"/>
          <w:u w:val="single" w:color="99CC00"/>
          <w:rtl/>
          <w:lang w:bidi="ar-LB"/>
        </w:rPr>
        <w:t>الحج..وفادة إلى الله:</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هذه الواقعة الكبرى ـ أي واقعة الحج ـ التي تتكرّر كلّ عام من قِبل الأمّة الإسلاميّة تعدّ من الرموز الأساسيّة للإسلام. وفي رواية إنّ حقّ الحجّ أن تعلموا </w:t>
      </w:r>
      <w:r w:rsidRPr="00CF6CDB">
        <w:rPr>
          <w:rFonts w:ascii="Traditional Arabic" w:hAnsi="Traditional Arabic" w:cs="Traditional Arabic"/>
          <w:color w:val="99CC00"/>
          <w:sz w:val="32"/>
          <w:szCs w:val="32"/>
          <w:rtl/>
          <w:lang w:bidi="ar-LB"/>
        </w:rPr>
        <w:t xml:space="preserve">"أنّه وفادة إلى ربّك" </w:t>
      </w:r>
      <w:r w:rsidRPr="00115C3F">
        <w:rPr>
          <w:rFonts w:ascii="Traditional Arabic" w:hAnsi="Traditional Arabic" w:cs="Traditional Arabic"/>
          <w:sz w:val="32"/>
          <w:szCs w:val="32"/>
          <w:rtl/>
          <w:lang w:bidi="ar-LB"/>
        </w:rPr>
        <w:t>[وسائل الشيعة، ج15، ص173]. فالورود على الله هو أن يصبح الإنسان ضيفاً عنده. ومن الواضح كم لضيافة معدن العظمة وجوهر القدرة وأصل الجمال ومركز الكرم من أهمّية وقيمة. تسعى كلّ الشعوب المسلمة من كلّ وادٍ أو فجٍّ عميق للوصول إلى هذه الضيافة الكبرى كلّ سنة. فينال البعض هذه السعادة وذاك التوفيق. وها نحن من هذه الأمّة الإسلاميّة ونتحمّل جانباً من هذا الأمر. فمن هذه الحركة العظيمة للأمّة الإسلاميّة، هناك ما يرتبط بنا نحن الإيرانيين. فعلينا أولاً، أن نكون بصدد التفكير لإقامة هذه المراسم بأبّهة وعظمة ومحتوى ومعنى على صعيد الشعوب الإسلامية ونُخطِّط لها، وثانياً، أن نكون بصدد الاغتنام والاستفادة الفردية. أنتم الحجّاج وكل الحجّاج المحترمون، على كلّ واحد منكم أن يغتنم لنفسه. لهذا يجب الالتفات إلى البُعدين معاً.</w:t>
      </w:r>
    </w:p>
    <w:p w:rsidR="00A86DE3" w:rsidRDefault="00A86DE3" w:rsidP="00CF6CDB">
      <w:pPr>
        <w:spacing w:before="120"/>
        <w:ind w:left="144" w:firstLine="288"/>
        <w:contextualSpacing/>
        <w:mirrorIndents/>
        <w:jc w:val="both"/>
        <w:rPr>
          <w:rFonts w:ascii="Traditional Arabic" w:hAnsi="Traditional Arabic" w:cs="Traditional Arabic"/>
          <w:color w:val="FF0000"/>
          <w:sz w:val="32"/>
          <w:szCs w:val="32"/>
          <w:rtl/>
          <w:lang w:bidi="ar-LB"/>
        </w:rPr>
      </w:pPr>
    </w:p>
    <w:p w:rsidR="00A86DE3" w:rsidRPr="00A86DE3" w:rsidRDefault="00A86DE3" w:rsidP="00CF6CDB">
      <w:pPr>
        <w:spacing w:before="120" w:after="200"/>
        <w:ind w:left="144" w:firstLine="288"/>
        <w:contextualSpacing/>
        <w:mirrorIndents/>
        <w:jc w:val="both"/>
        <w:rPr>
          <w:rFonts w:ascii="Traditional Arabic" w:hAnsi="Traditional Arabic" w:cs="Traditional Arabic"/>
          <w:b/>
          <w:bCs/>
          <w:color w:val="CC9900"/>
          <w:sz w:val="32"/>
          <w:szCs w:val="32"/>
          <w:rtl/>
          <w:lang w:bidi="ar-LB"/>
        </w:rPr>
      </w:pPr>
      <w:r w:rsidRPr="00A86DE3">
        <w:rPr>
          <w:rFonts w:ascii="Traditional Arabic" w:hAnsi="Traditional Arabic" w:cs="Traditional Arabic"/>
          <w:b/>
          <w:bCs/>
          <w:color w:val="CC9900"/>
          <w:sz w:val="32"/>
          <w:szCs w:val="32"/>
          <w:rtl/>
          <w:lang w:bidi="ar-LB"/>
        </w:rPr>
        <w:br w:type="page"/>
      </w:r>
    </w:p>
    <w:p w:rsidR="00115C3F" w:rsidRPr="00A86DE3" w:rsidRDefault="00115C3F" w:rsidP="00CF6CDB">
      <w:pPr>
        <w:spacing w:before="120"/>
        <w:ind w:left="144" w:firstLine="288"/>
        <w:contextualSpacing/>
        <w:mirrorIndents/>
        <w:jc w:val="both"/>
        <w:rPr>
          <w:rFonts w:ascii="Traditional Arabic" w:hAnsi="Traditional Arabic" w:cs="Traditional Arabic"/>
          <w:b/>
          <w:bCs/>
          <w:color w:val="CC9900"/>
          <w:sz w:val="32"/>
          <w:szCs w:val="32"/>
          <w:u w:val="single" w:color="99CC00"/>
          <w:rtl/>
          <w:lang w:bidi="ar-LB"/>
        </w:rPr>
      </w:pPr>
      <w:r w:rsidRPr="00A86DE3">
        <w:rPr>
          <w:rFonts w:ascii="Traditional Arabic" w:hAnsi="Traditional Arabic" w:cs="Traditional Arabic"/>
          <w:b/>
          <w:bCs/>
          <w:color w:val="CC9900"/>
          <w:sz w:val="32"/>
          <w:szCs w:val="32"/>
          <w:u w:val="single" w:color="99CC00"/>
          <w:rtl/>
          <w:lang w:bidi="ar-LB"/>
        </w:rPr>
        <w:lastRenderedPageBreak/>
        <w:t>مؤامرة الأعداء تجاه الصحوة الإسلامية:</w:t>
      </w:r>
    </w:p>
    <w:p w:rsidR="00115C3F" w:rsidRPr="00115C3F" w:rsidRDefault="00115C3F" w:rsidP="00CF6CDB">
      <w:pPr>
        <w:spacing w:before="120"/>
        <w:ind w:left="144" w:firstLine="288"/>
        <w:contextualSpacing/>
        <w:mirrorIndents/>
        <w:jc w:val="both"/>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بالنسبة للجانب الأوّل المتعلّق بالبُعد العمومي والدولي والمرتبط بالعالم الإسلامي والأُمّة الإسلامية، للحاج الإيراني مسؤوليات؛ كأن يُظهر حسن السلوك والأخوّة والمواساة والاستفادة من الرابطة الإسلامية بينه وبين الشعوب الأخرى من أجل تحقيق التقارب القلبي. فهذه من المسؤوليات والوظائف. وهي ما يقابل ما يريده أعداء الإسلام والمسلمين تماماً. فهؤلاء لا يريدون للأُمّة الإسلاميّة أو المسلمين أن يكونوا نسيجاً واحداً. لأنّهم إن أصبحوا كذلك، فإنّهم سيُصبحون مقتدرين وأقوياء ويستعيدون هويّتهم في الميادين المختلفة. حينها سيصعب العمل على المستكبرين العالميين. ولهذا يريدون أن يُفرّقوا. فهم يلقون الخلافات المذهبية والقومية ويُحرّكون النزاعات القوميّة المتطرّفة بين الشعوب؛ حتى يُقال هذا فارسيّ وذاك عربيّ وهذا تركيّ وذاك باكستاني، وفلان شيعيّ وذاك سنّي. فيضخّون الخلافات ويُصعّدونها من أجل أن يوجدوا جدراناً فيما بيننا، ويشيع سوء الظن بين الواحد والآخر منا حتى لا نكون معاً فلا نتصافح ولا نتعاضد ولا نتمكّن من إيجاد تيّار عظيم.</w:t>
      </w:r>
    </w:p>
    <w:p w:rsidR="00A86DE3" w:rsidRDefault="00115C3F" w:rsidP="00CF6CDB">
      <w:pPr>
        <w:spacing w:before="120"/>
        <w:ind w:left="144" w:firstLine="288"/>
        <w:contextualSpacing/>
        <w:mirrorIndents/>
        <w:jc w:val="both"/>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واعلموا أنّ هذه المؤامرة ستشتد هذه السنة. فلأنّ الصحوة الإسلامية قد تحقّقت هذه السنة، وصحت مصر وتونس وليبيا واليمن والبحرين، وركّزت الشعوب الإسلاميّة في ثوراتها ونهضاتها حربة تحرّكاتها المسنونة ضدّ الاستكبار والصهيونيّة، سيكون سعيهم من أجل منع الشعوب من الترابط والقلوب من التقارب. "فلو تعارفت القلوب المختلفة لأضحت واحدة مؤتلفة" وهناك ستكون </w:t>
      </w:r>
    </w:p>
    <w:p w:rsidR="00A86DE3" w:rsidRDefault="00A86DE3" w:rsidP="00CF6CDB">
      <w:pPr>
        <w:spacing w:before="120" w:after="200"/>
        <w:ind w:left="144" w:firstLine="288"/>
        <w:contextualSpacing/>
        <w:mirrorIndents/>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115C3F" w:rsidRPr="00115C3F" w:rsidRDefault="00115C3F" w:rsidP="00CF6CDB">
      <w:pPr>
        <w:spacing w:before="120"/>
        <w:ind w:left="144" w:firstLine="288"/>
        <w:contextualSpacing/>
        <w:mirrorIndents/>
        <w:jc w:val="both"/>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lastRenderedPageBreak/>
        <w:t>الإرادة واحدة والقرار واحد. وهذا ما لا يريدونه. لهذا، فإنّهم يصرّون على أن يتشدّد السنّي في تسنّنه، والشيعي في تشيّعه، والحال كذلك في الفرق الأخرى المتعلّقة بخصوصياتها. وللأسف، فإنّهم يمتلكون الوسائل والأدوات لاستفزاز المشاعر. فلديهم الأدوات في كلّ مكان، ولعلّ أدواتهم هناك أكثر.</w:t>
      </w:r>
    </w:p>
    <w:p w:rsidR="00115C3F" w:rsidRPr="00115C3F" w:rsidRDefault="00115C3F" w:rsidP="00CF6CDB">
      <w:pPr>
        <w:spacing w:before="120"/>
        <w:ind w:left="144" w:firstLine="288"/>
        <w:contextualSpacing/>
        <w:mirrorIndents/>
        <w:jc w:val="both"/>
        <w:rPr>
          <w:rFonts w:ascii="Traditional Arabic" w:hAnsi="Traditional Arabic" w:cs="Traditional Arabic"/>
          <w:sz w:val="32"/>
          <w:szCs w:val="32"/>
          <w:rtl/>
          <w:lang w:bidi="ar-LB"/>
        </w:rPr>
      </w:pPr>
    </w:p>
    <w:p w:rsidR="00115C3F" w:rsidRPr="00A86DE3" w:rsidRDefault="00115C3F" w:rsidP="00CF6CDB">
      <w:pPr>
        <w:spacing w:before="120"/>
        <w:ind w:left="144" w:firstLine="288"/>
        <w:contextualSpacing/>
        <w:mirrorIndents/>
        <w:jc w:val="both"/>
        <w:rPr>
          <w:rFonts w:ascii="Traditional Arabic" w:hAnsi="Traditional Arabic" w:cs="Traditional Arabic"/>
          <w:b/>
          <w:bCs/>
          <w:color w:val="CC9900"/>
          <w:sz w:val="32"/>
          <w:szCs w:val="32"/>
          <w:u w:val="single" w:color="99CC00"/>
          <w:rtl/>
          <w:lang w:bidi="ar-LB"/>
        </w:rPr>
      </w:pPr>
      <w:r w:rsidRPr="00A86DE3">
        <w:rPr>
          <w:rFonts w:ascii="Traditional Arabic" w:hAnsi="Traditional Arabic" w:cs="Traditional Arabic"/>
          <w:b/>
          <w:bCs/>
          <w:color w:val="CC9900"/>
          <w:sz w:val="32"/>
          <w:szCs w:val="32"/>
          <w:u w:val="single" w:color="99CC00"/>
          <w:rtl/>
          <w:lang w:bidi="ar-LB"/>
        </w:rPr>
        <w:t>واعتصموا بحبل الله جميعاً:</w:t>
      </w:r>
    </w:p>
    <w:p w:rsidR="00115C3F" w:rsidRPr="00115C3F" w:rsidRDefault="00115C3F" w:rsidP="00CF6CDB">
      <w:pPr>
        <w:spacing w:before="120"/>
        <w:ind w:left="144" w:firstLine="288"/>
        <w:contextualSpacing/>
        <w:mirrorIndents/>
        <w:jc w:val="both"/>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فتغلّبوا عليها </w:t>
      </w:r>
      <w:r w:rsidR="00A86DE3" w:rsidRPr="00A86DE3">
        <w:rPr>
          <w:rFonts w:ascii="Traditional Arabic" w:hAnsi="Traditional Arabic" w:cs="Traditional Arabic"/>
          <w:b/>
          <w:bCs/>
          <w:color w:val="99CC00"/>
          <w:sz w:val="32"/>
          <w:szCs w:val="32"/>
          <w:rtl/>
          <w:lang w:bidi="ar-LB"/>
        </w:rPr>
        <w:t>﴿</w:t>
      </w:r>
      <w:r w:rsidRPr="00A86DE3">
        <w:rPr>
          <w:rFonts w:ascii="Traditional Arabic" w:hAnsi="Traditional Arabic" w:cs="Traditional Arabic"/>
          <w:b/>
          <w:bCs/>
          <w:color w:val="99CC00"/>
          <w:sz w:val="32"/>
          <w:szCs w:val="32"/>
          <w:rtl/>
        </w:rPr>
        <w:t xml:space="preserve"> </w:t>
      </w:r>
      <w:r w:rsidRPr="00A86DE3">
        <w:rPr>
          <w:rFonts w:ascii="Traditional Arabic" w:hAnsi="Traditional Arabic" w:cs="Traditional Arabic"/>
          <w:b/>
          <w:bCs/>
          <w:color w:val="99CC00"/>
          <w:sz w:val="32"/>
          <w:szCs w:val="32"/>
          <w:rtl/>
          <w:lang w:bidi="ar-LB"/>
        </w:rPr>
        <w:t>وَاعْتَصِمُواْ بِحَبْلِ اللّهِ جَمِيعًا</w:t>
      </w:r>
      <w:r w:rsidR="00A86DE3" w:rsidRPr="00A86DE3">
        <w:rPr>
          <w:rFonts w:ascii="Traditional Arabic" w:hAnsi="Traditional Arabic" w:cs="Traditional Arabic"/>
          <w:b/>
          <w:bCs/>
          <w:color w:val="99CC00"/>
          <w:sz w:val="32"/>
          <w:szCs w:val="32"/>
          <w:rtl/>
          <w:lang w:bidi="ar-LB"/>
        </w:rPr>
        <w:t>﴾</w:t>
      </w:r>
      <w:r w:rsidRPr="00115C3F">
        <w:rPr>
          <w:rFonts w:ascii="Traditional Arabic" w:hAnsi="Traditional Arabic" w:cs="Traditional Arabic"/>
          <w:sz w:val="32"/>
          <w:szCs w:val="32"/>
          <w:rtl/>
          <w:lang w:bidi="ar-LB"/>
        </w:rPr>
        <w:t>[آل عمران:103]. والحج من مظاهر حبل الله الذي ينبغي أن تعتصموا به جميعاً. فكونوا جميعاً يداً واحدة. لا فقط كإيرانيين بل كأمّة إسلاميّة. سواء كنتم من أفريقيا أو آسيا أو أوروبا، أو سوداً أو بيضاً، أو من أي مكان في العالم، فهم جسد واحد, هذه هي النظرة العظيمة والعمومية والعالمية.</w:t>
      </w:r>
    </w:p>
    <w:p w:rsidR="00115C3F" w:rsidRPr="00115C3F" w:rsidRDefault="00115C3F" w:rsidP="00CF6CDB">
      <w:pPr>
        <w:spacing w:before="120"/>
        <w:ind w:left="144" w:firstLine="288"/>
        <w:contextualSpacing/>
        <w:mirrorIndents/>
        <w:jc w:val="both"/>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فترابطوا وتحادثوا وتبادلوا المعنويّات، واشرحوا لإخوانكم الذين نزلوا حديثاً إلى هذا الميدان تلك الحقائق التي تعرفونها عن الاستكبار والمستكبرين والمعاندين والمخالفين ـ فلديكم تجربة ثلاثة عقود في هذا المجال. ومن لم يكن لديه قدرة البيان والتبيين وأمثال هذه الأمور، فيمكنه أن يدعو النّاس بتصرّفاته وسلوكه </w:t>
      </w:r>
      <w:r w:rsidRPr="00A86DE3">
        <w:rPr>
          <w:rFonts w:ascii="Traditional Arabic" w:hAnsi="Traditional Arabic" w:cs="Traditional Arabic"/>
          <w:b/>
          <w:bCs/>
          <w:color w:val="99CC00"/>
          <w:sz w:val="32"/>
          <w:szCs w:val="32"/>
          <w:rtl/>
          <w:lang w:bidi="ar-LB"/>
        </w:rPr>
        <w:t>"كونوا دعاة للناس بغير ألسنتكم"</w:t>
      </w:r>
      <w:r w:rsidRPr="00115C3F">
        <w:rPr>
          <w:rFonts w:ascii="Traditional Arabic" w:hAnsi="Traditional Arabic" w:cs="Traditional Arabic"/>
          <w:sz w:val="32"/>
          <w:szCs w:val="32"/>
          <w:rtl/>
          <w:lang w:bidi="ar-LB"/>
        </w:rPr>
        <w:t xml:space="preserve"> [وسائل الشيعة، ج1، ص76]. إنّ دعوة الناس يمكن أن تحصل باللسان ولكن الدعوة الأقوى والأفضل تكون بالعمل. فتأدّبكم واحترامكم وإظهاركم لتعظيم حقائق الحج، كل هذه سلوكيات عامّة وجمعية من أجل إقامة هذه الواقعة الإسلامية الدولية. </w:t>
      </w:r>
    </w:p>
    <w:p w:rsidR="00115C3F" w:rsidRPr="00115C3F" w:rsidRDefault="00115C3F" w:rsidP="00CF6CDB">
      <w:pPr>
        <w:spacing w:before="120"/>
        <w:ind w:left="144" w:firstLine="288"/>
        <w:contextualSpacing/>
        <w:mirrorIndents/>
        <w:jc w:val="both"/>
        <w:rPr>
          <w:rFonts w:ascii="Traditional Arabic" w:hAnsi="Traditional Arabic" w:cs="Traditional Arabic"/>
          <w:sz w:val="32"/>
          <w:szCs w:val="32"/>
          <w:rtl/>
          <w:lang w:bidi="ar-LB"/>
        </w:rPr>
      </w:pPr>
    </w:p>
    <w:p w:rsidR="00115C3F" w:rsidRPr="00A86DE3" w:rsidRDefault="00115C3F" w:rsidP="00CF6CDB">
      <w:pPr>
        <w:spacing w:before="120"/>
        <w:ind w:left="144" w:firstLine="288"/>
        <w:contextualSpacing/>
        <w:mirrorIndents/>
        <w:jc w:val="both"/>
        <w:rPr>
          <w:rFonts w:ascii="Traditional Arabic" w:hAnsi="Traditional Arabic" w:cs="Traditional Arabic"/>
          <w:b/>
          <w:bCs/>
          <w:color w:val="CC9900"/>
          <w:sz w:val="32"/>
          <w:szCs w:val="32"/>
          <w:u w:val="single" w:color="99CC00"/>
          <w:rtl/>
          <w:lang w:bidi="ar-LB"/>
        </w:rPr>
      </w:pPr>
      <w:r w:rsidRPr="00A86DE3">
        <w:rPr>
          <w:rFonts w:ascii="Traditional Arabic" w:hAnsi="Traditional Arabic" w:cs="Traditional Arabic"/>
          <w:b/>
          <w:bCs/>
          <w:color w:val="CC9900"/>
          <w:sz w:val="32"/>
          <w:szCs w:val="32"/>
          <w:u w:val="single" w:color="99CC00"/>
          <w:rtl/>
          <w:lang w:bidi="ar-LB"/>
        </w:rPr>
        <w:t>الحج جامع الفرائض:</w:t>
      </w:r>
    </w:p>
    <w:p w:rsidR="00115C3F" w:rsidRPr="00115C3F" w:rsidRDefault="00115C3F" w:rsidP="00CF6CDB">
      <w:pPr>
        <w:ind w:left="144" w:firstLine="288"/>
        <w:contextualSpacing/>
        <w:mirrorIndents/>
        <w:jc w:val="both"/>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وهنا يوجد مجموعة من الأعمال بمتناول أيديكم، وترتبط بقلوبكم، وأشخاصكم. فعليكم أن تغتنموا. نحن في هذه الدنيا قد تلوّثنا بالماديات، وبالنوازع والوسوسات. فإذا أردنا أن نعبر حدود الموت ونحن على هذا الحال، فواسوأتاه. لهذا يجب أن نُطهّر أنفسنا، وهذه الطهارة تحصل في الصلاة، وفي تلاوة القرآن، وفي الصيام، وفي الإنفاق والصدقات، وفي أنواع الفرائض وأشكالها. والحج تجتمع فيه هذه الفرائض. ففيه الذكر، وفيه الطواف، والصلاة، والوقوف، والتّوجه الى الله، والإنفاق والتضحية. كلّ شيء مجموع في الحجّ.</w:t>
      </w:r>
    </w:p>
    <w:p w:rsidR="00BE51F1" w:rsidRDefault="00BE51F1" w:rsidP="00CF6CDB">
      <w:pPr>
        <w:ind w:left="144" w:firstLine="288"/>
        <w:contextualSpacing/>
        <w:mirrorIndents/>
        <w:jc w:val="both"/>
        <w:rPr>
          <w:rFonts w:ascii="Traditional Arabic" w:hAnsi="Traditional Arabic" w:cs="Traditional Arabic"/>
          <w:b/>
          <w:bCs/>
          <w:color w:val="FF0000"/>
          <w:sz w:val="32"/>
          <w:szCs w:val="32"/>
          <w:rtl/>
          <w:lang w:bidi="ar-LB"/>
        </w:rPr>
      </w:pPr>
    </w:p>
    <w:p w:rsidR="00115C3F" w:rsidRPr="00BE51F1" w:rsidRDefault="00115C3F" w:rsidP="00CF6CDB">
      <w:pPr>
        <w:ind w:left="144" w:firstLine="288"/>
        <w:contextualSpacing/>
        <w:mirrorIndents/>
        <w:jc w:val="both"/>
        <w:rPr>
          <w:rFonts w:ascii="Traditional Arabic" w:hAnsi="Traditional Arabic" w:cs="Traditional Arabic"/>
          <w:b/>
          <w:bCs/>
          <w:color w:val="CC9900"/>
          <w:sz w:val="32"/>
          <w:szCs w:val="32"/>
          <w:u w:val="single" w:color="99CC00"/>
          <w:rtl/>
          <w:lang w:bidi="ar-LB"/>
        </w:rPr>
      </w:pPr>
      <w:r w:rsidRPr="00BE51F1">
        <w:rPr>
          <w:rFonts w:ascii="Traditional Arabic" w:hAnsi="Traditional Arabic" w:cs="Traditional Arabic"/>
          <w:b/>
          <w:bCs/>
          <w:color w:val="CC9900"/>
          <w:sz w:val="32"/>
          <w:szCs w:val="32"/>
          <w:u w:val="single" w:color="99CC00"/>
          <w:rtl/>
          <w:lang w:bidi="ar-LB"/>
        </w:rPr>
        <w:t>الاستعداد للحج ومعرفة قدره:</w:t>
      </w:r>
    </w:p>
    <w:p w:rsidR="00BE51F1" w:rsidRDefault="00115C3F" w:rsidP="00CF6CDB">
      <w:pPr>
        <w:spacing w:before="120"/>
        <w:ind w:left="144" w:firstLine="288"/>
        <w:contextualSpacing/>
        <w:mirrorIndents/>
        <w:jc w:val="both"/>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فاعلموا قدر هذه الأسابيع القليلة. وقوموا بتطهير القلوب فيها وتزكيتها. وأفضل الأماكن للتطهير هي نفس </w:t>
      </w:r>
    </w:p>
    <w:p w:rsidR="00115C3F" w:rsidRPr="00115C3F" w:rsidRDefault="00115C3F" w:rsidP="00CF6CDB">
      <w:pPr>
        <w:spacing w:before="120"/>
        <w:ind w:left="144" w:firstLine="288"/>
        <w:contextualSpacing/>
        <w:mirrorIndents/>
        <w:jc w:val="both"/>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lastRenderedPageBreak/>
        <w:t>مراسم الحج، المسجد الحرام، والطواف ببيت الله، والمسجد النبويّ، تلك الشعائر العظيمة. جمعاً ووسط الجموع، ولكن كلّ واحد على نحو مستقل له سلك اتصال بالله. ومن الممكن أن لا يطلع عليه احد أو يخبر به. فحافظوا على هذا الاتصال وقوموا بتقويته. وابدأوا من الآن. بل كان ينبغي البدء قبل الآن.</w:t>
      </w:r>
    </w:p>
    <w:p w:rsidR="00115C3F" w:rsidRPr="00115C3F" w:rsidRDefault="00115C3F" w:rsidP="00CF6CDB">
      <w:pPr>
        <w:spacing w:before="120"/>
        <w:ind w:left="144" w:firstLine="288"/>
        <w:contextualSpacing/>
        <w:mirrorIndents/>
        <w:jc w:val="both"/>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يجب الاستعداد للحج؛ مثلما كان سلوك وديدن العلماء الكبار وأهل السلوك والمعنى والطريقة بالنسبة لشهر رمضان المبارك، حيث كانوا يُعدّون أنفسهم قبل دخول شهر رمضان بعدّة أشهر لكي يفدوا على ضيافة الله. والحج كذلك؛ حيث ينبغي الاستعداد قبل السفر.</w:t>
      </w:r>
    </w:p>
    <w:p w:rsidR="00115C3F" w:rsidRPr="00115C3F" w:rsidRDefault="00115C3F" w:rsidP="00CF6CDB">
      <w:pPr>
        <w:spacing w:before="120"/>
        <w:ind w:left="144" w:firstLine="288"/>
        <w:contextualSpacing/>
        <w:mirrorIndents/>
        <w:jc w:val="both"/>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وأهم الأعمال هنا اجتناب المعصية، وترك الغيبة، واجتناب الظلم، والحذر من النظرة الحرام والعمل الحرام، فمثل هذا الاجتناب والحذر يهيّئ القلب من أجل الورود إلى هذه الضيافة والوفادة الإلهية.</w:t>
      </w:r>
    </w:p>
    <w:p w:rsidR="00BE51F1" w:rsidRDefault="00BE51F1" w:rsidP="00CF6CDB">
      <w:pPr>
        <w:spacing w:before="120"/>
        <w:ind w:left="144" w:firstLine="288"/>
        <w:contextualSpacing/>
        <w:mirrorIndents/>
        <w:jc w:val="both"/>
        <w:rPr>
          <w:rFonts w:ascii="Traditional Arabic" w:hAnsi="Traditional Arabic" w:cs="Traditional Arabic"/>
          <w:b/>
          <w:bCs/>
          <w:color w:val="FF0000"/>
          <w:sz w:val="32"/>
          <w:szCs w:val="32"/>
          <w:rtl/>
          <w:lang w:bidi="ar-LB"/>
        </w:rPr>
      </w:pPr>
    </w:p>
    <w:p w:rsidR="00115C3F" w:rsidRPr="00BE51F1" w:rsidRDefault="00115C3F" w:rsidP="00CF6CDB">
      <w:pPr>
        <w:spacing w:before="120"/>
        <w:ind w:left="144" w:firstLine="288"/>
        <w:contextualSpacing/>
        <w:mirrorIndents/>
        <w:jc w:val="both"/>
        <w:rPr>
          <w:rFonts w:ascii="Traditional Arabic" w:hAnsi="Traditional Arabic" w:cs="Traditional Arabic"/>
          <w:b/>
          <w:bCs/>
          <w:color w:val="CC9900"/>
          <w:sz w:val="32"/>
          <w:szCs w:val="32"/>
          <w:u w:val="single" w:color="99CC00"/>
          <w:rtl/>
          <w:lang w:bidi="ar-LB"/>
        </w:rPr>
      </w:pPr>
      <w:r w:rsidRPr="00BE51F1">
        <w:rPr>
          <w:rFonts w:ascii="Traditional Arabic" w:hAnsi="Traditional Arabic" w:cs="Traditional Arabic"/>
          <w:b/>
          <w:bCs/>
          <w:color w:val="CC9900"/>
          <w:sz w:val="32"/>
          <w:szCs w:val="32"/>
          <w:u w:val="single" w:color="99CC00"/>
          <w:rtl/>
          <w:lang w:bidi="ar-LB"/>
        </w:rPr>
        <w:t>المحافظة على ذخائر الحج:</w:t>
      </w:r>
    </w:p>
    <w:p w:rsidR="00115C3F" w:rsidRPr="00115C3F" w:rsidRDefault="00115C3F" w:rsidP="00CF6CDB">
      <w:pPr>
        <w:spacing w:before="120"/>
        <w:ind w:left="144" w:firstLine="288"/>
        <w:contextualSpacing/>
        <w:mirrorIndents/>
        <w:jc w:val="both"/>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حتى إذا ذهبتم وغنمتم وادّخرتم لأنفسكم ذخراً ورجعتم، اسعوا مجدّين للحفاظ على تلك الذخائر. وقد جرت العادة أنّه طوال سفر الحج المبارك ـ وكم هي عادة جيدة ـ أن يتلوَ الحجاج آيات القرآن حيناً بعد حين. والبعض يختمونه في المدينة، والبعض يأتون الى مكّة فيوفّقون لختمية واحدة أو اثنتين. فاستمرّوا على هذه العادة. ومن لم يكن من أهل التهجّد وصلاة الليل، يُجرّبون ذلك في الحج، ويجعلونه سبباً لأنفسهم حين يذهبون الى المسجد الحرام، ومسجد النبيّ فيتهجّدون. فاستمرّوا على ذلك وحافظوا عليه.</w:t>
      </w:r>
    </w:p>
    <w:p w:rsidR="00115C3F" w:rsidRPr="00115C3F" w:rsidRDefault="00115C3F" w:rsidP="00CF6CDB">
      <w:pPr>
        <w:spacing w:before="120"/>
        <w:ind w:left="144" w:firstLine="288"/>
        <w:contextualSpacing/>
        <w:mirrorIndents/>
        <w:jc w:val="both"/>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فلو قمنا برعاية هذه الأمور، فإنّ الحجّ هو جهاز مدهش لإحداث الانقلابات، ففي كلّ موسم حج، سيسري تيّار في المجتمع كلّه؛ حركة جماعية، لا تنحصر بأفراد معيّنين. ففي هذا الموسم تزداد المحبّة في القلوب تجاه الرّب المتعال. </w:t>
      </w:r>
      <w:r w:rsidRPr="00BE51F1">
        <w:rPr>
          <w:rFonts w:ascii="Traditional Arabic" w:hAnsi="Traditional Arabic" w:cs="Traditional Arabic"/>
          <w:sz w:val="32"/>
          <w:szCs w:val="32"/>
          <w:shd w:val="clear" w:color="auto" w:fill="FFD14F"/>
          <w:rtl/>
          <w:lang w:bidi="ar-LB"/>
        </w:rPr>
        <w:t>والقلب الذي يكون مستودع الحبّ الإلهي هو القلب النفيس العظيم. من استولت على قلبه محبّة الله، سيقلّ أو ينعدم ميله إلى المعصية. ويزداد توجّهه إلى فعل الخير.</w:t>
      </w:r>
      <w:r w:rsidRPr="00115C3F">
        <w:rPr>
          <w:rFonts w:ascii="Traditional Arabic" w:hAnsi="Traditional Arabic" w:cs="Traditional Arabic"/>
          <w:sz w:val="32"/>
          <w:szCs w:val="32"/>
          <w:rtl/>
          <w:lang w:bidi="ar-LB"/>
        </w:rPr>
        <w:t xml:space="preserve"> فيجب إيجاد هذه المحبّة. وهو ممكنٌ بالذكر والتوجّه والإخلاص والتضرّع.</w:t>
      </w:r>
    </w:p>
    <w:p w:rsidR="00115C3F" w:rsidRPr="00115C3F" w:rsidRDefault="00BE51F1" w:rsidP="00CF6CDB">
      <w:pPr>
        <w:spacing w:before="120"/>
        <w:ind w:left="144" w:firstLine="288"/>
        <w:contextualSpacing/>
        <w:mirrorIndents/>
        <w:jc w:val="both"/>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 xml:space="preserve"> </w:t>
      </w:r>
      <w:r w:rsidR="00115C3F" w:rsidRPr="00115C3F">
        <w:rPr>
          <w:rFonts w:ascii="Traditional Arabic" w:hAnsi="Traditional Arabic" w:cs="Traditional Arabic"/>
          <w:sz w:val="32"/>
          <w:szCs w:val="32"/>
          <w:rtl/>
          <w:lang w:bidi="ar-LB"/>
        </w:rPr>
        <w:t>المقصد إذن، أن تقدّروا هذه الأمور جيداً. سواء من الناحية الجماعية أو الفردية.</w:t>
      </w:r>
    </w:p>
    <w:p w:rsidR="00BE51F1" w:rsidRDefault="00115C3F" w:rsidP="00CF6CDB">
      <w:pPr>
        <w:spacing w:before="120"/>
        <w:ind w:left="144" w:firstLine="288"/>
        <w:contextualSpacing/>
        <w:mirrorIndents/>
        <w:jc w:val="both"/>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ارفعوا شأن بلدكم ـ الذي هو إيران العزيزة والشامخة ـ في هذا السفر. فالحاج </w:t>
      </w:r>
    </w:p>
    <w:p w:rsidR="00115C3F" w:rsidRPr="00115C3F" w:rsidRDefault="00BE51F1" w:rsidP="00CF6CDB">
      <w:pPr>
        <w:spacing w:before="120" w:after="200"/>
        <w:ind w:left="144" w:firstLine="288"/>
        <w:contextualSpacing/>
        <w:mirrorIndents/>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r w:rsidR="00115C3F" w:rsidRPr="00115C3F">
        <w:rPr>
          <w:rFonts w:ascii="Traditional Arabic" w:hAnsi="Traditional Arabic" w:cs="Traditional Arabic"/>
          <w:sz w:val="32"/>
          <w:szCs w:val="32"/>
          <w:rtl/>
          <w:lang w:bidi="ar-LB"/>
        </w:rPr>
        <w:lastRenderedPageBreak/>
        <w:t>الإيراني يمكنه بسلوكه أن يحلّي ويعزّ بلده وتاريخه وثورته ونظام جمهوريته الإسلامية في أعين أهل الدنيا ــ الذين جاؤوا من كل حدب وصوب. ويمكنه أن يفعل العكس أيضاً. حيث يمكن أن نذهب إلى الحج وبأعمالنا السيئة وغير اللائقة والسفيهة نسفّه بلدنا وشعبنا.</w:t>
      </w:r>
    </w:p>
    <w:p w:rsidR="00115C3F" w:rsidRPr="00BE51F1" w:rsidRDefault="00115C3F" w:rsidP="00CF6CDB">
      <w:pPr>
        <w:spacing w:before="120"/>
        <w:ind w:left="144" w:firstLine="288"/>
        <w:contextualSpacing/>
        <w:mirrorIndents/>
        <w:jc w:val="both"/>
        <w:rPr>
          <w:rFonts w:ascii="Traditional Arabic" w:hAnsi="Traditional Arabic" w:cs="Traditional Arabic"/>
          <w:b/>
          <w:bCs/>
          <w:color w:val="CC9900"/>
          <w:sz w:val="32"/>
          <w:szCs w:val="32"/>
          <w:u w:val="single" w:color="99CC00"/>
          <w:rtl/>
          <w:lang w:bidi="ar-LB"/>
        </w:rPr>
      </w:pPr>
      <w:r w:rsidRPr="00BE51F1">
        <w:rPr>
          <w:rFonts w:ascii="Traditional Arabic" w:hAnsi="Traditional Arabic" w:cs="Traditional Arabic"/>
          <w:b/>
          <w:bCs/>
          <w:color w:val="CC9900"/>
          <w:sz w:val="32"/>
          <w:szCs w:val="32"/>
          <w:u w:val="single" w:color="99CC00"/>
          <w:rtl/>
          <w:lang w:bidi="ar-LB"/>
        </w:rPr>
        <w:t>كلمة في التسوّق وشراء البضائع:</w:t>
      </w:r>
    </w:p>
    <w:p w:rsidR="00115C3F" w:rsidRPr="00115C3F" w:rsidRDefault="00115C3F" w:rsidP="00CF6CDB">
      <w:pPr>
        <w:spacing w:before="120"/>
        <w:ind w:left="144" w:firstLine="288"/>
        <w:contextualSpacing/>
        <w:mirrorIndents/>
        <w:jc w:val="both"/>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إنني لا أخالف شراء الهدايا، ولكن لماذا التجوال في الأسواق. فهذا سيّئ جداً. هناك من يتلهّف للتجوال في الأسواق (التسوّق)، وهذا ما يقلّل من شأن شعبكم وبلدكم. فهو أمرٌ مؤسف. يذهبون لشراء بضائع هي في الغالب بضائع عديمة الجودة تأتي من بلدان بعيدة انتفاعية تربطها بشركات الدولة المضيفة اتّفاقيات عديدة. فيصنعون للحجّاج بضائع مقلّدة فاقدة الجودة ويجلبونها إلى تلك الأسواق. وأنتم تذهبون إلى هناك وتبذلون عملتكم الصعبة وشرفكم لكي تشتروا تلك البضائع. ونحن اليوم في بلدنا لدينا ولحسن الحظ منتوجات محلّية بكيفية جيدة ومنوّعة وجميلة وقد صنعتها أيادي العمّال الإيرانيين من إخوانكم وهي متوفّرة بكثرة. البعض وقبل أن يسافروا إلى مكّة، يعدّون الهدايا هنا ــ وهو أمرٌ جيّد ـــ ويحفظونها، حتى إذا رجعوا يقدّمونها تحت هذا العنوان, هذه هدية السفر وهذا جيد. وهذا عملٌ ممتاز.</w:t>
      </w:r>
    </w:p>
    <w:p w:rsidR="00BE51F1" w:rsidRDefault="00115C3F" w:rsidP="00CF6CDB">
      <w:pPr>
        <w:spacing w:before="120"/>
        <w:ind w:left="144" w:firstLine="288"/>
        <w:contextualSpacing/>
        <w:mirrorIndents/>
        <w:jc w:val="both"/>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البعض يحضرون من هناك هدايا باعتبار أنّها مباركة. كلا، إنّها ليست كذلك. فتلك المصلّيات التي تُصنع في مدينة سنندج، وكردستان في بلدنا هي أفضل بدرجات من التي تُجلب من هناك. وبهذه الطريقة تزيدون أخوكم </w:t>
      </w:r>
    </w:p>
    <w:p w:rsidR="00BE51F1" w:rsidRDefault="00BE51F1" w:rsidP="00CF6CDB">
      <w:pPr>
        <w:spacing w:before="120" w:after="200"/>
        <w:ind w:left="144" w:firstLine="288"/>
        <w:contextualSpacing/>
        <w:mirrorIndents/>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115C3F" w:rsidRPr="00115C3F" w:rsidRDefault="00115C3F" w:rsidP="00CF6CDB">
      <w:pPr>
        <w:spacing w:before="120"/>
        <w:ind w:left="144" w:firstLine="288"/>
        <w:contextualSpacing/>
        <w:mirrorIndents/>
        <w:jc w:val="both"/>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lastRenderedPageBreak/>
        <w:t>قوّة؛ اشتروا ما تصنعه يداه ـ وهو أجمل وأفضل ـ وقدّموه كهدايا الحج. خذوها معكم الى هناك وقدّموها هدايا لمن تحبّون. وجميع منتوجاتنا هي هكذا. وأنا هنا ذكرت "المصلية" كمثال وهي الأكثر قداسة. فالتفتوا.</w:t>
      </w:r>
    </w:p>
    <w:p w:rsidR="00115C3F" w:rsidRPr="00115C3F" w:rsidRDefault="00115C3F" w:rsidP="00CF6CDB">
      <w:pPr>
        <w:spacing w:before="120"/>
        <w:ind w:left="144" w:firstLine="288"/>
        <w:contextualSpacing/>
        <w:mirrorIndents/>
        <w:jc w:val="both"/>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لدينا كلّ شيء في الإسلام. فالنظام الإسلامي يحتوي على كلّ شيء. ففيه البضائع المادية، والبضائع المعنوية. فمعارفنا ودروسنا وقرآننا وسنّتنا وأحاديث أئمتنا الأطهار عليهم السلام، كلّ هذه ثرواتنا. فلو التفتنا الى هذه الذخائر واستفدنا منها، ولم نحرم أنفسنا منها، سنتقدّم </w:t>
      </w:r>
      <w:r w:rsidR="00BE51F1" w:rsidRPr="00BE51F1">
        <w:rPr>
          <w:rFonts w:ascii="Traditional Arabic" w:hAnsi="Traditional Arabic" w:cs="Traditional Arabic"/>
          <w:b/>
          <w:bCs/>
          <w:color w:val="99CC00"/>
          <w:sz w:val="32"/>
          <w:szCs w:val="32"/>
          <w:rtl/>
          <w:lang w:bidi="ar-LB"/>
        </w:rPr>
        <w:t>﴿</w:t>
      </w:r>
      <w:r w:rsidRPr="00BE51F1">
        <w:rPr>
          <w:rFonts w:ascii="Traditional Arabic" w:hAnsi="Traditional Arabic" w:cs="Traditional Arabic"/>
          <w:b/>
          <w:bCs/>
          <w:color w:val="99CC00"/>
          <w:sz w:val="32"/>
          <w:szCs w:val="32"/>
          <w:rtl/>
          <w:lang w:bidi="ar-LB"/>
        </w:rPr>
        <w:t>إِنْ أَحْسَنتُمْ أَحْسَنتُمْ لِأَنفُسِكُمْ</w:t>
      </w:r>
      <w:r w:rsidR="00BE51F1" w:rsidRPr="00BE51F1">
        <w:rPr>
          <w:rFonts w:ascii="Traditional Arabic" w:hAnsi="Traditional Arabic" w:cs="Traditional Arabic"/>
          <w:b/>
          <w:bCs/>
          <w:color w:val="99CC00"/>
          <w:sz w:val="32"/>
          <w:szCs w:val="32"/>
          <w:rtl/>
          <w:lang w:bidi="ar-LB"/>
        </w:rPr>
        <w:t>﴾</w:t>
      </w:r>
      <w:r w:rsidRPr="00115C3F">
        <w:rPr>
          <w:rFonts w:ascii="Traditional Arabic" w:hAnsi="Traditional Arabic" w:cs="Traditional Arabic"/>
          <w:sz w:val="32"/>
          <w:szCs w:val="32"/>
          <w:rtl/>
          <w:lang w:bidi="ar-LB"/>
        </w:rPr>
        <w:t xml:space="preserve">[الإسراء:7]، وإذا حرمنا أنفسنا بأيدينا: </w:t>
      </w:r>
      <w:r w:rsidR="00BE51F1" w:rsidRPr="00BE51F1">
        <w:rPr>
          <w:rFonts w:ascii="Traditional Arabic" w:hAnsi="Traditional Arabic" w:cs="Traditional Arabic"/>
          <w:b/>
          <w:bCs/>
          <w:color w:val="99CC00"/>
          <w:sz w:val="32"/>
          <w:szCs w:val="32"/>
          <w:rtl/>
          <w:lang w:bidi="ar-LB"/>
        </w:rPr>
        <w:t>﴿</w:t>
      </w:r>
      <w:r w:rsidRPr="00BE51F1">
        <w:rPr>
          <w:rFonts w:ascii="Traditional Arabic" w:hAnsi="Traditional Arabic" w:cs="Traditional Arabic"/>
          <w:b/>
          <w:bCs/>
          <w:color w:val="99CC00"/>
          <w:sz w:val="32"/>
          <w:szCs w:val="32"/>
          <w:rtl/>
        </w:rPr>
        <w:t xml:space="preserve"> </w:t>
      </w:r>
      <w:r w:rsidRPr="00BE51F1">
        <w:rPr>
          <w:rFonts w:ascii="Traditional Arabic" w:hAnsi="Traditional Arabic" w:cs="Traditional Arabic"/>
          <w:b/>
          <w:bCs/>
          <w:color w:val="99CC00"/>
          <w:sz w:val="32"/>
          <w:szCs w:val="32"/>
          <w:rtl/>
          <w:lang w:bidi="ar-LB"/>
        </w:rPr>
        <w:t>وَإِنْ أَسَأْتُمْ فَلَهَا</w:t>
      </w:r>
      <w:r w:rsidR="00BE51F1" w:rsidRPr="00BE51F1">
        <w:rPr>
          <w:rFonts w:ascii="Traditional Arabic" w:hAnsi="Traditional Arabic" w:cs="Traditional Arabic"/>
          <w:b/>
          <w:bCs/>
          <w:color w:val="99CC00"/>
          <w:sz w:val="32"/>
          <w:szCs w:val="32"/>
          <w:rtl/>
          <w:lang w:bidi="ar-LB"/>
        </w:rPr>
        <w:t>﴾</w:t>
      </w:r>
      <w:r w:rsidRPr="00115C3F">
        <w:rPr>
          <w:rFonts w:ascii="Traditional Arabic" w:hAnsi="Traditional Arabic" w:cs="Traditional Arabic"/>
          <w:sz w:val="32"/>
          <w:szCs w:val="32"/>
          <w:rtl/>
          <w:lang w:bidi="ar-LB"/>
        </w:rPr>
        <w:t>[الإسراء:7]</w:t>
      </w:r>
      <w:r w:rsidRPr="00115C3F">
        <w:rPr>
          <w:rFonts w:ascii="Traditional Arabic" w:hAnsi="Traditional Arabic" w:cs="Traditional Arabic"/>
          <w:color w:val="003300"/>
          <w:sz w:val="32"/>
          <w:szCs w:val="32"/>
          <w:rtl/>
          <w:lang w:bidi="ar-LB"/>
        </w:rPr>
        <w:t xml:space="preserve">، </w:t>
      </w:r>
      <w:r w:rsidR="00BE51F1" w:rsidRPr="00BE51F1">
        <w:rPr>
          <w:rFonts w:ascii="Traditional Arabic" w:hAnsi="Traditional Arabic" w:cs="Traditional Arabic"/>
          <w:b/>
          <w:bCs/>
          <w:color w:val="99CC00"/>
          <w:sz w:val="32"/>
          <w:szCs w:val="32"/>
          <w:rtl/>
          <w:lang w:bidi="ar-LB"/>
        </w:rPr>
        <w:t>﴿</w:t>
      </w:r>
      <w:r w:rsidRPr="00BE51F1">
        <w:rPr>
          <w:rFonts w:ascii="Traditional Arabic" w:hAnsi="Traditional Arabic" w:cs="Traditional Arabic"/>
          <w:b/>
          <w:bCs/>
          <w:color w:val="99CC00"/>
          <w:sz w:val="32"/>
          <w:szCs w:val="32"/>
          <w:rtl/>
        </w:rPr>
        <w:t xml:space="preserve"> </w:t>
      </w:r>
      <w:r w:rsidRPr="00BE51F1">
        <w:rPr>
          <w:rFonts w:ascii="Traditional Arabic" w:hAnsi="Traditional Arabic" w:cs="Traditional Arabic"/>
          <w:b/>
          <w:bCs/>
          <w:color w:val="99CC00"/>
          <w:sz w:val="32"/>
          <w:szCs w:val="32"/>
          <w:rtl/>
          <w:lang w:bidi="ar-LB"/>
        </w:rPr>
        <w:t>وَمَنْ أَوْفَى بِمَا عَاهَدَ عَلَيْهُ اللَّهَ</w:t>
      </w:r>
      <w:r w:rsidR="00BE51F1" w:rsidRPr="00BE51F1">
        <w:rPr>
          <w:rFonts w:ascii="Traditional Arabic" w:hAnsi="Traditional Arabic" w:cs="Traditional Arabic"/>
          <w:b/>
          <w:bCs/>
          <w:color w:val="99CC00"/>
          <w:sz w:val="32"/>
          <w:szCs w:val="32"/>
          <w:rtl/>
          <w:lang w:bidi="ar-LB"/>
        </w:rPr>
        <w:t>﴾</w:t>
      </w:r>
      <w:r w:rsidRPr="00BE51F1">
        <w:rPr>
          <w:rFonts w:ascii="Traditional Arabic" w:hAnsi="Traditional Arabic" w:cs="Traditional Arabic"/>
          <w:color w:val="99CC00"/>
          <w:sz w:val="32"/>
          <w:szCs w:val="32"/>
          <w:rtl/>
          <w:lang w:bidi="ar-LB"/>
        </w:rPr>
        <w:t xml:space="preserve"> </w:t>
      </w:r>
      <w:r w:rsidRPr="00115C3F">
        <w:rPr>
          <w:rFonts w:ascii="Traditional Arabic" w:hAnsi="Traditional Arabic" w:cs="Traditional Arabic"/>
          <w:sz w:val="32"/>
          <w:szCs w:val="32"/>
          <w:rtl/>
          <w:lang w:bidi="ar-LB"/>
        </w:rPr>
        <w:t xml:space="preserve">[الفتح:10] فالنتيجة </w:t>
      </w:r>
      <w:r w:rsidR="00BE51F1" w:rsidRPr="00BE51F1">
        <w:rPr>
          <w:rFonts w:ascii="Traditional Arabic" w:hAnsi="Traditional Arabic" w:cs="Traditional Arabic"/>
          <w:b/>
          <w:bCs/>
          <w:color w:val="99CC00"/>
          <w:sz w:val="32"/>
          <w:szCs w:val="32"/>
          <w:rtl/>
          <w:lang w:bidi="ar-LB"/>
        </w:rPr>
        <w:t>﴿فَسَيُؤْتِيهِ أَجْرًا عَظِيمًا﴾</w:t>
      </w:r>
      <w:r w:rsidRPr="00BE51F1">
        <w:rPr>
          <w:rFonts w:ascii="Traditional Arabic" w:hAnsi="Traditional Arabic" w:cs="Traditional Arabic"/>
          <w:color w:val="99CC00"/>
          <w:sz w:val="32"/>
          <w:szCs w:val="32"/>
          <w:rtl/>
          <w:lang w:bidi="ar-LB"/>
        </w:rPr>
        <w:t xml:space="preserve"> </w:t>
      </w:r>
      <w:r w:rsidRPr="00115C3F">
        <w:rPr>
          <w:rFonts w:ascii="Traditional Arabic" w:hAnsi="Traditional Arabic" w:cs="Traditional Arabic"/>
          <w:sz w:val="32"/>
          <w:szCs w:val="32"/>
          <w:rtl/>
          <w:lang w:bidi="ar-LB"/>
        </w:rPr>
        <w:t xml:space="preserve">[الفتح:10].. ولو نكثنا العهد والميثاق: </w:t>
      </w:r>
      <w:r w:rsidR="00BE51F1" w:rsidRPr="00BE51F1">
        <w:rPr>
          <w:rFonts w:ascii="Traditional Arabic" w:hAnsi="Traditional Arabic" w:cs="Traditional Arabic"/>
          <w:b/>
          <w:bCs/>
          <w:color w:val="99CC00"/>
          <w:sz w:val="32"/>
          <w:szCs w:val="32"/>
          <w:rtl/>
          <w:lang w:bidi="ar-LB"/>
        </w:rPr>
        <w:t>﴿</w:t>
      </w:r>
      <w:r w:rsidRPr="00BE51F1">
        <w:rPr>
          <w:rFonts w:ascii="Traditional Arabic" w:hAnsi="Traditional Arabic" w:cs="Traditional Arabic"/>
          <w:b/>
          <w:bCs/>
          <w:color w:val="99CC00"/>
          <w:sz w:val="32"/>
          <w:szCs w:val="32"/>
          <w:rtl/>
          <w:lang w:bidi="ar-LB"/>
        </w:rPr>
        <w:t>فَمَن نَكَثَ فَإِنَّمَا يَنكُثُ عَلَى نَفسِه</w:t>
      </w:r>
      <w:r w:rsidR="00BE51F1" w:rsidRPr="00BE51F1">
        <w:rPr>
          <w:rFonts w:ascii="Traditional Arabic" w:hAnsi="Traditional Arabic" w:cs="Traditional Arabic"/>
          <w:b/>
          <w:bCs/>
          <w:color w:val="99CC00"/>
          <w:sz w:val="32"/>
          <w:szCs w:val="32"/>
          <w:rtl/>
          <w:lang w:bidi="ar-LB"/>
        </w:rPr>
        <w:t>﴾</w:t>
      </w:r>
      <w:r w:rsidRPr="00BE51F1">
        <w:rPr>
          <w:rFonts w:ascii="Traditional Arabic" w:hAnsi="Traditional Arabic" w:cs="Traditional Arabic"/>
          <w:color w:val="99CC00"/>
          <w:sz w:val="32"/>
          <w:szCs w:val="32"/>
          <w:rtl/>
          <w:lang w:bidi="ar-LB"/>
        </w:rPr>
        <w:t xml:space="preserve"> </w:t>
      </w:r>
      <w:r w:rsidRPr="00115C3F">
        <w:rPr>
          <w:rFonts w:ascii="Traditional Arabic" w:hAnsi="Traditional Arabic" w:cs="Traditional Arabic"/>
          <w:sz w:val="32"/>
          <w:szCs w:val="32"/>
          <w:rtl/>
          <w:lang w:bidi="ar-LB"/>
        </w:rPr>
        <w:t>[الفتح:10] ونكون قد عملنا ضدّ مصلحتنا.</w:t>
      </w:r>
    </w:p>
    <w:p w:rsidR="00BE51F1" w:rsidRDefault="00BE51F1" w:rsidP="00CF6CDB">
      <w:pPr>
        <w:spacing w:before="120"/>
        <w:ind w:left="144" w:firstLine="288"/>
        <w:contextualSpacing/>
        <w:mirrorIndents/>
        <w:jc w:val="both"/>
        <w:rPr>
          <w:rFonts w:ascii="Traditional Arabic" w:hAnsi="Traditional Arabic" w:cs="Traditional Arabic"/>
          <w:b/>
          <w:bCs/>
          <w:color w:val="FF0000"/>
          <w:sz w:val="32"/>
          <w:szCs w:val="32"/>
          <w:rtl/>
          <w:lang w:bidi="ar-LB"/>
        </w:rPr>
      </w:pPr>
    </w:p>
    <w:p w:rsidR="00115C3F" w:rsidRPr="00BE51F1" w:rsidRDefault="00115C3F" w:rsidP="00CF6CDB">
      <w:pPr>
        <w:spacing w:before="120"/>
        <w:ind w:left="144" w:firstLine="288"/>
        <w:contextualSpacing/>
        <w:mirrorIndents/>
        <w:jc w:val="both"/>
        <w:rPr>
          <w:rFonts w:ascii="Traditional Arabic" w:hAnsi="Traditional Arabic" w:cs="Traditional Arabic"/>
          <w:b/>
          <w:bCs/>
          <w:color w:val="CC9900"/>
          <w:sz w:val="32"/>
          <w:szCs w:val="32"/>
          <w:u w:val="single" w:color="99CC00"/>
          <w:rtl/>
          <w:lang w:bidi="ar-LB"/>
        </w:rPr>
      </w:pPr>
      <w:r w:rsidRPr="00BE51F1">
        <w:rPr>
          <w:rFonts w:ascii="Traditional Arabic" w:hAnsi="Traditional Arabic" w:cs="Traditional Arabic"/>
          <w:b/>
          <w:bCs/>
          <w:color w:val="CC9900"/>
          <w:sz w:val="32"/>
          <w:szCs w:val="32"/>
          <w:u w:val="single" w:color="99CC00"/>
          <w:rtl/>
          <w:lang w:bidi="ar-LB"/>
        </w:rPr>
        <w:t>الحدث المصرفي الأخير:</w:t>
      </w:r>
    </w:p>
    <w:p w:rsidR="00115C3F" w:rsidRPr="00115C3F" w:rsidRDefault="00115C3F" w:rsidP="00CF6CDB">
      <w:pPr>
        <w:spacing w:before="120"/>
        <w:ind w:left="144" w:firstLine="288"/>
        <w:contextualSpacing/>
        <w:mirrorIndents/>
        <w:jc w:val="both"/>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قبل عدّة سنوات ـ لا أذكر أكان ذلك منذ عشر سنوات أو أكثر ـ قدّمت للمسؤولين عدّة توصيات قاطعة بالنسبة لمواجهة الفساد الاقتصادي. وقد تلقوها ورحبوا بها، ولكن لو عملوا بها لما حدث هذا الفساد المصرفيّ الأخير ـ الذي ملأ كل هذه الجرائد والأجهزة والأذهان. فعندما لا نطبّق نُبتلى بمثل هذه الحوادث. ولو حاربنا الفساد، لما تمّ اختلاس هذه الآلاف من المليارات ـ أو ما كان. هذا ما يحدث عندما لا نعمل. فتنشغل أذهان الناس وقلوبهم وتنكسر أفئدتهم. فكم هو حجم الانزعاج من ظهور مثل هذا الفساد؟ وكم ييأس الناس من جرّاء ذلك.</w:t>
      </w:r>
    </w:p>
    <w:p w:rsidR="00115C3F" w:rsidRPr="00115C3F" w:rsidRDefault="00115C3F" w:rsidP="00CF6CDB">
      <w:pPr>
        <w:spacing w:before="120"/>
        <w:ind w:left="144" w:firstLine="288"/>
        <w:contextualSpacing/>
        <w:mirrorIndents/>
        <w:jc w:val="both"/>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فهل هذا صحيح؟ كلّ ذلك لأننا لم نعمل. منذ ذلك الوقت الذي قيل فيه أنّ الفساد بدأ يتجذّر ويتفرّع ويورق، فإنّ إهماله سيجعل اقتلاعه صعباً كلّ هذا قد قيل وتمّ التأكيد عليه وبيانه. فهذا ما يحبط المستثمر النظيف والصادق. فلو عملنا لما ابتلينا بهذه المسائل. وهذا ما حصل.</w:t>
      </w:r>
    </w:p>
    <w:p w:rsidR="00BE51F1" w:rsidRDefault="00115C3F" w:rsidP="00CF6CDB">
      <w:pPr>
        <w:spacing w:before="120"/>
        <w:ind w:left="144" w:firstLine="288"/>
        <w:contextualSpacing/>
        <w:mirrorIndents/>
        <w:jc w:val="both"/>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بالطبع أريد هنا أن أقول هذا لكي يعرف شعبنا العزيز. لحسن الحظ أنّ مسؤولي بلدنا في السلطات الثلاث يحاربون هذه القضية، وكذلك بمشيئة الله، أيّة قضية أخرى ويقومون بإجراءات وقائية. وهذا ما ينبغي، فإنّ هذا من مسؤولياتهم. كلّهم في حالٍ من المواجهة. والبعض يريدون استغلال </w:t>
      </w:r>
    </w:p>
    <w:p w:rsidR="00BE51F1" w:rsidRDefault="00BE51F1" w:rsidP="00CF6CDB">
      <w:pPr>
        <w:spacing w:before="120" w:after="200"/>
        <w:ind w:left="144" w:firstLine="288"/>
        <w:contextualSpacing/>
        <w:mirrorIndents/>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lastRenderedPageBreak/>
        <w:t>هذه الأحداث لكي يوجّهوا ضربة إلى مسؤولي الدولة. الذين هم بدورهم يتابعون ويعملون. سواء المجلس أو الحكومة أو السلطة القضائية.</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حسنٌ، قد أذيع الأمر، وقامت وسائل الإعلام وغيرها بعملها ونشرت الخبر. فلا إشكال. لكن لا ينبغي جرجرة هذه القضية أكثر. اتركوا المسؤولين ليقوموا بعملهم. فمثل هذه القضايا يتمّ التعامل معها بعقلانية وتدبير وقوّة ودقّة. الضوضاء والصخب ضروريّ للإعلام إلى حدٍّ ما. لكن الاستمرار عليه ـــ وخصوصاً إذا كان البعض يريدون استغلال الأمر لمآرب أخرى ـــ فلا مصلحة في ذلك. يجب المراقبة، وعلى المسؤولين المتابعة. وليعلم شعبنا أن الأمر يُتابع ولن يتوقّف، وسوف تُقطع أيادي الخونة بتوفيق الله، إن شاء الله.</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المسؤولون في القضاء يتابعون بحمد الله وبجدية تامّة، ويبلّغون وسائل الإعلام حيث يلزم. وعلى الناس أن يعلموا أن العمل يجري قدماً. ولا يجوز التسامح تجاه الأشرار والمخرّبين والمفسدين.</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أملنا بالله تعالى أن يجعل حجّ هذه السنة حجّاً مباركاً ببركة تفضّله وعنايته وبركاته على هذا الشعب إن شاء الله. وإن شاء الله أيضاً تشمل شعب إيران كلّه الأدعية الزاكية لحضرة بقية الله</w:t>
      </w:r>
      <w:r w:rsidRPr="00115C3F">
        <w:rPr>
          <w:rFonts w:ascii="Traditional Arabic" w:hAnsi="Traditional Arabic" w:cs="Traditional Arabic"/>
          <w:sz w:val="32"/>
          <w:szCs w:val="32"/>
          <w:lang w:bidi="ar-LB"/>
        </w:rPr>
        <w:t xml:space="preserve"> </w:t>
      </w:r>
      <w:r w:rsidRPr="00115C3F">
        <w:rPr>
          <w:rFonts w:ascii="Traditional Arabic" w:hAnsi="Traditional Arabic" w:cs="Traditional Arabic"/>
          <w:sz w:val="32"/>
          <w:szCs w:val="32"/>
          <w:rtl/>
          <w:lang w:bidi="ar-LB"/>
        </w:rPr>
        <w:t xml:space="preserve">أرواحنا فداه، فتمّموا حجّكم بعافية وصحّة ورفعة وسلامة. </w:t>
      </w:r>
      <w:r w:rsidRPr="00BE51F1">
        <w:rPr>
          <w:rFonts w:ascii="Traditional Arabic" w:hAnsi="Traditional Arabic" w:cs="Traditional Arabic"/>
          <w:b/>
          <w:bCs/>
          <w:sz w:val="32"/>
          <w:szCs w:val="32"/>
          <w:rtl/>
          <w:lang w:bidi="ar-LB"/>
        </w:rPr>
        <w:t>والسلام عليكم ورحمة الله وبركاته.</w:t>
      </w:r>
    </w:p>
    <w:p w:rsidR="00115C3F" w:rsidRPr="00115C3F" w:rsidRDefault="00115C3F" w:rsidP="00CF6CDB">
      <w:pPr>
        <w:spacing w:before="120" w:after="200"/>
        <w:ind w:left="144" w:firstLine="288"/>
        <w:contextualSpacing/>
        <w:mirrorIndents/>
        <w:jc w:val="both"/>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br w:type="page"/>
      </w:r>
    </w:p>
    <w:p w:rsidR="00BE51F1" w:rsidRDefault="00BE51F1" w:rsidP="00CF6CDB">
      <w:pPr>
        <w:spacing w:before="120" w:after="200"/>
        <w:ind w:left="144" w:firstLine="288"/>
        <w:contextualSpacing/>
        <w:mirrorIndents/>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lastRenderedPageBreak/>
        <w:br w:type="page"/>
      </w:r>
      <w:r w:rsidRPr="00FB0D94">
        <w:rPr>
          <w:rFonts w:ascii="Traditional Arabic" w:hAnsi="Traditional Arabic" w:cs="Traditional Arabic"/>
          <w:noProof/>
          <w:sz w:val="32"/>
          <w:szCs w:val="32"/>
        </w:rPr>
        <mc:AlternateContent>
          <mc:Choice Requires="wps">
            <w:drawing>
              <wp:anchor distT="0" distB="0" distL="114300" distR="114300" simplePos="0" relativeHeight="251671552" behindDoc="0" locked="0" layoutInCell="0" allowOverlap="1" wp14:anchorId="1EA6FE0D" wp14:editId="076CF066">
                <wp:simplePos x="0" y="0"/>
                <wp:positionH relativeFrom="margin">
                  <wp:align>center</wp:align>
                </wp:positionH>
                <wp:positionV relativeFrom="margin">
                  <wp:align>bottom</wp:align>
                </wp:positionV>
                <wp:extent cx="2019300" cy="5004435"/>
                <wp:effectExtent l="12382" t="25718" r="31433" b="31432"/>
                <wp:wrapSquare wrapText="bothSides"/>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019300" cy="5004435"/>
                        </a:xfrm>
                        <a:prstGeom prst="bracePair">
                          <a:avLst>
                            <a:gd name="adj" fmla="val 8333"/>
                          </a:avLst>
                        </a:prstGeom>
                        <a:noFill/>
                        <a:ln w="57150">
                          <a:solidFill>
                            <a:srgbClr val="99CC00"/>
                          </a:solidFill>
                        </a:ln>
                        <a:extLst/>
                      </wps:spPr>
                      <wps:txbx>
                        <w:txbxContent>
                          <w:p w:rsidR="00D64249" w:rsidRDefault="00D64249" w:rsidP="00BE51F1">
                            <w:pPr>
                              <w:jc w:val="center"/>
                              <w:rPr>
                                <w:rFonts w:ascii="Traditional Arabic" w:hAnsi="Traditional Arabic" w:cs="Traditional Arabic"/>
                                <w:b/>
                                <w:bCs/>
                                <w:color w:val="996633"/>
                                <w:sz w:val="48"/>
                                <w:szCs w:val="48"/>
                                <w:rtl/>
                                <w:lang w:bidi="ar-LB"/>
                              </w:rPr>
                            </w:pPr>
                            <w:r w:rsidRPr="00BE51F1">
                              <w:rPr>
                                <w:rFonts w:ascii="Traditional Arabic" w:hAnsi="Traditional Arabic" w:cs="Traditional Arabic"/>
                                <w:b/>
                                <w:bCs/>
                                <w:color w:val="996633"/>
                                <w:sz w:val="48"/>
                                <w:szCs w:val="48"/>
                                <w:rtl/>
                                <w:lang w:bidi="ar-LB"/>
                              </w:rPr>
                              <w:t>كلمتة الإمام الخامنئي حفظه الله في جمع من النّخب والمتفوّقين</w:t>
                            </w:r>
                          </w:p>
                          <w:p w:rsidR="00D64249" w:rsidRDefault="00D64249" w:rsidP="00BE51F1">
                            <w:pPr>
                              <w:spacing w:line="288" w:lineRule="auto"/>
                              <w:jc w:val="center"/>
                              <w:rPr>
                                <w:rFonts w:asciiTheme="majorHAnsi" w:eastAsiaTheme="majorEastAsia" w:hAnsiTheme="majorHAnsi" w:cstheme="majorBidi"/>
                                <w:i/>
                                <w:iCs/>
                                <w:color w:val="D2DFEE" w:themeColor="accent1" w:themeTint="40"/>
                              </w:rPr>
                            </w:pPr>
                            <w:r w:rsidRPr="00BE51F1">
                              <w:rPr>
                                <w:rFonts w:ascii="Traditional Arabic" w:hAnsi="Traditional Arabic" w:cs="Traditional Arabic"/>
                                <w:b/>
                                <w:bCs/>
                                <w:color w:val="996633"/>
                                <w:sz w:val="36"/>
                                <w:szCs w:val="36"/>
                                <w:rtl/>
                                <w:lang w:bidi="ar-LB"/>
                              </w:rPr>
                              <w:t>5-10-2011</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186" style="position:absolute;left:0;text-align:left;margin-left:0;margin-top:0;width:159pt;height:394.05pt;rotation:90;z-index:251671552;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" o:allowincell="f" strokecolor="#9c0" strokeweight="4.5pt">
                <v:textbox>
                  <w:txbxContent>
                    <w:p w:rsidR="00AF0D48" w:rsidRDefault="00AF0D48" w:rsidP="00BE51F1">
                      <w:pPr>
                        <w:jc w:val="center"/>
                        <w:rPr>
                          <w:rFonts w:ascii="Traditional Arabic" w:hAnsi="Traditional Arabic" w:cs="Traditional Arabic" w:hint="cs"/>
                          <w:b/>
                          <w:bCs/>
                          <w:color w:val="996633"/>
                          <w:sz w:val="48"/>
                          <w:szCs w:val="48"/>
                          <w:rtl/>
                          <w:lang w:bidi="ar-LB"/>
                        </w:rPr>
                      </w:pPr>
                      <w:r w:rsidRPr="00BE51F1">
                        <w:rPr>
                          <w:rFonts w:ascii="Traditional Arabic" w:hAnsi="Traditional Arabic" w:cs="Traditional Arabic"/>
                          <w:b/>
                          <w:bCs/>
                          <w:color w:val="996633"/>
                          <w:sz w:val="48"/>
                          <w:szCs w:val="48"/>
                          <w:rtl/>
                          <w:lang w:bidi="ar-LB"/>
                        </w:rPr>
                        <w:t>كلمتة الإمام الخامنئي حفظه الله في جمع من النّخب والمتفوّقين</w:t>
                      </w:r>
                    </w:p>
                    <w:p w:rsidR="00AF0D48" w:rsidRDefault="00AF0D48" w:rsidP="00BE51F1">
                      <w:pPr>
                        <w:spacing w:line="288" w:lineRule="auto"/>
                        <w:jc w:val="center"/>
                        <w:rPr>
                          <w:rFonts w:asciiTheme="majorHAnsi" w:eastAsiaTheme="majorEastAsia" w:hAnsiTheme="majorHAnsi" w:cstheme="majorBidi"/>
                          <w:i/>
                          <w:iCs/>
                          <w:color w:val="D2DFEE" w:themeColor="accent1" w:themeTint="40"/>
                        </w:rPr>
                      </w:pPr>
                      <w:r w:rsidRPr="00BE51F1">
                        <w:rPr>
                          <w:rFonts w:ascii="Traditional Arabic" w:hAnsi="Traditional Arabic" w:cs="Traditional Arabic"/>
                          <w:b/>
                          <w:bCs/>
                          <w:color w:val="996633"/>
                          <w:sz w:val="36"/>
                          <w:szCs w:val="36"/>
                          <w:rtl/>
                          <w:lang w:bidi="ar-LB"/>
                        </w:rPr>
                        <w:t>5-10-2011</w:t>
                      </w:r>
                    </w:p>
                  </w:txbxContent>
                </v:textbox>
                <w10:wrap type="square" anchorx="margin" anchory="margin"/>
              </v:shape>
            </w:pict>
          </mc:Fallback>
        </mc:AlternateConten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lang w:bidi="ar-LB"/>
        </w:rPr>
      </w:pPr>
      <w:r w:rsidRPr="00115C3F">
        <w:rPr>
          <w:rFonts w:ascii="Traditional Arabic" w:hAnsi="Traditional Arabic" w:cs="Traditional Arabic"/>
          <w:sz w:val="32"/>
          <w:szCs w:val="32"/>
          <w:rtl/>
          <w:lang w:bidi="ar-LB"/>
        </w:rPr>
        <w:lastRenderedPageBreak/>
        <w:t>في الحقيقة أشكر الله من أعماق قلبي وأحمده من صميم وجودي، لأجلكم أيّها الشباب الأعزّاء. أعتقد أنّه على كلّ حريص على البلاد، وعلى كلّ مهتمّ بمصير البلاد، أن يشكر الله تعالى لأنّه أنعم علينا وعلى البلاد بأمثالكم. إنّني شاكرٌ جدّاً لله على هذه النّعمة الكبيرة. الحمد الله أنّ لدينا شباباً جيّدٌ ومؤمنٌ ولائقٌ وحاضرٌ للعمل ومفعمٌ بالحيويّة؛ ماذا تحتاج أمّةٌ أكثر من هذا لكي تتقدّم؟</w:t>
      </w:r>
    </w:p>
    <w:p w:rsidR="00B360C5" w:rsidRDefault="00B360C5" w:rsidP="00B360C5">
      <w:pPr>
        <w:spacing w:before="120"/>
        <w:contextualSpacing/>
        <w:jc w:val="both"/>
        <w:outlineLvl w:val="0"/>
        <w:rPr>
          <w:rFonts w:ascii="Traditional Arabic" w:hAnsi="Traditional Arabic" w:cs="Traditional Arabic"/>
          <w:b/>
          <w:bCs/>
          <w:color w:val="CC9900"/>
          <w:sz w:val="32"/>
          <w:szCs w:val="32"/>
          <w:u w:val="single" w:color="99CC00"/>
          <w:rtl/>
          <w:lang w:bidi="ar-LB"/>
        </w:rPr>
      </w:pPr>
    </w:p>
    <w:p w:rsidR="00115C3F" w:rsidRPr="00CF6CDB" w:rsidRDefault="00115C3F" w:rsidP="00B360C5">
      <w:pPr>
        <w:spacing w:before="120"/>
        <w:contextualSpacing/>
        <w:jc w:val="both"/>
        <w:outlineLvl w:val="0"/>
        <w:rPr>
          <w:rFonts w:ascii="Traditional Arabic" w:hAnsi="Traditional Arabic" w:cs="Traditional Arabic"/>
          <w:b/>
          <w:bCs/>
          <w:color w:val="CC9900"/>
          <w:sz w:val="32"/>
          <w:szCs w:val="32"/>
          <w:u w:val="single" w:color="99CC00"/>
          <w:rtl/>
          <w:lang w:bidi="ar-LB"/>
        </w:rPr>
      </w:pPr>
      <w:r w:rsidRPr="00CF6CDB">
        <w:rPr>
          <w:rFonts w:ascii="Traditional Arabic" w:hAnsi="Traditional Arabic" w:cs="Traditional Arabic"/>
          <w:b/>
          <w:bCs/>
          <w:color w:val="CC9900"/>
          <w:sz w:val="32"/>
          <w:szCs w:val="32"/>
          <w:u w:val="single" w:color="99CC00"/>
          <w:rtl/>
          <w:lang w:bidi="ar-LB"/>
        </w:rPr>
        <w:t>أهمّية النقد وايجابيّته:</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المسائل التي طرحها الأصدقاء هنا، كانت جيّدة جداً، ناضجة  ومعمولٌ عليها جيداً. بالطبع، عليّ أن أذكر، بأنّ لكلّ حركة آفات، أو كما يُقال "لا تخلو كتابة الإملاء من بعض الأخطاء"، فالطريق الذي لا أخطاء فيه هو عدم كتابة الإملاء أصلاً. يكتب شعبنا اليوم، إملاءً صعبة؛ المسؤولون، والحكومة، والشعب، يعبرون طريقاً وعرة. في بعض الأحيان، تكون العثرات والكبوات والزلّات أمراً طبيعيّاً. في أماكن أخرى لا ينبغي أبداً أن نستوحش من التعب الشديد أو التأخّر في المسير والقلق لماذا حدث هذا. ليس لأنّي أنزعج من ذكر الإشكالات والانتقادات أبداً تأكّدوا من هذا. </w:t>
      </w:r>
    </w:p>
    <w:p w:rsidR="00CF6CDB"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أحد الأصدقاء كان يقول معتذراً لا أريد أن أنتقد؛ إنّما أريد أن أطرح هواجسي القلبية. لا، بل انتقدوا، لا بأس في هذا. نحن لا نتحاشى أبداً الانتقاد وبيان العيوب والإشكالات. نحن أيضاً نقولها، وحاضرون جداً أن نستمع إليها. أي أنّه لا يوجد أيّ إشكال في ذلك. لا ينبغي تصوّر أنّ هناك مشكلة في ذكر المشكلات؛ لكن المهم، أنّ لا يجعلنا وجود المشكلات متردّدين في صحّة الطريق؛ ومتزلزلين في صحّة العمل. ينبغي علينا أن لا ننسى إلى أين نسير لمجرّد أنّ أحد رفاق الدّرب قد </w:t>
      </w:r>
    </w:p>
    <w:p w:rsidR="00CF6CDB" w:rsidRDefault="00CF6CDB" w:rsidP="00B360C5">
      <w:pPr>
        <w:spacing w:before="120"/>
        <w:ind w:left="288" w:firstLine="288"/>
        <w:contextualSpacing/>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lastRenderedPageBreak/>
        <w:t>تعب مثلاً، أو قعد، أو أراد أن يشرب قطرة ماء أو حصل معه مشكلة ما، علينا أن نضع القمّة دائماً نصب أعيننا.</w:t>
      </w:r>
    </w:p>
    <w:p w:rsidR="00B360C5" w:rsidRDefault="00B360C5" w:rsidP="00B360C5">
      <w:pPr>
        <w:spacing w:before="120"/>
        <w:contextualSpacing/>
        <w:jc w:val="both"/>
        <w:outlineLvl w:val="0"/>
        <w:rPr>
          <w:rFonts w:ascii="Traditional Arabic" w:hAnsi="Traditional Arabic" w:cs="Traditional Arabic"/>
          <w:b/>
          <w:bCs/>
          <w:color w:val="CC9900"/>
          <w:sz w:val="32"/>
          <w:szCs w:val="32"/>
          <w:u w:val="single" w:color="99CC00"/>
          <w:rtl/>
          <w:lang w:bidi="ar-LB"/>
        </w:rPr>
      </w:pPr>
    </w:p>
    <w:p w:rsidR="00115C3F" w:rsidRPr="00CF6CDB" w:rsidRDefault="00115C3F" w:rsidP="00B360C5">
      <w:pPr>
        <w:spacing w:before="120"/>
        <w:contextualSpacing/>
        <w:jc w:val="both"/>
        <w:outlineLvl w:val="0"/>
        <w:rPr>
          <w:rFonts w:ascii="Traditional Arabic" w:hAnsi="Traditional Arabic" w:cs="Traditional Arabic"/>
          <w:b/>
          <w:bCs/>
          <w:color w:val="CC9900"/>
          <w:sz w:val="32"/>
          <w:szCs w:val="32"/>
          <w:u w:val="single" w:color="99CC00"/>
          <w:rtl/>
          <w:lang w:bidi="ar-LB"/>
        </w:rPr>
      </w:pPr>
      <w:r w:rsidRPr="00CF6CDB">
        <w:rPr>
          <w:rFonts w:ascii="Traditional Arabic" w:hAnsi="Traditional Arabic" w:cs="Traditional Arabic"/>
          <w:b/>
          <w:bCs/>
          <w:color w:val="CC9900"/>
          <w:sz w:val="32"/>
          <w:szCs w:val="32"/>
          <w:u w:val="single" w:color="99CC00"/>
          <w:rtl/>
          <w:lang w:bidi="ar-LB"/>
        </w:rPr>
        <w:t>أهمية الوثيقة الوطنية للنُخب:</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النقاط التي ذكرها الأصدقاء، يرتبط بعضها بمسائل النخبة ـ وهذا يتعلّق بمؤسّسة النخبة- وبعضها الآخر أوسع من مسائل النخب، وقد سجّلتُ الأسماء وإن شاء الله سيتم الاهتمام بكلمات الإخوة والأخوات في مجموعها من قبل المكتب وتنقل إلى المسؤولين أيضاً. حسنٌ، بعض حضرات المسؤولين حاضرون هنا أيضاً، وستكون هذه المسائل محلّ اهتمام من قبلهم. بناءً على هذا، بعض هذه النقاط أوسع من مسألة النخبة؛ تتعلّق بمسألة العلم، تتعلّق بمسألة تقدّم العلم. وقد طُرحت هنا نقاط أعتقد أنّها صحيحة جداً. هناك أشياء أيضاً ذات بُعد إجرائي، وهي ترتبط أيضاً بالسيدة سلطان خاه، كونها المعاون العلمي لرئيس الجمهورية. بالطبع ما تقوله صحيح؛ هذا العمل شبيه بالاختصاصات الواقعة بين عدّة اختصاصات في الجامعة؛ هذا عمل بين عدّة اختصاصات ويرتبط بالجميع بنحوٍ من الأنحاء. على الأجهزة المختلفة أن يساعدوها أيضاً. لقد سمعت ـ ليس من التقارير الرسمية؛ بل من تقارير غير رسمية وصلتني أخبار وسمعت- بأنّ أعمالاً جيدة جداً قد أنجزت أو أنّها على مشارف الإتمام إن شاء الله، وآمل بأن نرى نتائجها.</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وهنا أقول؛ إنّ هذه الوثيقة التي ذكرتها [السيدة سلطان خاه] هي عملٌ هام جداً. ما أعلنته بأنّ الوثيقة الوطنية للنّخب</w:t>
      </w:r>
      <w:r w:rsidRPr="00115C3F">
        <w:rPr>
          <w:rStyle w:val="FootnoteReference"/>
          <w:rFonts w:ascii="Traditional Arabic" w:hAnsi="Traditional Arabic" w:cs="Traditional Arabic"/>
          <w:sz w:val="32"/>
          <w:szCs w:val="32"/>
          <w:rtl/>
          <w:lang w:bidi="ar-LB"/>
        </w:rPr>
        <w:footnoteReference w:id="1"/>
      </w:r>
      <w:r w:rsidRPr="00115C3F">
        <w:rPr>
          <w:rFonts w:ascii="Traditional Arabic" w:hAnsi="Traditional Arabic" w:cs="Traditional Arabic"/>
          <w:sz w:val="32"/>
          <w:szCs w:val="32"/>
          <w:rtl/>
          <w:lang w:bidi="ar-LB"/>
        </w:rPr>
        <w:t xml:space="preserve"> قد تمّ إعدادها أو أنّها في مرحلة التصديق هو بالنسبة لي خبرٌ جميل. </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كل هذه المشاكل التي ذُكرت، إنّما هي بسبب غياب هكذا وثيقة.</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لدينا أولاً مسألة التعرّف على النخب. وقبل ذلك اكتشاف ذوي الاستعدادات الأفضل والذين سيتحوّلون مع مرور الزمن إلى نخب؛ لأنّه ليس كل صاحب استعداد أفضل هو نخبة؛ بل إنّه يتبدّل تدريجياً إلى نخبة. إذن، أولاً، يتمّ اكتشاف ذوي الاستعدادات الأفضل، ومن ثمّ حركة صاحب الاستعداد نحو النخبوية، ثم الوصول بعدها إلى مرحلة الإنتاج والعطاء ـ وفي الواقع هي نقطة [منعطف]التحول إلى نخبة، حيث يتحوّل هذا الشاب إلى نخبة في مرحلة الدراسات العليا، الماجستير والدكتوراه، - وبعد ذلك استمرار عمل النخبة.</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lastRenderedPageBreak/>
        <w:t>على الجميع أن يلتفتوا ـ ولعلّكم جميعاً ملتفتون - إلى أنّه عندما يمتلك شخص ما صفة "نخبة"، فإنّ هذا هو أوّل الغيث وبداية طريقه. من الخطأ أن نتخيّل بأنّه صار نخبة، فإذن عليه أن يرتاح ويطمئن ويمتلك بعض الامتيازات أيضاً، وقد أصبح معروفاً؛ كلا، عندما نصبح نخباً، فهذا أوّل الطريق. حسنٌ، إذا أردنا أن نرى كل هذه المراحل ونتابعها بشكل جيّد ونقوم بتدوينها، نحتاج إلى هذه الوثيقة التي أشارت إليها.</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ولذلك، فهذه الوثيقة هامّة. وأنا هنا أؤكّد عليكم؛ طالما تمّ إعداد هذه الوثيقة، إن شاء الله يتم تكميلها أو إصلاحها أو تصديقها بسرعةـ وأي عمل مقرّر بشأنها- وقوموا بوضعها موضع التنفيذ والإجراء.</w:t>
      </w:r>
    </w:p>
    <w:p w:rsidR="00B360C5" w:rsidRDefault="00B360C5" w:rsidP="00B360C5">
      <w:pPr>
        <w:spacing w:before="120"/>
        <w:contextualSpacing/>
        <w:jc w:val="both"/>
        <w:outlineLvl w:val="0"/>
        <w:rPr>
          <w:rFonts w:ascii="Traditional Arabic" w:hAnsi="Traditional Arabic" w:cs="Traditional Arabic"/>
          <w:b/>
          <w:bCs/>
          <w:color w:val="CC9900"/>
          <w:sz w:val="32"/>
          <w:szCs w:val="32"/>
          <w:u w:val="single" w:color="99CC00"/>
          <w:rtl/>
          <w:lang w:bidi="ar-LB"/>
        </w:rPr>
      </w:pPr>
    </w:p>
    <w:p w:rsidR="00115C3F" w:rsidRPr="00CF6CDB" w:rsidRDefault="00115C3F" w:rsidP="00B360C5">
      <w:pPr>
        <w:spacing w:before="120"/>
        <w:contextualSpacing/>
        <w:jc w:val="both"/>
        <w:outlineLvl w:val="0"/>
        <w:rPr>
          <w:rFonts w:ascii="Traditional Arabic" w:hAnsi="Traditional Arabic" w:cs="Traditional Arabic"/>
          <w:b/>
          <w:bCs/>
          <w:color w:val="CC9900"/>
          <w:sz w:val="32"/>
          <w:szCs w:val="32"/>
          <w:u w:val="single" w:color="99CC00"/>
          <w:rtl/>
          <w:lang w:bidi="ar-LB"/>
        </w:rPr>
      </w:pPr>
      <w:r w:rsidRPr="00CF6CDB">
        <w:rPr>
          <w:rFonts w:ascii="Traditional Arabic" w:hAnsi="Traditional Arabic" w:cs="Traditional Arabic"/>
          <w:b/>
          <w:bCs/>
          <w:color w:val="CC9900"/>
          <w:sz w:val="32"/>
          <w:szCs w:val="32"/>
          <w:u w:val="single" w:color="99CC00"/>
          <w:rtl/>
          <w:lang w:bidi="ar-LB"/>
        </w:rPr>
        <w:t>الأرستقراطية الثقافية:</w:t>
      </w:r>
    </w:p>
    <w:p w:rsidR="00B360C5"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أشير إلى بضعة نقاط ممّا ذكره الأصدقاء. بالنسبة إلى مسألة "الأرستقراطية" الثقافية وأبناء المسؤولين والتي ذكرتها ابنتنا العزيزة، أنا في الواقع لم أسمع شيئاً في هذا المجال. مع أنّني أتصوّر بأنّني أسمع تقارير متنوّعة في المسائل المختلفة، لكن هذا كان كلاماً جديداً عليّ. لقد قالت بأنّ لديها مصاديق أيضاً. فليتمّ إيصال المعلومات لي حتماً، اكتبي تقريراً بهذا. إن كان هذا الأمر حقيقي، فهذا سيّئٌ جداً. أنا لم أسمع شيئاً معتبراً في هذا المجال. بالطبع، من الممكن أن ابن أو بنت المسؤول الفلاني في الثانوية أو في الجامعة قد يتفاخران مثلاً بأني ابن وبنت فلان، ولكن أن تتحوّل هذه المسألة إلى مسار تربوي، يلقي بآثاره على عملية الاختيار وعلى الحصول على امتيازات علمية أكثر وعلى كذا وكذا، فهذا أمر </w:t>
      </w:r>
    </w:p>
    <w:p w:rsidR="00B360C5" w:rsidRDefault="00B360C5" w:rsidP="00B360C5">
      <w:pPr>
        <w:spacing w:before="120"/>
        <w:ind w:left="288" w:firstLine="288"/>
        <w:contextualSpacing/>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lang w:bidi="ar-LB"/>
        </w:rPr>
      </w:pPr>
      <w:r w:rsidRPr="00115C3F">
        <w:rPr>
          <w:rFonts w:ascii="Traditional Arabic" w:hAnsi="Traditional Arabic" w:cs="Traditional Arabic"/>
          <w:sz w:val="32"/>
          <w:szCs w:val="32"/>
          <w:rtl/>
          <w:lang w:bidi="ar-LB"/>
        </w:rPr>
        <w:lastRenderedPageBreak/>
        <w:t>سيّئ جداً. إن كانت هكذا ظاهرة موجودة فينبغي التصدي لها والقضاء عليها. إّنني أطلب من السيدة التي أشارت إلى هذه المسألة بأن تكتب هذه الحالات وتذكرها لي.</w:t>
      </w:r>
    </w:p>
    <w:p w:rsidR="00B360C5" w:rsidRDefault="00B360C5" w:rsidP="00B360C5">
      <w:pPr>
        <w:spacing w:before="240"/>
        <w:contextualSpacing/>
        <w:jc w:val="both"/>
        <w:outlineLvl w:val="0"/>
        <w:rPr>
          <w:rFonts w:ascii="Traditional Arabic" w:hAnsi="Traditional Arabic" w:cs="Traditional Arabic"/>
          <w:b/>
          <w:bCs/>
          <w:color w:val="CC9900"/>
          <w:sz w:val="32"/>
          <w:szCs w:val="32"/>
          <w:u w:val="single" w:color="99CC00"/>
          <w:rtl/>
          <w:lang w:bidi="ar-LB"/>
        </w:rPr>
      </w:pPr>
    </w:p>
    <w:p w:rsidR="00B360C5" w:rsidRPr="00B360C5" w:rsidRDefault="00115C3F" w:rsidP="00B360C5">
      <w:pPr>
        <w:spacing w:before="240"/>
        <w:contextualSpacing/>
        <w:jc w:val="both"/>
        <w:outlineLvl w:val="0"/>
        <w:rPr>
          <w:rFonts w:ascii="Traditional Arabic" w:hAnsi="Traditional Arabic" w:cs="Traditional Arabic"/>
          <w:b/>
          <w:bCs/>
          <w:color w:val="CC9900"/>
          <w:sz w:val="32"/>
          <w:szCs w:val="32"/>
          <w:u w:val="single" w:color="99CC00"/>
          <w:rtl/>
          <w:lang w:bidi="ar-LB"/>
        </w:rPr>
      </w:pPr>
      <w:r w:rsidRPr="00B360C5">
        <w:rPr>
          <w:rFonts w:ascii="Traditional Arabic" w:hAnsi="Traditional Arabic" w:cs="Traditional Arabic"/>
          <w:b/>
          <w:bCs/>
          <w:color w:val="CC9900"/>
          <w:sz w:val="32"/>
          <w:szCs w:val="32"/>
          <w:u w:val="single" w:color="99CC00"/>
          <w:rtl/>
          <w:lang w:bidi="ar-LB"/>
        </w:rPr>
        <w:t>حضور الشباب في الأقسام المختلفة:</w:t>
      </w:r>
    </w:p>
    <w:p w:rsidR="00B360C5" w:rsidRDefault="00115C3F" w:rsidP="00B360C5">
      <w:pPr>
        <w:spacing w:before="24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هناك نقطة أخرى، وهي ما ذكره أحد الأصدقاء بأنّ الشباب يقومون بأعمال جيّدة، ويفكّرون في المسائل المختلفة، ولكن لا يوجد عندهم مجال لطرح أفكارهم وجعلها مؤثّرة. افترضوا مثلاً أن يحضر الشباب في المجلس الأعلى للثورة الثقافية أو في تلك اللقاءات الإستراتيجية التي أشاروا إليها ـ والتي ستستمرّ إن شاء الله- فهذا بالطبع كلامٌ منطقيّ، هذا الكلام صحيح؛ لا شك بأنّ حضور الشباب في بعض الأقسام مؤثّر. أقول لكم؛ أنتم جميعاً شباب وأنا في محضركم أيّها الشباب الأعزّاء ـ وجميعكم أبنائي وشبابي- أقول لكم بمحبة وأبوية خالصة؛ ليس صحيحاً أنّ حضور الشباب سيكون إيجابياً في جميع ومختلف الأقسام. إحدى السيدات قالت وهي تنتقد عمل[جهاز] القضاء، أنّ إدخال القضاة الشباب إلى السلك القضائي يضعف من فعالية الجهاز القضائي؛ على القاضي أن يكون ناضجاً، حسناً، لقد كان هذا الكلام لافتٌ للنّظر؛ وقد قمت بتسجيله. هكذا هو الأمر في بعض الأماكن. وبالطبع في أقسام أخرى ـ وهي ليست قليلة أو محدودة- يكون حضور الشباب ذا تأثيرات إيجابية وبنّاءة ومطوّرة للعمل؛ بل إنّه يفتح فضاءً جديداً وأفقاً جديداً أمام الأعين؛ ولكنّه ليس كذلك في كلّ مكان. على كلّ حال، ينبغي الاستفادة من الشباب حتماً، ولكنّي أقول لكم هذه الكلمة؛ انظروا أيّها الأعزّاء! إنّ ما قدمتموه </w:t>
      </w:r>
    </w:p>
    <w:p w:rsidR="00B360C5" w:rsidRDefault="00B360C5">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115C3F" w:rsidRPr="00115C3F" w:rsidRDefault="00115C3F" w:rsidP="00B360C5">
      <w:pPr>
        <w:spacing w:before="24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lastRenderedPageBreak/>
        <w:t>من رؤية وعمل ومقترح وما أوجدتموه من طريق جديد ، لا ينحصر تأثيره فقط بأن ينتقل فوراً إلى الجهاز التنفيذي ويُترجم ترجمة عملية؛ كلا، هذا ليس هو التأثير الوحيد. أحد أهم التأثيرات هو أنّكم بهذه الأفكار، تؤسسون لفضاء  ولخطاب جديداً. وتكون النتيجة وجود جوٍّ مؤمنٍ بأصلٍ فكريّ أو عمليّ؛ فيفكّر رئيس الجمهورية بهذا الشكل، ويفكّر الوزير أيضاً بهذا الشكل، والمدير العام، والموظّفون؛ هذا أمرٌ جيّد. وأنتم تقومون بهذا العمل. فكّروا، وتكلّموا، واكتبوا، واطرحوا الأمور في مجامعكم؛ أطلقوا "منابر الخطاب الحر" الذي أكدت عليه مئة مره – أكثر أو</w:t>
      </w:r>
      <w:r w:rsidRPr="00115C3F">
        <w:rPr>
          <w:rFonts w:ascii="Traditional Arabic" w:hAnsi="Traditional Arabic" w:cs="Traditional Arabic"/>
          <w:sz w:val="32"/>
          <w:szCs w:val="32"/>
          <w:lang w:bidi="ar-LB"/>
        </w:rPr>
        <w:t xml:space="preserve"> </w:t>
      </w:r>
      <w:r w:rsidRPr="00115C3F">
        <w:rPr>
          <w:rFonts w:ascii="Traditional Arabic" w:hAnsi="Traditional Arabic" w:cs="Traditional Arabic"/>
          <w:sz w:val="32"/>
          <w:szCs w:val="32"/>
          <w:rtl/>
          <w:lang w:bidi="ar-LB"/>
        </w:rPr>
        <w:t>أقل- وادفعوا بها إلى الأمام ؛ وهذا يصبح جوّا وفضاء. عندما يُخلق جوّ خطاب ما، ويفكّر الجميع في ظلّ هذا الجوّ، ويوجدون التوجّهات ويعملون في هذا الجوّ؛ فإنّ هذا هو عين ما تريدونه أنتم. بناءً عليه، فما بذلتموه من عمل أو ما توصلتم إليه من أفكار ورؤى في لقائكم الفلاني أو مجموعتكم الجامعية الفلانية، إذا لم يترجم عملياً أو على صورة قانون أو برنامج عمل، فلا تيأسوا؛ ولا تقولوا أنّ عملنا لا فائدة منه؛ كلا. وأنا هنا أقول لكم؛ إنّ هذه الحركة العملية التي بدأت في الأعوام الخمسة عشر الأخيرة قد بدأت بهذا الشكل؛ وهكذا أصبح العلم قيمة في يومنا هذا؛ لم يكن الأمر كذلك قبل سنوات. إنّنا وبهذا الشكل نتقدّم يوماً بعد يوم.</w:t>
      </w:r>
    </w:p>
    <w:p w:rsidR="00B360C5" w:rsidRDefault="00B360C5" w:rsidP="00B360C5">
      <w:pPr>
        <w:spacing w:before="120"/>
        <w:contextualSpacing/>
        <w:jc w:val="both"/>
        <w:outlineLvl w:val="0"/>
        <w:rPr>
          <w:rFonts w:ascii="Traditional Arabic" w:hAnsi="Traditional Arabic" w:cs="Traditional Arabic"/>
          <w:b/>
          <w:bCs/>
          <w:color w:val="FF0000"/>
          <w:sz w:val="32"/>
          <w:szCs w:val="32"/>
          <w:rtl/>
          <w:lang w:bidi="ar-LB"/>
        </w:rPr>
      </w:pPr>
    </w:p>
    <w:p w:rsidR="00115C3F" w:rsidRPr="00B360C5" w:rsidRDefault="00115C3F" w:rsidP="00B360C5">
      <w:pPr>
        <w:spacing w:before="120"/>
        <w:contextualSpacing/>
        <w:jc w:val="both"/>
        <w:outlineLvl w:val="0"/>
        <w:rPr>
          <w:rFonts w:ascii="Traditional Arabic" w:hAnsi="Traditional Arabic" w:cs="Traditional Arabic"/>
          <w:b/>
          <w:bCs/>
          <w:color w:val="CC9900"/>
          <w:sz w:val="32"/>
          <w:szCs w:val="32"/>
          <w:u w:val="single" w:color="99CC00"/>
          <w:rtl/>
          <w:lang w:bidi="ar-LB"/>
        </w:rPr>
      </w:pPr>
      <w:r w:rsidRPr="00B360C5">
        <w:rPr>
          <w:rFonts w:ascii="Traditional Arabic" w:hAnsi="Traditional Arabic" w:cs="Traditional Arabic"/>
          <w:b/>
          <w:bCs/>
          <w:color w:val="CC9900"/>
          <w:sz w:val="32"/>
          <w:szCs w:val="32"/>
          <w:u w:val="single" w:color="99CC00"/>
          <w:rtl/>
          <w:lang w:bidi="ar-LB"/>
        </w:rPr>
        <w:t>إنتاج العلم:</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 بعض الأشياء كانت تُقال في يوم من الأيام، وكانت ثقيلة على المسامع. لقد طُرحت مسألة "إنتاج العلم" في يومٍ من الأيّام. ثم لاحظتُ أنّ البعض قد أثار الجدل والتشكيك ـ وهو نقاشٌ لفظيّ ـ بأنّ العلم غير قابل للإنتاج! لقد تحوّل هذا الأمر اليوم[أي قضية أنتاج العلم] إلى مقولة حاسمة وقطعية؛ أنتم تشتكون بأنّ هذا العمل لا يتقدم في مرحلته الخاصّة. هذا تقدّم جيّد. وعليه ينبغي القيام بالعمل. اعملوا وفكّروا؛ فهذا مؤثّرٌ حتماً.</w:t>
      </w:r>
    </w:p>
    <w:p w:rsidR="00115C3F" w:rsidRPr="00B360C5" w:rsidRDefault="00115C3F" w:rsidP="00B360C5">
      <w:pPr>
        <w:spacing w:before="120"/>
        <w:contextualSpacing/>
        <w:jc w:val="both"/>
        <w:outlineLvl w:val="0"/>
        <w:rPr>
          <w:rFonts w:ascii="Traditional Arabic" w:hAnsi="Traditional Arabic" w:cs="Traditional Arabic"/>
          <w:b/>
          <w:bCs/>
          <w:color w:val="CC9900"/>
          <w:sz w:val="32"/>
          <w:szCs w:val="32"/>
          <w:u w:val="single" w:color="99CC00"/>
          <w:rtl/>
          <w:lang w:bidi="ar-LB"/>
        </w:rPr>
      </w:pPr>
      <w:r w:rsidRPr="00B360C5">
        <w:rPr>
          <w:rFonts w:ascii="Traditional Arabic" w:hAnsi="Traditional Arabic" w:cs="Traditional Arabic"/>
          <w:b/>
          <w:bCs/>
          <w:color w:val="CC9900"/>
          <w:sz w:val="32"/>
          <w:szCs w:val="32"/>
          <w:u w:val="single" w:color="99CC00"/>
          <w:rtl/>
          <w:lang w:bidi="ar-LB"/>
        </w:rPr>
        <w:t>العلوم الأساسية</w:t>
      </w:r>
      <w:r w:rsidRPr="00B360C5">
        <w:rPr>
          <w:rStyle w:val="FootnoteReference"/>
          <w:rFonts w:ascii="Traditional Arabic" w:hAnsi="Traditional Arabic" w:cs="Traditional Arabic"/>
          <w:b/>
          <w:bCs/>
          <w:color w:val="CC9900"/>
          <w:sz w:val="32"/>
          <w:szCs w:val="32"/>
          <w:u w:val="single" w:color="99CC00"/>
          <w:rtl/>
          <w:lang w:bidi="ar-LB"/>
        </w:rPr>
        <w:footnoteReference w:id="2"/>
      </w:r>
      <w:r w:rsidRPr="00B360C5">
        <w:rPr>
          <w:rFonts w:ascii="Traditional Arabic" w:hAnsi="Traditional Arabic" w:cs="Traditional Arabic"/>
          <w:b/>
          <w:bCs/>
          <w:color w:val="CC9900"/>
          <w:sz w:val="32"/>
          <w:szCs w:val="32"/>
          <w:u w:val="single" w:color="99CC00"/>
          <w:rtl/>
          <w:lang w:bidi="ar-LB"/>
        </w:rPr>
        <w:t>:</w:t>
      </w:r>
    </w:p>
    <w:p w:rsidR="00B360C5"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لقد سُئلت حول رأيي في العلوم الأساسيّة، كما أشاروا. فقد بحثت في مسألة العلوم الأساسية مرّات عديدة. إنّني أعتقد أنّ العلوم الأساسيّة هامّة جدّاً. لقد قلتُ مرّة بأنّ العلوم الأساسيّة إذا ما قورنت بالعلوم التطبيقية الموجودة لدينا، هي مثل رصيد مصرفي في مقابل المال الذي تضعونه في جيوبكم. أنتم عندكم أرصدة </w:t>
      </w:r>
    </w:p>
    <w:p w:rsidR="00115C3F" w:rsidRPr="00115C3F" w:rsidRDefault="00115C3F" w:rsidP="00B360C5">
      <w:pPr>
        <w:spacing w:before="120"/>
        <w:ind w:left="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lastRenderedPageBreak/>
        <w:t xml:space="preserve">مصرفية هي الداعمة لعملكم، وهي مصدر أملكم ومدخولكم. بالطبع، تضعون بعض المال أيضاً في جيوبكم وتنفقونه. لا أريد أن أتجرّأ؛ لكن حقيقة القضية هي هذه. إنّ العلوم التطبيقية الموجودة اليوم، إنّما هي بمثابة هذه الأموال التي ننفقها. كلّ شعب مجبر أن يكون عنده هندسة وتخطيط مدن وصناعات وطب ورعاية صحّيّة؛ إنّها الأموال التي نقوم يومياً بإنفاقها؛ لكن الرأسمال والجذر الأصلي لهذه العلوم هو العلوم الأساسيّة. </w:t>
      </w:r>
    </w:p>
    <w:p w:rsidR="00B360C5" w:rsidRDefault="00B360C5" w:rsidP="00B360C5">
      <w:pPr>
        <w:spacing w:before="120"/>
        <w:ind w:left="288" w:firstLine="288"/>
        <w:contextualSpacing/>
        <w:jc w:val="both"/>
        <w:outlineLvl w:val="0"/>
        <w:rPr>
          <w:rFonts w:ascii="Traditional Arabic" w:hAnsi="Traditional Arabic" w:cs="Traditional Arabic"/>
          <w:b/>
          <w:bCs/>
          <w:color w:val="FF0000"/>
          <w:sz w:val="32"/>
          <w:szCs w:val="32"/>
          <w:rtl/>
          <w:lang w:bidi="ar-LB"/>
        </w:rPr>
      </w:pPr>
    </w:p>
    <w:p w:rsidR="00115C3F" w:rsidRPr="00B360C5" w:rsidRDefault="00115C3F" w:rsidP="00B360C5">
      <w:pPr>
        <w:spacing w:before="120"/>
        <w:contextualSpacing/>
        <w:outlineLvl w:val="0"/>
        <w:rPr>
          <w:rFonts w:ascii="Traditional Arabic" w:hAnsi="Traditional Arabic" w:cs="Traditional Arabic"/>
          <w:b/>
          <w:bCs/>
          <w:color w:val="CC9900"/>
          <w:sz w:val="32"/>
          <w:szCs w:val="32"/>
          <w:u w:val="single" w:color="99CC00"/>
          <w:rtl/>
          <w:lang w:bidi="ar-LB"/>
        </w:rPr>
      </w:pPr>
      <w:r w:rsidRPr="00B360C5">
        <w:rPr>
          <w:rFonts w:ascii="Traditional Arabic" w:hAnsi="Traditional Arabic" w:cs="Traditional Arabic"/>
          <w:b/>
          <w:bCs/>
          <w:color w:val="CC9900"/>
          <w:sz w:val="32"/>
          <w:szCs w:val="32"/>
          <w:u w:val="single" w:color="99CC00"/>
          <w:rtl/>
          <w:lang w:bidi="ar-LB"/>
        </w:rPr>
        <w:t>العلوم الإنسانية:</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لقد تحدّثت في شهر رمضان هذا العام، مع الطلّاب الجامعيين والشباب هؤلاء حول العلوم الإنسانية، وقبلها كان لي كلام في هذا المجال أيضا، وسيكون عندنا فيما بعد لقاءٌ خاصّ حول العلوم الإنسانية، مع أصحاب الفكر والثقافة وأمثالكم أيّها الشباب المحترم. العلوم الإنسانية هي روح العلم. في الحقيقة، إنّ جميع العلوم وكافّة التحرّكات الطلائعية في المجتمع، هي الجسد والعلوم الإنسانية هي روح هذا الجسد. إن العلوم الإنسانية توجّه المسير، تحدّد لنا الاتّجاه الذي نتحرّك نحوه، والهدف الذي يسعى إليه علمنا. </w:t>
      </w:r>
      <w:r w:rsidRPr="00B360C5">
        <w:rPr>
          <w:rFonts w:ascii="Traditional Arabic" w:hAnsi="Traditional Arabic" w:cs="Traditional Arabic"/>
          <w:sz w:val="32"/>
          <w:szCs w:val="32"/>
          <w:shd w:val="clear" w:color="auto" w:fill="FFD14F"/>
          <w:rtl/>
          <w:lang w:bidi="ar-LB"/>
        </w:rPr>
        <w:t>عندما تنحرف العلوم الإنسانية وتقوم على أسسٍ ورؤى كونية خاطئة، تكون النتيجة أنّ جميع تحرّكات المجتمع تتّجه نحو نزعة منحرفة.</w:t>
      </w:r>
      <w:r w:rsidRPr="00115C3F">
        <w:rPr>
          <w:rFonts w:ascii="Traditional Arabic" w:hAnsi="Traditional Arabic" w:cs="Traditional Arabic"/>
          <w:sz w:val="32"/>
          <w:szCs w:val="32"/>
          <w:rtl/>
          <w:lang w:bidi="ar-LB"/>
        </w:rPr>
        <w:t xml:space="preserve"> إنّ العلم الذي لدى الغرب اليوم ليس بمزحة، ليس بالشيء القليل. إن علم الغرب هو ظاهرة تاريخية لا نظير لها. لكن هذا العلم قد استُخدم لسنوات متمادية، في سبيل الاستعمار، في سبيل استعباد البشر، في سبيل الظلم، في سبيل نهب ثروات الشعوب. واليوم أيضا أنتم تشاهدون ماذا يفعلون. هذا ناجمٌ عن ذلك الفكر الخاطئ، والنظرة الخاطئة، والرؤية الخاطئة والتوجه الخطأ، حيث سقط هذا العلم مع عظمته ـ إنّ العلم بنفسه هو أمرٌ شريف وظاهرة عزيزة وكريمة ـ واستُخدم في تلك الاتجاهات. لا شك أنّ أحد الأصدقاء قد ذكر نقاط جيّدة حول العلوم الإنسانية.</w:t>
      </w:r>
    </w:p>
    <w:p w:rsidR="00B360C5" w:rsidRDefault="00B360C5" w:rsidP="00B360C5">
      <w:pPr>
        <w:spacing w:before="120"/>
        <w:contextualSpacing/>
        <w:jc w:val="both"/>
        <w:outlineLvl w:val="0"/>
        <w:rPr>
          <w:rFonts w:ascii="Traditional Arabic" w:hAnsi="Traditional Arabic" w:cs="Traditional Arabic"/>
          <w:b/>
          <w:bCs/>
          <w:color w:val="CC9900"/>
          <w:sz w:val="32"/>
          <w:szCs w:val="32"/>
          <w:u w:val="single" w:color="99CC00"/>
          <w:rtl/>
          <w:lang w:bidi="ar-LB"/>
        </w:rPr>
      </w:pPr>
    </w:p>
    <w:p w:rsidR="00115C3F" w:rsidRPr="00B360C5" w:rsidRDefault="00115C3F" w:rsidP="00B360C5">
      <w:pPr>
        <w:spacing w:before="120"/>
        <w:contextualSpacing/>
        <w:jc w:val="both"/>
        <w:outlineLvl w:val="0"/>
        <w:rPr>
          <w:rFonts w:ascii="Traditional Arabic" w:hAnsi="Traditional Arabic" w:cs="Traditional Arabic"/>
          <w:b/>
          <w:bCs/>
          <w:color w:val="CC9900"/>
          <w:sz w:val="32"/>
          <w:szCs w:val="32"/>
          <w:u w:val="single" w:color="99CC00"/>
          <w:rtl/>
          <w:lang w:bidi="ar-LB"/>
        </w:rPr>
      </w:pPr>
      <w:r w:rsidRPr="00B360C5">
        <w:rPr>
          <w:rFonts w:ascii="Traditional Arabic" w:hAnsi="Traditional Arabic" w:cs="Traditional Arabic"/>
          <w:b/>
          <w:bCs/>
          <w:color w:val="CC9900"/>
          <w:sz w:val="32"/>
          <w:szCs w:val="32"/>
          <w:u w:val="single" w:color="99CC00"/>
          <w:rtl/>
          <w:lang w:bidi="ar-LB"/>
        </w:rPr>
        <w:t>الحاجة إلى العلماء والساسة المضحّين:</w:t>
      </w:r>
    </w:p>
    <w:p w:rsidR="00B360C5"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 لقد سجّلتُ هنا عدّة نقاط أذكرها لكم. هناك مسألة هي أنّ البلد يحتاج إلى علماء يكونون عاشقين لبلدهم، وعاشقين للناس وعاشقين لهويّتهم ومصير شعبهم. وبدون هذا التعلق والمحبة لا يتقدّم العمل. ذلك العالِم الذي يكون العلم وسيلة عنده لتحصيل المال وما شابه، لا يستطيع أن يساهم كثيرا في تحديد مصير بلده. إنّني أقول لكم، على مرّ الزمان ـ لا شك أنّ الوضع كان </w:t>
      </w:r>
    </w:p>
    <w:p w:rsidR="00B360C5" w:rsidRDefault="00B360C5">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B360C5"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lastRenderedPageBreak/>
        <w:t xml:space="preserve">هكذا، ولكنّه اليوم أكثر- كانت الدنيا مكان غربلة، مكان صراع، حلبة منازعة واختلاف، وذلك بسبب طبيعة الناس؛ فكلّ من يستشعر القوّة، يهجم لافتراس الآخر الضعيف؛ لا وجود للشفقة، إلا إذا وُجد الوازع الديني والاعتقاد الديني. عندما كان قادة صدر الإسلام يدخلون إلى البلدان، مع أنّ تلك الشعوب المغلوبة كانت قد عاملتهم بقسوة شديدة، إلا أنه عندما يدخل المسلمون كانوا[أي المسلمون] يعاملونهم بصورة أخلاقية وسلوك متديّن. حتى في زمن الحروب الصليبية ـ بعد الإسلام بعدة قرون - كان الأمر كذلك. عندما كان المسيحيون، الذين أتوا من أوروبا، يدخلون إلى بيت المقدس، كانوا يرتكبون المجازر بحقّ المسلمين ـ كما تعلمون فإنّ الحروب الصليبية قد استمرّت حوالي مائتي عام، وقد شهدت كرّاً وفرّاً - وعندما كان المسلمون ينتصرون كان الأمر على العكس من ذلك؛ حيث كانوا يشفقون عليهم. في صدر الإسلام، في منطقة الشامات هذه والتي كانت تحت سيطرة إمبراطورية الروم الشرقية، كان هناك أقلية يهودية؛ عندما دخل المسلمون، كان اليهود يقسمون ـ وعبارتهم نفسها قد سجلها التاريخ - كانوا يقولون: قَسَماً بالتوراة أنتم أفضل من حكمنا حتى الآن. و هذا هو الواقع. هذا بسبب وازع الدين. عندما لم يكن هناك دين كان الشعب الغالب يسحق الشعب المغلوب؛ ويقضي على دينه، وثقافته، وأخلاقه، وعزّته، وعنفوانه، ويمحو أمجاده. لا أريد أن أذكر أسماء بعض الدول الغالبة. لا شكّ أنّ أمريكا والغرب وأمثالهم يظلمون ويرتكبون الجرائم، ولكن هذا ليس مختصّاً بهم فقط؛ فبعض الدول الأخرى هي هكذا أيضا. عندما كانوا يغلبون في بعض الأحيان، كانت وحشيتهم  وشدّة </w:t>
      </w:r>
    </w:p>
    <w:p w:rsidR="00B360C5" w:rsidRDefault="00B360C5">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lastRenderedPageBreak/>
        <w:t xml:space="preserve">الهمجية التي مارسها هؤلاء لدرجة أنّ تقشعرّ لها الأبدان حتى عند مطالعة تلك الأحداث بعد مضيّ سنوات متمادية. </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حسنٌ، هناك شعب الآن يريد أن يحافظ على قوّته؛ و أن يمنع أحداً من الهجوم عليه؛ سواء كان هجوماً ظاهرياً أو مادياً أو عسكرياُ أو هجوماً ناعماُ، هجوماً أخلاقيا، أو هجوماً ثقافياُ، أو احتقاراً ثقافيا- والذي راج في العقود الأخيرة- ماذا على مثل هذا الشعب أن يفعل؟ يجب على ساسته وعلى علمائه أن يضحّوا من أجله. لا أقصد أنّكم أنتم الآن نخبة، وأنتم شباب فاذهبوا وضحّوا بأنفسكم وأن لا يكون عندكم أي توقّع مادي؛ كلا، لا يوجد لدينا مثل هذا التوقع الزائد. و لكن من دون الارتباط الروحي، لا يمكن لمجموعة نخبوية ـ كانت نخبة سياسية أو نخبة علمية ـ أن تحافظ على بلدها، ولا يمكنها أن تمنحه القوّة. </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كذلك هو الأمر بين السّاسة. إذا كان السياسيّ لا يفكّر سوى بنفسه، وراحته وجيبه وشهواته، ولم يرد أن يتصدّى لذلك الهمّ والغمّ الأساسي ، والذي من الطبيعي أن يؤثّر على راحته، فستكون الهزيمة من نصيب هذا البلد؛ وتشير هزائم سلسلة الملوك المتعاقبة إلى هذا المعنى. فالدولة الصفوية كانت دولة مقتدرة، وكانت ذات قوّة وإيمان عندما توّلت زمام الحكم، و لكن بسبب هذا الضعف، بسبب هيمنة هذه الخصوصيات، وصل بها الأمر إلى ما تعرفون. الدولة القاجارية كانت أسوأ منها، وكانت البهلوية أسوأ من كلتيهما. </w:t>
      </w:r>
    </w:p>
    <w:p w:rsidR="00B360C5"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في مجال العلم الأمر كذلك أيضا. إذا وُجد في بلدٍ ما عالِمٌ حريصٌ على مصير البلد، مستعدٌّ للتضحية في هذا السبيل ـ التضحية في محلها- فإنّ </w:t>
      </w:r>
    </w:p>
    <w:p w:rsidR="00B360C5" w:rsidRDefault="00B360C5">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lastRenderedPageBreak/>
        <w:t xml:space="preserve">هذا البلد سينمو و يتقدّم. إنّ أفضل ما يمكن أن يخلق هذه الطاقة وأن يوجد هذا التقدّم، هو الإيمان. فإذا كان هذا الإيمان موجوداً، سيتقدّم البلد. إنّ قيمة التطوّرات العلميّة الذاتية الموجودة في البلاد حالياَ ـ و بالطبع نحن غير راضين عن هذا المستوى- هي أعلى بدرجات من التطوّرات العلمية الرائجة في الدنيا. لماذا؟ لأنّنا كنّا محرومين من التبادل العلمي والاستفادة العلمية والمساعدة العلمية من الآخرين. وكنا تحت الضغط، وكانت الأبواب موصدة بوجهنا، ومع هذا كلّه، فقد ظهرت شخصيات بارزة، ظهر الشهيد "شهرياري" ولا شكّ أنّ عشرات الأشخاص مثله لا يزالون بيننا، والحمد لله، وبرز العشرات والمئات من الشخصيات في الاختصاصات المختلفة والذين قاموا بأعمال كبرى؛ والذين لم يستفيدوا أبداً من الجامعات ومراكز الأبحاث الغربية والأساتذة الغربيين.لقد استفادوا بالطبع من الإنجازات الغربية؛ ونحن أيضا ينبغي أن نستفيد منها. لقد ذكر أحد الأصدقاء كلاماً صحيحاً؛ وقال بأنّ الفرار من الأجانب والصراع معهم لا يوصلنا إلى أيّ مكان. نعم، الأمر هكذا. لكن ينبغي أن ننتبه؛ حين نقول أحيانا الفرار من الأجانب والصراع مع الأجانب، فهذا لا يعني بأن نحرم أنفسنا من علم وإنجازات الأجانب؛ كلا. لقد قلت مراراً: </w:t>
      </w:r>
      <w:r w:rsidRPr="00B360C5">
        <w:rPr>
          <w:rFonts w:ascii="Traditional Arabic" w:hAnsi="Traditional Arabic" w:cs="Traditional Arabic"/>
          <w:sz w:val="32"/>
          <w:szCs w:val="32"/>
          <w:shd w:val="clear" w:color="auto" w:fill="FFD14F"/>
          <w:rtl/>
          <w:lang w:bidi="ar-LB"/>
        </w:rPr>
        <w:t>نحن حاضرون أن نكون طلابا كي نتعلّم من الآخرين؛ لكن ينبغي ألا نبقى دائما طلاباً،</w:t>
      </w:r>
      <w:r w:rsidRPr="00115C3F">
        <w:rPr>
          <w:rFonts w:ascii="Traditional Arabic" w:hAnsi="Traditional Arabic" w:cs="Traditional Arabic"/>
          <w:sz w:val="32"/>
          <w:szCs w:val="32"/>
          <w:rtl/>
          <w:lang w:bidi="ar-LB"/>
        </w:rPr>
        <w:t xml:space="preserve"> هذه هي المسألة. يستطيع شعبنا أن يصل إلى المكان الذي يصبح الآخرون طلابا عنده. هذه القمّة هي ما أصبو إليه. ينبغي أن نتقدّم في ذلك الاتّجاه. وعليه فمن اللازم وجود مجموعة علميّة ذات جهد وهمّة مخلصة وخالصة كي تتمكّن من العمل. الحمد لله لديكم هذه القابلية، لديكم هذا الاستعداد. الشكر لله. أنتم تستطيعون أن تُعيدوا لهذا الشعب عزّته. </w:t>
      </w:r>
    </w:p>
    <w:p w:rsidR="00B360C5" w:rsidRDefault="00B360C5" w:rsidP="00B360C5">
      <w:pPr>
        <w:spacing w:before="120"/>
        <w:contextualSpacing/>
        <w:jc w:val="both"/>
        <w:outlineLvl w:val="0"/>
        <w:rPr>
          <w:rFonts w:ascii="Traditional Arabic" w:hAnsi="Traditional Arabic" w:cs="Traditional Arabic"/>
          <w:b/>
          <w:bCs/>
          <w:color w:val="FF0000"/>
          <w:sz w:val="32"/>
          <w:szCs w:val="32"/>
          <w:rtl/>
          <w:lang w:bidi="ar-LB"/>
        </w:rPr>
      </w:pPr>
    </w:p>
    <w:p w:rsidR="00115C3F" w:rsidRPr="00B360C5" w:rsidRDefault="00115C3F" w:rsidP="00B360C5">
      <w:pPr>
        <w:spacing w:before="120"/>
        <w:contextualSpacing/>
        <w:jc w:val="both"/>
        <w:outlineLvl w:val="0"/>
        <w:rPr>
          <w:rFonts w:ascii="Traditional Arabic" w:hAnsi="Traditional Arabic" w:cs="Traditional Arabic"/>
          <w:b/>
          <w:bCs/>
          <w:color w:val="CC9900"/>
          <w:sz w:val="32"/>
          <w:szCs w:val="32"/>
          <w:u w:val="single" w:color="99CC00"/>
          <w:rtl/>
          <w:lang w:bidi="ar-LB"/>
        </w:rPr>
      </w:pPr>
      <w:r w:rsidRPr="00B360C5">
        <w:rPr>
          <w:rFonts w:ascii="Traditional Arabic" w:hAnsi="Traditional Arabic" w:cs="Traditional Arabic"/>
          <w:b/>
          <w:bCs/>
          <w:color w:val="CC9900"/>
          <w:sz w:val="32"/>
          <w:szCs w:val="32"/>
          <w:u w:val="single" w:color="99CC00"/>
          <w:rtl/>
          <w:lang w:bidi="ar-LB"/>
        </w:rPr>
        <w:t>العراقة التاريخية لإيران:</w:t>
      </w:r>
    </w:p>
    <w:p w:rsidR="00B360C5"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أعزّائي! قبل عشرات السنين تمّ الدّوس على عزّة شعبنا وعنفوانه وكرامته. إنّ الثورة قد أعادتنا إلى أنفسنا وجعلتنا نلتفت إلى أنفسنا. إنّ بلادنا التي هي بهذه العراقة التاريخية، والعلميّة، ومع هذه الكنوز العلمية والفكرية التي كنا نمتلكها، وأولئك العظماء الذين خرّجتهم بلادنا في زمان جهالة الدنيا وغفلتها ـ أمثال "ابن سينا"، و"محمد بن زكريا الرازي"، و" الفارابي"، و" الخواجة نصير الدين"، وغيرهم في عصر جهالة البشرية؛ وفي القرون الوسطى، حيث لم يكن هناك أيّ أثر للعلم وأيّ شعاع من العلم في الدنيا- هذه البلاد التي لديها </w:t>
      </w:r>
    </w:p>
    <w:p w:rsidR="00B360C5" w:rsidRDefault="00B360C5">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lastRenderedPageBreak/>
        <w:t xml:space="preserve">هكذا قابليات واستعدادات يصل بها الأمر إلى أن تحتاج إلى الآخرين في أبسط مقوّمات معيشتها الأولية! كان ساستنا ـ المتخلّفون ومسلوبو القوّة - يقولون أنّ الإيرانيّ لا يستطيع حتى أن يصنع إبريقاً! كان هذا الإبريق عبارة عن جرّة من الطين. العار والشنار على هذا السياسيّ الذي يتحدّث بهذه الطريقة عن شعبه. أو ذلك الآخر الذي كان يقول بأنّه ينبغي أن نصبح إفرنجيين من رأسنا حتى أخمص القدمين كي نستطيع التقدّم.! حسنٌ، هذا استهتار. </w:t>
      </w:r>
      <w:r w:rsidRPr="00115C3F">
        <w:rPr>
          <w:rFonts w:ascii="Traditional Arabic" w:hAnsi="Traditional Arabic" w:cs="Traditional Arabic"/>
          <w:color w:val="2A2A2A"/>
          <w:sz w:val="32"/>
          <w:szCs w:val="32"/>
          <w:rtl/>
        </w:rPr>
        <w:t>إن هذا التخلف الذي فرضه البعض بسبب ضعفهم وسبب إهانة الأمة, قد تخلصت منه الثورة ونحن ثبنا لرشدنا واستيقظنا</w:t>
      </w:r>
      <w:r w:rsidRPr="00115C3F">
        <w:rPr>
          <w:rFonts w:ascii="Traditional Arabic" w:hAnsi="Traditional Arabic" w:cs="Traditional Arabic"/>
          <w:sz w:val="32"/>
          <w:szCs w:val="32"/>
          <w:rtl/>
        </w:rPr>
        <w:t xml:space="preserve">, </w:t>
      </w:r>
      <w:r w:rsidRPr="00115C3F">
        <w:rPr>
          <w:rFonts w:ascii="Traditional Arabic" w:hAnsi="Traditional Arabic" w:cs="Traditional Arabic"/>
          <w:sz w:val="32"/>
          <w:szCs w:val="32"/>
          <w:rtl/>
          <w:lang w:bidi="ar-LB"/>
        </w:rPr>
        <w:t>ولحسن الحظّ، فقد أنجزت أعمال جيدة، وبرزت قابليات جيدة؛ ولقد تقدّمنا وإن شاء الله سنتقدّم أكثر.</w:t>
      </w:r>
    </w:p>
    <w:p w:rsidR="00B360C5" w:rsidRDefault="00B360C5" w:rsidP="00B360C5">
      <w:pPr>
        <w:pStyle w:val="Heading1"/>
        <w:bidi/>
        <w:spacing w:before="120" w:line="240" w:lineRule="auto"/>
        <w:contextualSpacing/>
        <w:jc w:val="both"/>
        <w:rPr>
          <w:rFonts w:ascii="Traditional Arabic" w:hAnsi="Traditional Arabic" w:cs="Traditional Arabic"/>
          <w:color w:val="CC9900"/>
          <w:sz w:val="32"/>
          <w:szCs w:val="32"/>
          <w:u w:val="single" w:color="99CC00"/>
          <w:rtl/>
          <w:lang w:bidi="ar-LB"/>
        </w:rPr>
      </w:pPr>
    </w:p>
    <w:p w:rsidR="00115C3F" w:rsidRPr="00B360C5" w:rsidRDefault="00115C3F" w:rsidP="00B360C5">
      <w:pPr>
        <w:pStyle w:val="Heading1"/>
        <w:bidi/>
        <w:spacing w:before="120" w:line="240" w:lineRule="auto"/>
        <w:contextualSpacing/>
        <w:jc w:val="both"/>
        <w:rPr>
          <w:rFonts w:ascii="Traditional Arabic" w:hAnsi="Traditional Arabic" w:cs="Traditional Arabic"/>
          <w:color w:val="CC9900"/>
          <w:sz w:val="32"/>
          <w:szCs w:val="32"/>
          <w:u w:val="single" w:color="99CC00"/>
          <w:rtl/>
          <w:lang w:bidi="ar-LB"/>
        </w:rPr>
      </w:pPr>
      <w:r w:rsidRPr="00B360C5">
        <w:rPr>
          <w:rFonts w:ascii="Traditional Arabic" w:hAnsi="Traditional Arabic" w:cs="Traditional Arabic"/>
          <w:color w:val="CC9900"/>
          <w:sz w:val="32"/>
          <w:szCs w:val="32"/>
          <w:u w:val="single" w:color="99CC00"/>
          <w:rtl/>
          <w:lang w:bidi="ar-LB"/>
        </w:rPr>
        <w:t>الحاجة إلى الاستثمار ومواكبته بالارتقاء الإداري:</w:t>
      </w:r>
    </w:p>
    <w:p w:rsidR="00115C3F" w:rsidRPr="00115C3F" w:rsidRDefault="00115C3F" w:rsidP="00B360C5">
      <w:pPr>
        <w:pStyle w:val="Heading1"/>
        <w:bidi/>
        <w:spacing w:before="120" w:line="240" w:lineRule="auto"/>
        <w:ind w:left="288" w:firstLine="288"/>
        <w:contextualSpacing/>
        <w:jc w:val="both"/>
        <w:rPr>
          <w:rFonts w:ascii="Traditional Arabic" w:hAnsi="Traditional Arabic" w:cs="Traditional Arabic"/>
          <w:b w:val="0"/>
          <w:bCs w:val="0"/>
          <w:color w:val="auto"/>
          <w:sz w:val="32"/>
          <w:szCs w:val="32"/>
          <w:rtl/>
          <w:lang w:bidi="ar-LB"/>
        </w:rPr>
      </w:pPr>
      <w:r w:rsidRPr="00115C3F">
        <w:rPr>
          <w:rFonts w:ascii="Traditional Arabic" w:hAnsi="Traditional Arabic" w:cs="Traditional Arabic"/>
          <w:b w:val="0"/>
          <w:bCs w:val="0"/>
          <w:color w:val="auto"/>
          <w:sz w:val="32"/>
          <w:szCs w:val="32"/>
          <w:rtl/>
          <w:lang w:bidi="ar-LB"/>
        </w:rPr>
        <w:t xml:space="preserve">أنا أريد أن أقول لمسؤولي الحكومة بأنّ الاستثمار في إنتاج العلم والإبداع العلمي كان له فوائد مضاعفة بالنسبة لبلادنا وشعبنا: لا تتركوا هذا الطريق. ينبغي أن يزيد الاستثمار في إنتاج العلم والإبداع العلمي أكثر فأكثر، ويوماً بعد يوم؛ ينبغي ألاّ يقل. نحن اليوم لا نستثمر في هذا المجال حتى بمستوى بلدان كإنجلترا وإيطاليا وفرنسا مثلاً، حين بدأوا في عالم الصناعة والعلم؛ فاستثماراتنا أقل، ينبغي أن تزداد هذه الاستثمارات كلما أمكن ذلك. </w:t>
      </w:r>
    </w:p>
    <w:p w:rsidR="00115C3F" w:rsidRPr="00115C3F" w:rsidRDefault="00115C3F" w:rsidP="00B360C5">
      <w:pPr>
        <w:pStyle w:val="Heading1"/>
        <w:bidi/>
        <w:spacing w:before="120" w:line="240" w:lineRule="auto"/>
        <w:ind w:left="288" w:firstLine="288"/>
        <w:contextualSpacing/>
        <w:jc w:val="both"/>
        <w:rPr>
          <w:rFonts w:ascii="Traditional Arabic" w:hAnsi="Traditional Arabic" w:cs="Traditional Arabic"/>
          <w:b w:val="0"/>
          <w:bCs w:val="0"/>
          <w:color w:val="auto"/>
          <w:sz w:val="32"/>
          <w:szCs w:val="32"/>
          <w:rtl/>
          <w:lang w:bidi="ar-LB"/>
        </w:rPr>
      </w:pPr>
      <w:r w:rsidRPr="00115C3F">
        <w:rPr>
          <w:rFonts w:ascii="Traditional Arabic" w:hAnsi="Traditional Arabic" w:cs="Traditional Arabic"/>
          <w:b w:val="0"/>
          <w:bCs w:val="0"/>
          <w:color w:val="auto"/>
          <w:sz w:val="32"/>
          <w:szCs w:val="32"/>
          <w:rtl/>
          <w:lang w:bidi="ar-LB"/>
        </w:rPr>
        <w:t xml:space="preserve">بالطبع ينبغي أن يواكب هذه الاستثمارات ارتقاء في مستوى الإدارة أيضا؛ الأمر الذي أؤكّده خاصة على مسؤولي الدولة المحترمين. لأنّنا إذا زدنا المصادر المالية وقمنا بعملية التوزيع والتقسيم دون ارتقاء إداري في هذا المجال، فإن المصادر المالية ستذهب هدراً. </w:t>
      </w:r>
    </w:p>
    <w:p w:rsidR="00115C3F" w:rsidRPr="00115C3F" w:rsidRDefault="00115C3F" w:rsidP="00B360C5">
      <w:pPr>
        <w:pStyle w:val="Heading1"/>
        <w:bidi/>
        <w:spacing w:before="120" w:line="240" w:lineRule="auto"/>
        <w:ind w:left="288" w:firstLine="288"/>
        <w:contextualSpacing/>
        <w:jc w:val="both"/>
        <w:rPr>
          <w:rFonts w:ascii="Traditional Arabic" w:hAnsi="Traditional Arabic" w:cs="Traditional Arabic"/>
          <w:b w:val="0"/>
          <w:bCs w:val="0"/>
          <w:color w:val="auto"/>
          <w:sz w:val="32"/>
          <w:szCs w:val="32"/>
          <w:rtl/>
          <w:lang w:bidi="ar-LB"/>
        </w:rPr>
      </w:pPr>
      <w:r w:rsidRPr="00115C3F">
        <w:rPr>
          <w:rFonts w:ascii="Traditional Arabic" w:hAnsi="Traditional Arabic" w:cs="Traditional Arabic"/>
          <w:b w:val="0"/>
          <w:bCs w:val="0"/>
          <w:color w:val="auto"/>
          <w:sz w:val="32"/>
          <w:szCs w:val="32"/>
          <w:rtl/>
          <w:lang w:bidi="ar-LB"/>
        </w:rPr>
        <w:t xml:space="preserve">إنّ الارتقاء الإداري ضروريٌّ في الجامعات، وفي محافل البلد العلمية، وفي قسم المعاونية العلمية لرئيس الجمهورية. ينبغي لهذه المراكز الحكومية التي ترتبط بمسألة العلم والجامعة، حتماً أن تتطوّر إدارياً، إضافةّ إلى زيادة الاستثمار بالطبع. </w:t>
      </w:r>
    </w:p>
    <w:p w:rsidR="00B360C5" w:rsidRDefault="00B360C5" w:rsidP="00B360C5">
      <w:pPr>
        <w:spacing w:before="120"/>
        <w:contextualSpacing/>
        <w:jc w:val="both"/>
        <w:outlineLvl w:val="0"/>
        <w:rPr>
          <w:rFonts w:ascii="Traditional Arabic" w:hAnsi="Traditional Arabic" w:cs="Traditional Arabic"/>
          <w:sz w:val="32"/>
          <w:szCs w:val="32"/>
          <w:rtl/>
          <w:lang w:bidi="ar-LB"/>
        </w:rPr>
      </w:pPr>
    </w:p>
    <w:p w:rsidR="00115C3F" w:rsidRPr="00B360C5" w:rsidRDefault="00115C3F" w:rsidP="00B360C5">
      <w:pPr>
        <w:spacing w:before="120"/>
        <w:contextualSpacing/>
        <w:jc w:val="both"/>
        <w:outlineLvl w:val="0"/>
        <w:rPr>
          <w:rFonts w:ascii="Traditional Arabic" w:hAnsi="Traditional Arabic" w:cs="Traditional Arabic"/>
          <w:b/>
          <w:bCs/>
          <w:color w:val="CC9900"/>
          <w:sz w:val="32"/>
          <w:szCs w:val="32"/>
          <w:u w:val="single" w:color="99CC00"/>
          <w:rtl/>
          <w:lang w:bidi="ar-LB"/>
        </w:rPr>
      </w:pPr>
      <w:r w:rsidRPr="00B360C5">
        <w:rPr>
          <w:rFonts w:ascii="Traditional Arabic" w:hAnsi="Traditional Arabic" w:cs="Traditional Arabic"/>
          <w:b/>
          <w:bCs/>
          <w:color w:val="CC9900"/>
          <w:sz w:val="32"/>
          <w:szCs w:val="32"/>
          <w:u w:val="single" w:color="99CC00"/>
          <w:rtl/>
          <w:lang w:bidi="ar-LB"/>
        </w:rPr>
        <w:t>علاقة الصناعة بالجامعة:</w:t>
      </w:r>
    </w:p>
    <w:p w:rsidR="00B360C5"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هناك نقطة أخرى، هي مسألة علاقة الصناعة بالجامعة، والتي هي مسألة قديمة. لقد طُرحت هذه المسألة وتمّ متابعتها منذ أكثر من خمسة عشر سنة ـ من الأفضل أن لا أذكر عرضاً تاريخياً عنها- وأخيرا خرجت إلى العلن على </w:t>
      </w:r>
    </w:p>
    <w:p w:rsidR="00B360C5" w:rsidRDefault="00B360C5">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lastRenderedPageBreak/>
        <w:t xml:space="preserve">شكل فكرٍ رائجٍ كما يرغب الجميع. حسنٌ، كيف يمكننا أن نحقّق هذا العمل؟ إذا أرادت صناعاتنا أن لا تتخلّف عن منافسات السوق فهي بحاجة إلى تطوّرٍ علميّ و إبداعيّ. هذا الإبداع، إنّما تتوفّر أرضيّته في جامعاتنا ومعاهدنا ومراكز أبحاثنا توفّراً كاملاً. مراكز الأبحاث هذه، التي تمّ التوصية عدّة مرات بأن يتمّ إيجادها إلى جانب الجامعات وأن تتبع لها، يمكن أن تضع قسماً من أبحاثها في تصرّف الصناعات لتشارك في هذه الأبحاث وتؤمّن حاجاتها بواسطتها. هذا العمل الذي تتوفّر عناصر تنسيقه في القطاع الحكومي هذا. ينبغي أن يجلسوا ليبرمجوا هذا العمل؛ فهو مفيدٌ للصناعة وهو مفيدٌ أيضا للجامعة. عندما تلتفت الجامعة إلى حاجات المجتمع وسوق العمل، فإنّها بالتأكيد ستأخذ وجهتها الطبيعية؛ وستصبح مفعمة بالنشاط والحيوية أيضاً؛ كذلك فهي ستصبح مصدر دخل للجامعات. </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عندما تعتمد الصناعة أيضا على رؤية جديدة وفكر جديد وإنتاج علم وتقنية - الأمر الذي يتحقّق في الجامعات- فهي ستتقدّم بالطبع. </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نحن بحاجة إلى هذا؛ وهذا ينبغي أن يُنجز حتماً. </w:t>
      </w:r>
    </w:p>
    <w:p w:rsidR="00B360C5" w:rsidRDefault="00B360C5" w:rsidP="00B360C5">
      <w:pPr>
        <w:spacing w:before="120"/>
        <w:contextualSpacing/>
        <w:jc w:val="both"/>
        <w:outlineLvl w:val="0"/>
        <w:rPr>
          <w:rFonts w:ascii="Traditional Arabic" w:hAnsi="Traditional Arabic" w:cs="Traditional Arabic"/>
          <w:b/>
          <w:bCs/>
          <w:color w:val="FF0000"/>
          <w:sz w:val="32"/>
          <w:szCs w:val="32"/>
          <w:rtl/>
          <w:lang w:bidi="ar-LB"/>
        </w:rPr>
      </w:pPr>
    </w:p>
    <w:p w:rsidR="00115C3F" w:rsidRPr="00B360C5" w:rsidRDefault="00115C3F" w:rsidP="00B360C5">
      <w:pPr>
        <w:spacing w:before="120"/>
        <w:contextualSpacing/>
        <w:jc w:val="both"/>
        <w:outlineLvl w:val="0"/>
        <w:rPr>
          <w:rFonts w:ascii="Traditional Arabic" w:hAnsi="Traditional Arabic" w:cs="Traditional Arabic"/>
          <w:b/>
          <w:bCs/>
          <w:color w:val="CC9900"/>
          <w:sz w:val="32"/>
          <w:szCs w:val="32"/>
          <w:u w:val="single" w:color="99CC00"/>
          <w:rtl/>
          <w:lang w:bidi="ar-LB"/>
        </w:rPr>
      </w:pPr>
      <w:r w:rsidRPr="00B360C5">
        <w:rPr>
          <w:rFonts w:ascii="Traditional Arabic" w:hAnsi="Traditional Arabic" w:cs="Traditional Arabic"/>
          <w:b/>
          <w:bCs/>
          <w:color w:val="CC9900"/>
          <w:sz w:val="32"/>
          <w:szCs w:val="32"/>
          <w:u w:val="single" w:color="99CC00"/>
          <w:rtl/>
          <w:lang w:bidi="ar-LB"/>
        </w:rPr>
        <w:t>منتجات البلد:</w:t>
      </w:r>
    </w:p>
    <w:p w:rsidR="00B360C5"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لقد سجّلتُ هنا ملاحظة حول منتجات البلد- والتي أشار إليها أحد الأصدقاء. لحسن الحظ، لدينا منتجات ذات جودة في البلد وفي القطاعات المختلفة. إنّ الجزء الأساسي من منتجات البلد يتم استهلاكه من قبل أجهزتنا الحكومية. ينبغي على هذه الأجهزة أن تعقد العزم على عدم استخدام المنتجات غير </w:t>
      </w:r>
    </w:p>
    <w:p w:rsidR="00B360C5" w:rsidRDefault="00B360C5">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lastRenderedPageBreak/>
        <w:t xml:space="preserve">الوطنية. أي يجب في الواقع منع استيراد أيّ شيء من الخارج  له شبيه داخلي، منعاً مطلقاً. اسعوا في هذا، واطرحوه في الحكومة، وليعطِ السيد رئيس الجمهورية أمراً به للأجهزة الحكومية. وهذا ممكنٌ. فلقد جرّبناه في المسائل التي أمرت الأجهزة بحزم أن لا تستخدم أي منتج غير إيراني، وتحقٍّق الأمر على أحسن وجه. فلو عقد مدراؤنا العزم على أن يستخدموا الإنتاج والمحاصيل الإيرانية، فإنّ هناك منتجات ذات جودة عالية موجودة حاليا، وهذا الأمر نفسه سوف يرفع من مستوى جودة الإنتاج الوطني. ينبغي أن يقوموا بهذا العمل حتما. لقد سمعت بأنّ دعم الإنتاج الداخلي ضعيف من قبل الأجهزة والمصارف وغيرها؛ بحيث أنّ بعض القطاعات قد وصلت إلى الإفلاس بسبب غياب الدعم. ينبغي مواجهة هذه المسألة حتما في الحكومة نفسها؛ أي أن يصدر أمراً بذلك. نعم، لقد ذكرت مسألة أيضاً، وأنا بالمناسبة دوّنتها هنا؛ بأنّه يوجد أحيانا تأخير في الدفع يتمّ أحيانا  في المعاملات بين الأجهزة الحكومية والمنتجين المحلّيين؛ بينما تُدفع الأموال نقداً وعداً حين تكون المعاملة مع صناعيّ أجنبيّ؛ ولكن هنا تطول المسألة سنة أو سنتين حتى يدفعوا المتوجّب عليهم. ينبغي التصدّي لهؤلاء ومنعهم من ذلك. </w:t>
      </w:r>
    </w:p>
    <w:p w:rsidR="00B360C5" w:rsidRDefault="00B360C5" w:rsidP="00B360C5">
      <w:pPr>
        <w:spacing w:before="120"/>
        <w:contextualSpacing/>
        <w:jc w:val="both"/>
        <w:outlineLvl w:val="0"/>
        <w:rPr>
          <w:rFonts w:ascii="Traditional Arabic" w:hAnsi="Traditional Arabic" w:cs="Traditional Arabic"/>
          <w:b/>
          <w:bCs/>
          <w:color w:val="FF0000"/>
          <w:sz w:val="32"/>
          <w:szCs w:val="32"/>
          <w:rtl/>
          <w:lang w:bidi="ar-LB"/>
        </w:rPr>
      </w:pPr>
    </w:p>
    <w:p w:rsidR="00115C3F" w:rsidRPr="00B360C5" w:rsidRDefault="00115C3F" w:rsidP="00B360C5">
      <w:pPr>
        <w:spacing w:before="120"/>
        <w:contextualSpacing/>
        <w:jc w:val="both"/>
        <w:outlineLvl w:val="0"/>
        <w:rPr>
          <w:rFonts w:ascii="Traditional Arabic" w:hAnsi="Traditional Arabic" w:cs="Traditional Arabic"/>
          <w:b/>
          <w:bCs/>
          <w:color w:val="CC9900"/>
          <w:sz w:val="32"/>
          <w:szCs w:val="32"/>
          <w:u w:val="single" w:color="99CC00"/>
          <w:rtl/>
          <w:lang w:bidi="ar-LB"/>
        </w:rPr>
      </w:pPr>
      <w:r w:rsidRPr="00B360C5">
        <w:rPr>
          <w:rFonts w:ascii="Traditional Arabic" w:hAnsi="Traditional Arabic" w:cs="Traditional Arabic"/>
          <w:b/>
          <w:bCs/>
          <w:color w:val="CC9900"/>
          <w:sz w:val="32"/>
          <w:szCs w:val="32"/>
          <w:u w:val="single" w:color="99CC00"/>
          <w:rtl/>
          <w:lang w:bidi="ar-LB"/>
        </w:rPr>
        <w:t>المقالات العلمية:</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هناك مسألة أخرى هي مسألة المقالات العلمية. لحسن الحظ، فإنّ المقالات قد تطوّرت تطوّراً جيّداً من حيث الكمّ، وفي بعض الأحيان من حيث النّوع. لكن هناك نقطة هامّة، وقد طرحتها مراراً ولحسن الحظ لاحظت أنّها تكرّرت في كلام بعض الأصدقاء، هي أن إنتاج المقالة ليس هدفاً بحدّ ذاته. فنوعيّة المقالة مهمّة. والأهم منها هو غاية المقالة؛ لماذا نكتب هذه المقالة؟ إنّ زيادة عدد المقالات هذا، ينبغي أن يتجلّى في أسواق عملنا وإنتاجنا وحياتنا في الواقع. وينبغي أن تُكتب المقالة بحسب حاجة البلد؛ وهذا أمرٌ مهمٌّ جداً. </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بناءً عليه، فإن ّمسألة نوعية المقالات مهمّة، وكذلك أن تُعدّ المقالة لرفع حاجة ٍما في البلد. ولنفترض أنّه حصل أن كتب أحدهم مقالة وباعها لآخر، قائلاً "أعطيك ما تريد وكما تريد"، فنحن لا نقول هذا. إذا كانت المقالة لمصلحة البلد وذات توجّه مفيد، فهذا جيّد؛ ولكن نفس كتابة المقالة ليس هدفاً، إنّ نموّ عدد المقالات ليس هدفاً؛ ينبغي أن تظهر نتائج المقالات في الصناعة والسوق.</w:t>
      </w:r>
    </w:p>
    <w:p w:rsidR="00B360C5" w:rsidRDefault="00B360C5" w:rsidP="00B360C5">
      <w:pPr>
        <w:spacing w:before="120"/>
        <w:contextualSpacing/>
        <w:jc w:val="both"/>
        <w:outlineLvl w:val="0"/>
        <w:rPr>
          <w:rFonts w:ascii="Traditional Arabic" w:hAnsi="Traditional Arabic" w:cs="Traditional Arabic"/>
          <w:b/>
          <w:bCs/>
          <w:color w:val="FF0000"/>
          <w:sz w:val="32"/>
          <w:szCs w:val="32"/>
          <w:rtl/>
          <w:lang w:bidi="ar-LB"/>
        </w:rPr>
      </w:pPr>
    </w:p>
    <w:p w:rsidR="00B360C5" w:rsidRDefault="00B360C5">
      <w:pPr>
        <w:bidi w:val="0"/>
        <w:spacing w:after="200" w:line="276" w:lineRule="auto"/>
        <w:rPr>
          <w:rFonts w:ascii="Traditional Arabic" w:hAnsi="Traditional Arabic" w:cs="Traditional Arabic"/>
          <w:b/>
          <w:bCs/>
          <w:color w:val="FF0000"/>
          <w:sz w:val="32"/>
          <w:szCs w:val="32"/>
          <w:rtl/>
          <w:lang w:bidi="ar-LB"/>
        </w:rPr>
      </w:pPr>
      <w:r>
        <w:rPr>
          <w:rFonts w:ascii="Traditional Arabic" w:hAnsi="Traditional Arabic" w:cs="Traditional Arabic"/>
          <w:b/>
          <w:bCs/>
          <w:color w:val="FF0000"/>
          <w:sz w:val="32"/>
          <w:szCs w:val="32"/>
          <w:rtl/>
          <w:lang w:bidi="ar-LB"/>
        </w:rPr>
        <w:br w:type="page"/>
      </w:r>
    </w:p>
    <w:p w:rsidR="00115C3F" w:rsidRPr="00B360C5" w:rsidRDefault="00115C3F" w:rsidP="00B360C5">
      <w:pPr>
        <w:spacing w:before="120"/>
        <w:contextualSpacing/>
        <w:jc w:val="both"/>
        <w:outlineLvl w:val="0"/>
        <w:rPr>
          <w:rFonts w:ascii="Traditional Arabic" w:hAnsi="Traditional Arabic" w:cs="Traditional Arabic"/>
          <w:b/>
          <w:bCs/>
          <w:color w:val="CC9900"/>
          <w:sz w:val="32"/>
          <w:szCs w:val="32"/>
          <w:u w:val="single" w:color="99CC00"/>
          <w:rtl/>
          <w:lang w:bidi="ar-LB"/>
        </w:rPr>
      </w:pPr>
      <w:r w:rsidRPr="00B360C5">
        <w:rPr>
          <w:rFonts w:ascii="Traditional Arabic" w:hAnsi="Traditional Arabic" w:cs="Traditional Arabic"/>
          <w:b/>
          <w:bCs/>
          <w:color w:val="CC9900"/>
          <w:sz w:val="32"/>
          <w:szCs w:val="32"/>
          <w:u w:val="single" w:color="99CC00"/>
          <w:rtl/>
          <w:lang w:bidi="ar-LB"/>
        </w:rPr>
        <w:lastRenderedPageBreak/>
        <w:t>الزراعة:</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مسألة الزراعة التي طُرحت أيضا، هي مسألة مهمّة جداً وصحيحة؛ الزراعة هي من الأقسام التي تحظى بدعمٍ حكومي خاص في كل أنحاء الدنيا، فينبغي الاهتمام بهذا القطاع. </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على أيّ حال، كان لقاء اليوم لقاءً جيداً جداً. وإن شاء الله سآخذ الأوراق من الأصدقاء و أطالعها وأتابعها. أرجو الله تعالى أن يوفّقكم ويساعدكم وأن يصنع بأيديكم أيّها الشباب الأعزّاء مستقبل البلد القريب إن شاء الله من الأهداف السامية لهذه الثورة. </w:t>
      </w:r>
    </w:p>
    <w:p w:rsidR="00115C3F" w:rsidRPr="00115C3F" w:rsidRDefault="00115C3F" w:rsidP="00B360C5">
      <w:pPr>
        <w:spacing w:before="120"/>
        <w:ind w:left="288" w:firstLine="288"/>
        <w:contextualSpacing/>
        <w:jc w:val="right"/>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و السلام عليكم و رحمة</w:t>
      </w:r>
      <w:r w:rsidR="00B360C5">
        <w:rPr>
          <w:rFonts w:ascii="Traditional Arabic" w:hAnsi="Traditional Arabic" w:cs="Traditional Arabic"/>
          <w:sz w:val="32"/>
          <w:szCs w:val="32"/>
          <w:rtl/>
          <w:lang w:bidi="ar-LB"/>
        </w:rPr>
        <w:t xml:space="preserve"> الله و</w:t>
      </w:r>
      <w:r w:rsidRPr="00115C3F">
        <w:rPr>
          <w:rFonts w:ascii="Traditional Arabic" w:hAnsi="Traditional Arabic" w:cs="Traditional Arabic"/>
          <w:sz w:val="32"/>
          <w:szCs w:val="32"/>
          <w:rtl/>
          <w:lang w:bidi="ar-LB"/>
        </w:rPr>
        <w:t>بركاته</w:t>
      </w:r>
    </w:p>
    <w:p w:rsidR="00115C3F" w:rsidRPr="00115C3F" w:rsidRDefault="00115C3F" w:rsidP="00B360C5">
      <w:pPr>
        <w:pStyle w:val="Heading1"/>
        <w:bidi/>
        <w:spacing w:before="120" w:line="240" w:lineRule="auto"/>
        <w:ind w:left="288" w:firstLine="288"/>
        <w:contextualSpacing/>
        <w:jc w:val="both"/>
        <w:rPr>
          <w:rFonts w:ascii="Traditional Arabic" w:hAnsi="Traditional Arabic" w:cs="Traditional Arabic"/>
          <w:b w:val="0"/>
          <w:bCs w:val="0"/>
          <w:color w:val="auto"/>
          <w:sz w:val="32"/>
          <w:szCs w:val="32"/>
          <w:lang w:bidi="ar-LB"/>
        </w:rPr>
      </w:pP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lang w:bidi="ar-LB"/>
        </w:rPr>
      </w:pP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br w:type="page"/>
      </w:r>
    </w:p>
    <w:p w:rsidR="00B360C5" w:rsidRDefault="00B360C5">
      <w:pPr>
        <w:bidi w:val="0"/>
        <w:spacing w:after="200" w:line="276" w:lineRule="auto"/>
        <w:rPr>
          <w:rFonts w:ascii="Traditional Arabic" w:hAnsi="Traditional Arabic" w:cs="Traditional Arabic"/>
          <w:b/>
          <w:bCs/>
          <w:sz w:val="32"/>
          <w:szCs w:val="32"/>
          <w:rtl/>
          <w:lang w:bidi="ar-LB"/>
        </w:rPr>
      </w:pPr>
      <w:r w:rsidRPr="00FB0D94">
        <w:rPr>
          <w:rFonts w:ascii="Traditional Arabic" w:hAnsi="Traditional Arabic" w:cs="Traditional Arabic"/>
          <w:noProof/>
          <w:sz w:val="32"/>
          <w:szCs w:val="32"/>
        </w:rPr>
        <w:lastRenderedPageBreak/>
        <mc:AlternateContent>
          <mc:Choice Requires="wps">
            <w:drawing>
              <wp:anchor distT="0" distB="0" distL="114300" distR="114300" simplePos="0" relativeHeight="251673600" behindDoc="0" locked="0" layoutInCell="0" allowOverlap="1" wp14:anchorId="4FCBDA78" wp14:editId="5A890A6E">
                <wp:simplePos x="0" y="0"/>
                <wp:positionH relativeFrom="margin">
                  <wp:posOffset>1528445</wp:posOffset>
                </wp:positionH>
                <wp:positionV relativeFrom="page">
                  <wp:posOffset>4106545</wp:posOffset>
                </wp:positionV>
                <wp:extent cx="2202815" cy="5940425"/>
                <wp:effectExtent l="17145" t="20955" r="43180" b="43180"/>
                <wp:wrapSquare wrapText="bothSides"/>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02815" cy="5940425"/>
                        </a:xfrm>
                        <a:prstGeom prst="bracePair">
                          <a:avLst>
                            <a:gd name="adj" fmla="val 8333"/>
                          </a:avLst>
                        </a:prstGeom>
                        <a:noFill/>
                        <a:ln w="57150">
                          <a:solidFill>
                            <a:srgbClr val="99CC00"/>
                          </a:solidFill>
                        </a:ln>
                        <a:extLst/>
                      </wps:spPr>
                      <wps:txbx>
                        <w:txbxContent>
                          <w:p w:rsidR="00D64249" w:rsidRPr="00B360C5" w:rsidRDefault="00D64249" w:rsidP="00B360C5">
                            <w:pPr>
                              <w:spacing w:line="288" w:lineRule="auto"/>
                              <w:jc w:val="center"/>
                              <w:rPr>
                                <w:rFonts w:ascii="Traditional Arabic" w:hAnsi="Traditional Arabic" w:cs="Traditional Arabic"/>
                                <w:b/>
                                <w:bCs/>
                                <w:color w:val="996633"/>
                                <w:sz w:val="48"/>
                                <w:szCs w:val="48"/>
                                <w:rtl/>
                                <w:lang w:bidi="ar-LB"/>
                              </w:rPr>
                            </w:pPr>
                            <w:r w:rsidRPr="00B360C5">
                              <w:rPr>
                                <w:rFonts w:ascii="Traditional Arabic" w:hAnsi="Traditional Arabic" w:cs="Traditional Arabic"/>
                                <w:b/>
                                <w:bCs/>
                                <w:color w:val="996633"/>
                                <w:sz w:val="56"/>
                                <w:szCs w:val="56"/>
                                <w:rtl/>
                                <w:lang w:bidi="ar-LB"/>
                              </w:rPr>
                              <w:t>ملف خاص:</w:t>
                            </w:r>
                          </w:p>
                          <w:p w:rsidR="00D64249" w:rsidRDefault="00D64249" w:rsidP="00B360C5">
                            <w:pPr>
                              <w:spacing w:line="288" w:lineRule="auto"/>
                              <w:jc w:val="center"/>
                              <w:rPr>
                                <w:rFonts w:asciiTheme="majorHAnsi" w:eastAsiaTheme="majorEastAsia" w:hAnsiTheme="majorHAnsi" w:cstheme="majorBidi"/>
                                <w:i/>
                                <w:iCs/>
                                <w:color w:val="D2DFEE" w:themeColor="accent1" w:themeTint="40"/>
                              </w:rPr>
                            </w:pPr>
                            <w:r w:rsidRPr="00B360C5">
                              <w:rPr>
                                <w:rFonts w:ascii="Traditional Arabic" w:hAnsi="Traditional Arabic" w:cs="Traditional Arabic"/>
                                <w:b/>
                                <w:bCs/>
                                <w:color w:val="996633"/>
                                <w:sz w:val="48"/>
                                <w:szCs w:val="48"/>
                                <w:rtl/>
                                <w:lang w:bidi="ar-LB"/>
                              </w:rPr>
                              <w:t>زيارة الإمام السيد علي الخامنئي(حفظه الله) لمحافظة كرمانشاه</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186" style="position:absolute;margin-left:120.35pt;margin-top:323.35pt;width:173.45pt;height:467.75pt;rotation:90;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" o:allowincell="f" strokecolor="#9c0" strokeweight="4.5pt">
                <v:textbox>
                  <w:txbxContent>
                    <w:p w:rsidR="00AF0D48" w:rsidRPr="00B360C5" w:rsidRDefault="00AF0D48" w:rsidP="00B360C5">
                      <w:pPr>
                        <w:spacing w:line="288" w:lineRule="auto"/>
                        <w:jc w:val="center"/>
                        <w:rPr>
                          <w:rFonts w:ascii="Traditional Arabic" w:hAnsi="Traditional Arabic" w:cs="Traditional Arabic"/>
                          <w:b/>
                          <w:bCs/>
                          <w:color w:val="996633"/>
                          <w:sz w:val="48"/>
                          <w:szCs w:val="48"/>
                          <w:rtl/>
                          <w:lang w:bidi="ar-LB"/>
                        </w:rPr>
                      </w:pPr>
                      <w:r w:rsidRPr="00B360C5">
                        <w:rPr>
                          <w:rFonts w:ascii="Traditional Arabic" w:hAnsi="Traditional Arabic" w:cs="Traditional Arabic"/>
                          <w:b/>
                          <w:bCs/>
                          <w:color w:val="996633"/>
                          <w:sz w:val="56"/>
                          <w:szCs w:val="56"/>
                          <w:rtl/>
                          <w:lang w:bidi="ar-LB"/>
                        </w:rPr>
                        <w:t>ملف خاص:</w:t>
                      </w:r>
                    </w:p>
                    <w:p w:rsidR="00AF0D48" w:rsidRDefault="00AF0D48" w:rsidP="00B360C5">
                      <w:pPr>
                        <w:spacing w:line="288" w:lineRule="auto"/>
                        <w:jc w:val="center"/>
                        <w:rPr>
                          <w:rFonts w:asciiTheme="majorHAnsi" w:eastAsiaTheme="majorEastAsia" w:hAnsiTheme="majorHAnsi" w:cstheme="majorBidi"/>
                          <w:i/>
                          <w:iCs/>
                          <w:color w:val="D2DFEE" w:themeColor="accent1" w:themeTint="40"/>
                        </w:rPr>
                      </w:pPr>
                      <w:r w:rsidRPr="00B360C5">
                        <w:rPr>
                          <w:rFonts w:ascii="Traditional Arabic" w:hAnsi="Traditional Arabic" w:cs="Traditional Arabic"/>
                          <w:b/>
                          <w:bCs/>
                          <w:color w:val="996633"/>
                          <w:sz w:val="48"/>
                          <w:szCs w:val="48"/>
                          <w:rtl/>
                          <w:lang w:bidi="ar-LB"/>
                        </w:rPr>
                        <w:t>زيارة الإمام السيد علي الخامنئي(حفظه الله) لمحافظة كرمانشاه</w:t>
                      </w:r>
                    </w:p>
                  </w:txbxContent>
                </v:textbox>
                <w10:wrap type="square" anchorx="margin" anchory="page"/>
              </v:shape>
            </w:pict>
          </mc:Fallback>
        </mc:AlternateContent>
      </w:r>
      <w:r>
        <w:rPr>
          <w:rFonts w:ascii="Traditional Arabic" w:hAnsi="Traditional Arabic" w:cs="Traditional Arabic"/>
          <w:b/>
          <w:bCs/>
          <w:sz w:val="32"/>
          <w:szCs w:val="32"/>
          <w:rtl/>
          <w:lang w:bidi="ar-LB"/>
        </w:rPr>
        <w:br w:type="page"/>
      </w:r>
    </w:p>
    <w:p w:rsidR="005367C8" w:rsidRDefault="005367C8">
      <w:pPr>
        <w:bidi w:val="0"/>
        <w:spacing w:after="200" w:line="276" w:lineRule="auto"/>
        <w:rPr>
          <w:rFonts w:ascii="Traditional Arabic" w:hAnsi="Traditional Arabic" w:cs="Traditional Arabic"/>
          <w:b/>
          <w:bCs/>
          <w:color w:val="FF0000"/>
          <w:sz w:val="32"/>
          <w:szCs w:val="32"/>
          <w:rtl/>
          <w:lang w:bidi="ar-LB"/>
        </w:rPr>
      </w:pPr>
      <w:r>
        <w:rPr>
          <w:noProof/>
        </w:rPr>
        <w:lastRenderedPageBreak/>
        <mc:AlternateContent>
          <mc:Choice Requires="wps">
            <w:drawing>
              <wp:anchor distT="0" distB="0" distL="114300" distR="114300" simplePos="0" relativeHeight="251675648" behindDoc="0" locked="0" layoutInCell="1" allowOverlap="1" wp14:anchorId="484A63D0" wp14:editId="68E3FC40">
                <wp:simplePos x="0" y="0"/>
                <wp:positionH relativeFrom="margin">
                  <wp:align>center</wp:align>
                </wp:positionH>
                <wp:positionV relativeFrom="margin">
                  <wp:align>center</wp:align>
                </wp:positionV>
                <wp:extent cx="5741035" cy="2743200"/>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5741581" cy="2743200"/>
                        </a:xfrm>
                        <a:prstGeom prst="rect">
                          <a:avLst/>
                        </a:prstGeom>
                        <a:noFill/>
                        <a:ln w="6350">
                          <a:noFill/>
                        </a:ln>
                        <a:effectLst/>
                      </wps:spPr>
                      <wps:txbx>
                        <w:txbxContent>
                          <w:p w:rsidR="00D64249" w:rsidRPr="005367C8" w:rsidRDefault="00D64249" w:rsidP="00B360C5">
                            <w:pPr>
                              <w:spacing w:before="120"/>
                              <w:ind w:left="288" w:firstLine="288"/>
                              <w:contextualSpacing/>
                              <w:jc w:val="both"/>
                              <w:outlineLvl w:val="0"/>
                              <w:rPr>
                                <w:rFonts w:ascii="Traditional Arabic" w:hAnsi="Traditional Arabic" w:cs="Traditional Arabic"/>
                                <w:b/>
                                <w:bCs/>
                                <w:color w:val="996633"/>
                                <w:sz w:val="32"/>
                                <w:szCs w:val="32"/>
                                <w:rtl/>
                                <w:lang w:bidi="ar-LB"/>
                              </w:rPr>
                            </w:pPr>
                            <w:r w:rsidRPr="005367C8">
                              <w:rPr>
                                <w:rFonts w:ascii="Traditional Arabic" w:hAnsi="Traditional Arabic" w:cs="Traditional Arabic"/>
                                <w:b/>
                                <w:bCs/>
                                <w:color w:val="996633"/>
                                <w:sz w:val="32"/>
                                <w:szCs w:val="32"/>
                                <w:rtl/>
                                <w:lang w:bidi="ar-LB"/>
                              </w:rPr>
                              <w:t>حل الإمام السيد علي الخامنئي حفظه الله زائراً على محافظة كرمانشاه لمدّة تسعة أيام اطّلع فيها على أحوال المحافظة والتقى بمختلف فئات الشعب من أبناء المحافظة.</w:t>
                            </w:r>
                          </w:p>
                          <w:p w:rsidR="00D64249" w:rsidRPr="005367C8" w:rsidRDefault="00D64249" w:rsidP="00B360C5">
                            <w:pPr>
                              <w:spacing w:before="120"/>
                              <w:ind w:left="288" w:firstLine="288"/>
                              <w:contextualSpacing/>
                              <w:jc w:val="both"/>
                              <w:outlineLvl w:val="0"/>
                              <w:rPr>
                                <w:rFonts w:ascii="Traditional Arabic" w:hAnsi="Traditional Arabic" w:cs="Traditional Arabic"/>
                                <w:b/>
                                <w:bCs/>
                                <w:color w:val="996633"/>
                                <w:sz w:val="32"/>
                                <w:szCs w:val="32"/>
                                <w:rtl/>
                                <w:lang w:bidi="ar-LB"/>
                              </w:rPr>
                            </w:pPr>
                          </w:p>
                          <w:p w:rsidR="00D64249" w:rsidRPr="005367C8" w:rsidRDefault="00D64249" w:rsidP="00B360C5">
                            <w:pPr>
                              <w:spacing w:before="120"/>
                              <w:ind w:left="288" w:firstLine="288"/>
                              <w:contextualSpacing/>
                              <w:jc w:val="both"/>
                              <w:outlineLvl w:val="0"/>
                              <w:rPr>
                                <w:rFonts w:ascii="Traditional Arabic" w:hAnsi="Traditional Arabic" w:cs="Traditional Arabic"/>
                                <w:b/>
                                <w:bCs/>
                                <w:color w:val="996633"/>
                                <w:sz w:val="32"/>
                                <w:szCs w:val="32"/>
                                <w:rtl/>
                                <w:lang w:bidi="ar-LB"/>
                              </w:rPr>
                            </w:pPr>
                            <w:r w:rsidRPr="005367C8">
                              <w:rPr>
                                <w:rFonts w:ascii="Traditional Arabic" w:hAnsi="Traditional Arabic" w:cs="Traditional Arabic"/>
                                <w:b/>
                                <w:bCs/>
                                <w:color w:val="996633"/>
                                <w:sz w:val="32"/>
                                <w:szCs w:val="32"/>
                                <w:rtl/>
                                <w:lang w:bidi="ar-LB"/>
                              </w:rPr>
                              <w:t>ابتدأت الزيارة يوم الأربعاء 12-10-2011 واستمرت إلى يوم الخميس 20-10-2011.</w:t>
                            </w:r>
                          </w:p>
                          <w:p w:rsidR="00D64249" w:rsidRPr="005367C8" w:rsidRDefault="00D64249" w:rsidP="00B360C5">
                            <w:pPr>
                              <w:spacing w:before="120"/>
                              <w:ind w:left="288" w:firstLine="288"/>
                              <w:contextualSpacing/>
                              <w:jc w:val="both"/>
                              <w:outlineLvl w:val="0"/>
                              <w:rPr>
                                <w:rFonts w:ascii="Traditional Arabic" w:hAnsi="Traditional Arabic" w:cs="Traditional Arabic"/>
                                <w:b/>
                                <w:bCs/>
                                <w:color w:val="996633"/>
                                <w:sz w:val="32"/>
                                <w:szCs w:val="32"/>
                                <w:rtl/>
                                <w:lang w:bidi="ar-LB"/>
                              </w:rPr>
                            </w:pPr>
                          </w:p>
                          <w:p w:rsidR="00D64249" w:rsidRPr="005367C8" w:rsidRDefault="00D64249" w:rsidP="00B360C5">
                            <w:pPr>
                              <w:spacing w:before="120"/>
                              <w:ind w:left="288" w:firstLine="288"/>
                              <w:contextualSpacing/>
                              <w:jc w:val="both"/>
                              <w:outlineLvl w:val="0"/>
                              <w:rPr>
                                <w:rFonts w:ascii="Traditional Arabic" w:hAnsi="Traditional Arabic" w:cs="Traditional Arabic"/>
                                <w:b/>
                                <w:bCs/>
                                <w:color w:val="996633"/>
                                <w:sz w:val="32"/>
                                <w:szCs w:val="32"/>
                                <w:rtl/>
                                <w:lang w:bidi="ar-LB"/>
                              </w:rPr>
                            </w:pPr>
                            <w:r w:rsidRPr="005367C8">
                              <w:rPr>
                                <w:rFonts w:ascii="Traditional Arabic" w:hAnsi="Traditional Arabic" w:cs="Traditional Arabic"/>
                                <w:b/>
                                <w:bCs/>
                                <w:color w:val="996633"/>
                                <w:sz w:val="32"/>
                                <w:szCs w:val="32"/>
                                <w:rtl/>
                                <w:lang w:bidi="ar-LB"/>
                              </w:rPr>
                              <w:t>وكان برنامج الإمام الخامنئي خلال الزيارة حافلاً باللقاءات والخطابات والتوجيهات مع مختلف أبناء  المحافظة، من مركز المحافظة نفسها إلى المدن وبقية القرى، نستعرض لكلماته وتوجيهاته المختلفة في هذا العدد.</w:t>
                            </w:r>
                          </w:p>
                          <w:p w:rsidR="00D64249" w:rsidRPr="008A7828" w:rsidRDefault="00D64249" w:rsidP="00AF0D48">
                            <w:pPr>
                              <w:spacing w:before="120"/>
                              <w:ind w:left="288" w:firstLine="288"/>
                              <w:contextualSpacing/>
                              <w:jc w:val="both"/>
                              <w:outlineLvl w:val="0"/>
                              <w:rPr>
                                <w:rFonts w:ascii="Traditional Arabic" w:hAnsi="Traditional Arabic" w:cs="Traditional Arabic"/>
                                <w:b/>
                                <w:bCs/>
                                <w:color w:val="FF0000"/>
                                <w:sz w:val="32"/>
                                <w:szCs w:val="32"/>
                                <w:lang w:bidi="ar-L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3" type="#_x0000_t202" style="position:absolute;margin-left:0;margin-top:0;width:452.05pt;height:3in;z-index:2516756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" filled="f" stroked="f" strokeweight=".5pt">
                <v:fill o:detectmouseclick="t"/>
                <v:textbox>
                  <w:txbxContent>
                    <w:p w:rsidR="00AF0D48" w:rsidRPr="005367C8" w:rsidRDefault="00AF0D48" w:rsidP="00B360C5">
                      <w:pPr>
                        <w:spacing w:before="120"/>
                        <w:ind w:left="288" w:firstLine="288"/>
                        <w:contextualSpacing/>
                        <w:jc w:val="both"/>
                        <w:outlineLvl w:val="0"/>
                        <w:rPr>
                          <w:rFonts w:ascii="Traditional Arabic" w:hAnsi="Traditional Arabic" w:cs="Traditional Arabic"/>
                          <w:b/>
                          <w:bCs/>
                          <w:color w:val="996633"/>
                          <w:sz w:val="32"/>
                          <w:szCs w:val="32"/>
                          <w:rtl/>
                          <w:lang w:bidi="ar-LB"/>
                        </w:rPr>
                      </w:pPr>
                      <w:r w:rsidRPr="005367C8">
                        <w:rPr>
                          <w:rFonts w:ascii="Traditional Arabic" w:hAnsi="Traditional Arabic" w:cs="Traditional Arabic"/>
                          <w:b/>
                          <w:bCs/>
                          <w:color w:val="996633"/>
                          <w:sz w:val="32"/>
                          <w:szCs w:val="32"/>
                          <w:rtl/>
                          <w:lang w:bidi="ar-LB"/>
                        </w:rPr>
                        <w:t>حل الإمام السيد علي الخامنئي حفظه الله زائراً على محافظة كرمانشاه لمدّة تسعة أيام اطّلع فيها على أحوال المحافظة والتقى بمختلف فئات الشعب من أبناء المحافظة.</w:t>
                      </w:r>
                    </w:p>
                    <w:p w:rsidR="00AF0D48" w:rsidRPr="005367C8" w:rsidRDefault="00AF0D48" w:rsidP="00B360C5">
                      <w:pPr>
                        <w:spacing w:before="120"/>
                        <w:ind w:left="288" w:firstLine="288"/>
                        <w:contextualSpacing/>
                        <w:jc w:val="both"/>
                        <w:outlineLvl w:val="0"/>
                        <w:rPr>
                          <w:rFonts w:ascii="Traditional Arabic" w:hAnsi="Traditional Arabic" w:cs="Traditional Arabic" w:hint="cs"/>
                          <w:b/>
                          <w:bCs/>
                          <w:color w:val="996633"/>
                          <w:sz w:val="32"/>
                          <w:szCs w:val="32"/>
                          <w:rtl/>
                          <w:lang w:bidi="ar-LB"/>
                        </w:rPr>
                      </w:pPr>
                    </w:p>
                    <w:p w:rsidR="00AF0D48" w:rsidRPr="005367C8" w:rsidRDefault="00AF0D48" w:rsidP="00B360C5">
                      <w:pPr>
                        <w:spacing w:before="120"/>
                        <w:ind w:left="288" w:firstLine="288"/>
                        <w:contextualSpacing/>
                        <w:jc w:val="both"/>
                        <w:outlineLvl w:val="0"/>
                        <w:rPr>
                          <w:rFonts w:ascii="Traditional Arabic" w:hAnsi="Traditional Arabic" w:cs="Traditional Arabic"/>
                          <w:b/>
                          <w:bCs/>
                          <w:color w:val="996633"/>
                          <w:sz w:val="32"/>
                          <w:szCs w:val="32"/>
                          <w:rtl/>
                          <w:lang w:bidi="ar-LB"/>
                        </w:rPr>
                      </w:pPr>
                      <w:r w:rsidRPr="005367C8">
                        <w:rPr>
                          <w:rFonts w:ascii="Traditional Arabic" w:hAnsi="Traditional Arabic" w:cs="Traditional Arabic"/>
                          <w:b/>
                          <w:bCs/>
                          <w:color w:val="996633"/>
                          <w:sz w:val="32"/>
                          <w:szCs w:val="32"/>
                          <w:rtl/>
                          <w:lang w:bidi="ar-LB"/>
                        </w:rPr>
                        <w:t>ابتدأت الزيارة يوم الأربعاء 12-10-2011 واستمرت إلى يوم الخميس 20-10-2011.</w:t>
                      </w:r>
                    </w:p>
                    <w:p w:rsidR="00AF0D48" w:rsidRPr="005367C8" w:rsidRDefault="00AF0D48" w:rsidP="00B360C5">
                      <w:pPr>
                        <w:spacing w:before="120"/>
                        <w:ind w:left="288" w:firstLine="288"/>
                        <w:contextualSpacing/>
                        <w:jc w:val="both"/>
                        <w:outlineLvl w:val="0"/>
                        <w:rPr>
                          <w:rFonts w:ascii="Traditional Arabic" w:hAnsi="Traditional Arabic" w:cs="Traditional Arabic" w:hint="cs"/>
                          <w:b/>
                          <w:bCs/>
                          <w:color w:val="996633"/>
                          <w:sz w:val="32"/>
                          <w:szCs w:val="32"/>
                          <w:rtl/>
                          <w:lang w:bidi="ar-LB"/>
                        </w:rPr>
                      </w:pPr>
                    </w:p>
                    <w:p w:rsidR="00AF0D48" w:rsidRPr="005367C8" w:rsidRDefault="00AF0D48" w:rsidP="00B360C5">
                      <w:pPr>
                        <w:spacing w:before="120"/>
                        <w:ind w:left="288" w:firstLine="288"/>
                        <w:contextualSpacing/>
                        <w:jc w:val="both"/>
                        <w:outlineLvl w:val="0"/>
                        <w:rPr>
                          <w:rFonts w:ascii="Traditional Arabic" w:hAnsi="Traditional Arabic" w:cs="Traditional Arabic"/>
                          <w:b/>
                          <w:bCs/>
                          <w:color w:val="996633"/>
                          <w:sz w:val="32"/>
                          <w:szCs w:val="32"/>
                          <w:rtl/>
                          <w:lang w:bidi="ar-LB"/>
                        </w:rPr>
                      </w:pPr>
                      <w:r w:rsidRPr="005367C8">
                        <w:rPr>
                          <w:rFonts w:ascii="Traditional Arabic" w:hAnsi="Traditional Arabic" w:cs="Traditional Arabic"/>
                          <w:b/>
                          <w:bCs/>
                          <w:color w:val="996633"/>
                          <w:sz w:val="32"/>
                          <w:szCs w:val="32"/>
                          <w:rtl/>
                          <w:lang w:bidi="ar-LB"/>
                        </w:rPr>
                        <w:t>وكان برنامج الإمام الخامنئي خلال الزيارة حافلاً باللقاءات والخطابات والتوجيهات مع مختلف أبناء  المحافظة، من مركز المحافظة نفسها إلى المدن وبقية القرى، نستعرض لكلماته وتوجيهاته المختلفة في هذا العدد.</w:t>
                      </w:r>
                    </w:p>
                    <w:p w:rsidR="00AF0D48" w:rsidRPr="008A7828" w:rsidRDefault="00AF0D48" w:rsidP="00AF0D48">
                      <w:pPr>
                        <w:spacing w:before="120"/>
                        <w:ind w:left="288" w:firstLine="288"/>
                        <w:contextualSpacing/>
                        <w:jc w:val="both"/>
                        <w:outlineLvl w:val="0"/>
                        <w:rPr>
                          <w:rFonts w:ascii="Traditional Arabic" w:hAnsi="Traditional Arabic" w:cs="Traditional Arabic"/>
                          <w:b/>
                          <w:bCs/>
                          <w:color w:val="FF0000"/>
                          <w:sz w:val="32"/>
                          <w:szCs w:val="32"/>
                          <w:lang w:bidi="ar-LB"/>
                        </w:rPr>
                      </w:pPr>
                    </w:p>
                  </w:txbxContent>
                </v:textbox>
                <w10:wrap type="square" anchorx="margin" anchory="margin"/>
              </v:shape>
            </w:pict>
          </mc:Fallback>
        </mc:AlternateContent>
      </w:r>
      <w:r>
        <w:rPr>
          <w:rFonts w:ascii="Traditional Arabic" w:hAnsi="Traditional Arabic" w:cs="Traditional Arabic"/>
          <w:b/>
          <w:bCs/>
          <w:color w:val="FF0000"/>
          <w:sz w:val="32"/>
          <w:szCs w:val="32"/>
          <w:rtl/>
          <w:lang w:bidi="ar-LB"/>
        </w:rPr>
        <w:br w:type="page"/>
      </w:r>
    </w:p>
    <w:p w:rsidR="005367C8" w:rsidRDefault="005367C8">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lastRenderedPageBreak/>
        <w:br w:type="page"/>
      </w:r>
      <w:r w:rsidRPr="00FB0D94">
        <w:rPr>
          <w:rFonts w:ascii="Traditional Arabic" w:hAnsi="Traditional Arabic" w:cs="Traditional Arabic"/>
          <w:noProof/>
          <w:sz w:val="32"/>
          <w:szCs w:val="32"/>
        </w:rPr>
        <mc:AlternateContent>
          <mc:Choice Requires="wps">
            <w:drawing>
              <wp:anchor distT="0" distB="0" distL="114300" distR="114300" simplePos="0" relativeHeight="251677696" behindDoc="0" locked="0" layoutInCell="0" allowOverlap="1" wp14:anchorId="1336F77F" wp14:editId="3EC172F1">
                <wp:simplePos x="0" y="0"/>
                <wp:positionH relativeFrom="margin">
                  <wp:align>center</wp:align>
                </wp:positionH>
                <wp:positionV relativeFrom="margin">
                  <wp:align>bottom</wp:align>
                </wp:positionV>
                <wp:extent cx="2019300" cy="5004435"/>
                <wp:effectExtent l="12382" t="25718" r="31433" b="31432"/>
                <wp:wrapSquare wrapText="bothSides"/>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019300" cy="5004435"/>
                        </a:xfrm>
                        <a:prstGeom prst="bracePair">
                          <a:avLst>
                            <a:gd name="adj" fmla="val 8333"/>
                          </a:avLst>
                        </a:prstGeom>
                        <a:noFill/>
                        <a:ln w="57150">
                          <a:solidFill>
                            <a:srgbClr val="99CC00"/>
                          </a:solidFill>
                        </a:ln>
                        <a:extLst/>
                      </wps:spPr>
                      <wps:txbx>
                        <w:txbxContent>
                          <w:p w:rsidR="00D64249" w:rsidRDefault="00D64249" w:rsidP="005367C8">
                            <w:pPr>
                              <w:jc w:val="center"/>
                              <w:rPr>
                                <w:rFonts w:ascii="Traditional Arabic" w:hAnsi="Traditional Arabic" w:cs="Traditional Arabic"/>
                                <w:b/>
                                <w:bCs/>
                                <w:color w:val="996633"/>
                                <w:sz w:val="48"/>
                                <w:szCs w:val="48"/>
                                <w:rtl/>
                                <w:lang w:bidi="ar-LB"/>
                              </w:rPr>
                            </w:pPr>
                            <w:r w:rsidRPr="005367C8">
                              <w:rPr>
                                <w:rFonts w:ascii="Traditional Arabic" w:hAnsi="Traditional Arabic" w:cs="Traditional Arabic"/>
                                <w:b/>
                                <w:bCs/>
                                <w:color w:val="996633"/>
                                <w:sz w:val="48"/>
                                <w:szCs w:val="48"/>
                                <w:rtl/>
                                <w:lang w:bidi="ar-LB"/>
                              </w:rPr>
                              <w:t xml:space="preserve">كلمة الإمام الخامنئي حفظه الله في الاجتماع الكبير لأهالي كرمانشاه </w:t>
                            </w:r>
                          </w:p>
                          <w:p w:rsidR="00D64249" w:rsidRPr="00FB0D94" w:rsidRDefault="00D64249" w:rsidP="005367C8">
                            <w:pPr>
                              <w:jc w:val="center"/>
                              <w:rPr>
                                <w:rFonts w:ascii="Traditional Arabic" w:hAnsi="Traditional Arabic" w:cs="Traditional Arabic"/>
                                <w:b/>
                                <w:bCs/>
                                <w:color w:val="996633"/>
                                <w:sz w:val="36"/>
                                <w:szCs w:val="36"/>
                                <w:rtl/>
                                <w:lang w:bidi="ar-LB"/>
                              </w:rPr>
                            </w:pPr>
                            <w:r>
                              <w:rPr>
                                <w:rFonts w:ascii="Traditional Arabic" w:hAnsi="Traditional Arabic" w:cs="Traditional Arabic" w:hint="cs"/>
                                <w:b/>
                                <w:bCs/>
                                <w:color w:val="996633"/>
                                <w:sz w:val="36"/>
                                <w:szCs w:val="36"/>
                                <w:rtl/>
                                <w:lang w:bidi="ar-LB"/>
                              </w:rPr>
                              <w:t>12</w:t>
                            </w:r>
                            <w:r w:rsidRPr="00FB0D94">
                              <w:rPr>
                                <w:rFonts w:ascii="Traditional Arabic" w:hAnsi="Traditional Arabic" w:cs="Traditional Arabic"/>
                                <w:b/>
                                <w:bCs/>
                                <w:color w:val="996633"/>
                                <w:sz w:val="36"/>
                                <w:szCs w:val="36"/>
                                <w:rtl/>
                                <w:lang w:bidi="ar-LB"/>
                              </w:rPr>
                              <w:t>-10-2011</w:t>
                            </w:r>
                          </w:p>
                          <w:p w:rsidR="00D64249" w:rsidRDefault="00D64249" w:rsidP="005367C8">
                            <w:pPr>
                              <w:spacing w:line="288" w:lineRule="auto"/>
                              <w:jc w:val="center"/>
                              <w:rPr>
                                <w:rFonts w:asciiTheme="majorHAnsi" w:eastAsiaTheme="majorEastAsia" w:hAnsiTheme="majorHAnsi" w:cstheme="majorBidi"/>
                                <w:i/>
                                <w:iCs/>
                                <w:color w:val="D2DFEE" w:themeColor="accent1" w:themeTint="4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186" style="position:absolute;margin-left:0;margin-top:0;width:159pt;height:394.05pt;rotation:90;z-index:251677696;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" o:allowincell="f" strokecolor="#9c0" strokeweight="4.5pt">
                <v:textbox>
                  <w:txbxContent>
                    <w:p w:rsidR="00AF0D48" w:rsidRDefault="00AF0D48" w:rsidP="005367C8">
                      <w:pPr>
                        <w:jc w:val="center"/>
                        <w:rPr>
                          <w:rFonts w:ascii="Traditional Arabic" w:hAnsi="Traditional Arabic" w:cs="Traditional Arabic" w:hint="cs"/>
                          <w:b/>
                          <w:bCs/>
                          <w:color w:val="996633"/>
                          <w:sz w:val="48"/>
                          <w:szCs w:val="48"/>
                          <w:rtl/>
                          <w:lang w:bidi="ar-LB"/>
                        </w:rPr>
                      </w:pPr>
                      <w:r w:rsidRPr="005367C8">
                        <w:rPr>
                          <w:rFonts w:ascii="Traditional Arabic" w:hAnsi="Traditional Arabic" w:cs="Traditional Arabic"/>
                          <w:b/>
                          <w:bCs/>
                          <w:color w:val="996633"/>
                          <w:sz w:val="48"/>
                          <w:szCs w:val="48"/>
                          <w:rtl/>
                          <w:lang w:bidi="ar-LB"/>
                        </w:rPr>
                        <w:t xml:space="preserve">كلمة الإمام الخامنئي حفظه الله في الاجتماع الكبير لأهالي كرمانشاه </w:t>
                      </w:r>
                    </w:p>
                    <w:p w:rsidR="00AF0D48" w:rsidRPr="00FB0D94" w:rsidRDefault="00AF0D48" w:rsidP="005367C8">
                      <w:pPr>
                        <w:jc w:val="center"/>
                        <w:rPr>
                          <w:rFonts w:ascii="Traditional Arabic" w:hAnsi="Traditional Arabic" w:cs="Traditional Arabic"/>
                          <w:b/>
                          <w:bCs/>
                          <w:color w:val="996633"/>
                          <w:sz w:val="36"/>
                          <w:szCs w:val="36"/>
                          <w:rtl/>
                          <w:lang w:bidi="ar-LB"/>
                        </w:rPr>
                      </w:pPr>
                      <w:r>
                        <w:rPr>
                          <w:rFonts w:ascii="Traditional Arabic" w:hAnsi="Traditional Arabic" w:cs="Traditional Arabic" w:hint="cs"/>
                          <w:b/>
                          <w:bCs/>
                          <w:color w:val="996633"/>
                          <w:sz w:val="36"/>
                          <w:szCs w:val="36"/>
                          <w:rtl/>
                          <w:lang w:bidi="ar-LB"/>
                        </w:rPr>
                        <w:t>12</w:t>
                      </w:r>
                      <w:r w:rsidRPr="00FB0D94">
                        <w:rPr>
                          <w:rFonts w:ascii="Traditional Arabic" w:hAnsi="Traditional Arabic" w:cs="Traditional Arabic"/>
                          <w:b/>
                          <w:bCs/>
                          <w:color w:val="996633"/>
                          <w:sz w:val="36"/>
                          <w:szCs w:val="36"/>
                          <w:rtl/>
                          <w:lang w:bidi="ar-LB"/>
                        </w:rPr>
                        <w:t>-10-2011</w:t>
                      </w:r>
                    </w:p>
                    <w:p w:rsidR="00AF0D48" w:rsidRDefault="00AF0D48" w:rsidP="005367C8">
                      <w:pPr>
                        <w:spacing w:line="288" w:lineRule="auto"/>
                        <w:jc w:val="center"/>
                        <w:rPr>
                          <w:rFonts w:asciiTheme="majorHAnsi" w:eastAsiaTheme="majorEastAsia" w:hAnsiTheme="majorHAnsi" w:cstheme="majorBidi"/>
                          <w:i/>
                          <w:iCs/>
                          <w:color w:val="D2DFEE" w:themeColor="accent1" w:themeTint="40"/>
                        </w:rPr>
                      </w:pPr>
                    </w:p>
                  </w:txbxContent>
                </v:textbox>
                <w10:wrap type="square" anchorx="margin" anchory="margin"/>
              </v:shape>
            </w:pict>
          </mc:Fallback>
        </mc:AlternateContent>
      </w:r>
    </w:p>
    <w:p w:rsidR="00115C3F" w:rsidRPr="005367C8" w:rsidRDefault="00115C3F" w:rsidP="005367C8">
      <w:pPr>
        <w:spacing w:before="120"/>
        <w:ind w:left="288" w:firstLine="288"/>
        <w:contextualSpacing/>
        <w:jc w:val="center"/>
        <w:outlineLvl w:val="0"/>
        <w:rPr>
          <w:rFonts w:ascii="Traditional Arabic" w:hAnsi="Traditional Arabic" w:cs="Traditional Arabic"/>
          <w:b/>
          <w:bCs/>
          <w:sz w:val="32"/>
          <w:szCs w:val="32"/>
          <w:rtl/>
          <w:lang w:bidi="ar-LB"/>
        </w:rPr>
      </w:pPr>
      <w:r w:rsidRPr="005367C8">
        <w:rPr>
          <w:rFonts w:ascii="Traditional Arabic" w:hAnsi="Traditional Arabic" w:cs="Traditional Arabic"/>
          <w:b/>
          <w:bCs/>
          <w:sz w:val="32"/>
          <w:szCs w:val="32"/>
          <w:rtl/>
          <w:lang w:bidi="ar-LB"/>
        </w:rPr>
        <w:lastRenderedPageBreak/>
        <w:t>بسم الله الرحمن الرحيم</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والحمد لله ربّ العالمين والصلاة والسلام على سيّدنا ونبيّنا أبي القاسم محمّد وعلى آله الأطيبين الأطهرين المنتجبين الهداة المهديّين المعصومين لا سيّما بقيّة الله في الأرضين</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إنّني في غاية الرضا، وأشكر الله تعالى</w:t>
      </w:r>
      <w:r w:rsidRPr="00115C3F">
        <w:rPr>
          <w:rFonts w:ascii="Traditional Arabic" w:hAnsi="Traditional Arabic" w:cs="Traditional Arabic"/>
          <w:sz w:val="32"/>
          <w:szCs w:val="32"/>
          <w:lang w:bidi="ar-LB"/>
        </w:rPr>
        <w:t xml:space="preserve"> </w:t>
      </w:r>
      <w:r w:rsidRPr="00115C3F">
        <w:rPr>
          <w:rFonts w:ascii="Traditional Arabic" w:hAnsi="Traditional Arabic" w:cs="Traditional Arabic"/>
          <w:sz w:val="32"/>
          <w:szCs w:val="32"/>
          <w:rtl/>
          <w:lang w:bidi="ar-LB"/>
        </w:rPr>
        <w:t>أن وفّقني اليوم ـ أنا العبد الفقير، ولو في وقت متأخّر ـ لأن أكون بينكم يا أهالي كرمانشاه الأعزّاء والأوفياء والمؤمنين.وإن وقع تأخير في حضوري إلى مدينتكم وإلى محافظتكم، فإنّ ذلك لا ينقص من أهميّة هذه المحافظة وأهلها الأعزاء في شيء. هذه المحافظة من حيث الموقع البشريّ والطبيعي والجغرافي، هي واحدة من المحافظات الممتازة في بلدنا العزيز والواسع الأرجاء. في بداية الكلام نعرض لجملة من مناقب كرمانشاه وأهلها الأعزاء.</w:t>
      </w:r>
    </w:p>
    <w:p w:rsidR="005367C8" w:rsidRDefault="005367C8" w:rsidP="005367C8">
      <w:pPr>
        <w:spacing w:before="120"/>
        <w:contextualSpacing/>
        <w:jc w:val="both"/>
        <w:outlineLvl w:val="0"/>
        <w:rPr>
          <w:rFonts w:ascii="Traditional Arabic" w:hAnsi="Traditional Arabic" w:cs="Traditional Arabic"/>
          <w:b/>
          <w:bCs/>
          <w:color w:val="FF0000"/>
          <w:sz w:val="32"/>
          <w:szCs w:val="32"/>
          <w:rtl/>
          <w:lang w:bidi="ar-LB"/>
        </w:rPr>
      </w:pPr>
    </w:p>
    <w:p w:rsidR="00115C3F" w:rsidRPr="005367C8" w:rsidRDefault="00115C3F" w:rsidP="005367C8">
      <w:pPr>
        <w:spacing w:before="120"/>
        <w:contextualSpacing/>
        <w:jc w:val="both"/>
        <w:outlineLvl w:val="0"/>
        <w:rPr>
          <w:rFonts w:ascii="Traditional Arabic" w:hAnsi="Traditional Arabic" w:cs="Traditional Arabic"/>
          <w:b/>
          <w:bCs/>
          <w:color w:val="CC9900"/>
          <w:sz w:val="32"/>
          <w:szCs w:val="32"/>
          <w:u w:val="single" w:color="99CC00"/>
          <w:rtl/>
          <w:lang w:bidi="ar-LB"/>
        </w:rPr>
      </w:pPr>
      <w:r w:rsidRPr="005367C8">
        <w:rPr>
          <w:rFonts w:ascii="Traditional Arabic" w:hAnsi="Traditional Arabic" w:cs="Traditional Arabic"/>
          <w:b/>
          <w:bCs/>
          <w:color w:val="CC9900"/>
          <w:sz w:val="32"/>
          <w:szCs w:val="32"/>
          <w:u w:val="single" w:color="99CC00"/>
          <w:rtl/>
          <w:lang w:bidi="ar-LB"/>
        </w:rPr>
        <w:t>خصائص محافظة "كرمانشاه" وأهلها:</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بعض الميّزات الايجابيّة تكون مشتركة بين أهالي مناطق البلاد كافّة، ولكنّ بعضها يكون أكثر بروزاً وظهوراً في بعض المحافظات.ولقد عرفنا أهل كرمانشاه منذ سالف الأيّام أهل مروءة وصلاح ووفاء وودّ؛ أهل إكرام للضيوف والغرباء، وبعبارة مختصرة، لديهم صفات بطولية حسنة. هذه بعض الميّزات التي تسطع في كرمانشاه؛ الجميع يعلم هذا الشيء ويدرك ذلك،عن قرب أوعن بعد.</w:t>
      </w:r>
    </w:p>
    <w:p w:rsidR="005367C8"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ما يحثّني أنا العبد دائماً، على مدح كرمانشاه والثناء عليها، هو أنّ أهل هذه المحافظة على الرغم من التنوّع القومي، والمذهبي، وحتى من حيث اللهجة، يعيشون إلى جانب بعضهم البعض بمحبّة، وسلام </w:t>
      </w:r>
    </w:p>
    <w:p w:rsidR="005367C8" w:rsidRDefault="005367C8">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lastRenderedPageBreak/>
        <w:t>ومداراة وأخوّة؛ وهذه ميزة إيجابيّة ينبغي التأكيد والحفاظ عليها، والعمل على زيادتها. إنّ عشائر هذه المحافظة وحماة مناطقها الحدودية الغيورين، معروفون في كافّة أنحاء هذه المحافظة بتلك الميّزات العشائريّة وبغيرتهم.</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لقد ذهبت عام 1980 في بداية الحرب المفروضة، إلى كافّة مناطق تلك المحافظة، وشاهدتها عن قرب. في گيلان غرب وإسلام آباد التي أهلها من الشيعة، وفي "پاوه" و"أورامانات" التي يتشكّل أهلها من الطائفة السنّية، في "ريجاب" و"دالاهو" اللتين هما مجموعة من طائفة أهل الحقّ. كان الناس في كلّ مكان في حالة دفاع، وفي حالة إظهار المحبة لنظام الجمهوريّة الاسلامية. تلك الروحيّة التي شاهدتها في المناطق المختلفة لهذه المحافظة، شاهدتها أيضاً في مركز المحافظة الذي يحوي  نماذج متنوّعةً من القوميّات والعشائر. وهذه صفة بارزة.</w:t>
      </w:r>
    </w:p>
    <w:p w:rsidR="005367C8"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كانت فترة حرب الدفاع المقدّس فترة امتحان كبير لهذه المحافظة. فقد ابتدأت حرب السنوات الثماني من هذه المحافظة، وانتهت فيها. كانت أوّل الغارات الجوّية للنظام البعثي العراقي على هذه المحافظة وعلى مدنها ـ على إسلام آباد هذه وكيلان الغربية وبقيّة المناطق الحدوديّة ـ وأوّل اعتداء حدوديّ على قصر شيرين، كان في هذه المحافظة. وبعد ثماني سنوات، اختُتمت الحرب أيضاً هنا. وآخر حركة دفاعيّة لبلدنا وشعبنا العزيز في واقعة "المرصاد" كانت أيضاً في هذه المحافظة. أي على امتداد السنوات الثماني هذه، كانت هذه المحافظة في حالة دفاع، في حالة صمود وشجاعة. وقد كانت كذلك قبل  الحرب أيضاً، منذ بداية الثورة. فبعد شهر من انتصار الثورة ـ أي في شهر </w:t>
      </w:r>
    </w:p>
    <w:p w:rsidR="005367C8" w:rsidRDefault="005367C8">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lastRenderedPageBreak/>
        <w:t>إسفند من العام 1978 ـ كان الشباب الكرمانشاهي أوّل من تصدّى للدفاع عن مقرّ لواء "سنندج"؛ وأوّل المجموعات التي تطوعت للدفاع في مواجهة المعادين للثورة، وانطلقت، وبعضاً من هؤلاء من الشهداء المعروفين في كرمانشاه.</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برزت في هذه المحافظة في الماضي القريب والبعيد، شخصيّات بارزة وممتازة في الأدب، وفي أنواع الفنّ، وفي الشعر، وفي الخطّ، وفي العلوم ـ العلوم الفنّية والهندسيّة، والعلوم الآلية، والعلوم الدينية ـ وفي الرياضة؛ ولا زالت تبرز في الوقت الحاضر بحمد الله. توجد عائلات علميّة معروفة، ذوات سوابق علميّة، في هذه المدينة وفي هذه المحافظة، يمتد بعضها إلى أكثر من قرن أو قرنين. أي من حيث القوى الإنسانية والبشريّة، تتمتّع هذه المحافظة بمثل هذا الامتياز.</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دور النساء أيضاً، في هذه المحافظة هو من الأدوار البارزة.  ففيما عدا هذه المحافظة من محافظات البلاد ـ سوى في محافظة واحدة ـ ليس لدينا هذا العدد من النساء الشهيدات أو الجريحات اللواتي استُشهدن أو جُرِحن في سبيل وقائع الدفاع المقدّس. هنا توجد نسوة استشهدن في الجبهة، أو جرّاء قصف الأعداء، لا يوجد لهذا مثال سوى في منطقة واحدة من سائر مناطق البلاد. وهذا أيضاً من الامتيازات التي تتميّز بها هذه المحافظة.</w:t>
      </w:r>
    </w:p>
    <w:p w:rsidR="005367C8"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كما ان طبيعة هذه المحافظة أيضاً متناسبة مع الوضع البشري فيها؛ فوضع طبيعتها ممتازة؛سواء من حيث الطبيعة أو من حيث الموقع الجغرافي، فإن هذه المحافظة مميزة. فأراضيها صالحة للزراعة بشكل كبير، وفيها الكثير من المياه السطحيّة، والتي للأسف لا يُستفاد منها؛ فإحدى الأعمال التي يجب أن تُنجز في هذه المحافظة هي، الاستفادة أكثر من ذي قبل من المياه السطحيّة. وفيها أراضٍ خصبة، وتربة خصبة، وأراضٍ صالحة للزراعة. ففيها أكثر من </w:t>
      </w:r>
      <w:smartTag w:uri="urn:schemas-microsoft-com:office:smarttags" w:element="metricconverter">
        <w:smartTagPr>
          <w:attr w:name="ProductID" w:val="800,000 هكتار"/>
        </w:smartTagPr>
        <w:r w:rsidRPr="00115C3F">
          <w:rPr>
            <w:rFonts w:ascii="Traditional Arabic" w:hAnsi="Traditional Arabic" w:cs="Traditional Arabic"/>
            <w:sz w:val="32"/>
            <w:szCs w:val="32"/>
            <w:rtl/>
            <w:lang w:bidi="ar-LB"/>
          </w:rPr>
          <w:t>800,000 هكتار</w:t>
        </w:r>
      </w:smartTag>
      <w:r w:rsidRPr="00115C3F">
        <w:rPr>
          <w:rFonts w:ascii="Traditional Arabic" w:hAnsi="Traditional Arabic" w:cs="Traditional Arabic"/>
          <w:sz w:val="32"/>
          <w:szCs w:val="32"/>
          <w:rtl/>
          <w:lang w:bidi="ar-LB"/>
        </w:rPr>
        <w:t xml:space="preserve"> من الأراضي الصالحة للزراعة. من حيث المناخ، لهذه المحافظة مناخ متنوّع،  وتتمتّع بإمكانات صناعيّة ومنجمية. ومن حيث موقعها الجغرافي، والاتصال بالخارج وبأجزاء مختلفة من مناطق البلاد، تصلح هذه المحافظة للمواصلات والتجارة. فالكثير من المراكز الاقتصاديّة الهامّة في البلاد، تقع على مسافات متساوية ومتقاربة من هذه المدينة وهذه المحافظة. وكذا، بسبب الطبيعة الجميلة والآثار التاريخية الفريدة الموجودة في هذه المحافظة، تتمتّع بأهميّة سياحية. </w:t>
      </w:r>
    </w:p>
    <w:p w:rsidR="005367C8" w:rsidRDefault="005367C8">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lastRenderedPageBreak/>
        <w:t>هذه هي المميّزات الطبيعية والجغرافيّة والإنسانية لهذه المحافظة.</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بالالتفات إلى هذه النقاط الايجابية والهامّة، ينبغي على شباب هذه المحافظة أن يكونوا مفعمين بالأمل والنشاط وحب العمل. على شباب هذه المحافظة أن يعلموا في أيّ مكان، وفي أيّ منطقة حسّاسة وذات امتيازات يعيشون. بالطبع، هناك مشاكل، ينبغي على المسؤولين بعونه تعالى أن يشحذوا هممهم لإزالتها كافّة؛ حيث تأتي مشكلة تأمين فرص العمل على رأس مشاكل هذه المحافظة. مشكلة تأمين فرص العمل هنا، هي أكثر حساسيةً من المعدل العام في البلاد، وينبغي إيلاؤها اهتماماً خاصّاً. </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حسنٌ، تأتي زيارتنا اليوم التي ستستمرّ لأيّام عدّة، وسيكون لي معكم فيها أيّها الأعزاء، سواءً في هذه المدينة أو في بعض المدن الأخرى، برامج متنوّعة، في وقت وزمن حسّاس. فكلّ يوم تصلنا أخبار جديدة عن المنطقة وعن العالم. القضايا والأمور التي تحدث في منطقتنا وفي كافّة أنحاء العالم هي قضايا لا سابقة لها؛ سواءً التي تحدث في المنطقة أو التي تحدث في العالم؛ في أوروبا أو في أمريكا. أوضاع العالم أوضاع حسّاسة؛ وهي بالطبع لمصلحتنا. من الجيّد في مثل هذه الأوضاع، لشعب إيران أن ينظر نظرةً جامعةً إلى أوضاعه، ونظرةً متبصّرةً في وضع العالم.</w:t>
      </w:r>
    </w:p>
    <w:p w:rsidR="005367C8" w:rsidRDefault="005367C8" w:rsidP="005367C8">
      <w:pPr>
        <w:spacing w:before="120"/>
        <w:contextualSpacing/>
        <w:jc w:val="both"/>
        <w:outlineLvl w:val="0"/>
        <w:rPr>
          <w:rFonts w:ascii="Traditional Arabic" w:hAnsi="Traditional Arabic" w:cs="Traditional Arabic"/>
          <w:b/>
          <w:bCs/>
          <w:color w:val="FF0000"/>
          <w:sz w:val="32"/>
          <w:szCs w:val="32"/>
          <w:rtl/>
          <w:lang w:bidi="ar-LB"/>
        </w:rPr>
      </w:pPr>
    </w:p>
    <w:p w:rsidR="00115C3F" w:rsidRPr="005367C8" w:rsidRDefault="00115C3F" w:rsidP="005367C8">
      <w:pPr>
        <w:spacing w:before="120"/>
        <w:contextualSpacing/>
        <w:jc w:val="both"/>
        <w:outlineLvl w:val="0"/>
        <w:rPr>
          <w:rFonts w:ascii="Traditional Arabic" w:hAnsi="Traditional Arabic" w:cs="Traditional Arabic"/>
          <w:b/>
          <w:bCs/>
          <w:color w:val="CC9900"/>
          <w:sz w:val="32"/>
          <w:szCs w:val="32"/>
          <w:u w:val="single" w:color="99CC00"/>
          <w:rtl/>
          <w:lang w:bidi="ar-LB"/>
        </w:rPr>
      </w:pPr>
      <w:r w:rsidRPr="005367C8">
        <w:rPr>
          <w:rFonts w:ascii="Traditional Arabic" w:hAnsi="Traditional Arabic" w:cs="Traditional Arabic"/>
          <w:b/>
          <w:bCs/>
          <w:color w:val="CC9900"/>
          <w:sz w:val="32"/>
          <w:szCs w:val="32"/>
          <w:u w:val="single" w:color="99CC00"/>
          <w:rtl/>
          <w:lang w:bidi="ar-LB"/>
        </w:rPr>
        <w:t>دور الشعب في التحوّلات الكبرى:</w:t>
      </w:r>
    </w:p>
    <w:p w:rsidR="005367C8"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إنّني اليوم، اغتنم هذه الفرصة لأطرح بعض القضايا الهامّة المرتبطة بشعبنا العزيز وبلدنا في هذه الفترة الجديرة بالاهتمام، والتي يلزم التذكير بها. قضيّتنا الأساسيّة هي قضيّة الشعب؛ حضور الشعب، ميل الشعب، إرادة الشعب، وعزمه الراسخ.هذا ما ينبغي أن نعرضه؛ </w:t>
      </w:r>
      <w:r w:rsidRPr="005367C8">
        <w:rPr>
          <w:rFonts w:ascii="Traditional Arabic" w:hAnsi="Traditional Arabic" w:cs="Traditional Arabic"/>
          <w:sz w:val="32"/>
          <w:szCs w:val="32"/>
          <w:shd w:val="clear" w:color="auto" w:fill="FFD14F"/>
          <w:rtl/>
          <w:lang w:bidi="ar-LB"/>
        </w:rPr>
        <w:t>فدور الشعب دور أساسي في جميع التحوّلات والحركات الاجتماعية الكبرى المختلفة. أي أنّ اتساع رقعة أيّ تحوّل، وانتشار أيّ فكر، وامتداد نفوذ أيّ مصلح اجتماعي، مرتبط  بمدى ارتباطه بالناس</w:t>
      </w:r>
      <w:r w:rsidRPr="00115C3F">
        <w:rPr>
          <w:rFonts w:ascii="Traditional Arabic" w:hAnsi="Traditional Arabic" w:cs="Traditional Arabic"/>
          <w:sz w:val="32"/>
          <w:szCs w:val="32"/>
          <w:rtl/>
          <w:lang w:bidi="ar-LB"/>
        </w:rPr>
        <w:t xml:space="preserve">. فكلّما كان ارتباطه وارتباط ذلك التيّار وتلك الحركة وذلك التحوّل بالناس أكثر، تزداد إمكانيّة نجاحه؛ فإن انفصل عن الناس، فسوف لن يستمرّ طويلاً، ولن يحقّق شيئاً. بالطبع، لم يكن لتبدّل السلطات، ولمجيء سلالات السلاطين وزوالهم في تاريخ بلدنا ارتباط بالناس؛ لكنّ هذه السلالات نفسها التي كانت على امتداد تاريخنا، من استطاع منهم أن يوثّق علاقته بالشعب بنحو راسخ </w:t>
      </w:r>
    </w:p>
    <w:p w:rsidR="005367C8" w:rsidRDefault="005367C8">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115C3F" w:rsidRPr="00115C3F" w:rsidRDefault="00115C3F" w:rsidP="005367C8">
      <w:pPr>
        <w:spacing w:before="120"/>
        <w:ind w:left="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lastRenderedPageBreak/>
        <w:t xml:space="preserve">وصميمي وودّي، كُتب له الاستمرار والنجاح في إدارة البلاد وفي تحقيق الاعتزاز الوطني لفترة أطول؛ ومن قطع منهم علاقته بالشعب خسر كلّ شيء والنموذج الأتمّ لهذا الأمر هم سلالة القاجاريّين والسلالة البهلويّة المشؤومة في العهود الأخيرة. لدينا تجربة المشروطة في العهد القريب، وتجربة تأميم صناعة النفط. في هاتين التجربتين، كان للشعب حضوره، ومشاركته؛ فعامل نجاح كلّ من النهضتين، كان الشعب؛ ولكنّهم انفصلوا عن الشعب. في نهضة المشروطة، ركب الانكليز بمكرهم وكيدهم، وحيلهم وخدعهم موجة المشروطة. نحّوا الشعب والقادة الجماهيريّين؛ فتمخّضت المشروطة عن استبداد رضاخان. </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في قضيّة تأميم صناعة النفط أيضاً، في أوائل الثلاثينات من قرننا هذا [الهجري الشمسي] كان الشعب في وطننا فعّالاً ومؤثّراً، كان حضوره باعثاً على النجاح؛ لكن لم تكد تمضي فترة حتى قطعوا حبائل الارتباط بالشعب، وأداروا الظهر له؛ أتى الانقلاب الأمريكيّ، وأمسك زمام الأمور بيديه، وجرّ البلاد إلى الاستبداد مجدداً.</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p>
    <w:p w:rsidR="005367C8"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على امتداد تاريخنا، لم نشهد أيّ حادثة كحادثة انتصار الثورة الإسلامية والحوادث التي جرت بعدها، حيث كان للشعب فيها دور مباشر. في الثورة الإسلامية نزل الشعب؛ الشعب كلّه، بكلّ شرائحه، من أهل المدن والقرى، من النساء والرجال، الشيوخ والشباب، المتعلّمين والأميّين، حضروا جميعاً جنباً إلى جنب. وعلى الرغم من أنهم لم يستندوا إلى السلطة والقوّة، ولم يكن لديهم سلاح، وحتى لو كان لما استخدموه، لكنّهم في الوقت نفسه، استطاعوا أن يسقطوا نهائيّاً، </w:t>
      </w:r>
    </w:p>
    <w:p w:rsidR="005367C8" w:rsidRDefault="005367C8">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367C8"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lastRenderedPageBreak/>
        <w:t xml:space="preserve">نظاماً مدجّجاً بالسلاح معتمداً على الأنظمة الاستكباريّة، وأن يقودوا الثورة إلى الانتصار. </w:t>
      </w:r>
    </w:p>
    <w:p w:rsidR="005367C8" w:rsidRPr="005367C8" w:rsidRDefault="005367C8" w:rsidP="00B360C5">
      <w:pPr>
        <w:spacing w:before="120"/>
        <w:ind w:left="288" w:firstLine="288"/>
        <w:contextualSpacing/>
        <w:jc w:val="both"/>
        <w:outlineLvl w:val="0"/>
        <w:rPr>
          <w:rFonts w:ascii="Traditional Arabic" w:hAnsi="Traditional Arabic" w:cs="Traditional Arabic"/>
          <w:b/>
          <w:bCs/>
          <w:color w:val="CC9900"/>
          <w:sz w:val="32"/>
          <w:szCs w:val="32"/>
          <w:u w:val="single" w:color="99CC00"/>
          <w:rtl/>
          <w:lang w:bidi="ar-LB"/>
        </w:rPr>
      </w:pPr>
    </w:p>
    <w:p w:rsidR="005367C8" w:rsidRPr="005367C8" w:rsidRDefault="005367C8" w:rsidP="00B360C5">
      <w:pPr>
        <w:spacing w:before="120"/>
        <w:ind w:left="288" w:firstLine="288"/>
        <w:contextualSpacing/>
        <w:jc w:val="both"/>
        <w:outlineLvl w:val="0"/>
        <w:rPr>
          <w:rFonts w:ascii="Traditional Arabic" w:hAnsi="Traditional Arabic" w:cs="Traditional Arabic"/>
          <w:b/>
          <w:bCs/>
          <w:color w:val="CC9900"/>
          <w:sz w:val="32"/>
          <w:szCs w:val="32"/>
          <w:u w:val="single" w:color="99CC00"/>
          <w:rtl/>
          <w:lang w:bidi="ar-LB"/>
        </w:rPr>
      </w:pPr>
      <w:r w:rsidRPr="005367C8">
        <w:rPr>
          <w:rFonts w:ascii="Traditional Arabic" w:hAnsi="Traditional Arabic" w:cs="Traditional Arabic" w:hint="cs"/>
          <w:b/>
          <w:bCs/>
          <w:color w:val="CC9900"/>
          <w:sz w:val="32"/>
          <w:szCs w:val="32"/>
          <w:u w:val="single" w:color="99CC00"/>
          <w:rtl/>
          <w:lang w:bidi="ar-LB"/>
        </w:rPr>
        <w:t>ماذا فعل الإمام الخميني (قده) عقب الثورة</w:t>
      </w:r>
    </w:p>
    <w:p w:rsidR="005367C8" w:rsidRDefault="005367C8" w:rsidP="00B360C5">
      <w:pPr>
        <w:spacing w:before="120"/>
        <w:ind w:left="288" w:firstLine="288"/>
        <w:contextualSpacing/>
        <w:jc w:val="both"/>
        <w:outlineLvl w:val="0"/>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إ</w:t>
      </w:r>
      <w:r w:rsidR="00115C3F" w:rsidRPr="00115C3F">
        <w:rPr>
          <w:rFonts w:ascii="Traditional Arabic" w:hAnsi="Traditional Arabic" w:cs="Traditional Arabic"/>
          <w:sz w:val="32"/>
          <w:szCs w:val="32"/>
          <w:rtl/>
          <w:lang w:bidi="ar-LB"/>
        </w:rPr>
        <w:t xml:space="preserve">نّ دور الشعب لم ينتهِ بانتصار الثورة؛ وكان هذا بفضل حكمة إمامنا الجليل وعمق تفكير هذا الرجل الروحاني والإلهي الحكيم. لقد كان عارفاً حقّاً بشعب إيران، مؤمناً به، مؤمناً بسلامة عقل الايرانيّين وصدقهم وعزمهم الراسخ وقدراتهم. في ذلك الوقت قال بعضهم، حسنٌ، الثورة انتصرت، فليرجع الناس وليذهبوا إلى بيوتهم. وقف الإمام بقوّة وعهِد بالأمور إلى الناس. أي بعد الثورة بخمسين يوماً، حُدّد النظام السياسي للبلاد عن طريق الاستفتاء الشعبي. أنظروا أنتم في الثورات المختلفة حتى تتبيّن لكم أهمّية هذا الكلام. فبعد خمسين يوماً من انتصار الثورة عرف الناس أيّ نظام يريدون. لقد نزلوا بأنفسهم إلى صناديق الاقتراع، وحدّدوا في هذا التصويت العجيب والتاريخي أنّهم يريدون نظام الجمهوريّة الاسلامية. في القرنين الأخيرين ـ اللذين هما قرنا الثورات العظمى ـ لم يحدث في أيّ ثورة مثل هذا الأمر،  بأن يُحدّد خلال مدّة قصيرة، نظام جديد بواسطة الشعب نفسه، لا بواسطة عامل آخر. بعدها ومن دون أيّ تأخير سعى الإمام باتجاه الدستور. لا أنسى؛ في شهر أرديبهشت أو شهر خرداد من العام 58هـ.ش [1979 ميلادي] ـ أي بعد انتصار الثورة بثلاثة أو أربعة أشهر ـ أرسل الإمام في طلب مجلس قيادة الثورة، والتي كنت أنا عضواً فيها، للحضور إلى قم. أتينا إلى الإمام؛ ولا أنسى وجه الإمام الغاضب الذي قلّما رأيته على مثل هذه الحال من الغضب. كان يقول: لماذا لا تفكّرون في الدستور. هذا والحال لم يكن قد مضى على انتصار الثورة أكثر من ثلاثة أشهر. في تلك الجلسة تقرّر أن تُجرى انتخابات مجلس الخبراء. حضر مسؤولو البلاد ـ الذين كانوا يشكّلون الحكومة المؤقّتة آنذاك ـ وأجروا الانتخابات. شارك الشعب في انتخابات على مستوى البلاد كافّة. وحدّدوا ممثّليهم ـ الذين كانوا خبراء الدستور ـ  والذين بدورهم دوّنوا الدستور في ظرف عدّة أشهر. بعدها قال الإمام ثانيةً، أنّ هذا الدستور الذي دُوّن ينبغي أن يُقرّ بصوت الشعب- ومع أنّ ممثّلي الشعب كانوا هم من دوّنه، إلا أنّ الإمام قال: ينبغي أيضاً أن نستطلع رأي الشعب- لذا جاءوا وأجروا عملية الاستفتاء على الدستور، فصوّت الشعب بنسب مرتفعة لصالحه. بناءً على هذا، </w:t>
      </w:r>
    </w:p>
    <w:p w:rsidR="005367C8" w:rsidRDefault="005367C8">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lastRenderedPageBreak/>
        <w:t>لم ينتهِ دور الشعب بعد انتصار الثورة. ولقد استمرّ في تفاصيل إدارة البلاد. فلم يكد يمضي عام على انتصار الثورة حتى انتُخب رئيس الجمهوريّة طبقاً للدستور. وبعد أشهر عدّة، انتُخب مجلس الشورى الإسلامي. ومنذ ذلك الوقت إلى اليوم، على امتداد هذه الاثنتين والثلاثين سنةً، انتُخب بواسطة الشعب مرّةً بعد أخرى، كلّ من مجلس خبراء القيادة، ورئيس الجمهوريّة، وممثّلي مجلس الشورى الإسلامي، وممثّلي المجالس المحليّة. كان الناس أنفسهم من يقرّر، ويشارك، ويختار، كان الأمر بيد الشعب. حضور الشعب بهذا الشكل، هو حضور بارز.</w:t>
      </w:r>
    </w:p>
    <w:p w:rsidR="00115C3F" w:rsidRPr="00115C3F" w:rsidRDefault="00115C3F" w:rsidP="005367C8">
      <w:pPr>
        <w:spacing w:before="120"/>
        <w:contextualSpacing/>
        <w:jc w:val="both"/>
        <w:outlineLvl w:val="0"/>
        <w:rPr>
          <w:rFonts w:ascii="Traditional Arabic" w:hAnsi="Traditional Arabic" w:cs="Traditional Arabic"/>
          <w:sz w:val="32"/>
          <w:szCs w:val="32"/>
          <w:rtl/>
          <w:lang w:bidi="ar-LB"/>
        </w:rPr>
      </w:pPr>
    </w:p>
    <w:p w:rsidR="00115C3F" w:rsidRPr="005367C8" w:rsidRDefault="00115C3F" w:rsidP="005367C8">
      <w:pPr>
        <w:spacing w:before="120"/>
        <w:contextualSpacing/>
        <w:jc w:val="both"/>
        <w:outlineLvl w:val="0"/>
        <w:rPr>
          <w:rFonts w:ascii="Traditional Arabic" w:hAnsi="Traditional Arabic" w:cs="Traditional Arabic"/>
          <w:b/>
          <w:bCs/>
          <w:color w:val="CC9900"/>
          <w:sz w:val="32"/>
          <w:szCs w:val="32"/>
          <w:u w:val="single" w:color="99CC00"/>
          <w:rtl/>
          <w:lang w:bidi="ar-LB"/>
        </w:rPr>
      </w:pPr>
      <w:r w:rsidRPr="005367C8">
        <w:rPr>
          <w:rFonts w:ascii="Traditional Arabic" w:hAnsi="Traditional Arabic" w:cs="Traditional Arabic"/>
          <w:b/>
          <w:bCs/>
          <w:color w:val="CC9900"/>
          <w:sz w:val="32"/>
          <w:szCs w:val="32"/>
          <w:u w:val="single" w:color="99CC00"/>
          <w:rtl/>
          <w:lang w:bidi="ar-LB"/>
        </w:rPr>
        <w:t>التحدّيات التي واجهتها الجمهورية الإسلامية:</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على امتداد هذه السنوات، باشرت الأعمال حكومات مختلفة، وأصحاب توجّهات سياسيّة متنوعة ـ سواءً في المجلس النيابي ذي السلائق السياسيّة المختلفة، أو في السلطة التنفيذية ـ البعض منهم كان لديه وجهة نظر في بعض أسس  النظام؛ لكنّ هذا النظام برحابته، من دون إظهار أيّ تململ، استطاع أن يتجاوز كلّ هذه المسائل؛ استطاع أن يستوعب كلّ هذه المشاكل؛ وذلك بفضل حضور الشعب، وإيمانه، وارتباطه بالنظام الإسلامي؛ أي باعتبارهم أنفسهم أصحاب هذه البلاد. ولقد قيل قديماً: إنّ للبلد صاحباً؛ والمقصود كان، أنّ الأمير الفلاني والحاكم الفلانيّ والسلطان الفلانيّ هو صاحب البلد! ليس للناس أيّ دور، وأيّ عمل. اليوم، وببركة الثورة الإسلامية، يعلم الناس أنّ للبلد صاحباً؛ وصاحب البلد هو الشعب نفسه.  </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p>
    <w:p w:rsidR="005367C8"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عندما نعيد قراءة تجربة اثنتي وثلاثين عاماً من الثورة، نصل إلى الأغوار </w:t>
      </w:r>
    </w:p>
    <w:p w:rsidR="005367C8" w:rsidRDefault="005367C8">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lastRenderedPageBreak/>
        <w:t>العميقة لحكمة الإمام وتدبيره؛ لِمَ؟ لأنّ أيّ نظام كنظام الجمهوريّة الاسلامية، مع هذه المبادئ السامية التي ينادي بها، ومع ضدّيته ومخالفته للاستكبار والظلم الدولي، ووقوفه في وجه شياطين القوّة في سائر أنحاء العالم، له أعداء أقوياء، يظهرون التحدّي، ويختلقون المشاكل، إذا أراد مثل هكذا نظام أن يبقى، ينبغي أن تحرسه قوّة وطاقة عظيمة، حتى يمكنه الثبات، وحتى يمكنه التقدّم، ولا يبقى راكداً. في الثورة الإسلامية، من خلال تدبير الإمام ـ المستقى من صلب الإسلام ـ هذه القوّة الحارسة هي عبارة عن إرادة الشعب، وعزمه، وحضوره. لذا خاض النظام الإسلامي التحدّيات وانتصر. ويمكن القول بثقة تامّة إنّ الجمهوريّة الإسلامية إلى اليوم، قد تجاوزت جميع التحدّيات الصلبة والناعمة التي واجهتها، وسوف تتغلّب بعون الله، وبفضله، وهدايته، على جميع التحدّيات المستقبليّة.</w:t>
      </w:r>
    </w:p>
    <w:p w:rsidR="005367C8" w:rsidRDefault="005367C8" w:rsidP="005367C8">
      <w:pPr>
        <w:spacing w:before="120"/>
        <w:ind w:left="288" w:firstLine="288"/>
        <w:contextualSpacing/>
        <w:jc w:val="both"/>
        <w:outlineLvl w:val="0"/>
        <w:rPr>
          <w:rFonts w:ascii="Traditional Arabic" w:hAnsi="Traditional Arabic" w:cs="Traditional Arabic"/>
          <w:color w:val="0000FF"/>
          <w:sz w:val="32"/>
          <w:szCs w:val="32"/>
          <w:rtl/>
          <w:lang w:bidi="ar-LB"/>
        </w:rPr>
      </w:pPr>
    </w:p>
    <w:p w:rsidR="00115C3F" w:rsidRPr="005367C8" w:rsidRDefault="00115C3F" w:rsidP="005367C8">
      <w:pPr>
        <w:spacing w:before="120"/>
        <w:ind w:left="288" w:firstLine="288"/>
        <w:contextualSpacing/>
        <w:jc w:val="both"/>
        <w:outlineLvl w:val="0"/>
        <w:rPr>
          <w:rFonts w:ascii="Traditional Arabic" w:hAnsi="Traditional Arabic" w:cs="Traditional Arabic"/>
          <w:b/>
          <w:bCs/>
          <w:color w:val="808080" w:themeColor="background1" w:themeShade="80"/>
          <w:sz w:val="32"/>
          <w:szCs w:val="32"/>
          <w:rtl/>
          <w:lang w:bidi="ar-LB"/>
        </w:rPr>
      </w:pPr>
      <w:r w:rsidRPr="005367C8">
        <w:rPr>
          <w:rFonts w:ascii="Traditional Arabic" w:hAnsi="Traditional Arabic" w:cs="Traditional Arabic"/>
          <w:b/>
          <w:bCs/>
          <w:color w:val="808080" w:themeColor="background1" w:themeShade="80"/>
          <w:sz w:val="32"/>
          <w:szCs w:val="32"/>
          <w:rtl/>
          <w:lang w:bidi="ar-LB"/>
        </w:rPr>
        <w:t>1- الحرب المفروضة:</w:t>
      </w:r>
    </w:p>
    <w:p w:rsidR="005367C8"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إحدى التحدّيات الكبرى التي واجهتها البلاد في بداية الثورة، هي حرب السنوات الثمانية المفروضة. المسألة ليست مزحة، ثماني سنوات! فُرضت حرب على هذا البلد. إنّ أيّ نظام، مع عدم الجهوزيّة التي هي طبيعيّة في بداية الثورة، سوف ينهزم أمام هكذا تحدٍ؛ّ لكنّ بلدنا العزيز، ونظام الجمهوريّة الإسلامية المقدّس، لم ينكسر؛ بل انتصر. كانت الحرب تُدار من قبل الشعب.الجيش وحرس الثورة الإسلامية وسائر القوّات المختلفة، كانوا معتمدين على الشعب؛ على إيمان الشعب، على حبّ الشعب، على إخلاص الشعب. فمن الخطوط الأماميّة إلى سائر صفوف العمليّات، إلى الخطوط </w:t>
      </w:r>
    </w:p>
    <w:p w:rsidR="005367C8" w:rsidRDefault="005367C8">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lastRenderedPageBreak/>
        <w:t xml:space="preserve">الخلفيّة والدعم، كان الشعب بإخلاصه وصدقه قدّم مثلاً ونموذجاً يُحتذى به ولا يُنسى، مستعدّاً للتضحية. للأسف إنّ الشباب بعد تلك الفترة لا يُطلعون على تلك الأحداث. وكم هو جدير أن تُعاد قراءة تلك الأحداث الممتازة والسامية والجميلة. </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نُقل لي عن مدينة كرمانشاه هذه، أنّ "جعفر آباد" كانت قد قُصفت، وقد بقيت عائلة بكامل أفرادها تحت الأنقاض. ذهب الإخوة في المحافظة للمساعدة، وأخرجوهم من بين الركام. بعدها جاء ربّ هذه العائلة، وكان عجوزاً، إلى مركز المحافظة لتقديم الشكر. كان يشكر الجميع كونهم أنقذوه. قال له مسؤولو المحافظة: سجّل لنا قائمةً بالخسائر التي تكبّدتها، ونحن نقدّم لك المساعدة ونجبر خسارتك. وحسبما نُقل، قال هذا الرجل العجوز: حيف أنّ هذا الكلام صادر عن ابن مدينتي! وهل أتيت إلى هنا من أجل حطام هذه الدنيا؟! التفتوا، إنّه كرمانشاهيّ! هذا التعبير، هو نفسه ذلك التعبير المفعم بالتجاوز والتغاضي الذي يصدر عن إنسان راق. هناك الكثير من هذه النماذج في مدينتكم هذه ومحافظتكم هذه. في جميع مناطق العمليّات في الغرب والجنوب الغربي والشمال الغربي، يمكن العثور على هكذا نماذج. هذه أمور لا توجد في الشعوب الأخرى. لا يمكن أن تجد نموذجاً واحداً بارزاً كهذا، وبهذه الوفرة أيضاً. الحرب قادها الشعب؛ وكان هو من تابعها وقام بتبعاتها.</w:t>
      </w:r>
    </w:p>
    <w:p w:rsidR="005367C8" w:rsidRDefault="005367C8" w:rsidP="005367C8">
      <w:pPr>
        <w:spacing w:before="120"/>
        <w:ind w:left="288" w:firstLine="288"/>
        <w:contextualSpacing/>
        <w:jc w:val="both"/>
        <w:outlineLvl w:val="0"/>
        <w:rPr>
          <w:rFonts w:ascii="Traditional Arabic" w:hAnsi="Traditional Arabic" w:cs="Traditional Arabic"/>
          <w:color w:val="0000FF"/>
          <w:sz w:val="32"/>
          <w:szCs w:val="32"/>
          <w:rtl/>
          <w:lang w:bidi="ar-LB"/>
        </w:rPr>
      </w:pPr>
    </w:p>
    <w:p w:rsidR="00115C3F" w:rsidRPr="005367C8" w:rsidRDefault="005367C8" w:rsidP="005367C8">
      <w:pPr>
        <w:spacing w:before="120"/>
        <w:ind w:left="288" w:firstLine="288"/>
        <w:contextualSpacing/>
        <w:jc w:val="both"/>
        <w:outlineLvl w:val="0"/>
        <w:rPr>
          <w:rFonts w:ascii="Traditional Arabic" w:hAnsi="Traditional Arabic" w:cs="Traditional Arabic"/>
          <w:b/>
          <w:bCs/>
          <w:color w:val="808080" w:themeColor="background1" w:themeShade="80"/>
          <w:sz w:val="32"/>
          <w:szCs w:val="32"/>
          <w:rtl/>
          <w:lang w:bidi="ar-LB"/>
        </w:rPr>
      </w:pPr>
      <w:r>
        <w:rPr>
          <w:rFonts w:ascii="Traditional Arabic" w:hAnsi="Traditional Arabic" w:cs="Traditional Arabic" w:hint="cs"/>
          <w:b/>
          <w:bCs/>
          <w:color w:val="808080" w:themeColor="background1" w:themeShade="80"/>
          <w:sz w:val="32"/>
          <w:szCs w:val="32"/>
          <w:rtl/>
          <w:lang w:bidi="ar-LB"/>
        </w:rPr>
        <w:t>2-</w:t>
      </w:r>
      <w:r w:rsidR="00115C3F" w:rsidRPr="005367C8">
        <w:rPr>
          <w:rFonts w:ascii="Traditional Arabic" w:hAnsi="Traditional Arabic" w:cs="Traditional Arabic"/>
          <w:b/>
          <w:bCs/>
          <w:color w:val="808080" w:themeColor="background1" w:themeShade="80"/>
          <w:sz w:val="32"/>
          <w:szCs w:val="32"/>
          <w:rtl/>
          <w:lang w:bidi="ar-LB"/>
        </w:rPr>
        <w:t xml:space="preserve"> الضغوطات والعقوبات الاقتصادية:</w:t>
      </w:r>
    </w:p>
    <w:p w:rsidR="005367C8"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واحدة أخرى من التحدّيات الكبيرة، كان تحدّي الضغوطات الاقتصاديّة والعقوبات.اليوم يتكلّمون عن العقوبات؛ ليست العقوبات شيئاً جديداً بالنسبة لنا. فمنذ العام الأوّل لانتصار الثورة، بدأت العقوبات الاحادية الجانب من قبل أميركا والدول الأوروبية، وعلى امتداد سنوات الحرب بلغت هذه العقوبات والمحاصرة الاقتصاديّة ذروتها.قلت ذات مرّة؛ كنّا نريد شراء أسلاك شائكة من خارج البلاد. لم يسمح البلد ـ الاتحاد السوفياتي السابق ـ الذي كان ينبغي للأسلاك الشائكة أن تمرّ عبره، لهذه البضاعة أن تمرّ عبر أراضيه، لتصل إلى إيران! والحال أنّ البضاعة ليست بضاعةً عسكريةً، ولا أسلحةً هجوميّةً ؛ هي أسلاك شائكة! إلى هذا الحدّ ضيّقوا الخناق على بلدنا. كانوا يسعون إلى فرض العقوبات في جميع المجالات الاقتصاديّة؛ كان هدفهم أن يُركِعوا الشعب الإيراني، ويركعوا النظام؛ لكنّ نظام الجمهوريّة الإسلامية، بصبركم وبصيرتكم أيها الشعب، أركع كلّ تلك </w:t>
      </w:r>
    </w:p>
    <w:p w:rsidR="005367C8" w:rsidRDefault="005367C8">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lastRenderedPageBreak/>
        <w:t>السياسات وواضعيها.</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p>
    <w:p w:rsidR="005367C8" w:rsidRPr="005367C8" w:rsidRDefault="00115C3F" w:rsidP="005367C8">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لقد استطعنا أن نحوّل هذا التهديد إلى فرصة؛ فالحصار نفسه، والعقوبات والتضييق قادنا إلى ميادين الإبداع والابتكار، وإلى تحقيق التقدّم في المجالات كافّة، حيث لم تستطع بلدان المنطقة على امتداد الأعوام المتمادية أن تحقّق مثل ذلك التقدّم. أمّتنا، وشعبنا، وشبابنا علموا. لديّ أمثلة عن الثورات، لا مجال لذكرها هنا؛ لعلّني ذكرتها في بعض اللقاءات الأخرى. كان للثورات التي حدثت في السبعينات من هذا القرن الميلادي ـ أي قبل انتصار ثورتنا بعدّة سنوات، وضع مثير للشفقة، ولم تكن تُقاس بثورتنا. فثورتنا العظيمة اس</w:t>
      </w:r>
      <w:r w:rsidR="005367C8">
        <w:rPr>
          <w:rFonts w:ascii="Traditional Arabic" w:hAnsi="Traditional Arabic" w:cs="Traditional Arabic"/>
          <w:sz w:val="32"/>
          <w:szCs w:val="32"/>
          <w:rtl/>
          <w:lang w:bidi="ar-LB"/>
        </w:rPr>
        <w:t>تطاعت أن تحقّق مثل هذا التقدّم.</w:t>
      </w:r>
    </w:p>
    <w:p w:rsidR="00115C3F" w:rsidRPr="005367C8" w:rsidRDefault="00115C3F" w:rsidP="00B360C5">
      <w:pPr>
        <w:spacing w:before="120"/>
        <w:ind w:left="288" w:firstLine="288"/>
        <w:contextualSpacing/>
        <w:jc w:val="both"/>
        <w:outlineLvl w:val="0"/>
        <w:rPr>
          <w:rFonts w:ascii="Traditional Arabic" w:hAnsi="Traditional Arabic" w:cs="Traditional Arabic"/>
          <w:b/>
          <w:bCs/>
          <w:color w:val="808080" w:themeColor="background1" w:themeShade="80"/>
          <w:sz w:val="32"/>
          <w:szCs w:val="32"/>
          <w:rtl/>
          <w:lang w:bidi="ar-LB"/>
        </w:rPr>
      </w:pPr>
      <w:r w:rsidRPr="005367C8">
        <w:rPr>
          <w:rFonts w:ascii="Traditional Arabic" w:hAnsi="Traditional Arabic" w:cs="Traditional Arabic"/>
          <w:b/>
          <w:bCs/>
          <w:color w:val="808080" w:themeColor="background1" w:themeShade="80"/>
          <w:sz w:val="32"/>
          <w:szCs w:val="32"/>
          <w:rtl/>
          <w:lang w:bidi="ar-LB"/>
        </w:rPr>
        <w:t>3- إثارة الفتن:</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واحدة أخرى من التحدّيات، والتي هي بالطبع، أكثر تعقيداً من التحدّيات الأخرى، كانت تحدّيات إثارة الفتنة،كالفتنة التي أثارها هؤلاء في طهران في التاسع من شهر حزيران من العام 1999 وفتنة العام 2009، بفارق 10 سنوات. كانوا يأملون من خلال هذه الفتنة التمكّن من إحداث شرخ في هذا النظام وتوجيه ضربة إليه؛ لكنّ العكس حصل. ففي فتنة الثامن عشر من تير، وبعد خمسة أيّام من شروع أهل الفتنة بإشعال نارها، قام الشعب بذلك التحرّك العظيم في الثالث والعشرين من تير، ليس فقط في طهران، بل في سائر المدن. وفي فتنة العام 2009، بعد يومين من أحداث عاشوراء، انطلقت حركة التاسع من شهر دي العظيمة[30-12-2009]. وقتئذٍ، كتب بعض المراقبين الأجانب الذين شاهدوا الحراك عن قرب في الصحافة الغربيّة، وقال: ما حدث في إيران في التاسع من شهر دي  لم يشاهد له نظيراً على صعيد التجمّع والحماس، سوى في تشييع جنازة الإمام. هذا ما فعله الشعب، وعلى هذا النحو هو حضوره.</w:t>
      </w:r>
    </w:p>
    <w:p w:rsidR="00115C3F" w:rsidRPr="005367C8" w:rsidRDefault="00115C3F" w:rsidP="00B360C5">
      <w:pPr>
        <w:spacing w:before="120"/>
        <w:ind w:left="288" w:firstLine="288"/>
        <w:contextualSpacing/>
        <w:jc w:val="both"/>
        <w:outlineLvl w:val="0"/>
        <w:rPr>
          <w:rFonts w:ascii="Traditional Arabic" w:hAnsi="Traditional Arabic" w:cs="Traditional Arabic"/>
          <w:b/>
          <w:bCs/>
          <w:color w:val="808080" w:themeColor="background1" w:themeShade="80"/>
          <w:sz w:val="32"/>
          <w:szCs w:val="32"/>
          <w:rtl/>
          <w:lang w:bidi="ar-LB"/>
        </w:rPr>
      </w:pPr>
      <w:r w:rsidRPr="005367C8">
        <w:rPr>
          <w:rFonts w:ascii="Traditional Arabic" w:hAnsi="Traditional Arabic" w:cs="Traditional Arabic"/>
          <w:b/>
          <w:bCs/>
          <w:color w:val="808080" w:themeColor="background1" w:themeShade="80"/>
          <w:sz w:val="32"/>
          <w:szCs w:val="32"/>
          <w:rtl/>
          <w:lang w:bidi="ar-LB"/>
        </w:rPr>
        <w:t>4- الملف النووي:</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الملف النووي، هو تحدٍّ آخر. ذلك الحصار المستحكم الذي أعطى المسؤولين الجرأة والقوّة للوقوف بوجه تهديدات الأعداء وإملاءاتهم في الملفّ النووي، كانت إرادة الشعب، ودعمه؛ والقاعدة الشعبيّة القويّة هي التي استطاعت أن تحقّق النجاح الكبير لبلدنا.</w:t>
      </w:r>
    </w:p>
    <w:p w:rsidR="00115C3F" w:rsidRPr="005367C8" w:rsidRDefault="00115C3F" w:rsidP="00B360C5">
      <w:pPr>
        <w:spacing w:before="120"/>
        <w:ind w:left="288" w:firstLine="288"/>
        <w:contextualSpacing/>
        <w:jc w:val="both"/>
        <w:outlineLvl w:val="0"/>
        <w:rPr>
          <w:rFonts w:ascii="Traditional Arabic" w:hAnsi="Traditional Arabic" w:cs="Traditional Arabic"/>
          <w:b/>
          <w:bCs/>
          <w:color w:val="808080" w:themeColor="background1" w:themeShade="80"/>
          <w:sz w:val="32"/>
          <w:szCs w:val="32"/>
          <w:rtl/>
          <w:lang w:bidi="ar-LB"/>
        </w:rPr>
      </w:pPr>
      <w:r w:rsidRPr="005367C8">
        <w:rPr>
          <w:rFonts w:ascii="Traditional Arabic" w:hAnsi="Traditional Arabic" w:cs="Traditional Arabic"/>
          <w:b/>
          <w:bCs/>
          <w:color w:val="808080" w:themeColor="background1" w:themeShade="80"/>
          <w:sz w:val="32"/>
          <w:szCs w:val="32"/>
          <w:rtl/>
          <w:lang w:bidi="ar-LB"/>
        </w:rPr>
        <w:t>5- ميدان العلم والتقنية:</w:t>
      </w:r>
    </w:p>
    <w:p w:rsidR="005367C8"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واحدة من الميادين الأخرى الشديدة الأهمّيّة، التي كان لشعبنا العزيز فيها دورٌ، والتي لم يكن أحد يتصوّر أنّ لهذا الميدان مثل هذه القابلية للخلاقيّة، هو ميدان العلم والتّقانة. من كان يتصور </w:t>
      </w:r>
    </w:p>
    <w:p w:rsidR="00115C3F" w:rsidRPr="00115C3F" w:rsidRDefault="005367C8" w:rsidP="005367C8">
      <w:pPr>
        <w:spacing w:after="200" w:line="276" w:lineRule="auto"/>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r w:rsidR="00115C3F" w:rsidRPr="00115C3F">
        <w:rPr>
          <w:rFonts w:ascii="Traditional Arabic" w:hAnsi="Traditional Arabic" w:cs="Traditional Arabic"/>
          <w:sz w:val="32"/>
          <w:szCs w:val="32"/>
          <w:rtl/>
          <w:lang w:bidi="ar-LB"/>
        </w:rPr>
        <w:lastRenderedPageBreak/>
        <w:t xml:space="preserve">انّ شبابنا يردون هذا المجال بهذا النحو؟ فبمجرّد أن طُرحت مع النخب والزبدة من الجامعيّين نهضة إنتاج العلم وحركة البنية اللينة(الفوقية) حتى ظهرت حركة عظيمة صارت حديث العامّة، وصارت حركةً جماعيّة. اليوم، ينجز شبابنا في كافّة أنحاء البلاد، في المحافظات المختلفة، في المدن الصغرى والكبرى، وخاصّة في المراكز العلميّة والحسّاسة، أعمالاً حسّاسةً كبرى من الناحية العلميّة والتقنيّة؛ أعمالاً حقّق بعضها نجاحاً مئةً في المئة، والبعض على طريق النجاح. وسوف يرى الشعب الإيراني هذه النجاحات. هذه الانجازات العلمية هي أساس ثقة الشعب الإيراني بنفسه، وتحقيق الازدهار الاقتصادي. التجارات الماديّة الرابحة، ناشئة عن التقدّم العلمي. وقد ورد شبابنا هذا الميدان. والإحصائيات العالميّة تؤكد هذا الأمر أيضاً. بالطبع، يبذل المسؤولون أيضاً جهوداً حثيثةً في هذا المجال. </w:t>
      </w:r>
    </w:p>
    <w:p w:rsidR="00115C3F" w:rsidRPr="008C686A" w:rsidRDefault="00115C3F" w:rsidP="008C686A">
      <w:pPr>
        <w:spacing w:before="120"/>
        <w:contextualSpacing/>
        <w:jc w:val="both"/>
        <w:outlineLvl w:val="0"/>
        <w:rPr>
          <w:rFonts w:ascii="Traditional Arabic" w:hAnsi="Traditional Arabic" w:cs="Traditional Arabic"/>
          <w:b/>
          <w:bCs/>
          <w:color w:val="CC9900"/>
          <w:sz w:val="32"/>
          <w:szCs w:val="32"/>
          <w:u w:val="single" w:color="99CC00"/>
          <w:rtl/>
          <w:lang w:bidi="ar-LB"/>
        </w:rPr>
      </w:pPr>
      <w:r w:rsidRPr="008C686A">
        <w:rPr>
          <w:rFonts w:ascii="Traditional Arabic" w:hAnsi="Traditional Arabic" w:cs="Traditional Arabic"/>
          <w:b/>
          <w:bCs/>
          <w:color w:val="CC9900"/>
          <w:sz w:val="32"/>
          <w:szCs w:val="32"/>
          <w:u w:val="single" w:color="99CC00"/>
          <w:rtl/>
          <w:lang w:bidi="ar-LB"/>
        </w:rPr>
        <w:t>نتيجتان لما سبق:</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حسنٌ، أريد أن أستخلص نتيجتين من كلامي هذا: </w:t>
      </w:r>
    </w:p>
    <w:p w:rsidR="00115C3F" w:rsidRPr="008C686A" w:rsidRDefault="00115C3F" w:rsidP="00B360C5">
      <w:pPr>
        <w:spacing w:before="120"/>
        <w:ind w:left="288" w:firstLine="288"/>
        <w:contextualSpacing/>
        <w:jc w:val="both"/>
        <w:outlineLvl w:val="0"/>
        <w:rPr>
          <w:rFonts w:ascii="Traditional Arabic" w:hAnsi="Traditional Arabic" w:cs="Traditional Arabic"/>
          <w:b/>
          <w:bCs/>
          <w:color w:val="808080" w:themeColor="background1" w:themeShade="80"/>
          <w:sz w:val="32"/>
          <w:szCs w:val="32"/>
          <w:rtl/>
          <w:lang w:bidi="ar-LB"/>
        </w:rPr>
      </w:pPr>
      <w:r w:rsidRPr="008C686A">
        <w:rPr>
          <w:rFonts w:ascii="Traditional Arabic" w:hAnsi="Traditional Arabic" w:cs="Traditional Arabic"/>
          <w:b/>
          <w:bCs/>
          <w:color w:val="808080" w:themeColor="background1" w:themeShade="80"/>
          <w:sz w:val="32"/>
          <w:szCs w:val="32"/>
          <w:rtl/>
          <w:lang w:bidi="ar-LB"/>
        </w:rPr>
        <w:t>1- النظام قوي ومُقتدر بحضور الشعب:</w:t>
      </w:r>
    </w:p>
    <w:p w:rsidR="008C686A"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أوّلاً: فليعلم العالم، وليعلم أعداؤنا الغربيّون، أنّ هذا النظام بسبب حضور الشعب هو نظام قوي ومقتدر. ولا يختلط الأمر على واضعي السياسات الغربيين، فيقيسوا إيران ببعض البلدان التي حصلت فيها ثورات، ثمّ بعد ذلك، يغيّرون مسيرهم كما يريد الغرب، وغيّروا. هنا الشعب حاضر. هنا النسيج العامّ للبلاد ـ أي الشعب في المناطق المختلفة، وبطبقاته المختلفة ـ  مساهم في هذه الثورة، له رأيه، ولإرادته وعزمه  أثرهما. فلو أراد مسؤول أن ينحرف، وأن ينشىء </w:t>
      </w:r>
    </w:p>
    <w:p w:rsidR="008C686A" w:rsidRDefault="008C686A">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115C3F" w:rsidRPr="00115C3F" w:rsidRDefault="00115C3F" w:rsidP="008C686A">
      <w:pPr>
        <w:spacing w:before="120"/>
        <w:ind w:left="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lastRenderedPageBreak/>
        <w:t>حركة أخرى في مقابل حركة الثورة، لنحّاه الشعب. هذا ما يجب أن تعلمه شعوب العالم كافّة، وواضعو السياسات في البلدان المختلفة؛ وحتماً يعلمونه، وقد لمسوه. إنّ أمثال مشاركاتكم الشعبية اليوم، يعطي النظام القوّة والقدرة؛ حيث أجد من اللازم عليّ، واقعاً، أن أشكركم على حضوركم الودّي والحميمي في هذه الطرقات، وأعتذر منكم. إنّني واقعاً، لا أرضى بهذا النوع من المكابدة والمشقّة التي يتكبّدها الناس في هذه الاستقبالات..... شكراً لكم، شكراً كثيراً، شكراً. إذاً النتيجة الأولية التي استخلصناها من بحث حضور الشعب هذا، هي ليعلم الآخرون، ليعلم العالم، ليعلم واضعو سياسات الاستكبار وغيرهم، أن هذه هي إيران؛ هنا الشعب حاضر، الأمّة حاضرة، الإرادة الشعبيّة، إرادة الأمّة.</w:t>
      </w:r>
    </w:p>
    <w:p w:rsidR="00115C3F" w:rsidRPr="008C686A" w:rsidRDefault="00115C3F" w:rsidP="00B360C5">
      <w:pPr>
        <w:spacing w:before="120"/>
        <w:ind w:left="288" w:firstLine="288"/>
        <w:contextualSpacing/>
        <w:jc w:val="both"/>
        <w:outlineLvl w:val="0"/>
        <w:rPr>
          <w:rFonts w:ascii="Traditional Arabic" w:hAnsi="Traditional Arabic" w:cs="Traditional Arabic"/>
          <w:b/>
          <w:bCs/>
          <w:color w:val="808080" w:themeColor="background1" w:themeShade="80"/>
          <w:sz w:val="32"/>
          <w:szCs w:val="32"/>
          <w:rtl/>
          <w:lang w:bidi="ar-LB"/>
        </w:rPr>
      </w:pPr>
      <w:r w:rsidRPr="008C686A">
        <w:rPr>
          <w:rFonts w:ascii="Traditional Arabic" w:hAnsi="Traditional Arabic" w:cs="Traditional Arabic"/>
          <w:b/>
          <w:bCs/>
          <w:color w:val="808080" w:themeColor="background1" w:themeShade="80"/>
          <w:sz w:val="32"/>
          <w:szCs w:val="32"/>
          <w:rtl/>
          <w:lang w:bidi="ar-LB"/>
        </w:rPr>
        <w:t>2- تأمين المشاركة الشعبية مقدّمة للنجاح:</w:t>
      </w:r>
    </w:p>
    <w:p w:rsidR="008C686A"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النتيجة الثانية التي أريد أن أستخلصها، هي في الواقع خطاب موجّه لجميع مسؤولي البلاد المحترمين. في كلّ مكان اكتشف فيه مسؤولو البلاد قدرات الشعب، وعملوا عليها، نجحنا. وفي كلّ مكان حصل فيه إخفاق، فذلك بسبب أنّنا لم نستطع ضمان حضور الشعب في ذلك الميدان. لدينا الكثير من المسائل العالقة. في قضايا البلاد المختلفة، ينبغي على المسؤولين من خلال الخبرة، الدقّة والابتكار أن يتمكّنوا من إيجاد طرق للمشاركة الشعبية ـ كما حدث في ميدان الحرب القاسية جدّاً، حيث فُتح الطريق؛ وتمكّن أشخاص من فتحه ـ حتى إذا ما أراد أيّ شابّ، أو عجوز، أو رجل، أو امرأة المشاركة في هذا العمل العظيم، تكون الطريق مفتوحةً أمامه. وهذا ممكن </w:t>
      </w:r>
    </w:p>
    <w:p w:rsidR="008C686A" w:rsidRDefault="008C686A">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115C3F" w:rsidRPr="00115C3F" w:rsidRDefault="00115C3F" w:rsidP="008C686A">
      <w:pPr>
        <w:spacing w:before="120"/>
        <w:ind w:left="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lastRenderedPageBreak/>
        <w:t>الحصول في المجالات المختلفة، وهو ممكن أيضاً في الاقتصاد. فاقتصاد البلاد، وإنتاج البلاد يمكن من خلال همّة الشعب، ومال الشعب، وابتكارات الشعب، ودوافعه،  أن يشهد أضعافاً مضاعفةً من الازدهار.سياسات المادة 44 من الدستور التي أقرّيناها، كانت قائمةً على هذا الأساس. لقد حُدّدت أهداف من أجل مستقبل البلاد. لقد أطلقنا على هذه العقد اسم "عقد التقدّم والعدالة"؛ لقد وضعنا سياسات المادة 44؛ ورسمنا أفق العشرين سنة؛ ووضعنا سياسات لبرامج الخطّة الخمسية، ولا نزال نضع. جميع هذه السياسات الموضوعة قائمة على أساس الرؤية الواقعية. وليست هي بنحو  يجلس فيه عدّة أشخاص ويكتبون،بناءً على توهّماتهم، السياسة الخمسيّة، أو المنظور للخطّة العشرينيّة؛ لا، إنّهم يطابقون هذه مع الواقع؛ ويعتمدون على واقع البلاد.</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حسنٌ، هذه أهداف محدّدة. إذا ضُمن حضور الشعب في هذه السبل، ومن أجل هذه الأهداف، سوف تُحقّق هذه الأهداف بأسرع من الوقت المنظور. ما هي الطريقة التي سيشارك فيها الشعب؟ هذه هي النكتة الأساسيّة. هنا ينبغي على المسؤولين تهيئة الأرضيّة، النماذج، الصيغ العمليّة والمفهومة من قبل عامّة الشعب، المعادلات المانحة للثقة، من أجل المشاركة الشعبيّة. يمكن القيام بهذا الأمر في جميع القطاعات. فالسلطة التنفيذيّة، والسلطة القضائيّة، والسلطة التشريعية أيضاً، يمكنهم بأساليبهم الخاصّة أن يوفّروا هذا الأمر؛ يمكنهم أن يستفيدوا من إبداع الشعب، من فكر الشعب، من قوّة الشعب ودوافعه، من النشاط الشبابي لشبابنا ـ الذين يشكّلون شريحة عظيمة وواسعة. هذه من الأعمال التي ينبغي أن تُنجز بعونه تعالى، من خلال السياسات والآليات الشفّافة من قبل المسؤولين. بالطبع، لقد أُنجزت أعمال في المجالات المختلفة، وفُتحت سُبُل؛ لكن يمكن أن يُنجز أكثر من هذا، ويمكن ضمان مشاركة الشعب كافّة، حتى يعلم الشابّ والعجوز، الصناعي والمخترع، مكانه في هذه الحركة العامّة. ينبغي أن يصل كلّ شيء إلى مرحلة النظم من خلال مثل هكذا آليّة؛ كالسابق.</w:t>
      </w:r>
    </w:p>
    <w:p w:rsidR="008C686A" w:rsidRDefault="008C686A" w:rsidP="008C686A">
      <w:pPr>
        <w:spacing w:before="120"/>
        <w:contextualSpacing/>
        <w:jc w:val="both"/>
        <w:outlineLvl w:val="0"/>
        <w:rPr>
          <w:rFonts w:ascii="Traditional Arabic" w:hAnsi="Traditional Arabic" w:cs="Traditional Arabic"/>
          <w:b/>
          <w:bCs/>
          <w:color w:val="CC9900"/>
          <w:sz w:val="32"/>
          <w:szCs w:val="32"/>
          <w:u w:val="single" w:color="99CC00"/>
          <w:rtl/>
          <w:lang w:bidi="ar-LB"/>
        </w:rPr>
      </w:pPr>
    </w:p>
    <w:p w:rsidR="00115C3F" w:rsidRPr="008C686A" w:rsidRDefault="00115C3F" w:rsidP="008C686A">
      <w:pPr>
        <w:spacing w:before="120"/>
        <w:contextualSpacing/>
        <w:jc w:val="both"/>
        <w:outlineLvl w:val="0"/>
        <w:rPr>
          <w:rFonts w:ascii="Traditional Arabic" w:hAnsi="Traditional Arabic" w:cs="Traditional Arabic"/>
          <w:b/>
          <w:bCs/>
          <w:color w:val="CC9900"/>
          <w:sz w:val="32"/>
          <w:szCs w:val="32"/>
          <w:u w:val="single" w:color="99CC00"/>
          <w:rtl/>
          <w:lang w:bidi="ar-LB"/>
        </w:rPr>
      </w:pPr>
      <w:r w:rsidRPr="008C686A">
        <w:rPr>
          <w:rFonts w:ascii="Traditional Arabic" w:hAnsi="Traditional Arabic" w:cs="Traditional Arabic"/>
          <w:b/>
          <w:bCs/>
          <w:color w:val="CC9900"/>
          <w:sz w:val="32"/>
          <w:szCs w:val="32"/>
          <w:u w:val="single" w:color="99CC00"/>
          <w:rtl/>
          <w:lang w:bidi="ar-LB"/>
        </w:rPr>
        <w:t>واجبات المسؤولين تجاه الشعب:</w:t>
      </w:r>
    </w:p>
    <w:p w:rsidR="008C686A"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بالطبع، للشعب توقّعاته؛ وهذه التوقّعات في مكانها. ينبغي على المسؤولين أن يقدّروا الشعب. إنّ مشاركة الشعب، جهوزيّة الشعب، هي نعمة </w:t>
      </w:r>
    </w:p>
    <w:p w:rsidR="008C686A" w:rsidRDefault="008C686A">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lastRenderedPageBreak/>
        <w:t>عظيمة جداً، علينا جميعاً أن نقدّرها. فليخلص المسؤولون نيّاتهم في خدمة الشعب. ما يتوقّعه الناس من المسؤولين ـ خصوصاً الأعلى رتبة ـ أن يتداولوا الأمور فيما بينهم، أن يتّحدوا، أن يتعاونوا؛ على المستويات العليا أو المتوسّطة؛ عليهم التركيز على أولويّات البلاد، فيقدّموا المسائل الأساسيّة، ولا يتلهّوا بالمسائل الفرعيّة والجانبيّة، وأن يتابعوا الأعمال ويبذلوا الجهود الحثيثة. الشعب ينتظر منكم الصدق، والوفاء بالوعود، وتجنّب الجدال، ينتظر الأمانة ونظافة الكفّ ومجازاة المرتكبين والخونة؛ هذه هي أهم مطالب الشعب. إذا لم نستطع نحن ـ مسؤولو البلاد ـ في وقت من الأوقات، أن ننجز عملاً ـ إنشاء طريق، سدّ، عمل اقتصادي ـ فلنأتِ ولنقل للناس إنّنا لا نستطيع إنجازه، فالناس لن يعترضوا. إذا قال مسؤولو البلاد لا نستطيع القيام بهذا العمل لعدم توفّر الإمكانات، فالشعب لن يعترض؛ أمّا اعتراض الشعب فهو على تقصيرنا في معاقبة المرتكب، وتقصيرنا في تحقيق العدالة؛ فالشعب لن يقبل بهذه الأمور، وسيغضب من هذه الأشياء. الإجراء المدبّر، العزم الراسخ، المطالبة بالعدالة، قضيّة مواجهة الفساد الإداري والمالي، هي أمور هامّة. في قضيّة الفساد المصرفي التي حصلت مؤخّراً، ولفتت أنظار الجميع إليها، أرى وأشهد أنّ السلطات الثلاثة، ولحسن الحظ، تتعاون فيما بينها بشكل كبير جدّاً؛ فالمجلس، أو الحكومة، أو السلطة القضائيّة، يعملون سوياً من أجل متابعة هذه القضيّة. ينبغي لهذه القضيّة أن تُتابع، وأن نصل فيها إلى نتيجة، أن يعاقب المخالف ـ أيّاً كان ـ حتى يكون عبرةً للآخرين. بالطبع، في مواجهة الفساد، تأتي مسألة الوقاية والحؤول دون وقوعه في المرتبة الأولى؛ لكن لو حصل تقصير في الوقاية، ووقع فساد بنحوٍ ما، فالعلاج يكون بالمتابعة؛ لا ينبغي أن يُغفل عن هذا الأمر. وإن شاء الله لن يُغفل، وإن شاء الله أيضاً تحصل المراقبة حتى لا يُغفل.</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إنّ مسألة الثقافة الإسلامية ومبادئ الثورة هي أيضاً مسائل هامّة، ينتظرها الناس من المسؤولين. من أقصى البلاد إلى أقصاها، حيثما ذهبت، ليس فقط عوائل الشهداء، </w:t>
      </w:r>
      <w:r w:rsidRPr="008C686A">
        <w:rPr>
          <w:rFonts w:ascii="Traditional Arabic" w:hAnsi="Traditional Arabic" w:cs="Traditional Arabic"/>
          <w:sz w:val="32"/>
          <w:szCs w:val="32"/>
          <w:shd w:val="clear" w:color="auto" w:fill="FFD14F"/>
          <w:rtl/>
          <w:lang w:bidi="ar-LB"/>
        </w:rPr>
        <w:t>بل الكثير من أبناء الشعب، كانوا يرجون، ويطالبون بمراعاة الظواهر الإسلامية والثقافة الإسلامية في المجتمع؛ وعلى وجه الخصوص من قبل المسؤولين.</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p>
    <w:p w:rsidR="008C686A"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مسألة تأمين فرص العمل أيضاً هي مسألة هامّة كما ذكرنا. بالطبع، إنّ لتأمين فرص العمل في هذه المحافظة وبعض </w:t>
      </w:r>
    </w:p>
    <w:p w:rsidR="008C686A" w:rsidRDefault="008C686A">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lastRenderedPageBreak/>
        <w:t>المحافظات الأخرى أهميّة أكبر. في بعض المناطق، أُنجزت أعمال نوعيّة، والتي ينبغي أن يُقتفى أثرها بإذن الله. إنّ  تقوية الإنتاج المحلّي، الزراعة، الصناعة، هي أعمال ينبغي أن تُنجز.</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p>
    <w:p w:rsidR="00115C3F" w:rsidRPr="008C686A" w:rsidRDefault="00115C3F" w:rsidP="008C686A">
      <w:pPr>
        <w:spacing w:before="120"/>
        <w:contextualSpacing/>
        <w:jc w:val="both"/>
        <w:outlineLvl w:val="0"/>
        <w:rPr>
          <w:rFonts w:ascii="Traditional Arabic" w:hAnsi="Traditional Arabic" w:cs="Traditional Arabic"/>
          <w:b/>
          <w:bCs/>
          <w:color w:val="CC9900"/>
          <w:sz w:val="32"/>
          <w:szCs w:val="32"/>
          <w:u w:val="single" w:color="99CC00"/>
          <w:rtl/>
          <w:lang w:bidi="ar-LB"/>
        </w:rPr>
      </w:pPr>
      <w:r w:rsidRPr="008C686A">
        <w:rPr>
          <w:rFonts w:ascii="Traditional Arabic" w:hAnsi="Traditional Arabic" w:cs="Traditional Arabic"/>
          <w:b/>
          <w:bCs/>
          <w:color w:val="CC9900"/>
          <w:sz w:val="32"/>
          <w:szCs w:val="32"/>
          <w:u w:val="single" w:color="99CC00"/>
          <w:rtl/>
          <w:lang w:bidi="ar-LB"/>
        </w:rPr>
        <w:t>قضية الانتخابات:</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ما أريد أن أتطرّق إليه في هذا القسم، هو مسألة الانتخابات القادمة. الانتخابات إحدى مظاهر حضور الشعب. بالطبع، تفصلنا عن الانتخابات ثلاثة أو أربعة أشهر. أنا بدوري، إذا قُدِّر لي العمر، سوف أتّخذ أوقاتاً لأذكر فيها مطالبي أمام الشعب، وسوف أعرضها إن شاء الله. ما ينبغي أن أذكره اليوم، هو أنّه مع كلّ انتخابات، يُضخّ دمٌ جديد في أوردة البلاد، وتُنفخ روح جديدة في جسدها ـ عليكم أن تعلموا هذا ـ ولهذا السبب، سعى الأعداء دوماً طوال هذه السنوات المتمادية، إمّا إلى تعطيل الانتخابات، أو تبهيت صورتها. في أيّ من العمليات الانتخابات، لم يحدث أن وجدنا الأبواق الدعائيّة للأعداء، قبل هذه العمليّات، قد سكتت عن العمل، وذلك من أجل أن تحقّق شيئاً تضعف من خلاله العملية الانتخابية في إيران. لقد حصل هذا الأمر في كلّ الانتخابات، وبأشكال مختلفة. أنتم واعون، وفطنون؛ يمكنكم تشخّيص الكلام الذي يُطلَق، والأعمال التي تُعمل من أجل إضعاف الانتخابات، والتقليل من حماس الشعب للمشاركة فيها. وسوف ترون هذا أيضاً في الأشهر الثلاثة أو الأربعة القادمة. اعلموا أنّ الانتخابات في جميع الدورات، هي غنيمة كبرى للبلد، والنظام، و الشعب. وأنّ وضع المجلس مؤثّر في الوضع العامّ للبلاد. فالمجلس هو المحور الأساسي للقرار في البلاد. هذه كلّها تظهر أهميّة الانتخابات. </w:t>
      </w:r>
    </w:p>
    <w:p w:rsidR="008C686A" w:rsidRDefault="008C686A">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lastRenderedPageBreak/>
        <w:t>هناك مسألتان في الانتخابات تتصدّران الأهمّيّة على المسائل كافّة:</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 المسألة الأولى، حضور الشعب ومشاركته ـ والتي ينبغي أن تكون واسعة وكبيرة ـ</w:t>
      </w:r>
    </w:p>
    <w:p w:rsidR="00115C3F" w:rsidRPr="00115C3F" w:rsidRDefault="00115C3F" w:rsidP="008C686A">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 المسألة الثانية: تطبيق القانون في الانتخابات، والتزام القانون، واحترام رأي الشعب. لا أن نكون بنحوٍ، إذا ما انتهت الانتخابات طبقاً لرأينا ورغبتنا، نقبل بها، </w:t>
      </w:r>
      <w:r w:rsidR="008C686A">
        <w:rPr>
          <w:rFonts w:ascii="Traditional Arabic" w:hAnsi="Traditional Arabic" w:cs="Traditional Arabic"/>
          <w:b/>
          <w:bCs/>
          <w:color w:val="99CC00"/>
          <w:sz w:val="32"/>
          <w:szCs w:val="32"/>
          <w:rtl/>
          <w:lang w:bidi="ar-LB"/>
        </w:rPr>
        <w:t>﴿</w:t>
      </w:r>
      <w:r w:rsidRPr="008C686A">
        <w:rPr>
          <w:rFonts w:ascii="Traditional Arabic" w:hAnsi="Traditional Arabic" w:cs="Traditional Arabic"/>
          <w:b/>
          <w:bCs/>
          <w:color w:val="99CC00"/>
          <w:sz w:val="32"/>
          <w:szCs w:val="32"/>
          <w:rtl/>
          <w:lang w:bidi="ar-LB"/>
        </w:rPr>
        <w:t>وَإِن يَكُن لَّهُمُ الْحَقُّ يَأْتُوا إِلَيْهِ مُذْعِنِينَ</w:t>
      </w:r>
      <w:r w:rsidR="008C686A">
        <w:rPr>
          <w:rFonts w:ascii="Traditional Arabic" w:hAnsi="Traditional Arabic" w:cs="Traditional Arabic"/>
          <w:b/>
          <w:bCs/>
          <w:color w:val="99CC00"/>
          <w:sz w:val="32"/>
          <w:szCs w:val="32"/>
          <w:rtl/>
          <w:lang w:bidi="ar-LB"/>
        </w:rPr>
        <w:t>﴾</w:t>
      </w:r>
      <w:r w:rsidRPr="00115C3F">
        <w:rPr>
          <w:rFonts w:ascii="Traditional Arabic" w:hAnsi="Traditional Arabic" w:cs="Traditional Arabic"/>
          <w:sz w:val="32"/>
          <w:szCs w:val="32"/>
          <w:rtl/>
          <w:lang w:bidi="ar-LB"/>
        </w:rPr>
        <w:t xml:space="preserve"> [النور:49] وإن كانت مخالفة لرأينا، ضربنا أساس القانون، فلا نقبل القانون، ولا رأي الشعب؛ هذا لا يصحّ. كانت فتنة العام 2009 من هذا القبيل. ادّعوا أنّهم ملتزمون بالقانون، حسنٌ، بعدها لم يدلِ الشعب برأيه لصالحهم. وقد صوّتت غالبية الشعب لشخص آخر؛ فقرّر هؤلاء إثارة المشاكل، لِمَ! أثاروا الفوضى لمدّة في البلاد؟، وبين أبناء الشعب؟، وأسرّوا قلوب الأعداء؛ لكنّهم في النهاية، لم يستطيعو</w:t>
      </w:r>
      <w:r w:rsidR="008C686A">
        <w:rPr>
          <w:rFonts w:ascii="Traditional Arabic" w:hAnsi="Traditional Arabic" w:cs="Traditional Arabic"/>
          <w:sz w:val="32"/>
          <w:szCs w:val="32"/>
          <w:rtl/>
          <w:lang w:bidi="ar-LB"/>
        </w:rPr>
        <w:t>ا الوقوف في وجه الشعب فانكفأوا.</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كان ذنب مؤجّجي نار فتنة العام 2009، أنّهم لم يحكّموا القانون، لم يحكّموا رأي الشعب. يمكن لأحدهم أن يكون لديه اعتراض بعد الانتخابات؛ جيّد، لا مشكلة في هذا الاعتراض؛ لكنّ للاعتراض طرق قانونيّة، تبيّن كيف ينبغي الإعلان عن هذا الاعتراض وكيفيّة متابعته. إذا كنّا نلتزم بالقانون، فينبغي علينا أن نسلك طريق القانون. هذه أيضاً نقطة أساسيّة.</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هناك نقطة أخرى بالطبع، وهي انتخاب النائب الودود والمؤمن والمحبّ، فهي أيضاً مسألة غاية في الأهميّة، وبعدها، لدينا الوقت الكافي. ينبغي على الشعب أن ينتخب الأشخاص الذين ليس لهم صلة بمراكز الثروة والسلطة؛ الأشخاص الذين يريدهم الشعب واقعاً؛ الذين يعملون حسبما تمليه عليه ضمائرهم، ويقتضيه دينهم ومبادئهم الثوريّة؛ حيث يكثر البحث في هذا المجال هذه الأيّام. </w:t>
      </w:r>
    </w:p>
    <w:p w:rsidR="008C686A" w:rsidRDefault="008C686A" w:rsidP="008C686A">
      <w:pPr>
        <w:spacing w:before="120"/>
        <w:contextualSpacing/>
        <w:jc w:val="both"/>
        <w:outlineLvl w:val="0"/>
        <w:rPr>
          <w:rFonts w:ascii="Traditional Arabic" w:hAnsi="Traditional Arabic" w:cs="Traditional Arabic"/>
          <w:b/>
          <w:bCs/>
          <w:color w:val="FF0000"/>
          <w:sz w:val="32"/>
          <w:szCs w:val="32"/>
          <w:rtl/>
          <w:lang w:bidi="ar-LB"/>
        </w:rPr>
      </w:pPr>
    </w:p>
    <w:p w:rsidR="00115C3F" w:rsidRPr="008C686A" w:rsidRDefault="00115C3F" w:rsidP="008C686A">
      <w:pPr>
        <w:spacing w:before="120"/>
        <w:contextualSpacing/>
        <w:jc w:val="both"/>
        <w:outlineLvl w:val="0"/>
        <w:rPr>
          <w:rFonts w:ascii="Traditional Arabic" w:hAnsi="Traditional Arabic" w:cs="Traditional Arabic"/>
          <w:b/>
          <w:bCs/>
          <w:color w:val="CC9900"/>
          <w:sz w:val="32"/>
          <w:szCs w:val="32"/>
          <w:u w:val="single" w:color="99CC00"/>
          <w:rtl/>
          <w:lang w:bidi="ar-LB"/>
        </w:rPr>
      </w:pPr>
      <w:r w:rsidRPr="008C686A">
        <w:rPr>
          <w:rFonts w:ascii="Traditional Arabic" w:hAnsi="Traditional Arabic" w:cs="Traditional Arabic"/>
          <w:b/>
          <w:bCs/>
          <w:color w:val="CC9900"/>
          <w:sz w:val="32"/>
          <w:szCs w:val="32"/>
          <w:u w:val="single" w:color="99CC00"/>
          <w:rtl/>
          <w:lang w:bidi="ar-LB"/>
        </w:rPr>
        <w:t>مسألتان في قضايا المنطقة:</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أما عن قضايا المنطقة، فقد سمعتم أخباراً وتحليلات كثيرةً عن حوادث منطقة البلدان الإسلامية ـ مصر وتونس وليبيا واليمن والبحرين وباقي الدول ـ وقد تكلّمت أنا مرّات عدّةً في هذا المجال. سأتطرّق اليوم لمسألتين في هذا المجال. </w:t>
      </w:r>
    </w:p>
    <w:p w:rsidR="00115C3F" w:rsidRPr="008C686A" w:rsidRDefault="00115C3F" w:rsidP="00B360C5">
      <w:pPr>
        <w:spacing w:before="120"/>
        <w:ind w:left="288" w:firstLine="288"/>
        <w:contextualSpacing/>
        <w:jc w:val="both"/>
        <w:outlineLvl w:val="0"/>
        <w:rPr>
          <w:rFonts w:ascii="Traditional Arabic" w:hAnsi="Traditional Arabic" w:cs="Traditional Arabic"/>
          <w:color w:val="808080" w:themeColor="background1" w:themeShade="80"/>
          <w:sz w:val="32"/>
          <w:szCs w:val="32"/>
          <w:rtl/>
          <w:lang w:bidi="ar-LB"/>
        </w:rPr>
      </w:pPr>
      <w:r w:rsidRPr="008C686A">
        <w:rPr>
          <w:rFonts w:ascii="Traditional Arabic" w:hAnsi="Traditional Arabic" w:cs="Traditional Arabic"/>
          <w:color w:val="808080" w:themeColor="background1" w:themeShade="80"/>
          <w:sz w:val="32"/>
          <w:szCs w:val="32"/>
          <w:rtl/>
          <w:lang w:bidi="ar-LB"/>
        </w:rPr>
        <w:t>1- تحطيم سياسة الاستكبار:</w:t>
      </w:r>
    </w:p>
    <w:p w:rsidR="008C686A"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الأولى، هي أنّ الظاهرة الأساسيّة </w:t>
      </w:r>
    </w:p>
    <w:p w:rsidR="008C686A" w:rsidRDefault="008C686A">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115C3F" w:rsidRPr="00115C3F" w:rsidRDefault="00115C3F" w:rsidP="008C686A">
      <w:pPr>
        <w:spacing w:before="120"/>
        <w:ind w:left="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lastRenderedPageBreak/>
        <w:t>لهذه الحركات والحوادث في مصر وتونس وباقي الدول، هي تحطيم سياسة الاستكبار؛ هذا هو أساس القضيّة. كانت أميركا تحكم المنطقة لسنوات. فالحكومة المصريّة، والحكومة التونسيّة، ومؤخّراً القذّافي، حيث كان في الظاهر، ثوريّا، وذو سابقة ثوريّة، وكذلك حكّام بعض الدول الأخرى، كانوا جميعاً مطيعين لأميركا. كانت أميركا اللاعب الوحيد في المنطقة. تغيّر هذا الوضع، وفُتحت صفحة جديدة. بالطبع، يُعمل الأميركيون كلّ قواهم، علّهم يسيطرون على الأوضاع؛ لكن ليس من فائدة، فالشعوب استيقظت، ووجدت في أنفسها الجرأة. لا يمكن لأحد أن يواجه إرادة الشعوب. هذه هي النقطة الأولى والأساسيّة.</w:t>
      </w:r>
    </w:p>
    <w:p w:rsidR="00115C3F" w:rsidRPr="008C686A" w:rsidRDefault="00115C3F" w:rsidP="00B360C5">
      <w:pPr>
        <w:spacing w:before="120"/>
        <w:ind w:left="288" w:firstLine="288"/>
        <w:contextualSpacing/>
        <w:jc w:val="both"/>
        <w:outlineLvl w:val="0"/>
        <w:rPr>
          <w:rFonts w:ascii="Traditional Arabic" w:hAnsi="Traditional Arabic" w:cs="Traditional Arabic"/>
          <w:color w:val="808080" w:themeColor="background1" w:themeShade="80"/>
          <w:sz w:val="32"/>
          <w:szCs w:val="32"/>
          <w:rtl/>
          <w:lang w:bidi="ar-LB"/>
        </w:rPr>
      </w:pPr>
      <w:r w:rsidRPr="008C686A">
        <w:rPr>
          <w:rFonts w:ascii="Traditional Arabic" w:hAnsi="Traditional Arabic" w:cs="Traditional Arabic"/>
          <w:color w:val="808080" w:themeColor="background1" w:themeShade="80"/>
          <w:sz w:val="32"/>
          <w:szCs w:val="32"/>
          <w:rtl/>
          <w:lang w:bidi="ar-LB"/>
        </w:rPr>
        <w:t>2- مسؤولية الشعب الإيراني:</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المسألة الثانية هي أنّ شعبنا العزيز في كلّ أرجاء البلاد يعلم أن حوادث بلدنا لها تأثيرها القويّ على هذه البلدان. إنّهم ينظرون إلى بلدنا؛ إذا كنّا نسلك طريق التقدّم، وننعم بالأمن، والمشاركة العامّة، وكان شعبنا واثقاً من نفسه، وموحّداً، سوف يسلك هؤلاء طريقنا لهذا السبب؛ أمّا لو لم نكن ـ لا قدّر الله ـ ننعم بالأمن، وكنّا ضعافاً، ونعيش حالةً من الركود، أو كنّا متفرّقين ـ وهذا ما يريده العدوّ ـ فهذا سوف يودي بهم إلى اليأس، ويقضي على نشاطهم وحيويّتهم. لذا تترتّب علينا مسؤولية كبيرة في هذه المجال، إذ يجب علينا ـ كون الشعب الإيراني أصبح معروفا كنموذج ـ أن نسير بأنفسنا قدُماً بنحوٍ، يكون موضع تقدير من قبل هذه الشعوب؛ يبعث فيهم النشاط والأمل بالمستقبل.</w:t>
      </w:r>
    </w:p>
    <w:p w:rsidR="008C686A" w:rsidRDefault="008C686A" w:rsidP="008C686A">
      <w:pPr>
        <w:spacing w:before="120"/>
        <w:contextualSpacing/>
        <w:jc w:val="both"/>
        <w:outlineLvl w:val="0"/>
        <w:rPr>
          <w:rFonts w:ascii="Traditional Arabic" w:hAnsi="Traditional Arabic" w:cs="Traditional Arabic"/>
          <w:color w:val="FF0000"/>
          <w:sz w:val="32"/>
          <w:szCs w:val="32"/>
          <w:rtl/>
          <w:lang w:bidi="ar-LB"/>
        </w:rPr>
      </w:pPr>
    </w:p>
    <w:p w:rsidR="00115C3F" w:rsidRPr="008C686A" w:rsidRDefault="00115C3F" w:rsidP="008C686A">
      <w:pPr>
        <w:spacing w:before="120"/>
        <w:contextualSpacing/>
        <w:jc w:val="both"/>
        <w:outlineLvl w:val="0"/>
        <w:rPr>
          <w:rFonts w:ascii="Traditional Arabic" w:hAnsi="Traditional Arabic" w:cs="Traditional Arabic"/>
          <w:b/>
          <w:bCs/>
          <w:color w:val="CC9900"/>
          <w:sz w:val="32"/>
          <w:szCs w:val="32"/>
          <w:u w:val="single" w:color="99CC00"/>
          <w:rtl/>
          <w:lang w:bidi="ar-LB"/>
        </w:rPr>
      </w:pPr>
      <w:r w:rsidRPr="008C686A">
        <w:rPr>
          <w:rFonts w:ascii="Traditional Arabic" w:hAnsi="Traditional Arabic" w:cs="Traditional Arabic"/>
          <w:b/>
          <w:bCs/>
          <w:color w:val="CC9900"/>
          <w:sz w:val="32"/>
          <w:szCs w:val="32"/>
          <w:u w:val="single" w:color="99CC00"/>
          <w:rtl/>
          <w:lang w:bidi="ar-LB"/>
        </w:rPr>
        <w:t>تحرّك وول ستريت:</w:t>
      </w:r>
    </w:p>
    <w:p w:rsidR="008C686A"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هناك مسألة أخرى أيضاً تتعلّق بالشأن الغربي. قضيّة أميركا هذه، قضيّة </w:t>
      </w:r>
    </w:p>
    <w:p w:rsidR="008C686A" w:rsidRDefault="008C686A">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lastRenderedPageBreak/>
        <w:t>هامّة جدّاً. إنّ هذا الحراك الذي عُرف بـ "تحرّك وول ستريت" وأثار الشعب الأميركي، هو حراك بالغ الأهمّية. لقد سعوا إلى التقليل من أهميّته، ولا زالوا يعملون على ذلك. هؤلاء هم السادة الذين يدّعون أنّ حريّة التعبير أمر لازم، وأنّهم مع حريّة التعبير. من بين جميع الصحف الأميركيّة الهامّة، لم ينشر خبر ذلك التحرّك سوى صحيفة واحدة؛ والبقيّة لاذوا بالصمت! هؤلاء الذين إن وقع حادث صغير في زاوية من زوايا العالم ـ في المناطق المخالفة لسياساتهم ـ يضخّمونه بأضعاف مضاعفة من حجمه، يسكتون كلّياً عن تحرّك بمثل هذه العظمة؛ ويطمسونه. ولكن جيّد، في النهاية، رأوا أن لا حيلة أمامهم. فالأشخاص أنفسهم الذين كانوا متجمّعين هناك ـ بضعة الآلاف المتجمّعين في نيويورك في وول ستريت ـ وأمثالهم في المدن والولايات الأميركيّة الأخرى، أجبروهم؛ لذا تراهم الآن يقرّون بهذه الحادثة. بالطبع، هم يريدون أن يركبوا الموجة؛ لكنّ القضيّة قضيّة هامّة.</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p>
    <w:p w:rsidR="00115C3F" w:rsidRPr="008C686A" w:rsidRDefault="00115C3F" w:rsidP="008C686A">
      <w:pPr>
        <w:spacing w:before="120"/>
        <w:contextualSpacing/>
        <w:jc w:val="both"/>
        <w:outlineLvl w:val="0"/>
        <w:rPr>
          <w:rFonts w:ascii="Traditional Arabic" w:hAnsi="Traditional Arabic" w:cs="Traditional Arabic"/>
          <w:b/>
          <w:bCs/>
          <w:color w:val="CC9900"/>
          <w:sz w:val="32"/>
          <w:szCs w:val="32"/>
          <w:u w:val="single" w:color="99CC00"/>
          <w:rtl/>
          <w:lang w:bidi="ar-LB"/>
        </w:rPr>
      </w:pPr>
      <w:r w:rsidRPr="008C686A">
        <w:rPr>
          <w:rFonts w:ascii="Traditional Arabic" w:hAnsi="Traditional Arabic" w:cs="Traditional Arabic"/>
          <w:b/>
          <w:bCs/>
          <w:color w:val="CC9900"/>
          <w:sz w:val="32"/>
          <w:szCs w:val="32"/>
          <w:u w:val="single" w:color="99CC00"/>
          <w:rtl/>
          <w:lang w:bidi="ar-LB"/>
        </w:rPr>
        <w:t>فساد النظام الرأسمالي:</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هناك مسألة، وهي </w:t>
      </w:r>
      <w:r w:rsidRPr="008C686A">
        <w:rPr>
          <w:rFonts w:ascii="Traditional Arabic" w:hAnsi="Traditional Arabic" w:cs="Traditional Arabic"/>
          <w:sz w:val="32"/>
          <w:szCs w:val="32"/>
          <w:shd w:val="clear" w:color="auto" w:fill="FFD14F"/>
          <w:rtl/>
          <w:lang w:bidi="ar-LB"/>
        </w:rPr>
        <w:t>أنّ فساد النظام الرأسمالي أصبح محسوساً وواضحاً لهؤلاء الناس. يمكنهم أن يقمعوا هذا التحرّك، لكنّهم لن يستطيعوا القضاء على جذور هذا التحرّك؛ فبالنهاية، لا بدّ أن يأتي يوم وينمو فيه هذا التحرّك، بحيث يسقط النظام الرأسمالي لأمريكا والغرب تماماً</w:t>
      </w:r>
      <w:r w:rsidRPr="00115C3F">
        <w:rPr>
          <w:rFonts w:ascii="Traditional Arabic" w:hAnsi="Traditional Arabic" w:cs="Traditional Arabic"/>
          <w:sz w:val="32"/>
          <w:szCs w:val="32"/>
          <w:rtl/>
          <w:lang w:bidi="ar-LB"/>
        </w:rPr>
        <w:t>.</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النظام الرأسمالي الفاسد ليس فقط لا يرحم شعوب بلدان كأفغانستان والعراق وبقيّة المناطق، بل هو لا يرحم شعبه أيضاً. لقد رفع الناس في تجمّعات نيويورك وتظاهراتها المؤلّفة من بضعة آلاف شخص، يافطات كُتب عليها: " نحن 99 %". أي أنّ تسعةً وتسعين في المئة من الشعب الأميركي ـ أكثريّة الشعب ـ محكوم للواحد في المئة. الحرب على العراق وأفغانستان سيّرها ذلك الواحد في المئة، ولكنّ قتلاها وخسائرها يقدّمها أولئك الـ99 في المئة. وهذا هو الشيء الذي أيقظ الناس، ودفعهم إلى الاعتراض. بالطبع، إنّ الوسائل الدعائيّة والحرب النفسيّة للمسؤولين الأميركيّين، وللمخابرات المركزيّة الأمريكيّة، وغيرهم، هي وسائل قويّة وجبّارة؛ يمكن أن يتفوّقوا عليهم؛ لكن بالنهاية، اتّضحت حقيقة المسألة، وسوف تتضّح أكثر. مع كلّ هذه الادّعاءات، هذه هي حقيقة النظام الرأسمالي؛ وهذه هي الليبرالية للغرب.</w:t>
      </w:r>
    </w:p>
    <w:p w:rsidR="008C686A" w:rsidRDefault="008C686A">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lastRenderedPageBreak/>
        <w:t>إنّ من يدافع عن إسرائيل هو هذا الـ1% في المئة. فالشعب الأميركي ليس عنده الدافع والرغبة في الدفاع عن إسرائيل، بأن يدفع الأموال، والضرائب، والنفقات، من أجل أن يمكّن الغدّة السرطانية "إسرائيل"، هذه الدولة المصطنعة، من البقاء واقفةً على رجليها في هذه المنطقة. أيضاً، معاملتهم لبني جنسهم؛ وذلك من الأمور المسكوت عنها، وأيضاً العنف؛ سواءً هناك (في أميركا)، أم في بعض الدول الأوروبيّة.</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 </w:t>
      </w:r>
      <w:r w:rsidRPr="008C686A">
        <w:rPr>
          <w:rFonts w:ascii="Traditional Arabic" w:hAnsi="Traditional Arabic" w:cs="Traditional Arabic"/>
          <w:sz w:val="32"/>
          <w:szCs w:val="32"/>
          <w:shd w:val="clear" w:color="auto" w:fill="FFD14F"/>
          <w:rtl/>
          <w:lang w:bidi="ar-LB"/>
        </w:rPr>
        <w:t>في بريطانيا يُمارس العنف إلى درجة لا تبلغ معشار ما يشاهده الإنسان في البلدان المتأخّرة التي تحكمها الأنظمة الدكتاتوريّة. ويدّعي أولئك عندها، أنّهم إلى جانب حقوق الإنسان، ويدّعون حريّة التعبير، وحرية التظاهر، ويدّعون أنّهم إلى جانب شعوب العالم كافّة</w:t>
      </w:r>
      <w:r w:rsidRPr="00115C3F">
        <w:rPr>
          <w:rFonts w:ascii="Traditional Arabic" w:hAnsi="Traditional Arabic" w:cs="Traditional Arabic"/>
          <w:sz w:val="32"/>
          <w:szCs w:val="32"/>
          <w:rtl/>
          <w:lang w:bidi="ar-LB"/>
        </w:rPr>
        <w:t xml:space="preserve">. فلينظر أولئك الذين كانوا يوصون باتّباع مناهج النظام الرأسمالي، بتعلّمها،والعمل وفقها، إلى هذه الوقائع، وليروا النظام الرأسمالي على حقيقته؛ إنّه لا يوصل إلّا إلى طريق مسدود. </w:t>
      </w:r>
      <w:r w:rsidRPr="008C686A">
        <w:rPr>
          <w:rFonts w:ascii="Traditional Arabic" w:hAnsi="Traditional Arabic" w:cs="Traditional Arabic"/>
          <w:sz w:val="32"/>
          <w:szCs w:val="32"/>
          <w:shd w:val="clear" w:color="auto" w:fill="FFD14F"/>
          <w:rtl/>
          <w:lang w:bidi="ar-LB"/>
        </w:rPr>
        <w:t>النظام الرأسمالي اليوم هو في طريق مسدود. يمكن لنتائج هذا الطريق المسدود أن تصل إلى نهايتها بعد سنوات ، لكنّ أزمة الغرب قد بدأت بشكل كامل.</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يشهد العالم اليوم منعطفاً تاريخيّاً. يمكن لشعبنا العزيز، لشعوبنا الإسلامية، للأمّة الإسلامية العظيمة أن تؤدي دوراً. هنا الإسلام، تعاليم الإسلام، منهج الإسلام الذي جاء لتلبية احتياجات شعوب العالم؛ وهنا نظام الجمهوريّة الإسلامية يمكنه إثبات نموذجيّته لكافّة شعوب العالم.</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إلهنا! بمحمّد وآل محمّد، أنزل بركاتك على شعب إيران ومسؤوليها.</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إلهنا! كما وعدت عبادك المخلصين بالنصر، اشمل الشعب الإيراني بالنصر التامّ.</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إلهنا! أنزل رحمتك ولطفك وفضلك على أهل هذه المدينة، وعلى أهل هذه المحافظة، على هذه القلوب الطاهرة والشجاعة.</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إلهنا! اعصم شبابنا من الزلل. </w:t>
      </w:r>
    </w:p>
    <w:p w:rsidR="00115C3F" w:rsidRPr="00115C3F" w:rsidRDefault="00115C3F" w:rsidP="008C686A">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إلهنا! اجعلنا من الذين قلت فيهم في كتابك: </w:t>
      </w:r>
      <w:r w:rsidR="008C686A">
        <w:rPr>
          <w:rFonts w:ascii="Traditional Arabic" w:hAnsi="Traditional Arabic" w:cs="Traditional Arabic"/>
          <w:b/>
          <w:bCs/>
          <w:color w:val="99CC00"/>
          <w:sz w:val="32"/>
          <w:szCs w:val="32"/>
          <w:rtl/>
          <w:lang w:bidi="ar-LB"/>
        </w:rPr>
        <w:t>﴿</w:t>
      </w:r>
      <w:r w:rsidRPr="008C686A">
        <w:rPr>
          <w:rFonts w:ascii="Traditional Arabic" w:hAnsi="Traditional Arabic" w:cs="Traditional Arabic"/>
          <w:b/>
          <w:bCs/>
          <w:color w:val="99CC00"/>
          <w:sz w:val="32"/>
          <w:szCs w:val="32"/>
          <w:rtl/>
          <w:lang w:bidi="ar-LB"/>
        </w:rPr>
        <w:t>يُحِبُّهُمْ وَيُحِبُّونَهُ</w:t>
      </w:r>
      <w:r w:rsidR="008C686A">
        <w:rPr>
          <w:rFonts w:ascii="Traditional Arabic" w:hAnsi="Traditional Arabic" w:cs="Traditional Arabic"/>
          <w:b/>
          <w:bCs/>
          <w:color w:val="99CC00"/>
          <w:sz w:val="32"/>
          <w:szCs w:val="32"/>
          <w:rtl/>
          <w:lang w:bidi="ar-LB"/>
        </w:rPr>
        <w:t>﴾</w:t>
      </w:r>
      <w:r w:rsidRPr="00115C3F">
        <w:rPr>
          <w:rFonts w:ascii="Traditional Arabic" w:hAnsi="Traditional Arabic" w:cs="Traditional Arabic"/>
          <w:sz w:val="32"/>
          <w:szCs w:val="32"/>
          <w:rtl/>
          <w:lang w:bidi="ar-LB"/>
        </w:rPr>
        <w:t xml:space="preserve">. </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إلهنا! أرضِ عنّا القلب المقدّس لوليّ العصر أرواحنا فداه.  </w:t>
      </w:r>
    </w:p>
    <w:p w:rsidR="00115C3F" w:rsidRPr="008C686A" w:rsidRDefault="00115C3F" w:rsidP="008C686A">
      <w:pPr>
        <w:spacing w:before="120"/>
        <w:ind w:left="288" w:firstLine="288"/>
        <w:contextualSpacing/>
        <w:jc w:val="right"/>
        <w:outlineLvl w:val="0"/>
        <w:rPr>
          <w:rFonts w:ascii="Traditional Arabic" w:hAnsi="Traditional Arabic" w:cs="Traditional Arabic"/>
          <w:b/>
          <w:bCs/>
          <w:sz w:val="32"/>
          <w:szCs w:val="32"/>
          <w:rtl/>
          <w:lang w:bidi="ar-LB"/>
        </w:rPr>
      </w:pPr>
      <w:r w:rsidRPr="008C686A">
        <w:rPr>
          <w:rFonts w:ascii="Traditional Arabic" w:hAnsi="Traditional Arabic" w:cs="Traditional Arabic"/>
          <w:b/>
          <w:bCs/>
          <w:sz w:val="32"/>
          <w:szCs w:val="32"/>
          <w:rtl/>
          <w:lang w:bidi="ar-LB"/>
        </w:rPr>
        <w:t>والسلام عليكم ورحمة الله وبركاته</w:t>
      </w:r>
    </w:p>
    <w:p w:rsidR="00115C3F" w:rsidRPr="008C686A" w:rsidRDefault="00115C3F" w:rsidP="008C686A">
      <w:pPr>
        <w:spacing w:before="120"/>
        <w:ind w:left="288" w:firstLine="288"/>
        <w:contextualSpacing/>
        <w:jc w:val="right"/>
        <w:outlineLvl w:val="0"/>
        <w:rPr>
          <w:rFonts w:ascii="Traditional Arabic" w:hAnsi="Traditional Arabic" w:cs="Traditional Arabic"/>
          <w:b/>
          <w:bCs/>
          <w:sz w:val="32"/>
          <w:szCs w:val="32"/>
          <w:rtl/>
          <w:lang w:bidi="ar-LB"/>
        </w:rPr>
      </w:pP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p>
    <w:p w:rsidR="008C686A" w:rsidRDefault="008C686A">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lastRenderedPageBreak/>
        <w:br w:type="page"/>
      </w:r>
      <w:r w:rsidRPr="00FB0D94">
        <w:rPr>
          <w:rFonts w:ascii="Traditional Arabic" w:hAnsi="Traditional Arabic" w:cs="Traditional Arabic"/>
          <w:noProof/>
          <w:sz w:val="32"/>
          <w:szCs w:val="32"/>
        </w:rPr>
        <mc:AlternateContent>
          <mc:Choice Requires="wps">
            <w:drawing>
              <wp:anchor distT="0" distB="0" distL="114300" distR="114300" simplePos="0" relativeHeight="251679744" behindDoc="0" locked="0" layoutInCell="0" allowOverlap="1" wp14:anchorId="0961A73D" wp14:editId="02598304">
                <wp:simplePos x="0" y="0"/>
                <wp:positionH relativeFrom="margin">
                  <wp:align>center</wp:align>
                </wp:positionH>
                <wp:positionV relativeFrom="margin">
                  <wp:align>bottom</wp:align>
                </wp:positionV>
                <wp:extent cx="2019300" cy="5004435"/>
                <wp:effectExtent l="12382" t="25718" r="31433" b="31432"/>
                <wp:wrapSquare wrapText="bothSides"/>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019300" cy="5004435"/>
                        </a:xfrm>
                        <a:prstGeom prst="bracePair">
                          <a:avLst>
                            <a:gd name="adj" fmla="val 8333"/>
                          </a:avLst>
                        </a:prstGeom>
                        <a:noFill/>
                        <a:ln w="57150">
                          <a:solidFill>
                            <a:srgbClr val="99CC00"/>
                          </a:solidFill>
                        </a:ln>
                        <a:extLst/>
                      </wps:spPr>
                      <wps:txbx>
                        <w:txbxContent>
                          <w:p w:rsidR="00D64249" w:rsidRDefault="00D64249" w:rsidP="008C686A">
                            <w:pPr>
                              <w:jc w:val="center"/>
                              <w:rPr>
                                <w:rFonts w:ascii="Traditional Arabic" w:hAnsi="Traditional Arabic" w:cs="Traditional Arabic"/>
                                <w:b/>
                                <w:bCs/>
                                <w:color w:val="996633"/>
                                <w:sz w:val="48"/>
                                <w:szCs w:val="48"/>
                                <w:rtl/>
                                <w:lang w:bidi="ar-LB"/>
                              </w:rPr>
                            </w:pPr>
                            <w:r w:rsidRPr="008C686A">
                              <w:rPr>
                                <w:rFonts w:ascii="Traditional Arabic" w:hAnsi="Traditional Arabic" w:cs="Traditional Arabic"/>
                                <w:b/>
                                <w:bCs/>
                                <w:color w:val="996633"/>
                                <w:sz w:val="48"/>
                                <w:szCs w:val="48"/>
                                <w:rtl/>
                                <w:lang w:bidi="ar-LB"/>
                              </w:rPr>
                              <w:t>كلمة الإمام الخامنئي حفظه الله عند لقاء عوائل شهداء ومضحّي كرمانشاه.</w:t>
                            </w:r>
                          </w:p>
                          <w:p w:rsidR="00D64249" w:rsidRPr="00FB0D94" w:rsidRDefault="00D64249" w:rsidP="008C686A">
                            <w:pPr>
                              <w:jc w:val="center"/>
                              <w:rPr>
                                <w:rFonts w:ascii="Traditional Arabic" w:hAnsi="Traditional Arabic" w:cs="Traditional Arabic"/>
                                <w:b/>
                                <w:bCs/>
                                <w:color w:val="996633"/>
                                <w:sz w:val="36"/>
                                <w:szCs w:val="36"/>
                                <w:rtl/>
                                <w:lang w:bidi="ar-LB"/>
                              </w:rPr>
                            </w:pPr>
                            <w:r>
                              <w:rPr>
                                <w:rFonts w:ascii="Traditional Arabic" w:hAnsi="Traditional Arabic" w:cs="Traditional Arabic" w:hint="cs"/>
                                <w:b/>
                                <w:bCs/>
                                <w:color w:val="996633"/>
                                <w:sz w:val="36"/>
                                <w:szCs w:val="36"/>
                                <w:rtl/>
                                <w:lang w:bidi="ar-LB"/>
                              </w:rPr>
                              <w:t>1</w:t>
                            </w:r>
                            <w:r w:rsidRPr="00FB0D94">
                              <w:rPr>
                                <w:rFonts w:ascii="Traditional Arabic" w:hAnsi="Traditional Arabic" w:cs="Traditional Arabic"/>
                                <w:b/>
                                <w:bCs/>
                                <w:color w:val="996633"/>
                                <w:sz w:val="36"/>
                                <w:szCs w:val="36"/>
                                <w:rtl/>
                                <w:lang w:bidi="ar-LB"/>
                              </w:rPr>
                              <w:t>3-10-2011</w:t>
                            </w:r>
                          </w:p>
                          <w:p w:rsidR="00D64249" w:rsidRDefault="00D64249" w:rsidP="008C686A">
                            <w:pPr>
                              <w:spacing w:line="288" w:lineRule="auto"/>
                              <w:jc w:val="center"/>
                              <w:rPr>
                                <w:rFonts w:asciiTheme="majorHAnsi" w:eastAsiaTheme="majorEastAsia" w:hAnsiTheme="majorHAnsi" w:cstheme="majorBidi"/>
                                <w:i/>
                                <w:iCs/>
                                <w:color w:val="D2DFEE" w:themeColor="accent1" w:themeTint="4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186" style="position:absolute;margin-left:0;margin-top:0;width:159pt;height:394.05pt;rotation:90;z-index:251679744;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" o:allowincell="f" strokecolor="#9c0" strokeweight="4.5pt">
                <v:textbox>
                  <w:txbxContent>
                    <w:p w:rsidR="00AF0D48" w:rsidRDefault="00AF0D48" w:rsidP="008C686A">
                      <w:pPr>
                        <w:jc w:val="center"/>
                        <w:rPr>
                          <w:rFonts w:ascii="Traditional Arabic" w:hAnsi="Traditional Arabic" w:cs="Traditional Arabic" w:hint="cs"/>
                          <w:b/>
                          <w:bCs/>
                          <w:color w:val="996633"/>
                          <w:sz w:val="48"/>
                          <w:szCs w:val="48"/>
                          <w:rtl/>
                          <w:lang w:bidi="ar-LB"/>
                        </w:rPr>
                      </w:pPr>
                      <w:r w:rsidRPr="008C686A">
                        <w:rPr>
                          <w:rFonts w:ascii="Traditional Arabic" w:hAnsi="Traditional Arabic" w:cs="Traditional Arabic"/>
                          <w:b/>
                          <w:bCs/>
                          <w:color w:val="996633"/>
                          <w:sz w:val="48"/>
                          <w:szCs w:val="48"/>
                          <w:rtl/>
                          <w:lang w:bidi="ar-LB"/>
                        </w:rPr>
                        <w:t>كلمة الإمام الخامنئي حفظه الله عند لقاء عوائل شهداء ومضحّي كرمانشاه.</w:t>
                      </w:r>
                    </w:p>
                    <w:p w:rsidR="00AF0D48" w:rsidRPr="00FB0D94" w:rsidRDefault="00AF0D48" w:rsidP="008C686A">
                      <w:pPr>
                        <w:jc w:val="center"/>
                        <w:rPr>
                          <w:rFonts w:ascii="Traditional Arabic" w:hAnsi="Traditional Arabic" w:cs="Traditional Arabic"/>
                          <w:b/>
                          <w:bCs/>
                          <w:color w:val="996633"/>
                          <w:sz w:val="36"/>
                          <w:szCs w:val="36"/>
                          <w:rtl/>
                          <w:lang w:bidi="ar-LB"/>
                        </w:rPr>
                      </w:pPr>
                      <w:r>
                        <w:rPr>
                          <w:rFonts w:ascii="Traditional Arabic" w:hAnsi="Traditional Arabic" w:cs="Traditional Arabic" w:hint="cs"/>
                          <w:b/>
                          <w:bCs/>
                          <w:color w:val="996633"/>
                          <w:sz w:val="36"/>
                          <w:szCs w:val="36"/>
                          <w:rtl/>
                          <w:lang w:bidi="ar-LB"/>
                        </w:rPr>
                        <w:t>1</w:t>
                      </w:r>
                      <w:r w:rsidRPr="00FB0D94">
                        <w:rPr>
                          <w:rFonts w:ascii="Traditional Arabic" w:hAnsi="Traditional Arabic" w:cs="Traditional Arabic"/>
                          <w:b/>
                          <w:bCs/>
                          <w:color w:val="996633"/>
                          <w:sz w:val="36"/>
                          <w:szCs w:val="36"/>
                          <w:rtl/>
                          <w:lang w:bidi="ar-LB"/>
                        </w:rPr>
                        <w:t>3-10-2011</w:t>
                      </w:r>
                    </w:p>
                    <w:p w:rsidR="00AF0D48" w:rsidRDefault="00AF0D48" w:rsidP="008C686A">
                      <w:pPr>
                        <w:spacing w:line="288" w:lineRule="auto"/>
                        <w:jc w:val="center"/>
                        <w:rPr>
                          <w:rFonts w:asciiTheme="majorHAnsi" w:eastAsiaTheme="majorEastAsia" w:hAnsiTheme="majorHAnsi" w:cstheme="majorBidi"/>
                          <w:i/>
                          <w:iCs/>
                          <w:color w:val="D2DFEE" w:themeColor="accent1" w:themeTint="40"/>
                        </w:rPr>
                      </w:pPr>
                    </w:p>
                  </w:txbxContent>
                </v:textbox>
                <w10:wrap type="square" anchorx="margin" anchory="margin"/>
              </v:shape>
            </w:pict>
          </mc:Fallback>
        </mc:AlternateConten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lastRenderedPageBreak/>
        <w:t>أشكر الله تعالى حيث وفقني اليوم للمشاركة في هذا المجلس ذي العظمة المعنوية. إن أحد أهم و أعظم اللقاءات بالنسبة لي، في زياراتي للمحافظات المختلفة ، هو اللقاء مع العوائل الكريمة للشهداء و المضحين و الجرحى. و السبب هو أن هناك عظمة كامنة في مسألة الإيثار بحيث لا يمكن لأي مجتمع بدون امتلاكه لأمر مهم و مصيري كهذا،  بأن يصل إلى العزة و العظمة. نحن نشاهد، عادة، جوانب محدودة في قضية الشهادة و الشهداء و مجاهدة المضحين و الجرحى؛ والواقع بأن لهذا العمل نفسه و حركة الإيثار في المجتمع و ما يتبعها من شهادة أو جراح، معان متعددة و جهات عديدة، تستحق كل منها البحث و المطالعة. إحدى هذه الجهات هي معرفة الفرصة و تلبية الحاجة الراهنة.</w:t>
      </w:r>
    </w:p>
    <w:p w:rsidR="008C686A" w:rsidRDefault="008C686A" w:rsidP="008C686A">
      <w:pPr>
        <w:spacing w:before="120"/>
        <w:contextualSpacing/>
        <w:jc w:val="both"/>
        <w:outlineLvl w:val="0"/>
        <w:rPr>
          <w:rFonts w:ascii="Traditional Arabic" w:hAnsi="Traditional Arabic" w:cs="Traditional Arabic"/>
          <w:color w:val="FF0000"/>
          <w:sz w:val="32"/>
          <w:szCs w:val="32"/>
          <w:rtl/>
          <w:lang w:bidi="ar-LB"/>
        </w:rPr>
      </w:pPr>
    </w:p>
    <w:p w:rsidR="00115C3F" w:rsidRPr="00115C3F" w:rsidRDefault="00115C3F" w:rsidP="008C686A">
      <w:pPr>
        <w:spacing w:before="120"/>
        <w:contextualSpacing/>
        <w:jc w:val="both"/>
        <w:outlineLvl w:val="0"/>
        <w:rPr>
          <w:rFonts w:ascii="Traditional Arabic" w:hAnsi="Traditional Arabic" w:cs="Traditional Arabic"/>
          <w:color w:val="FF0000"/>
          <w:sz w:val="32"/>
          <w:szCs w:val="32"/>
          <w:rtl/>
          <w:lang w:bidi="ar-LB"/>
        </w:rPr>
      </w:pPr>
      <w:r w:rsidRPr="008C686A">
        <w:rPr>
          <w:rFonts w:ascii="Traditional Arabic" w:hAnsi="Traditional Arabic" w:cs="Traditional Arabic"/>
          <w:b/>
          <w:bCs/>
          <w:color w:val="CC9900"/>
          <w:sz w:val="32"/>
          <w:szCs w:val="32"/>
          <w:u w:val="single" w:color="99CC00"/>
          <w:rtl/>
          <w:lang w:bidi="ar-LB"/>
        </w:rPr>
        <w:t>أهمية معرفة الوضع الراهن وتحديد الفرصة المناسبة:</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فمن الممكن أن يكون لدى بعض الأشخاص الإحساس بالمسؤولية ، و لكن عند الحاجة ، لا يحددون المسؤولية و لا يقومون بالعمل [المطلوب]؛ و هذا يختلف كثيرا مع تلك الحركة و ذلك الإقدام الذي ينجز بدقة و في وقت الحاجة. الشباب الشجاع و الغيور و المؤمن و الفدائي و الذي أحس بحاجة البلاد ، تحرك مسرعا نحو الخطر. هذا الشباب، لديه هذه الميزة البارزة حيث عرف الحاجة في الوقت المناسب و قام بتلبيتها. هذا بعد هام جداً، إنه درس لنا. </w:t>
      </w:r>
    </w:p>
    <w:p w:rsidR="008C686A"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لقد أشرت بالأمس إلى أن الشباب الكرمانشاهي، أحس بالحاجة للتحرك بعد شهر من انتصار الثورة. لقد قام الشهيد السيد محمد سعيد جعفري –الشهيد الرائد و المقدام- مع جمع من رفاقه، للدفاع عن ثكنة لواء سنندج، لقد أدركوا ما معنى هذا الدفاع؛ ما معنى أن يسيطر </w:t>
      </w:r>
    </w:p>
    <w:p w:rsidR="008C686A" w:rsidRDefault="008C686A">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lastRenderedPageBreak/>
        <w:t xml:space="preserve">أعداء الثورة على ثكنة عسكرية. </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هذا الفهم السريع، و في الوقت المناسب، العمل و تلبية الحاجة في وقتها، هو تلك النقطة البارزة التي لا ينبغي الغفلة عنها. </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شهداؤنا الأعزاء في أنحاء البلاد لديهم هذه الميزات. لقد ذكر الأصدقاء و الأخوة أسماء المدن، نقلوا ذكريات عن مناطق المقاومة في هذه المحافظة. بالطبع لقد جاء المقاومون من كافة أنحاء البلاد، شهداء عظماء و معروفون، امتزجت دماؤهم بتراب هذه الأرض. جاؤوا من مناطق أخرى؛ لكن دور أهل هذه المحافظة، دور الشباب المؤمن، دور ذلك الإحساس العظيم و العزيز و النادر الذي كان لدى هذا الشباب- ذكاؤه ومعرفته للوضع الراهن و الفرصة السانحة- لا ينبغي الغفلة عنه؛ و هذا هو الأمر الذي لا ينبغي الغفلة عنه أبدا. </w:t>
      </w:r>
    </w:p>
    <w:p w:rsidR="00115C3F" w:rsidRPr="00115C3F" w:rsidRDefault="00115C3F" w:rsidP="008C686A">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تتلقى البلدان و المجتمعات ضربات جراء عدم معرفتها للوضع الراهن و الفرصة المناسبة. عندما ينصب العدو كمينا و نحن لا نعلم هذا؛ أو أننا علمنا بكمينه و لكن لم نعالج الوضع بسرعة و في الوقت المناسب، حينها نتلقى الضربة. لقد قال هذا الأخ العزيز هنا جملة جيدة. قال بأنّ العوائل كانت تقول أننا لو لم نقم نحن بإرسال هذا المقاتل من بيوتنا ، لوصل العدو في اليوم التالي إلى أبواب بيوتنا . يجب أن نحارب، هذه نقطة هامة جداً. و هي النقطة التي عناها أمير المؤمنين عليه السلام في قوله: </w:t>
      </w:r>
      <w:r w:rsidR="008C686A">
        <w:rPr>
          <w:rFonts w:ascii="Traditional Arabic" w:hAnsi="Traditional Arabic" w:cs="Traditional Arabic"/>
          <w:b/>
          <w:bCs/>
          <w:color w:val="99CC00"/>
          <w:sz w:val="32"/>
          <w:szCs w:val="32"/>
          <w:rtl/>
          <w:lang w:bidi="ar-LB"/>
        </w:rPr>
        <w:t>«</w:t>
      </w:r>
      <w:r w:rsidRPr="008C686A">
        <w:rPr>
          <w:rFonts w:ascii="Traditional Arabic" w:hAnsi="Traditional Arabic" w:cs="Traditional Arabic"/>
          <w:b/>
          <w:bCs/>
          <w:color w:val="99CC00"/>
          <w:sz w:val="32"/>
          <w:szCs w:val="32"/>
          <w:rtl/>
          <w:lang w:bidi="ar-LB"/>
        </w:rPr>
        <w:t>ما غزي قوم في عقر دارهم إلا ذلوا</w:t>
      </w:r>
      <w:r w:rsidR="008C686A">
        <w:rPr>
          <w:rFonts w:ascii="Traditional Arabic" w:hAnsi="Traditional Arabic" w:cs="Traditional Arabic"/>
          <w:b/>
          <w:bCs/>
          <w:color w:val="99CC00"/>
          <w:sz w:val="32"/>
          <w:szCs w:val="32"/>
          <w:rtl/>
          <w:lang w:bidi="ar-LB"/>
        </w:rPr>
        <w:t>»</w:t>
      </w:r>
      <w:r w:rsidR="008C686A">
        <w:rPr>
          <w:rFonts w:ascii="Traditional Arabic" w:hAnsi="Traditional Arabic" w:cs="Traditional Arabic" w:hint="cs"/>
          <w:b/>
          <w:bCs/>
          <w:color w:val="99CC00"/>
          <w:sz w:val="32"/>
          <w:szCs w:val="32"/>
          <w:rtl/>
          <w:lang w:bidi="ar-LB"/>
        </w:rPr>
        <w:t xml:space="preserve"> </w:t>
      </w:r>
      <w:r w:rsidR="008C686A" w:rsidRPr="008C686A">
        <w:rPr>
          <w:rFonts w:ascii="Traditional Arabic" w:hAnsi="Traditional Arabic" w:cs="Traditional Arabic"/>
          <w:sz w:val="32"/>
          <w:szCs w:val="32"/>
          <w:rtl/>
          <w:lang w:bidi="ar-LB"/>
        </w:rPr>
        <w:t>[</w:t>
      </w:r>
      <w:r w:rsidR="008C686A">
        <w:rPr>
          <w:rFonts w:ascii="Traditional Arabic" w:hAnsi="Traditional Arabic" w:cs="Traditional Arabic" w:hint="cs"/>
          <w:sz w:val="32"/>
          <w:szCs w:val="32"/>
          <w:rtl/>
          <w:lang w:bidi="ar-LB"/>
        </w:rPr>
        <w:t>نهج البلاغة: الخطبة 27.</w:t>
      </w:r>
      <w:r w:rsidR="008C686A">
        <w:rPr>
          <w:rFonts w:ascii="Traditional Arabic" w:hAnsi="Traditional Arabic" w:cs="Traditional Arabic"/>
          <w:sz w:val="32"/>
          <w:szCs w:val="32"/>
          <w:rtl/>
          <w:lang w:bidi="ar-LB"/>
        </w:rPr>
        <w:t>]</w:t>
      </w:r>
      <w:r w:rsidRPr="00115C3F">
        <w:rPr>
          <w:rFonts w:ascii="Traditional Arabic" w:hAnsi="Traditional Arabic" w:cs="Traditional Arabic"/>
          <w:sz w:val="32"/>
          <w:szCs w:val="32"/>
          <w:rtl/>
          <w:lang w:bidi="ar-LB"/>
        </w:rPr>
        <w:t>. ينبغي رؤية العدو من بعيد، ينبغي معرفة العدو من بعيد؛ هذه هي الغفلة التي أصابت يومها من كان يجب أن يرى و لم ير. كانت تصل الأخبار مراراً إلى طهران بأن هناك تحضيرات عسكرية من قبل العدو في منطقة كرمانشاه، و منطقة إيلام – غالبا في هذه المناطق-.حين كان يقال هذا الأمر، كان بعض السياسيين الذين كانوا مسؤولين حينها، كانوا ينكرون هذا الأمر؛ و كانوا يقولون لا، لا يوجد شيء من هذا القبيل. إلى أن تعرضت طهران للقصف.</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 في الواقع لم تبدأ الحرب في يوم 22 أيلول 1981.في ذلك اليوم تعرضت طهران للقصف- لكن الحرب كانت قد بدأت قبل ذلك. لو كان المسؤولون الذين كانوا يمسكون بزمام الأمور في تلك الأيام- أولئك الأشخاص الذين أثبتوا فيما بعد أنهم ليس لديهم الجدارة لإدارة البلاد أيضا، كانوا يدركون، يميزون الواقع فيرفعون من مستوى استعداداتهم، لما حدث ما حدث في خرمشهر و لا في قصر شيرين و لا في بعض المناطق الحدودية الأخرى. </w:t>
      </w:r>
    </w:p>
    <w:p w:rsidR="00655A7A" w:rsidRDefault="00655A7A">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lastRenderedPageBreak/>
        <w:t xml:space="preserve">لقد أدت تلك الغفلة الأولى إلى ما جرى في هذه المنطقة ، و في منطقة خوزستان، و قد شاهدته عن قرب لمدة وجيزة، تلك الأجواء الحزينة المؤثرة و التي رأيت بعض ما شاهدها عن قرب و لا يمكنني أن أنساها. عندما تكون المبادرة بيد الناس، عندما يفسح المجال للطاقات الشعبية  و عندما يحضر الناس إلى الساحة، لا تحدث مثل هذه الغفلة. هذا الأمر الذي لم يكونوا يسمحوا به في تلك الأيام . في هذه المناطق ، هنا و هناك كانت مجموعات شعبية تلتقي مع بعضها، و بعناء شديد تتمكن من الحصول على قطع سلاح، و تقوم بالدفاع، أولئك المسؤولون ، كانوا منزعجين، كانوا يعاتبون و يشتكون في الاجتماعات الرسمية بأنه لماذا قام فلان في المكان الفلاني بجمع الأسلحة. أولئك المسؤولون لم يستطيعوا أن يتحملوا.هذا درس لنا. </w:t>
      </w:r>
    </w:p>
    <w:p w:rsidR="00655A7A" w:rsidRDefault="00655A7A" w:rsidP="00655A7A">
      <w:pPr>
        <w:spacing w:before="120"/>
        <w:contextualSpacing/>
        <w:jc w:val="both"/>
        <w:outlineLvl w:val="0"/>
        <w:rPr>
          <w:rFonts w:ascii="Traditional Arabic" w:hAnsi="Traditional Arabic" w:cs="Traditional Arabic"/>
          <w:sz w:val="32"/>
          <w:szCs w:val="32"/>
          <w:rtl/>
          <w:lang w:bidi="ar-LB"/>
        </w:rPr>
      </w:pPr>
    </w:p>
    <w:p w:rsidR="00655A7A" w:rsidRPr="00655A7A" w:rsidRDefault="00655A7A" w:rsidP="00655A7A">
      <w:pPr>
        <w:spacing w:before="120"/>
        <w:contextualSpacing/>
        <w:jc w:val="both"/>
        <w:outlineLvl w:val="0"/>
        <w:rPr>
          <w:rFonts w:ascii="Traditional Arabic" w:hAnsi="Traditional Arabic" w:cs="Traditional Arabic"/>
          <w:b/>
          <w:bCs/>
          <w:color w:val="CC9900"/>
          <w:sz w:val="32"/>
          <w:szCs w:val="32"/>
          <w:u w:val="single" w:color="99CC00"/>
          <w:rtl/>
          <w:lang w:bidi="ar-LB"/>
        </w:rPr>
      </w:pPr>
      <w:r w:rsidRPr="00655A7A">
        <w:rPr>
          <w:rFonts w:ascii="Traditional Arabic" w:hAnsi="Traditional Arabic" w:cs="Traditional Arabic" w:hint="cs"/>
          <w:b/>
          <w:bCs/>
          <w:color w:val="CC9900"/>
          <w:sz w:val="32"/>
          <w:szCs w:val="32"/>
          <w:u w:val="single" w:color="99CC00"/>
          <w:rtl/>
          <w:lang w:bidi="ar-LB"/>
        </w:rPr>
        <w:t>الاستعداد للتحديات</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لقد قلت بالأمس، إن نظاما كنظام الجمهورية الإسلامية، لديه هكذا مُثُل ، و هكذا أهداف، و هكذا رسالة كبرى- عدو للظلم، عدو للاستكبار، عدو للتسلط الغرور للقوى العالمية، سيواجه تحديات كبيرة؛ بألوان مختلفة و أشكال متعددة؛ لذا علينا الاستعداد. هذا الاستعداد، يعتمد قبل كل شيء على إيمان الناس. ذلك الحصن الحصين، ذلك الحارس الأعظم في الدفاع عن هوية شعب و عزة شعب و نجاة شعب من كيد الأعداء هو وعي الناس. هذا ما جربناه نحن في الحرب. كذلك اليوم و في كل مجال ، في كل مجموعة عمل يلتفت المسؤولون بوعي و يعطون دورا للناس، فإن هذا هو ما سيحدث.</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الجمهورية الإسلامية، حاكمية الشعب، الحاكمية الإسلامية للشعب. ينبغي لحاكمية الشعب أن يكون لها معنى خاصا ؛ لها معنى حقيقي و ليس مجاملة. لقد قدم الشهداء و الجرحى و الأسرى و الأحرار و عوائلهم أفضل امتحان و اختبار في هذا الطريق. هذا الصبر العظيم الذي تحلت به عوائل الشهداء، له قيمة كبيرة. لو أظهرت العوائل تململا، أو تقاعسا، أو عدم بصيرة، لبردت أجواء الجهاد؛ و لما استمر التوهج و الشوق للفداء و الإيثار في القلوب. لقد أبدت العوائل صبرا. مرت سنوات متمادية. على زمان الدفاع المقدس، لكن باب الشهادة لم يُغلق. و لا زلنا نشاهد عوائلاً تُثكل بأعزاء يفتح لهم وادي الشهادة بابه في مواقع متعددة، إنّهم يحلقون بأجنحتهم و يرحلون. </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إذا تميز شعب ما بهذه البصيرة  و بهذا الصبر، فلا شك بأن هذا الشعب سيرتقي إلى أعلى القمم. </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lastRenderedPageBreak/>
        <w:t xml:space="preserve">نحن لم نتردد أبدا، في تحديد أهدافنا، و تعيين سبل الوصول إلى هذه الأهداف. لم نشكّ في طريقنا، نشكر الله، لم يترك الله تعالى قلوبنا قط خالية من نور الأمل. و على أرض الواقع رأينا بأن هذه الآمال لم تكن آمالا واهية؛ كانت آمالا صحيحة. </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في يوم ما عندما كان البعض ينظر إلى الساحة ، في الظاهر لم يكن هناك أي مصدر للأمل؛ لكن أهلنا ذوي البصيرة و على رأسهم الإمام العظيم كانوا يهبونا الأمل و البشرى. </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كنا نطيع تعبدا أحيانا، و لكننا لم نكن قادرين على التحليل، كنا نقبل تعبدا، ثم كنا نرى لاحقا صحة ما يحدث، كنا نرى لاحقا بأن هذا الأمل الإلهي قد تم و بأن  تلك البشرى الإلهية قد تحققت . و اليوم عندما ننظر إلى تجربة الإثنين و ثلاثين عاما للثورة، نرى النجاحات المتتابعة للثورة الإسلامية. </w:t>
      </w:r>
    </w:p>
    <w:p w:rsidR="00655A7A" w:rsidRDefault="00655A7A" w:rsidP="00655A7A">
      <w:pPr>
        <w:spacing w:before="120"/>
        <w:contextualSpacing/>
        <w:jc w:val="both"/>
        <w:outlineLvl w:val="0"/>
        <w:rPr>
          <w:rFonts w:ascii="Traditional Arabic" w:hAnsi="Traditional Arabic" w:cs="Traditional Arabic"/>
          <w:b/>
          <w:bCs/>
          <w:color w:val="FF0000"/>
          <w:sz w:val="32"/>
          <w:szCs w:val="32"/>
          <w:rtl/>
          <w:lang w:bidi="ar-LB"/>
        </w:rPr>
      </w:pPr>
    </w:p>
    <w:p w:rsidR="00115C3F" w:rsidRPr="00655A7A" w:rsidRDefault="00115C3F" w:rsidP="00655A7A">
      <w:pPr>
        <w:spacing w:before="120"/>
        <w:contextualSpacing/>
        <w:jc w:val="both"/>
        <w:outlineLvl w:val="0"/>
        <w:rPr>
          <w:rFonts w:ascii="Traditional Arabic" w:hAnsi="Traditional Arabic" w:cs="Traditional Arabic"/>
          <w:b/>
          <w:bCs/>
          <w:color w:val="CC9900"/>
          <w:sz w:val="32"/>
          <w:szCs w:val="32"/>
          <w:u w:val="single" w:color="99CC00"/>
          <w:rtl/>
          <w:lang w:bidi="ar-LB"/>
        </w:rPr>
      </w:pPr>
      <w:r w:rsidRPr="00655A7A">
        <w:rPr>
          <w:rFonts w:ascii="Traditional Arabic" w:hAnsi="Traditional Arabic" w:cs="Traditional Arabic"/>
          <w:b/>
          <w:bCs/>
          <w:color w:val="CC9900"/>
          <w:sz w:val="32"/>
          <w:szCs w:val="32"/>
          <w:u w:val="single" w:color="99CC00"/>
          <w:rtl/>
          <w:lang w:bidi="ar-LB"/>
        </w:rPr>
        <w:t>روح الإيثار:</w:t>
      </w:r>
    </w:p>
    <w:p w:rsidR="00115C3F" w:rsidRPr="00655A7A" w:rsidRDefault="00115C3F" w:rsidP="00655A7A">
      <w:pPr>
        <w:spacing w:before="120"/>
        <w:ind w:left="288" w:firstLine="288"/>
        <w:contextualSpacing/>
        <w:jc w:val="both"/>
        <w:outlineLvl w:val="0"/>
        <w:rPr>
          <w:rFonts w:ascii="Traditional Arabic" w:hAnsi="Traditional Arabic" w:cs="Traditional Arabic"/>
          <w:sz w:val="32"/>
          <w:szCs w:val="32"/>
          <w:highlight w:val="yellow"/>
          <w:rtl/>
          <w:lang w:bidi="ar-LB"/>
        </w:rPr>
      </w:pPr>
      <w:r w:rsidRPr="00115C3F">
        <w:rPr>
          <w:rFonts w:ascii="Traditional Arabic" w:hAnsi="Traditional Arabic" w:cs="Traditional Arabic"/>
          <w:sz w:val="32"/>
          <w:szCs w:val="32"/>
          <w:rtl/>
          <w:lang w:bidi="ar-LB"/>
        </w:rPr>
        <w:t xml:space="preserve"> في اللقاءات مع العوائل العظيمة للشهداء و الجرحى الأعزاء و المضحين، فإن الأمر المهم بالدرجة الأولى بالنسبة لهذا الحقير، </w:t>
      </w:r>
      <w:r w:rsidRPr="00655A7A">
        <w:rPr>
          <w:rFonts w:ascii="Traditional Arabic" w:hAnsi="Traditional Arabic" w:cs="Traditional Arabic"/>
          <w:sz w:val="32"/>
          <w:szCs w:val="32"/>
          <w:shd w:val="clear" w:color="auto" w:fill="FFD14F"/>
          <w:rtl/>
          <w:lang w:bidi="ar-LB"/>
        </w:rPr>
        <w:t>بعد التجليل و الاحترام و تقديم أعلى درجات الشكر و الامتنان للعوائل العزيزة هو أن ينتبه جمع شعبنا العزيز إلى أن روح الإيثار هي ال</w:t>
      </w:r>
      <w:r w:rsidR="00655A7A" w:rsidRPr="00655A7A">
        <w:rPr>
          <w:rFonts w:ascii="Traditional Arabic" w:hAnsi="Traditional Arabic" w:cs="Traditional Arabic"/>
          <w:sz w:val="32"/>
          <w:szCs w:val="32"/>
          <w:shd w:val="clear" w:color="auto" w:fill="FFD14F"/>
          <w:rtl/>
          <w:lang w:bidi="ar-LB"/>
        </w:rPr>
        <w:t>منجية لأي بلد. المنجية لأي شعب.</w:t>
      </w:r>
      <w:r w:rsidR="00655A7A" w:rsidRPr="00655A7A">
        <w:rPr>
          <w:rFonts w:ascii="Traditional Arabic" w:hAnsi="Traditional Arabic" w:cs="Traditional Arabic" w:hint="cs"/>
          <w:sz w:val="32"/>
          <w:szCs w:val="32"/>
          <w:shd w:val="clear" w:color="auto" w:fill="FFD14F"/>
          <w:rtl/>
          <w:lang w:bidi="ar-LB"/>
        </w:rPr>
        <w:t xml:space="preserve"> </w:t>
      </w:r>
      <w:r w:rsidRPr="00655A7A">
        <w:rPr>
          <w:rFonts w:ascii="Traditional Arabic" w:hAnsi="Traditional Arabic" w:cs="Traditional Arabic"/>
          <w:sz w:val="32"/>
          <w:szCs w:val="32"/>
          <w:shd w:val="clear" w:color="auto" w:fill="FFD14F"/>
          <w:rtl/>
          <w:lang w:bidi="ar-LB"/>
        </w:rPr>
        <w:t>إنّ سبيل النجاة هي في روح التضحية ، روح الفداء، معرفة زمن القيام بالواجب، إنجاز العمل في الوقت المناسب، و الموقع السليم.</w:t>
      </w:r>
      <w:r w:rsidRPr="00115C3F">
        <w:rPr>
          <w:rFonts w:ascii="Traditional Arabic" w:hAnsi="Traditional Arabic" w:cs="Traditional Arabic"/>
          <w:sz w:val="32"/>
          <w:szCs w:val="32"/>
          <w:rtl/>
          <w:lang w:bidi="ar-LB"/>
        </w:rPr>
        <w:t xml:space="preserve"> </w:t>
      </w:r>
    </w:p>
    <w:p w:rsidR="00655A7A"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لحسن الحظ فإننا اليوم نشاهد آثار التقدم و النجاح في بلدنا؛ نحن نرى كيف إننا نتقدم إلى الأمام. بالطبع فإن بذل الجهد ضروري، العمل ضروري. تتقدم الأعمال نحو مزيد من الدقة و التعقيد. إن وعي شعبنا اليوم هو أكثر بأضعاف من السنوات الماضية. و بحمد الله فإن الناس </w:t>
      </w:r>
    </w:p>
    <w:p w:rsidR="00655A7A" w:rsidRDefault="00655A7A">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115C3F" w:rsidRPr="00115C3F" w:rsidRDefault="00115C3F" w:rsidP="00655A7A">
      <w:pPr>
        <w:spacing w:before="120"/>
        <w:ind w:left="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lastRenderedPageBreak/>
        <w:t xml:space="preserve">المؤمنين و الملتزمين و المعتقدين بالمثل العليا هم أكثر في مجتمعنا؛ هكذا هو الأمر أيضا في  هذه المحافظة العزيزة. كل ما رأيناه و سمعناه في هذه المحافظة العزيزة كان عبارة عن النبل و الفتوة و الشجاعة – و كما ذكرت بالأمس- و خصال الأبطال الحميدة عند الرجال و النساء. </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قد ذكروا بأن سيدة في "جيلان الغربية" قد أسرت أحد الأعداء؛ امرأة، سيدة مؤمنة و شجاعة. مؤشرات الشجاعة في هذه المحافظة كثيرة إلى درجة لا يستطيع الإنسان أن يحصيها. منذ البدايات و عندما تشكّل العمل هنا، ضمّت القوات الشعبية و الحرس جنبا إلى جنب مع قوات الجيش المقاتلة. </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قادة شجعان جديرون، كانوا هنا. قائد القوة الجوية، و الذي كان الشهيد شيرودي و آخرون- يستفيدون من إمكاناته و دعمه و يقومون برحلات طيرانهم المدهشة- هذه. سواء في فيلق 81، أو في الأقسام المختلفة. حيث التقيت عن قرب ببعض مقاتلينا الشجعان و المؤمنين في ثكنة أبو ذر هذه التي أشار إليها، أحد الإخوة. لقد كانوا يعملون بإخلاص و تضحية بشكل جعلوا أجواء هذه المنطقة مفعمة بآثار الإخلاص و الفداء و البطولة و التضحية و الإيثار. و هذا من مفاخر محافظتكم، و هذا ما سيبقى لكم. لقد صرتم علامة على جبين الدفاع المقدس. </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الكثير من مفاخر الدفاع المقدس، متعلقة بهذه المحافظة. لقد دعمتم، لقد ضحيتم. إن شاء الله سيهبكم الأجر و الجزاء المعنوي. كما أجره الدنيوي، و الذي هو عزة البلاد- لكم و للشعب الإيراني. </w:t>
      </w:r>
    </w:p>
    <w:p w:rsidR="00655A7A"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هذه الزيارة بالنسبة لنا هي زيارة جميلة و مؤثرة جدا. بسبب اللقاء مع الناس الأعزاء رؤية وجوههم المسرورة و المبتسمة؛ حيث إنّ الإنسان كان يلاحظ بالأمس في هذا المسير، عشرات ألوف الوجوه المسرورة و المبتسمة، هذه آثار الوجه النضر لهذه المحافظة. آمل أن يتمكن المسؤولون إن شاء الله من القيام بالأعمال المطلوبة  لهذه المحافظة.حيث أن هناك أعمالا كثيرة ينبغي أن تنجز إن شاء الله. محافظة ذات طاقات و إمكانات كبيرة و تعاني من نواقص أيضا ينبغي إن شاء الله أن تتابع هذه النواقص </w:t>
      </w:r>
      <w:r w:rsidR="00655A7A">
        <w:rPr>
          <w:rFonts w:ascii="Traditional Arabic" w:hAnsi="Traditional Arabic" w:cs="Traditional Arabic"/>
          <w:sz w:val="32"/>
          <w:szCs w:val="32"/>
          <w:rtl/>
          <w:lang w:bidi="ar-LB"/>
        </w:rPr>
        <w:t xml:space="preserve">و ترفع بجهد  و عمل المسؤولين. </w:t>
      </w:r>
    </w:p>
    <w:p w:rsidR="00115C3F" w:rsidRPr="00655A7A" w:rsidRDefault="00655A7A" w:rsidP="00655A7A">
      <w:pPr>
        <w:spacing w:before="120"/>
        <w:ind w:left="288" w:firstLine="288"/>
        <w:contextualSpacing/>
        <w:jc w:val="right"/>
        <w:outlineLvl w:val="0"/>
        <w:rPr>
          <w:rFonts w:ascii="Traditional Arabic" w:hAnsi="Traditional Arabic" w:cs="Traditional Arabic"/>
          <w:b/>
          <w:bCs/>
          <w:sz w:val="32"/>
          <w:szCs w:val="32"/>
          <w:rtl/>
          <w:lang w:bidi="ar-LB"/>
        </w:rPr>
      </w:pPr>
      <w:r w:rsidRPr="00655A7A">
        <w:rPr>
          <w:rFonts w:ascii="Traditional Arabic" w:hAnsi="Traditional Arabic" w:cs="Traditional Arabic"/>
          <w:b/>
          <w:bCs/>
          <w:sz w:val="32"/>
          <w:szCs w:val="32"/>
          <w:rtl/>
          <w:lang w:bidi="ar-LB"/>
        </w:rPr>
        <w:t>و</w:t>
      </w:r>
      <w:r w:rsidR="00115C3F" w:rsidRPr="00655A7A">
        <w:rPr>
          <w:rFonts w:ascii="Traditional Arabic" w:hAnsi="Traditional Arabic" w:cs="Traditional Arabic"/>
          <w:b/>
          <w:bCs/>
          <w:sz w:val="32"/>
          <w:szCs w:val="32"/>
          <w:rtl/>
          <w:lang w:bidi="ar-LB"/>
        </w:rPr>
        <w:t>السلام عليكم و رحمة الله و بركاته.</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 </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br w:type="page"/>
      </w:r>
    </w:p>
    <w:p w:rsidR="00115C3F" w:rsidRPr="00115C3F" w:rsidRDefault="00115C3F" w:rsidP="00655A7A">
      <w:pPr>
        <w:spacing w:before="120"/>
        <w:ind w:left="288" w:firstLine="288"/>
        <w:contextualSpacing/>
        <w:jc w:val="both"/>
        <w:outlineLvl w:val="0"/>
        <w:rPr>
          <w:rFonts w:ascii="Traditional Arabic" w:hAnsi="Traditional Arabic" w:cs="Traditional Arabic"/>
          <w:b/>
          <w:bCs/>
          <w:sz w:val="32"/>
          <w:szCs w:val="32"/>
          <w:rtl/>
          <w:lang w:bidi="ar-LB"/>
        </w:rPr>
      </w:pPr>
    </w:p>
    <w:p w:rsidR="00655A7A" w:rsidRDefault="00655A7A">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r w:rsidRPr="00FB0D94">
        <w:rPr>
          <w:rFonts w:ascii="Traditional Arabic" w:hAnsi="Traditional Arabic" w:cs="Traditional Arabic"/>
          <w:noProof/>
          <w:sz w:val="32"/>
          <w:szCs w:val="32"/>
        </w:rPr>
        <mc:AlternateContent>
          <mc:Choice Requires="wps">
            <w:drawing>
              <wp:anchor distT="0" distB="0" distL="114300" distR="114300" simplePos="0" relativeHeight="251681792" behindDoc="0" locked="0" layoutInCell="0" allowOverlap="1" wp14:anchorId="65D53337" wp14:editId="3F1AB42D">
                <wp:simplePos x="0" y="0"/>
                <wp:positionH relativeFrom="margin">
                  <wp:align>center</wp:align>
                </wp:positionH>
                <wp:positionV relativeFrom="margin">
                  <wp:align>bottom</wp:align>
                </wp:positionV>
                <wp:extent cx="2019300" cy="5004435"/>
                <wp:effectExtent l="12382" t="25718" r="31433" b="31432"/>
                <wp:wrapSquare wrapText="bothSides"/>
                <wp:docPr id="1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019300" cy="5004435"/>
                        </a:xfrm>
                        <a:prstGeom prst="bracePair">
                          <a:avLst>
                            <a:gd name="adj" fmla="val 8333"/>
                          </a:avLst>
                        </a:prstGeom>
                        <a:noFill/>
                        <a:ln w="57150">
                          <a:solidFill>
                            <a:srgbClr val="99CC00"/>
                          </a:solidFill>
                        </a:ln>
                        <a:extLst/>
                      </wps:spPr>
                      <wps:txbx>
                        <w:txbxContent>
                          <w:p w:rsidR="00D64249" w:rsidRPr="00FB0D94" w:rsidRDefault="00D64249" w:rsidP="00655A7A">
                            <w:pPr>
                              <w:jc w:val="center"/>
                              <w:rPr>
                                <w:rFonts w:ascii="Traditional Arabic" w:hAnsi="Traditional Arabic" w:cs="Traditional Arabic"/>
                                <w:b/>
                                <w:bCs/>
                                <w:color w:val="996633"/>
                                <w:sz w:val="48"/>
                                <w:szCs w:val="48"/>
                                <w:rtl/>
                                <w:lang w:bidi="ar-LB"/>
                              </w:rPr>
                            </w:pPr>
                            <w:r w:rsidRPr="00655A7A">
                              <w:rPr>
                                <w:rFonts w:ascii="Traditional Arabic" w:hAnsi="Traditional Arabic" w:cs="Traditional Arabic"/>
                                <w:b/>
                                <w:bCs/>
                                <w:color w:val="996633"/>
                                <w:sz w:val="48"/>
                                <w:szCs w:val="48"/>
                                <w:rtl/>
                                <w:lang w:bidi="ar-LB"/>
                              </w:rPr>
                              <w:t>كلمة الإمام الخامنئي حفظه الله في تجمّع علماء الشيعة والسنّة في كرمانشاه</w:t>
                            </w:r>
                          </w:p>
                          <w:p w:rsidR="00D64249" w:rsidRPr="00FB0D94" w:rsidRDefault="00D64249" w:rsidP="00655A7A">
                            <w:pPr>
                              <w:jc w:val="center"/>
                              <w:rPr>
                                <w:rFonts w:ascii="Traditional Arabic" w:hAnsi="Traditional Arabic" w:cs="Traditional Arabic"/>
                                <w:b/>
                                <w:bCs/>
                                <w:color w:val="996633"/>
                                <w:sz w:val="36"/>
                                <w:szCs w:val="36"/>
                                <w:rtl/>
                                <w:lang w:bidi="ar-LB"/>
                              </w:rPr>
                            </w:pPr>
                            <w:r>
                              <w:rPr>
                                <w:rFonts w:ascii="Traditional Arabic" w:hAnsi="Traditional Arabic" w:cs="Traditional Arabic" w:hint="cs"/>
                                <w:b/>
                                <w:bCs/>
                                <w:color w:val="996633"/>
                                <w:sz w:val="36"/>
                                <w:szCs w:val="36"/>
                                <w:rtl/>
                                <w:lang w:bidi="ar-LB"/>
                              </w:rPr>
                              <w:t>13</w:t>
                            </w:r>
                            <w:r w:rsidRPr="00FB0D94">
                              <w:rPr>
                                <w:rFonts w:ascii="Traditional Arabic" w:hAnsi="Traditional Arabic" w:cs="Traditional Arabic"/>
                                <w:b/>
                                <w:bCs/>
                                <w:color w:val="996633"/>
                                <w:sz w:val="36"/>
                                <w:szCs w:val="36"/>
                                <w:rtl/>
                                <w:lang w:bidi="ar-LB"/>
                              </w:rPr>
                              <w:t>-10-2011</w:t>
                            </w:r>
                          </w:p>
                          <w:p w:rsidR="00D64249" w:rsidRDefault="00D64249" w:rsidP="00655A7A">
                            <w:pPr>
                              <w:spacing w:line="288" w:lineRule="auto"/>
                              <w:jc w:val="center"/>
                              <w:rPr>
                                <w:rFonts w:asciiTheme="majorHAnsi" w:eastAsiaTheme="majorEastAsia" w:hAnsiTheme="majorHAnsi" w:cstheme="majorBidi"/>
                                <w:i/>
                                <w:iCs/>
                                <w:color w:val="D2DFEE" w:themeColor="accent1" w:themeTint="4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186" style="position:absolute;margin-left:0;margin-top:0;width:159pt;height:394.05pt;rotation:90;z-index:251681792;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" o:allowincell="f" strokecolor="#9c0" strokeweight="4.5pt">
                <v:textbox>
                  <w:txbxContent>
                    <w:p w:rsidR="00AF0D48" w:rsidRPr="00FB0D94" w:rsidRDefault="00AF0D48" w:rsidP="00655A7A">
                      <w:pPr>
                        <w:jc w:val="center"/>
                        <w:rPr>
                          <w:rFonts w:ascii="Traditional Arabic" w:hAnsi="Traditional Arabic" w:cs="Traditional Arabic"/>
                          <w:b/>
                          <w:bCs/>
                          <w:color w:val="996633"/>
                          <w:sz w:val="48"/>
                          <w:szCs w:val="48"/>
                          <w:rtl/>
                          <w:lang w:bidi="ar-LB"/>
                        </w:rPr>
                      </w:pPr>
                      <w:r w:rsidRPr="00655A7A">
                        <w:rPr>
                          <w:rFonts w:ascii="Traditional Arabic" w:hAnsi="Traditional Arabic" w:cs="Traditional Arabic"/>
                          <w:b/>
                          <w:bCs/>
                          <w:color w:val="996633"/>
                          <w:sz w:val="48"/>
                          <w:szCs w:val="48"/>
                          <w:rtl/>
                          <w:lang w:bidi="ar-LB"/>
                        </w:rPr>
                        <w:t>كلمة الإمام الخامنئي حفظه الله في تجمّع علماء الشيعة والسنّة في كرمانشاه</w:t>
                      </w:r>
                    </w:p>
                    <w:p w:rsidR="00AF0D48" w:rsidRPr="00FB0D94" w:rsidRDefault="00AF0D48" w:rsidP="00655A7A">
                      <w:pPr>
                        <w:jc w:val="center"/>
                        <w:rPr>
                          <w:rFonts w:ascii="Traditional Arabic" w:hAnsi="Traditional Arabic" w:cs="Traditional Arabic"/>
                          <w:b/>
                          <w:bCs/>
                          <w:color w:val="996633"/>
                          <w:sz w:val="36"/>
                          <w:szCs w:val="36"/>
                          <w:rtl/>
                          <w:lang w:bidi="ar-LB"/>
                        </w:rPr>
                      </w:pPr>
                      <w:r>
                        <w:rPr>
                          <w:rFonts w:ascii="Traditional Arabic" w:hAnsi="Traditional Arabic" w:cs="Traditional Arabic" w:hint="cs"/>
                          <w:b/>
                          <w:bCs/>
                          <w:color w:val="996633"/>
                          <w:sz w:val="36"/>
                          <w:szCs w:val="36"/>
                          <w:rtl/>
                          <w:lang w:bidi="ar-LB"/>
                        </w:rPr>
                        <w:t>13</w:t>
                      </w:r>
                      <w:r w:rsidRPr="00FB0D94">
                        <w:rPr>
                          <w:rFonts w:ascii="Traditional Arabic" w:hAnsi="Traditional Arabic" w:cs="Traditional Arabic"/>
                          <w:b/>
                          <w:bCs/>
                          <w:color w:val="996633"/>
                          <w:sz w:val="36"/>
                          <w:szCs w:val="36"/>
                          <w:rtl/>
                          <w:lang w:bidi="ar-LB"/>
                        </w:rPr>
                        <w:t>-10-2011</w:t>
                      </w:r>
                    </w:p>
                    <w:p w:rsidR="00AF0D48" w:rsidRDefault="00AF0D48" w:rsidP="00655A7A">
                      <w:pPr>
                        <w:spacing w:line="288" w:lineRule="auto"/>
                        <w:jc w:val="center"/>
                        <w:rPr>
                          <w:rFonts w:asciiTheme="majorHAnsi" w:eastAsiaTheme="majorEastAsia" w:hAnsiTheme="majorHAnsi" w:cstheme="majorBidi"/>
                          <w:i/>
                          <w:iCs/>
                          <w:color w:val="D2DFEE" w:themeColor="accent1" w:themeTint="40"/>
                        </w:rPr>
                      </w:pPr>
                    </w:p>
                  </w:txbxContent>
                </v:textbox>
                <w10:wrap type="square" anchorx="margin" anchory="margin"/>
              </v:shape>
            </w:pict>
          </mc:Fallback>
        </mc:AlternateContent>
      </w:r>
    </w:p>
    <w:p w:rsidR="00115C3F" w:rsidRPr="00115C3F" w:rsidRDefault="00115C3F" w:rsidP="00655A7A">
      <w:pPr>
        <w:spacing w:before="120"/>
        <w:ind w:left="288" w:firstLine="288"/>
        <w:contextualSpacing/>
        <w:jc w:val="center"/>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lastRenderedPageBreak/>
        <w:t>بسم الله الرحمن الرحيم</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والحمد الله ربّ العالمين والصلاة والسلام على سيدنا أبي القاسم محمد وعلى آله الأطيبين الأطهرين وصحبه المنتجبين سيّما بقية الله في الأرضين.</w:t>
      </w:r>
    </w:p>
    <w:p w:rsidR="00115C3F" w:rsidRPr="00655A7A" w:rsidRDefault="00115C3F" w:rsidP="00655A7A">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قال الله الحكيم في كتابه:</w:t>
      </w:r>
      <w:r w:rsidRPr="00655A7A">
        <w:rPr>
          <w:rFonts w:ascii="Traditional Arabic" w:hAnsi="Traditional Arabic" w:cs="Traditional Arabic"/>
          <w:b/>
          <w:bCs/>
          <w:color w:val="99CC00"/>
          <w:sz w:val="32"/>
          <w:szCs w:val="32"/>
          <w:rtl/>
          <w:lang w:bidi="ar-LB"/>
        </w:rPr>
        <w:t xml:space="preserve"> بسم الله الرحمن الرحيم</w:t>
      </w:r>
      <w:r w:rsidR="00655A7A">
        <w:rPr>
          <w:rFonts w:ascii="Traditional Arabic" w:hAnsi="Traditional Arabic" w:cs="Traditional Arabic" w:hint="cs"/>
          <w:b/>
          <w:bCs/>
          <w:color w:val="99CC00"/>
          <w:sz w:val="32"/>
          <w:szCs w:val="32"/>
          <w:rtl/>
          <w:lang w:bidi="ar-LB"/>
        </w:rPr>
        <w:t xml:space="preserve"> </w:t>
      </w:r>
      <w:r w:rsidR="00655A7A">
        <w:rPr>
          <w:rFonts w:ascii="Traditional Arabic" w:hAnsi="Traditional Arabic" w:cs="Traditional Arabic"/>
          <w:b/>
          <w:bCs/>
          <w:color w:val="99CC00"/>
          <w:sz w:val="32"/>
          <w:szCs w:val="32"/>
          <w:rtl/>
          <w:lang w:bidi="ar-LB"/>
        </w:rPr>
        <w:t>﴿</w:t>
      </w:r>
      <w:r w:rsidRPr="00655A7A">
        <w:rPr>
          <w:rFonts w:ascii="Traditional Arabic" w:hAnsi="Traditional Arabic" w:cs="Traditional Arabic"/>
          <w:b/>
          <w:bCs/>
          <w:color w:val="99CC00"/>
          <w:sz w:val="32"/>
          <w:szCs w:val="32"/>
          <w:rtl/>
          <w:lang w:bidi="ar-LB"/>
        </w:rPr>
        <w:t>الَّذينَ يُبَلِّغُونَ رِسالاتِ اللَّهِ وَيَخْشَوْنَهُ وَلا يَخْشَوْنَ أَحَداً إِلاَّ اللَّهَ وَ كَفى‏ بِاللَّهِ حَسيباً</w:t>
      </w:r>
      <w:r w:rsidR="00655A7A">
        <w:rPr>
          <w:rFonts w:ascii="Traditional Arabic" w:hAnsi="Traditional Arabic" w:cs="Traditional Arabic"/>
          <w:b/>
          <w:bCs/>
          <w:color w:val="99CC00"/>
          <w:sz w:val="32"/>
          <w:szCs w:val="32"/>
          <w:rtl/>
          <w:lang w:bidi="ar-LB"/>
        </w:rPr>
        <w:t>﴾</w:t>
      </w:r>
      <w:r w:rsidRPr="00115C3F">
        <w:rPr>
          <w:rFonts w:ascii="Traditional Arabic" w:hAnsi="Traditional Arabic" w:cs="Traditional Arabic"/>
          <w:sz w:val="32"/>
          <w:szCs w:val="32"/>
          <w:rtl/>
          <w:lang w:bidi="ar-LB"/>
        </w:rPr>
        <w:t>[الأحزاب</w:t>
      </w:r>
      <w:r w:rsidRPr="00115C3F">
        <w:rPr>
          <w:rFonts w:ascii="Traditional Arabic" w:hAnsi="Traditional Arabic" w:cs="Traditional Arabic"/>
          <w:sz w:val="32"/>
          <w:szCs w:val="32"/>
          <w:lang w:bidi="ar-LB"/>
        </w:rPr>
        <w:t>:</w:t>
      </w:r>
      <w:r w:rsidRPr="00115C3F">
        <w:rPr>
          <w:rFonts w:ascii="Traditional Arabic" w:hAnsi="Traditional Arabic" w:cs="Traditional Arabic"/>
          <w:sz w:val="32"/>
          <w:szCs w:val="32"/>
          <w:rtl/>
          <w:lang w:bidi="ar-LB"/>
        </w:rPr>
        <w:t xml:space="preserve"> 39]</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بالنسبة لي إنّ من أمتع لقاءاتي في الأسفار هو اللقاء مع العلماء المحترمين والفضلاء الأعزّاء الذين يعملون في المحافظات المختلفة عبر البلاد، واللقاء بالطلاب الشباب الذين يُمثّلون غرسة وبراعم جديدة في ساحة التربية الدينية والتعليم الديني. الليلة بحمد الله هذا الجمع الكبير ـ الإخوة والأخوات، والطلاب، والفضلاء والعلماء المحترمين في المحافظة من الشيعة والسنّة ـ الحاضرين يمثّلون لي فرصة عذبة وسانحة متلازمة مع الحظوظ المعنوية.</w:t>
      </w:r>
    </w:p>
    <w:p w:rsidR="00655A7A" w:rsidRDefault="00655A7A" w:rsidP="00655A7A">
      <w:pPr>
        <w:spacing w:before="120"/>
        <w:contextualSpacing/>
        <w:jc w:val="both"/>
        <w:outlineLvl w:val="0"/>
        <w:rPr>
          <w:rFonts w:ascii="Traditional Arabic" w:hAnsi="Traditional Arabic" w:cs="Traditional Arabic"/>
          <w:b/>
          <w:bCs/>
          <w:color w:val="FF0000"/>
          <w:sz w:val="32"/>
          <w:szCs w:val="32"/>
          <w:rtl/>
          <w:lang w:bidi="ar-LB"/>
        </w:rPr>
      </w:pPr>
    </w:p>
    <w:p w:rsidR="00115C3F" w:rsidRPr="00655A7A" w:rsidRDefault="00115C3F" w:rsidP="00655A7A">
      <w:pPr>
        <w:spacing w:before="120"/>
        <w:contextualSpacing/>
        <w:jc w:val="both"/>
        <w:outlineLvl w:val="0"/>
        <w:rPr>
          <w:rFonts w:ascii="Traditional Arabic" w:hAnsi="Traditional Arabic" w:cs="Traditional Arabic"/>
          <w:b/>
          <w:bCs/>
          <w:color w:val="FF0000"/>
          <w:sz w:val="32"/>
          <w:szCs w:val="32"/>
          <w:u w:val="single" w:color="99CC00"/>
          <w:rtl/>
          <w:lang w:bidi="ar-LB"/>
        </w:rPr>
      </w:pPr>
      <w:r w:rsidRPr="00655A7A">
        <w:rPr>
          <w:rFonts w:ascii="Traditional Arabic" w:hAnsi="Traditional Arabic" w:cs="Traditional Arabic"/>
          <w:b/>
          <w:bCs/>
          <w:color w:val="CC9900"/>
          <w:sz w:val="32"/>
          <w:szCs w:val="32"/>
          <w:u w:val="single" w:color="99CC00"/>
          <w:rtl/>
          <w:lang w:bidi="ar-LB"/>
        </w:rPr>
        <w:t>في ذكرى علماء كرمنشاه:</w:t>
      </w:r>
    </w:p>
    <w:p w:rsidR="00655A7A"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لديّ عدّة جملٍ أريد أن أعرضها؛ لكن قبل أن أبدأ بها أرى من اللازم أن أذكر بحسنٍ وأجلّ عالماً كبيراً وأخلاقياً وزاهداً قضى عمره في هذه المحافظة بأمرٍ من المرحوم آية الله البروجردي وختم جهوده بالشهادة، وهو شهيد المحراب الجليل المرحوم آية الله أشرفي، حيث سمعت أنّ هذه الأيام تمثّل ذكراه السنوية. لقد وُفّقت عدّة مرّات للقائه في منزله في كرمانشاه وكنّا نجلس بشكل ثنائي ونتحاور. وكنتُ قد التقيتُ به في جلساتٍ أخرى، وفي لقاء أئمّة الجمعة للمحافظة في إسلام آباد </w:t>
      </w:r>
    </w:p>
    <w:p w:rsidR="00655A7A" w:rsidRDefault="00655A7A">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115C3F" w:rsidRPr="00115C3F" w:rsidRDefault="00115C3F" w:rsidP="00655A7A">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lastRenderedPageBreak/>
        <w:t>حيث جاء المرحوم الشهيد صدّوقي من يزد وآخرون. أُقيمَ ملتقى أئمّة الجمعة للمحافظة تحت القصف وقد شاركنا نحن أيضاً. وفي لقاءات متعدّدة التقيت بهذا الرجل الجليل عن قرب، وكان حقاً وإنصافاً مصداقاً للعالِم العامِل. فلم يكن صاحب دعوةٍ باللسان فقط، بل كان عمله عبارةً عن التبليغ. تواضعه وزهده وعدم اعتنائه بالكثير من الأشياء الظاهرية كلّ ذلك كان من خصائصه؛ كان رجلاً جليلاً. والله تعالى أيضاً قد أثابه؛ ففي آخر عمره المديد نسبياً جعل الله تعالى موته المفاجئ شهادةً. لقد قلنا مراراً أنّ الشهادة هي الموت المربح</w:t>
      </w:r>
      <w:r w:rsidR="00655A7A">
        <w:rPr>
          <w:rFonts w:ascii="Traditional Arabic" w:hAnsi="Traditional Arabic" w:cs="Traditional Arabic" w:hint="cs"/>
          <w:sz w:val="32"/>
          <w:szCs w:val="32"/>
          <w:rtl/>
          <w:lang w:bidi="ar-LB"/>
        </w:rPr>
        <w:t xml:space="preserve"> </w:t>
      </w:r>
      <w:r w:rsidRPr="00115C3F">
        <w:rPr>
          <w:rFonts w:ascii="Traditional Arabic" w:hAnsi="Traditional Arabic" w:cs="Traditional Arabic"/>
          <w:sz w:val="32"/>
          <w:szCs w:val="32"/>
          <w:rtl/>
          <w:lang w:bidi="ar-LB"/>
        </w:rPr>
        <w:t>(</w:t>
      </w:r>
      <w:r w:rsidRPr="00115C3F">
        <w:rPr>
          <w:rFonts w:ascii="Traditional Arabic" w:hAnsi="Traditional Arabic" w:cs="Traditional Arabic"/>
          <w:color w:val="003300"/>
          <w:sz w:val="32"/>
          <w:szCs w:val="32"/>
          <w:rtl/>
          <w:lang w:bidi="ar-LB"/>
        </w:rPr>
        <w:t>إنّها ذاك الزيت المراق نذراً لأبناء الأئمة</w:t>
      </w:r>
      <w:r w:rsidRPr="00115C3F">
        <w:rPr>
          <w:rFonts w:ascii="Traditional Arabic" w:hAnsi="Traditional Arabic" w:cs="Traditional Arabic"/>
          <w:sz w:val="32"/>
          <w:szCs w:val="32"/>
          <w:rtl/>
          <w:lang w:bidi="ar-LB"/>
        </w:rPr>
        <w:t xml:space="preserve">) ففي النهاية سوف يُراق هذا الزيت </w:t>
      </w:r>
      <w:r w:rsidR="00655A7A">
        <w:rPr>
          <w:rFonts w:ascii="Traditional Arabic" w:hAnsi="Traditional Arabic" w:cs="Traditional Arabic"/>
          <w:b/>
          <w:bCs/>
          <w:color w:val="99CC00"/>
          <w:sz w:val="32"/>
          <w:szCs w:val="32"/>
          <w:rtl/>
          <w:lang w:bidi="ar-LB"/>
        </w:rPr>
        <w:t>﴿</w:t>
      </w:r>
      <w:r w:rsidRPr="00655A7A">
        <w:rPr>
          <w:rFonts w:ascii="Traditional Arabic" w:hAnsi="Traditional Arabic" w:cs="Traditional Arabic"/>
          <w:b/>
          <w:bCs/>
          <w:color w:val="99CC00"/>
          <w:sz w:val="32"/>
          <w:szCs w:val="32"/>
          <w:rtl/>
          <w:lang w:bidi="ar-LB"/>
        </w:rPr>
        <w:t>كُلُّ نَفْسٍ ذائِقَةُ الْمَوْت</w:t>
      </w:r>
      <w:r w:rsidR="00655A7A">
        <w:rPr>
          <w:rFonts w:ascii="Traditional Arabic" w:hAnsi="Traditional Arabic" w:cs="Traditional Arabic"/>
          <w:b/>
          <w:bCs/>
          <w:color w:val="99CC00"/>
          <w:sz w:val="32"/>
          <w:szCs w:val="32"/>
          <w:rtl/>
          <w:lang w:bidi="ar-LB"/>
        </w:rPr>
        <w:t>﴾</w:t>
      </w:r>
      <w:r w:rsidR="00655A7A" w:rsidRPr="00655A7A">
        <w:rPr>
          <w:rFonts w:ascii="Traditional Arabic" w:hAnsi="Traditional Arabic" w:cs="Traditional Arabic"/>
          <w:color w:val="000000" w:themeColor="text1"/>
          <w:sz w:val="32"/>
          <w:szCs w:val="32"/>
          <w:rtl/>
          <w:lang w:bidi="ar-LB"/>
        </w:rPr>
        <w:t>[</w:t>
      </w:r>
      <w:r w:rsidR="00655A7A" w:rsidRPr="00655A7A">
        <w:rPr>
          <w:rFonts w:ascii="Traditional Arabic" w:hAnsi="Traditional Arabic" w:cs="Traditional Arabic" w:hint="cs"/>
          <w:color w:val="000000" w:themeColor="text1"/>
          <w:sz w:val="32"/>
          <w:szCs w:val="32"/>
          <w:rtl/>
          <w:lang w:bidi="ar-LB"/>
        </w:rPr>
        <w:t>آل عمران: 185</w:t>
      </w:r>
      <w:r w:rsidR="00655A7A" w:rsidRPr="00655A7A">
        <w:rPr>
          <w:rFonts w:ascii="Traditional Arabic" w:hAnsi="Traditional Arabic" w:cs="Traditional Arabic"/>
          <w:color w:val="000000" w:themeColor="text1"/>
          <w:sz w:val="32"/>
          <w:szCs w:val="32"/>
          <w:rtl/>
          <w:lang w:bidi="ar-LB"/>
        </w:rPr>
        <w:t>]</w:t>
      </w:r>
      <w:r w:rsidRPr="00115C3F">
        <w:rPr>
          <w:rFonts w:ascii="Traditional Arabic" w:hAnsi="Traditional Arabic" w:cs="Traditional Arabic"/>
          <w:sz w:val="32"/>
          <w:szCs w:val="32"/>
          <w:rtl/>
          <w:lang w:bidi="ar-LB"/>
        </w:rPr>
        <w:t>. لو نال الإنسان السعادة ـ اللّهمّ! نحن أيضاً مشتاقون لهذه السعادة ـ فهذا الأمر المحتوم نبيعه لله وننال مقابله ربحاً كثيراً.</w:t>
      </w:r>
      <w:r w:rsidR="00655A7A">
        <w:rPr>
          <w:rFonts w:ascii="Traditional Arabic" w:hAnsi="Traditional Arabic" w:cs="Traditional Arabic" w:hint="cs"/>
          <w:b/>
          <w:bCs/>
          <w:color w:val="99CC00"/>
          <w:sz w:val="32"/>
          <w:szCs w:val="32"/>
          <w:rtl/>
          <w:lang w:bidi="ar-LB"/>
        </w:rPr>
        <w:t xml:space="preserve"> </w:t>
      </w:r>
      <w:r w:rsidR="00655A7A">
        <w:rPr>
          <w:rFonts w:ascii="Traditional Arabic" w:hAnsi="Traditional Arabic" w:cs="Traditional Arabic"/>
          <w:b/>
          <w:bCs/>
          <w:color w:val="99CC00"/>
          <w:sz w:val="32"/>
          <w:szCs w:val="32"/>
          <w:rtl/>
          <w:lang w:bidi="ar-LB"/>
        </w:rPr>
        <w:t>﴿</w:t>
      </w:r>
      <w:r w:rsidRPr="00655A7A">
        <w:rPr>
          <w:rFonts w:ascii="Traditional Arabic" w:hAnsi="Traditional Arabic" w:cs="Traditional Arabic"/>
          <w:b/>
          <w:bCs/>
          <w:color w:val="99CC00"/>
          <w:sz w:val="32"/>
          <w:szCs w:val="32"/>
          <w:rtl/>
          <w:lang w:bidi="ar-LB"/>
        </w:rPr>
        <w:t>إِنَّ اللَّهَ اشْتَرى‏ مِنَ الْمُؤْمِنينَ أَنْفُسَهُمْ</w:t>
      </w:r>
      <w:r w:rsidR="00655A7A">
        <w:rPr>
          <w:rFonts w:ascii="Traditional Arabic" w:hAnsi="Traditional Arabic" w:cs="Traditional Arabic"/>
          <w:b/>
          <w:bCs/>
          <w:color w:val="99CC00"/>
          <w:sz w:val="32"/>
          <w:szCs w:val="32"/>
          <w:rtl/>
          <w:lang w:bidi="ar-LB"/>
        </w:rPr>
        <w:t>﴾</w:t>
      </w:r>
      <w:r w:rsidR="00655A7A" w:rsidRPr="00655A7A">
        <w:rPr>
          <w:rFonts w:ascii="Traditional Arabic" w:hAnsi="Traditional Arabic" w:cs="Traditional Arabic"/>
          <w:color w:val="000000" w:themeColor="text1"/>
          <w:sz w:val="32"/>
          <w:szCs w:val="32"/>
          <w:rtl/>
          <w:lang w:bidi="ar-LB"/>
        </w:rPr>
        <w:t>[</w:t>
      </w:r>
      <w:r w:rsidR="00655A7A" w:rsidRPr="00655A7A">
        <w:rPr>
          <w:rFonts w:ascii="Traditional Arabic" w:hAnsi="Traditional Arabic" w:cs="Traditional Arabic" w:hint="cs"/>
          <w:color w:val="000000" w:themeColor="text1"/>
          <w:sz w:val="32"/>
          <w:szCs w:val="32"/>
          <w:rtl/>
          <w:lang w:bidi="ar-LB"/>
        </w:rPr>
        <w:t>التوبة: 111</w:t>
      </w:r>
      <w:r w:rsidR="00655A7A" w:rsidRPr="00655A7A">
        <w:rPr>
          <w:rFonts w:ascii="Traditional Arabic" w:hAnsi="Traditional Arabic" w:cs="Traditional Arabic"/>
          <w:color w:val="000000" w:themeColor="text1"/>
          <w:sz w:val="32"/>
          <w:szCs w:val="32"/>
          <w:rtl/>
          <w:lang w:bidi="ar-LB"/>
        </w:rPr>
        <w:t>]</w:t>
      </w:r>
      <w:r w:rsidRPr="00655A7A">
        <w:rPr>
          <w:rFonts w:ascii="Traditional Arabic" w:hAnsi="Traditional Arabic" w:cs="Traditional Arabic"/>
          <w:b/>
          <w:bCs/>
          <w:color w:val="99CC00"/>
          <w:sz w:val="32"/>
          <w:szCs w:val="32"/>
          <w:lang w:bidi="ar-LB"/>
        </w:rPr>
        <w:t xml:space="preserve"> </w:t>
      </w:r>
      <w:r w:rsidRPr="00115C3F">
        <w:rPr>
          <w:rFonts w:ascii="Traditional Arabic" w:hAnsi="Traditional Arabic" w:cs="Traditional Arabic"/>
          <w:sz w:val="32"/>
          <w:szCs w:val="32"/>
          <w:rtl/>
          <w:lang w:bidi="ar-LB"/>
        </w:rPr>
        <w:t xml:space="preserve">فالله يشتري. إنّها سعادةٌ كبرى وقد أدركها هذا الرجل. </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في هذه المحافظة، إنّ صديقنا القديم العزيز المرحوم الحاج آغا بهاء الدين محمّدي العراقي، كان من أولئك السعداء الذين أدركوا مقام الشهادة. فقد كان هذا المرحوم من تلامذة الإمام المميّزين، ومن أصدقائنا في قم. رحمة الله على هذين الشهيدين.</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كذلك نتذكّر العالِم الأخلاقي الشفيق المتواضع المحبوب والحميم المرحوم الحاج آغا مجتبى الحاج آخوند. الذي كان من أصدقائنا القدماء في المدرسة الحجّتية في قم؛ كان مؤمناً نقياً صالحاً صادقاً. رحمة الله عليه.</w:t>
      </w:r>
    </w:p>
    <w:p w:rsidR="00655A7A" w:rsidRDefault="00655A7A" w:rsidP="00B360C5">
      <w:pPr>
        <w:spacing w:before="120"/>
        <w:ind w:left="288" w:firstLine="288"/>
        <w:contextualSpacing/>
        <w:jc w:val="both"/>
        <w:outlineLvl w:val="0"/>
        <w:rPr>
          <w:rFonts w:ascii="Traditional Arabic" w:hAnsi="Traditional Arabic" w:cs="Traditional Arabic"/>
          <w:sz w:val="32"/>
          <w:szCs w:val="32"/>
          <w:rtl/>
          <w:lang w:bidi="ar-LB"/>
        </w:rPr>
      </w:pPr>
    </w:p>
    <w:p w:rsidR="00655A7A" w:rsidRDefault="00655A7A">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115C3F" w:rsidRPr="00115C3F" w:rsidRDefault="00115C3F" w:rsidP="00655A7A">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lastRenderedPageBreak/>
        <w:t xml:space="preserve">كذلك نتذكّر المرحوم آغا نجومي رضوان الله عليه عالمٌ فاضلٌ محصّلٌ للعلم، مثابرٌ وهو في نفس الوقت قمّة في الفنّ وفنّان في الحقيقة. فبعد الثورة وقبل عهد رئاسة الجمهورية، جئت في إحدى الأسفار إلى كرمانشاه وذهبت إلى منزله وشاهدت أعماله الفنّية عن قرب. وفيما بعد رحيل الإمام، أرسل إليّ أحد أعماله. وكنت قد طلبت منه أن يكتب لي هذا الحديث الشريف: </w:t>
      </w:r>
      <w:r w:rsidR="00655A7A" w:rsidRPr="00655A7A">
        <w:rPr>
          <w:rFonts w:ascii="Traditional Arabic" w:hAnsi="Traditional Arabic" w:cs="Traditional Arabic"/>
          <w:color w:val="99CC00"/>
          <w:sz w:val="32"/>
          <w:szCs w:val="32"/>
          <w:rtl/>
          <w:lang w:bidi="ar-LB"/>
        </w:rPr>
        <w:t>«</w:t>
      </w:r>
      <w:r w:rsidRPr="00655A7A">
        <w:rPr>
          <w:rFonts w:ascii="Traditional Arabic" w:hAnsi="Traditional Arabic" w:cs="Traditional Arabic"/>
          <w:color w:val="99CC00"/>
          <w:sz w:val="32"/>
          <w:szCs w:val="32"/>
          <w:rtl/>
          <w:lang w:bidi="ar-LB"/>
        </w:rPr>
        <w:t>من نصّب نفسه للناس إماماً فليبدأ بتعليم نفسه قبل تعليم غيره</w:t>
      </w:r>
      <w:r w:rsidR="00655A7A" w:rsidRPr="00655A7A">
        <w:rPr>
          <w:rFonts w:ascii="Traditional Arabic" w:hAnsi="Traditional Arabic" w:cs="Traditional Arabic"/>
          <w:color w:val="99CC00"/>
          <w:sz w:val="32"/>
          <w:szCs w:val="32"/>
          <w:rtl/>
          <w:lang w:bidi="ar-LB"/>
        </w:rPr>
        <w:t>»</w:t>
      </w:r>
      <w:r w:rsidRPr="00115C3F">
        <w:rPr>
          <w:rFonts w:ascii="Traditional Arabic" w:hAnsi="Traditional Arabic" w:cs="Traditional Arabic"/>
          <w:sz w:val="32"/>
          <w:szCs w:val="32"/>
          <w:rtl/>
          <w:lang w:bidi="ar-LB"/>
        </w:rPr>
        <w:t>[نهج البلاغة:الحكمة73]</w:t>
      </w:r>
      <w:r w:rsidRPr="00115C3F">
        <w:rPr>
          <w:rFonts w:ascii="Traditional Arabic" w:hAnsi="Traditional Arabic" w:cs="Traditional Arabic"/>
          <w:b/>
          <w:bCs/>
          <w:sz w:val="32"/>
          <w:szCs w:val="32"/>
          <w:rtl/>
          <w:lang w:bidi="ar-LB"/>
        </w:rPr>
        <w:t xml:space="preserve">، </w:t>
      </w:r>
      <w:r w:rsidRPr="00115C3F">
        <w:rPr>
          <w:rFonts w:ascii="Traditional Arabic" w:hAnsi="Traditional Arabic" w:cs="Traditional Arabic"/>
          <w:sz w:val="32"/>
          <w:szCs w:val="32"/>
          <w:rtl/>
          <w:lang w:bidi="ar-LB"/>
        </w:rPr>
        <w:t xml:space="preserve">حتى أضعه أمام ناظري ولا ننسى تكليف تعليم أنفسنا. فكتبه بخطٍّ جميلٍ جداً وأنا جعلته في قالبٍ ووضعته في غرفتي أمام ناظري. </w:t>
      </w:r>
      <w:r w:rsidRPr="00115C3F">
        <w:rPr>
          <w:rFonts w:ascii="Traditional Arabic" w:hAnsi="Traditional Arabic" w:cs="Traditional Arabic"/>
          <w:b/>
          <w:bCs/>
          <w:sz w:val="32"/>
          <w:szCs w:val="32"/>
          <w:rtl/>
          <w:lang w:bidi="ar-LB"/>
        </w:rPr>
        <w:t>"</w:t>
      </w:r>
      <w:r w:rsidRPr="00115C3F">
        <w:rPr>
          <w:rFonts w:ascii="Traditional Arabic" w:hAnsi="Traditional Arabic" w:cs="Traditional Arabic"/>
          <w:color w:val="003300"/>
          <w:sz w:val="32"/>
          <w:szCs w:val="32"/>
          <w:rtl/>
          <w:lang w:bidi="ar-LB"/>
        </w:rPr>
        <w:t>من نصّب نفسه للناس إماماً فليبدأ بتعليم نفسه قبل تعليم غيره</w:t>
      </w:r>
      <w:r w:rsidRPr="00115C3F">
        <w:rPr>
          <w:rFonts w:ascii="Traditional Arabic" w:hAnsi="Traditional Arabic" w:cs="Traditional Arabic"/>
          <w:b/>
          <w:bCs/>
          <w:sz w:val="32"/>
          <w:szCs w:val="32"/>
          <w:rtl/>
          <w:lang w:bidi="ar-LB"/>
        </w:rPr>
        <w:t xml:space="preserve">". </w:t>
      </w:r>
      <w:r w:rsidRPr="00115C3F">
        <w:rPr>
          <w:rFonts w:ascii="Traditional Arabic" w:hAnsi="Traditional Arabic" w:cs="Traditional Arabic"/>
          <w:sz w:val="32"/>
          <w:szCs w:val="32"/>
          <w:rtl/>
          <w:lang w:bidi="ar-LB"/>
        </w:rPr>
        <w:t>فلو حصل هذا التعليم سيكون تعليم الغير سهلاً؛ إنّ المعضلة الأساسية في عملنا هي هذه.</w:t>
      </w:r>
    </w:p>
    <w:p w:rsidR="00115C3F" w:rsidRPr="00115C3F" w:rsidRDefault="00115C3F" w:rsidP="00655A7A">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أعزّائي! إخواني! أبنائي! يا شباب! طلّاب الفتية والفتيات! </w:t>
      </w:r>
      <w:r w:rsidRPr="00655A7A">
        <w:rPr>
          <w:rFonts w:ascii="Traditional Arabic" w:hAnsi="Traditional Arabic" w:cs="Traditional Arabic"/>
          <w:sz w:val="32"/>
          <w:szCs w:val="32"/>
          <w:shd w:val="clear" w:color="auto" w:fill="FFD14F"/>
          <w:rtl/>
          <w:lang w:bidi="ar-LB"/>
        </w:rPr>
        <w:t>إذا أردتم أن تُعطّروا الأجواء كباقةٍ من الورود، إذا أردتم أن تفيض المعنويات منكم كالنبع وبسلاسة ومن دون إكراه يرتوي منها الآخرون ويسارعون إليها فإنّ طريق ذلك هو</w:t>
      </w:r>
      <w:r w:rsidR="00655A7A">
        <w:rPr>
          <w:rFonts w:ascii="Traditional Arabic" w:hAnsi="Traditional Arabic" w:cs="Traditional Arabic"/>
          <w:b/>
          <w:bCs/>
          <w:color w:val="99CC00"/>
          <w:sz w:val="32"/>
          <w:szCs w:val="32"/>
          <w:shd w:val="clear" w:color="auto" w:fill="FFD14F"/>
          <w:rtl/>
          <w:lang w:bidi="ar-LB"/>
        </w:rPr>
        <w:t>«</w:t>
      </w:r>
      <w:r w:rsidRPr="00655A7A">
        <w:rPr>
          <w:rFonts w:ascii="Traditional Arabic" w:hAnsi="Traditional Arabic" w:cs="Traditional Arabic"/>
          <w:b/>
          <w:bCs/>
          <w:color w:val="99CC00"/>
          <w:sz w:val="32"/>
          <w:szCs w:val="32"/>
          <w:shd w:val="clear" w:color="auto" w:fill="FFD14F"/>
          <w:rtl/>
          <w:lang w:bidi="ar-LB"/>
        </w:rPr>
        <w:t>فليبدأ بتعليم نفسه</w:t>
      </w:r>
      <w:r w:rsidR="00655A7A">
        <w:rPr>
          <w:rFonts w:ascii="Traditional Arabic" w:hAnsi="Traditional Arabic" w:cs="Traditional Arabic"/>
          <w:b/>
          <w:bCs/>
          <w:color w:val="99CC00"/>
          <w:sz w:val="32"/>
          <w:szCs w:val="32"/>
          <w:shd w:val="clear" w:color="auto" w:fill="FFD14F"/>
          <w:rtl/>
          <w:lang w:bidi="ar-LB"/>
        </w:rPr>
        <w:t>»</w:t>
      </w:r>
      <w:r w:rsidRPr="00655A7A">
        <w:rPr>
          <w:rFonts w:ascii="Traditional Arabic" w:hAnsi="Traditional Arabic" w:cs="Traditional Arabic"/>
          <w:sz w:val="32"/>
          <w:szCs w:val="32"/>
          <w:shd w:val="clear" w:color="auto" w:fill="FFD14F"/>
          <w:rtl/>
          <w:lang w:bidi="ar-LB"/>
        </w:rPr>
        <w:t>.</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p>
    <w:p w:rsidR="00115C3F" w:rsidRPr="00655A7A" w:rsidRDefault="00115C3F" w:rsidP="00655A7A">
      <w:pPr>
        <w:spacing w:before="120"/>
        <w:contextualSpacing/>
        <w:jc w:val="both"/>
        <w:outlineLvl w:val="0"/>
        <w:rPr>
          <w:rFonts w:ascii="Traditional Arabic" w:hAnsi="Traditional Arabic" w:cs="Traditional Arabic"/>
          <w:b/>
          <w:bCs/>
          <w:color w:val="CC9900"/>
          <w:sz w:val="32"/>
          <w:szCs w:val="32"/>
          <w:u w:val="single" w:color="99CC00"/>
          <w:rtl/>
          <w:lang w:bidi="ar-LB"/>
        </w:rPr>
      </w:pPr>
      <w:r w:rsidRPr="00655A7A">
        <w:rPr>
          <w:rFonts w:ascii="Traditional Arabic" w:hAnsi="Traditional Arabic" w:cs="Traditional Arabic"/>
          <w:b/>
          <w:bCs/>
          <w:color w:val="CC9900"/>
          <w:sz w:val="32"/>
          <w:szCs w:val="32"/>
          <w:u w:val="single" w:color="99CC00"/>
          <w:rtl/>
          <w:lang w:bidi="ar-LB"/>
        </w:rPr>
        <w:t>إِنَّما يَخْشَى اللَّهَ مِنْ عِبادِهِ الْعُلَماء:</w:t>
      </w:r>
    </w:p>
    <w:p w:rsidR="00655A7A" w:rsidRDefault="00115C3F" w:rsidP="00655A7A">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هذه الآية الشريفة التي تُليت، </w:t>
      </w:r>
      <w:r w:rsidR="00655A7A">
        <w:rPr>
          <w:rFonts w:ascii="Traditional Arabic" w:hAnsi="Traditional Arabic" w:cs="Traditional Arabic"/>
          <w:b/>
          <w:bCs/>
          <w:color w:val="99CC00"/>
          <w:sz w:val="32"/>
          <w:szCs w:val="32"/>
          <w:rtl/>
          <w:lang w:bidi="ar-LB"/>
        </w:rPr>
        <w:t>﴿</w:t>
      </w:r>
      <w:r w:rsidRPr="00655A7A">
        <w:rPr>
          <w:rFonts w:ascii="Traditional Arabic" w:hAnsi="Traditional Arabic" w:cs="Traditional Arabic"/>
          <w:b/>
          <w:bCs/>
          <w:color w:val="99CC00"/>
          <w:sz w:val="32"/>
          <w:szCs w:val="32"/>
          <w:rtl/>
          <w:lang w:bidi="ar-LB"/>
        </w:rPr>
        <w:t>إِنَّما يَخْشَى اللَّهَ مِنْ عِبادِهِ الْعُلَماء</w:t>
      </w:r>
      <w:r w:rsidR="00655A7A">
        <w:rPr>
          <w:rFonts w:ascii="Traditional Arabic" w:hAnsi="Traditional Arabic" w:cs="Traditional Arabic"/>
          <w:b/>
          <w:bCs/>
          <w:color w:val="99CC00"/>
          <w:sz w:val="32"/>
          <w:szCs w:val="32"/>
          <w:rtl/>
          <w:lang w:bidi="ar-LB"/>
        </w:rPr>
        <w:t>﴾</w:t>
      </w:r>
      <w:r w:rsidRPr="00115C3F">
        <w:rPr>
          <w:rFonts w:ascii="Traditional Arabic" w:hAnsi="Traditional Arabic" w:cs="Traditional Arabic"/>
          <w:sz w:val="32"/>
          <w:szCs w:val="32"/>
          <w:rtl/>
          <w:lang w:bidi="ar-LB"/>
        </w:rPr>
        <w:t xml:space="preserve">[فاطر:28]. فقد جعلت الخشية من خصائص العلماء. حسنٌ، للعلماء خصائص عديدة لكنّه قد تمّ اختيار الخشية. فبعد ذكر الآيات الإلهية في الجبل والوادي والصحراء والبستان والهضاب الموجودة في الآيات يقول: </w:t>
      </w:r>
      <w:r w:rsidR="00655A7A">
        <w:rPr>
          <w:rFonts w:ascii="Traditional Arabic" w:hAnsi="Traditional Arabic" w:cs="Traditional Arabic"/>
          <w:b/>
          <w:bCs/>
          <w:color w:val="99CC00"/>
          <w:sz w:val="32"/>
          <w:szCs w:val="32"/>
          <w:rtl/>
          <w:lang w:bidi="ar-LB"/>
        </w:rPr>
        <w:t>﴿</w:t>
      </w:r>
      <w:r w:rsidR="00655A7A" w:rsidRPr="00655A7A">
        <w:rPr>
          <w:rFonts w:ascii="Traditional Arabic" w:hAnsi="Traditional Arabic" w:cs="Traditional Arabic"/>
          <w:b/>
          <w:bCs/>
          <w:color w:val="99CC00"/>
          <w:sz w:val="32"/>
          <w:szCs w:val="32"/>
          <w:rtl/>
          <w:lang w:bidi="ar-LB"/>
        </w:rPr>
        <w:t>إِنَّما يَخْشَى اللَّهَ مِنْ عِبادِهِ الْعُلَماء</w:t>
      </w:r>
      <w:r w:rsidR="00655A7A">
        <w:rPr>
          <w:rFonts w:ascii="Traditional Arabic" w:hAnsi="Traditional Arabic" w:cs="Traditional Arabic"/>
          <w:b/>
          <w:bCs/>
          <w:color w:val="99CC00"/>
          <w:sz w:val="32"/>
          <w:szCs w:val="32"/>
          <w:rtl/>
          <w:lang w:bidi="ar-LB"/>
        </w:rPr>
        <w:t>﴾</w:t>
      </w:r>
      <w:r w:rsidRPr="00115C3F">
        <w:rPr>
          <w:rFonts w:ascii="Traditional Arabic" w:hAnsi="Traditional Arabic" w:cs="Traditional Arabic"/>
          <w:color w:val="003300"/>
          <w:sz w:val="32"/>
          <w:szCs w:val="32"/>
          <w:rtl/>
          <w:lang w:bidi="ar-LB"/>
        </w:rPr>
        <w:t xml:space="preserve">. </w:t>
      </w:r>
      <w:r w:rsidRPr="00115C3F">
        <w:rPr>
          <w:rFonts w:ascii="Traditional Arabic" w:hAnsi="Traditional Arabic" w:cs="Traditional Arabic"/>
          <w:sz w:val="32"/>
          <w:szCs w:val="32"/>
          <w:rtl/>
          <w:lang w:bidi="ar-LB"/>
        </w:rPr>
        <w:t xml:space="preserve">إنّ من خاصّية العلم أنّه يشمل الإنسان بهذه النعمة الكبرى، فإنّ الخشية الإلهية تظلّل قلب الإنسان ويجب علينا أن نحصل عليها. أنتم الشباب يمكنكم أن تقوموا بهذا العمل أسهل منّي. فإذا وصلتم إلى سنّي، فإنّ الذي يكون قد قام بهذا العمل في أيّام شبابه سينفعه ذلك، وإلا سيكون عمله صعباً. فجِدُوا الخشية اليوم في أنفسكم وحصّلوا الخشوع لله في هذه المرحلة وافتحوا باب التضرّع إلى الله في أيّامكم هذه، واشرعوا بالنوافذ التي تقرّبكم إلى الله اليوم، فكلّ ذلك سينفعكم. إنّ هذا العمر سينقضي؛ البعض يصلون إلى الشيخوخة والبعض لن يصلوا. فاعلموا ذلك، أنّ المسافة بين العشرين سنة أو الثلاثين سنة إلى سبعين سنة وما بعدها حيث نحن الآن </w:t>
      </w:r>
    </w:p>
    <w:p w:rsidR="00655A7A" w:rsidRDefault="00655A7A">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115C3F" w:rsidRPr="00115C3F" w:rsidRDefault="00115C3F" w:rsidP="00655A7A">
      <w:pPr>
        <w:spacing w:before="120"/>
        <w:ind w:left="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lastRenderedPageBreak/>
        <w:t xml:space="preserve">هي مسافة قصيرة تمرّ كالبرق. الإنسان عندما يكون في العشرينات يتصوّر أنّه ما زال هناك وقتٌ طويل إلى السبعينات. كلا، إنّ العمر يمرّ كالبرق. وبعدها يكون الرحيل. لو كان القرار بأن نقوم بعملٍ ما ونؤمّن زاداً ما في هذه المدّة القصيرة والفرصة القليلة فإنّ فرصتها الأساسية في مرحلة الشباب. </w:t>
      </w:r>
      <w:r w:rsidRPr="00655A7A">
        <w:rPr>
          <w:rFonts w:ascii="Traditional Arabic" w:hAnsi="Traditional Arabic" w:cs="Traditional Arabic"/>
          <w:sz w:val="32"/>
          <w:szCs w:val="32"/>
          <w:shd w:val="clear" w:color="auto" w:fill="FFD14F"/>
          <w:rtl/>
          <w:lang w:bidi="ar-LB"/>
        </w:rPr>
        <w:t>إنّني أرى الوصية بالخشوع والذكر والتقوى والسعي للتقرّب إلى الله أوجب للطلّاب من الوصية بالعلم الذي يُعدّ أساس عملهم. فلو وُجد العلم ولم يكن هناك من تقوى فإنّ هذا العلم يكون بلا فائدة، بل يكون مضراً أحياناً.</w:t>
      </w:r>
      <w:r w:rsidRPr="00115C3F">
        <w:rPr>
          <w:rFonts w:ascii="Traditional Arabic" w:hAnsi="Traditional Arabic" w:cs="Traditional Arabic"/>
          <w:sz w:val="32"/>
          <w:szCs w:val="32"/>
          <w:rtl/>
          <w:lang w:bidi="ar-LB"/>
        </w:rPr>
        <w:t xml:space="preserve"> كان لدينا علماء ـ سواء في العلوم الدينية أو في غيرها ـ لم يستفيدوا من هذا العلم أو يفيدوا فحسب، بل أصبحوا وبالاً ووزرا. فإنّ روح المعنويات أمرٌ ضروريٌّ في قالب العلم والعالِم.</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حسنٌ، إنّ مدينة كرمانشاه مدينة مهمّة. مثلما أشار السيد "عُلَما"، في الماضي البعيد كان لكرمانشاه علماء كبار وقد وُجد في القرنين الأخيرين أُسرٌ علمية كبيرة فيها، مثل آل آغا، وأسرة جليلي، والأسر العلمية التي كان فيها على الغالب أكثر من عالمٍ أو عالمين أو عشرة ـ كانت أسراً علميةً خالدة.</w:t>
      </w:r>
    </w:p>
    <w:p w:rsidR="00655A7A" w:rsidRDefault="00655A7A" w:rsidP="00655A7A">
      <w:pPr>
        <w:spacing w:before="120"/>
        <w:contextualSpacing/>
        <w:jc w:val="both"/>
        <w:outlineLvl w:val="0"/>
        <w:rPr>
          <w:rFonts w:ascii="Traditional Arabic" w:hAnsi="Traditional Arabic" w:cs="Traditional Arabic"/>
          <w:b/>
          <w:bCs/>
          <w:color w:val="FF0000"/>
          <w:sz w:val="32"/>
          <w:szCs w:val="32"/>
          <w:rtl/>
          <w:lang w:bidi="ar-LB"/>
        </w:rPr>
      </w:pPr>
    </w:p>
    <w:p w:rsidR="00115C3F" w:rsidRPr="00655A7A" w:rsidRDefault="00115C3F" w:rsidP="00655A7A">
      <w:pPr>
        <w:spacing w:before="120"/>
        <w:contextualSpacing/>
        <w:jc w:val="both"/>
        <w:outlineLvl w:val="0"/>
        <w:rPr>
          <w:rFonts w:ascii="Traditional Arabic" w:hAnsi="Traditional Arabic" w:cs="Traditional Arabic"/>
          <w:b/>
          <w:bCs/>
          <w:color w:val="CC9900"/>
          <w:sz w:val="32"/>
          <w:szCs w:val="32"/>
          <w:u w:val="single" w:color="99CC00"/>
          <w:rtl/>
          <w:lang w:bidi="ar-LB"/>
        </w:rPr>
      </w:pPr>
      <w:r w:rsidRPr="00655A7A">
        <w:rPr>
          <w:rFonts w:ascii="Traditional Arabic" w:hAnsi="Traditional Arabic" w:cs="Traditional Arabic"/>
          <w:b/>
          <w:bCs/>
          <w:color w:val="CC9900"/>
          <w:sz w:val="32"/>
          <w:szCs w:val="32"/>
          <w:u w:val="single" w:color="99CC00"/>
          <w:rtl/>
          <w:lang w:bidi="ar-LB"/>
        </w:rPr>
        <w:t>ضيافة "كرمانشاه" للعلماء:</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النقطة الأخرى التي تلفت نظري في هذا الباب، فيما يتعلّق بكرمانشاه هي أنّه مثلما عُرف أهالي كرمانشاه بضيافتهم واعتنائهم بالغرباء وعطوفتهم وكرمهم فإنّ هذه الخصوصية لعلّها أكبر بالنسبة للعلماء الذين يأتونها. فقد جاء المرحوم آغا محمد علي رضوان الله عليه، ابن المرحوم الوحيد البهبهاني، الذي كان من ألمع تلامذة والده، وجاء إلى كرمانشاه وبقي فيها. مع أنّه لم يكن يقصد كرمانشاه لكنّه بقي فيها حيث احتضنته كرمانشاه؛ وهنا انبثقت سلسلة أسرة آل آغا. فكان هو نفسه وعدد كبير من أبنائه وأسرته من العلماء. هذا موردٌ.</w:t>
      </w:r>
    </w:p>
    <w:p w:rsidR="00655A7A"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المورد الآخر، هو المرحوم السيّد حسين الحائري، الذي جاء في آخر حياته إلى مشهد. في ذلك الوقت كنا في مرحلة الحداثة. وما زلت أذكره إلى حدٍّ ما، فكان ابن أخ المرحوم السيد الأصفهاني المعروف وتلميذ الآخوند. وعالماً جليلاً جاء من العراق وسكن مدّةً طويلةً في كرمانشاه. وكان يقيم الحدّ في أصفهان؛ كان شخصية بارزة؛ فكان عالماً من جهة، وكان روحانياً وأخلاقياً من جهة ثانية. وكان المرحوم آغا مرتضى الحائري قد نقل لي عن المرحوم السيد حسين نفسه أنّ رجلاً </w:t>
      </w:r>
    </w:p>
    <w:p w:rsidR="00655A7A" w:rsidRDefault="00655A7A">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115C3F" w:rsidRPr="00115C3F" w:rsidRDefault="00115C3F" w:rsidP="00655A7A">
      <w:pPr>
        <w:spacing w:before="120"/>
        <w:ind w:left="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lastRenderedPageBreak/>
        <w:t>جاء إلى منزل السيد حسين وبقي هناك مدّة. كان من أهل المعنى وأهل السلوك والرياضة. فقال له إذا استطعت أن تقوم بعملٍ يوصلني إلى لقاء الإمام المهدي، فعرفه طريقاً. بعدها يذكر أنّه ـ  في العاشر من محرّم في أيّام العزاء ـ سيأتي إلى مجلسك. وقد جاء الإمام إلى مجلسه. حيث إنّ لهذا قصّةٌ مفصّلة. كان يمتلك مثل هذه الشخصية. هذا من الناحية المعنوية فيه. وأمّا من الناحية العلمية فقد كان من الذين تربّوا على يد المرحوم الآخوند الملّا فتحعلي السلطان آبادي أخلاقياً، والذي كان في ذلك الوقت في سامرّاء.</w:t>
      </w:r>
    </w:p>
    <w:p w:rsidR="00A04755"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الشخصية الأخرى هي المرحوم سردار الكابولي، هذه الشخصية البارزة علمياً في الفنون المختلفة. والكتاب الذي أُلّف حوله، كان كتاباً عظيم المحتوى وجيّداً. لقد رأيت أنا العبد هذا الكتاب قبل سنوات، لقد كان في كرمانشاه لمدّة ستين سنة تقريباً. استفاد الأجلّاء منه. وقد قرأت في ذاك الكتاب أنّ المرحوم الحاج آغا حسين القمّي رضوان الله تعالى عليه، في سفره إلى العتبات المقدّسة أو عند رجوعه يأتي إلى كرمانشاه ويلتقي بالمرحوم سردار الكابولي. وقد جرى بينهما مباحثةٌ حول القبلة وأمثالها. وذكر المرحوم الكابولي أموراً جعلت الحاج آغا حسين يقول تعالَ علّمني إيّاها. يقول مؤلّف هذا الكتاب إنّني بنفسي شاركت في جلستين ـ بنظري أنّه يقول "رأيت بنفسي"؛ لأنّني قرأت هذا الكتاب قبل سنوات ـ والحاج آغا حسين القمّي كان مرجعاً للتقليد وشخصية علميّة بارزة يجلس أمام الكابولي، والكابولي يعلّمه هذا البحث العلميّ. إنّ هذا يُعدّ درساً بذاته؛ أن يقوم المرحوم الحاج آغا حسين بالتعلّم في عمر الثمانين سنة وهو في مرتبة المرجعية. </w:t>
      </w:r>
    </w:p>
    <w:p w:rsidR="00A04755" w:rsidRDefault="00A04755">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lastRenderedPageBreak/>
        <w:t>بالنسبة لأيّ عالمٍ لا يكون هذا العمل عاراً وعيباً بل افتخاراً. يجب علينا أن نعلّم طلّابنا مثل هذه الأمور. ويجب عليكم أيّها الشباب أن تتحرّكوا وفق هذا النهج، وتتقدّموا. هذا الرجل كان كابولياً أي من مدينة كابول، وقد ترعرع في الهند وجاء إلى النجف، ومن هناك جاء إلى كرمانشاه التي استضافته واحتضنته؛ إن المرحوم سردار الكابولي ـ جامع الفنون وذو الفنون ـ بقي في كرمانشاه مدة ستين سنة. والمرحوم الشهيد أشرفي الأصفهاني نفسه كان من العلماء الذين هاجروا إلى هذه المدينة. فهذه المدينة تتمتّع بهذه الخاصّية وهذا ما يدلّ على أنّ قلوب أهلها تحبّ علماء الدين. فعندما وجدوا شخصاً وتعرّفوا على خصائصه استحسنوه وفهموه وتعاملوا معه بصفاءٍ وحميمية لم يعد يشعر أنّه ليس في وطنه. حسنٌ، فإنّ المرحوم أشرفي كان أصفهانياً ولكنّه كان يعدّ نفسه كأنّه كرمانشاهياً، لقد أصبح كرمانشاهياً. حسنٌ، هذه الأمور كانت في المقدّمات. وهنا أتعرّض لبعض المطالب الأخرى.</w:t>
      </w:r>
    </w:p>
    <w:p w:rsidR="00A04755" w:rsidRDefault="00A04755" w:rsidP="00A04755">
      <w:pPr>
        <w:spacing w:before="120"/>
        <w:contextualSpacing/>
        <w:jc w:val="both"/>
        <w:outlineLvl w:val="0"/>
        <w:rPr>
          <w:rFonts w:ascii="Traditional Arabic" w:hAnsi="Traditional Arabic" w:cs="Traditional Arabic"/>
          <w:b/>
          <w:bCs/>
          <w:color w:val="FF0000"/>
          <w:sz w:val="32"/>
          <w:szCs w:val="32"/>
          <w:rtl/>
          <w:lang w:bidi="ar-LB"/>
        </w:rPr>
      </w:pPr>
    </w:p>
    <w:p w:rsidR="00115C3F" w:rsidRPr="00A04755" w:rsidRDefault="00115C3F" w:rsidP="00A04755">
      <w:pPr>
        <w:spacing w:before="120"/>
        <w:contextualSpacing/>
        <w:jc w:val="both"/>
        <w:outlineLvl w:val="0"/>
        <w:rPr>
          <w:rFonts w:ascii="Traditional Arabic" w:hAnsi="Traditional Arabic" w:cs="Traditional Arabic"/>
          <w:b/>
          <w:bCs/>
          <w:color w:val="CC9900"/>
          <w:sz w:val="32"/>
          <w:szCs w:val="32"/>
          <w:u w:val="single" w:color="99CC00"/>
          <w:rtl/>
          <w:lang w:bidi="ar-LB"/>
        </w:rPr>
      </w:pPr>
      <w:r w:rsidRPr="00A04755">
        <w:rPr>
          <w:rFonts w:ascii="Traditional Arabic" w:hAnsi="Traditional Arabic" w:cs="Traditional Arabic"/>
          <w:b/>
          <w:bCs/>
          <w:color w:val="CC9900"/>
          <w:sz w:val="32"/>
          <w:szCs w:val="32"/>
          <w:u w:val="single" w:color="99CC00"/>
          <w:rtl/>
          <w:lang w:bidi="ar-LB"/>
        </w:rPr>
        <w:t>المسؤوليات المضاعفة لعلماء اليوم:</w:t>
      </w:r>
    </w:p>
    <w:p w:rsidR="00A04755" w:rsidRDefault="00115C3F" w:rsidP="00A0475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أحدها يا أعزّائي! أيّها العلماء المحترمون! والفضلاء الأعزّاء! والطلّاب الشباب أمل المستقبل! اعلموا أنّ مسؤولية العلماء اليوم قد تضاعفت. ولو كان العلماء يحملون على عاتقهم ثقلاً ـ ثقل التفهيم والتبيين والإبلاغ، ، </w:t>
      </w:r>
      <w:r w:rsidR="00A04755">
        <w:rPr>
          <w:rFonts w:ascii="Traditional Arabic" w:hAnsi="Traditional Arabic" w:cs="Traditional Arabic"/>
          <w:b/>
          <w:bCs/>
          <w:color w:val="99CC00"/>
          <w:sz w:val="32"/>
          <w:szCs w:val="32"/>
          <w:rtl/>
          <w:lang w:bidi="ar-LB"/>
        </w:rPr>
        <w:t>﴿</w:t>
      </w:r>
      <w:r w:rsidRPr="00A04755">
        <w:rPr>
          <w:rFonts w:ascii="Traditional Arabic" w:hAnsi="Traditional Arabic" w:cs="Traditional Arabic"/>
          <w:b/>
          <w:bCs/>
          <w:color w:val="99CC00"/>
          <w:sz w:val="32"/>
          <w:szCs w:val="32"/>
          <w:rtl/>
          <w:lang w:bidi="ar-LB"/>
        </w:rPr>
        <w:t>الَّذينَ يُبَلِّغُونَ رِسالاتِ اللَّهِ</w:t>
      </w:r>
      <w:r w:rsidR="00A04755">
        <w:rPr>
          <w:rFonts w:ascii="Traditional Arabic" w:hAnsi="Traditional Arabic" w:cs="Traditional Arabic"/>
          <w:b/>
          <w:bCs/>
          <w:color w:val="99CC00"/>
          <w:sz w:val="32"/>
          <w:szCs w:val="32"/>
          <w:rtl/>
          <w:lang w:bidi="ar-LB"/>
        </w:rPr>
        <w:t>﴾</w:t>
      </w:r>
      <w:r w:rsidRPr="00115C3F">
        <w:rPr>
          <w:rFonts w:ascii="Traditional Arabic" w:hAnsi="Traditional Arabic" w:cs="Traditional Arabic"/>
          <w:sz w:val="32"/>
          <w:szCs w:val="32"/>
          <w:rtl/>
          <w:lang w:bidi="ar-LB"/>
        </w:rPr>
        <w:t xml:space="preserve"> ـ فإنّ هذا الثقل اليوم أصبح مضاعفاً. لماذا؟ لجهتين: أحدها تحقّق الفرصة لتبليغ الإسلام في العالم ـ سواءٌ في العالم الإسلاميّ أو غيره ـ حيث سأتعرّض لهذا الأمر بشكلٍ مختصر الآن. أحدها أيضا بسبب هذه الفرصة والخوف من الإسلام تزداد الهجمات على الإسلام. فإنّ المسؤولية هنا تتضاعف. أحيانا توجد الفرصة والمسؤولية كبيرة. وأحيانا يكون الهجوم من قبل العدو بسبب هذه الفرصة فتصبح المسؤولية كبيرة أيضا. اليوم أنتم في مثل هذه الوضعية ولا ينبغي أن تخافوا</w:t>
      </w:r>
      <w:r w:rsidR="00A04755" w:rsidRPr="00A04755">
        <w:rPr>
          <w:rFonts w:ascii="Traditional Arabic" w:hAnsi="Traditional Arabic" w:cs="Traditional Arabic"/>
          <w:b/>
          <w:bCs/>
          <w:color w:val="99CC00"/>
          <w:sz w:val="32"/>
          <w:szCs w:val="32"/>
          <w:rtl/>
          <w:lang w:bidi="ar-LB"/>
        </w:rPr>
        <w:t>﴿</w:t>
      </w:r>
      <w:r w:rsidRPr="00A04755">
        <w:rPr>
          <w:rFonts w:ascii="Traditional Arabic" w:hAnsi="Traditional Arabic" w:cs="Traditional Arabic"/>
          <w:b/>
          <w:bCs/>
          <w:color w:val="99CC00"/>
          <w:sz w:val="32"/>
          <w:szCs w:val="32"/>
          <w:rtl/>
          <w:lang w:bidi="ar-LB"/>
        </w:rPr>
        <w:t>وَيَخْشَوْنَهُ وَلا يَخْشَوْنَ أَحَداً إِلاَّ اللَّهَ</w:t>
      </w:r>
      <w:r w:rsidR="00A04755" w:rsidRPr="00A04755">
        <w:rPr>
          <w:rFonts w:ascii="Traditional Arabic" w:hAnsi="Traditional Arabic" w:cs="Traditional Arabic"/>
          <w:b/>
          <w:bCs/>
          <w:color w:val="99CC00"/>
          <w:sz w:val="32"/>
          <w:szCs w:val="32"/>
          <w:rtl/>
          <w:lang w:bidi="ar-LB"/>
        </w:rPr>
        <w:t>﴾</w:t>
      </w:r>
      <w:r w:rsidRPr="00115C3F">
        <w:rPr>
          <w:rFonts w:ascii="Traditional Arabic" w:hAnsi="Traditional Arabic" w:cs="Traditional Arabic"/>
          <w:sz w:val="32"/>
          <w:szCs w:val="32"/>
          <w:rtl/>
          <w:lang w:bidi="ar-LB"/>
        </w:rPr>
        <w:t xml:space="preserve">. لا تخافوا من شيء، ولا تخشوا الصعوبات أثناء الطريق. لا أن تنفوا وجود الصعوبات، كلا، فهي موجودة، ولكن لا تخافوا منها. فاحتضنوا الأعمال الصعبة. وقوموا بالأعمال التي يراها الآخرون مستحيلةً. ألم يحدث هذا الأمر في إيران؟ لقد أُنجز في إيران عملٌ لو قضى جميع محلّلي العالم ساعات وأيام وليالي وأمضوا كل أوقاتهم فإنّهم لن يصلوا إلا إلى هذه النتيجة التي </w:t>
      </w:r>
    </w:p>
    <w:p w:rsidR="00A04755" w:rsidRDefault="00A04755">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115C3F" w:rsidRPr="00115C3F" w:rsidRDefault="00115C3F" w:rsidP="00A04755">
      <w:pPr>
        <w:spacing w:before="120"/>
        <w:ind w:left="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lastRenderedPageBreak/>
        <w:t>مفادها أنّ حصول هذا مستحيل. ما هو الشيء الذي حصل؟ لقد كان هذا العمل أنّ هذا البلد الذي كان تابعاً للغرب من الناحية الثقافية وواقعاً في قبضة القدرة الغربية من الناحية السياسية وألعوبةً للغرب من الناحية الاقتصادية وزعماؤه يعتبرون أنفسهم تحت طاعة أمريكا الآمرة الناهية ـ حيث كان جهاز محمد رضا وغيره منزعجين لأنّهم مجبورون على السمع والطاعة لكنّهم كانوا كالعبيد الذين ينزعجون من أسيادهم؛ أجل، كانوا منزعجين ولكنّ عيونهم كانت عمياء ويجب أن يطيعوا ـ بلدٌ كانت ثقافته وسياسته واقتصاده ومسؤولوه وكل ما فيه تابعاً للغرب وبعيداً عن الإسلام ثمّ فجأةً انقلبت الأمور 180 درجة وجاء نظام على رأس الأمور ينظر إلى الغرب بعين سوء الظنّ وأحياناً بعين العداوة وجعل وجهته نحو الإسلام وتطبيق؛ أي تشكيل نظام الجمهورية الإسلامية. كلّ محلّل كان يقول أنّ هذا العمل محال وغير ممكن، ولكنّه تحقّق، لقد حصل هذا المستحيل.</w:t>
      </w:r>
    </w:p>
    <w:p w:rsidR="00786473"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إنّني أقول لكم حتى بعض مناضلينا كانوا يقولون أنّه لا يتحقّق. كان المرحوم الطالقاني يقول لي: إنّ الإمام يقول: يجب أن يذهب الشاه، حسنٌ، من الواضح أنّ الشاه لا يمكن أن يذهب. لم يكن ليصدّق أنّه من الممكن أن يرحل الشاه. كان المرحوم الطلقاني يقول لي أنّ كلمات هذا الرجل مدهشة. فالأشياء التي يمكن أن تتحقّق كان يقولها وتتحقّق ومنها ذهاب الشاه. هذا ما قاله فيما بعد. قال الإمام يجب أن يذهب الشاه ولم يكن أحد ليصدّق ذلك، لكنّه ذهب، ولم يكن وحده ليذهب، فقد رحلت أمريكا والغرب والاستعمار والاستكبار، لم يكن أحد </w:t>
      </w:r>
    </w:p>
    <w:p w:rsidR="00786473" w:rsidRDefault="00786473">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lastRenderedPageBreak/>
        <w:t>ليصدّق لكنّه حصل.</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لم يكن أحد ليصدّق أنّ أكبر ثورةٍ في زماننا الحالي في الدول الإسلامية ستكون في مصر، مصر كامب دايفيد، مصر حسني مبارك. كان من الممكن أن يحتملوا ذلك في أماكن أخرى، ولكنّهم لم يكونوا يحتملون ذلك في مصر. لقد حدثت الثورة في مصر. وهذا الشيء الذي ينبغي أن نحتفظ به في ذاكرتنا.</w:t>
      </w:r>
    </w:p>
    <w:p w:rsidR="00115C3F" w:rsidRPr="00115C3F" w:rsidRDefault="00115C3F" w:rsidP="00A04755">
      <w:pPr>
        <w:spacing w:before="120"/>
        <w:ind w:left="288" w:firstLine="288"/>
        <w:contextualSpacing/>
        <w:jc w:val="both"/>
        <w:outlineLvl w:val="0"/>
        <w:rPr>
          <w:rFonts w:ascii="Traditional Arabic" w:hAnsi="Traditional Arabic" w:cs="Traditional Arabic"/>
          <w:sz w:val="32"/>
          <w:szCs w:val="32"/>
          <w:highlight w:val="yellow"/>
          <w:rtl/>
          <w:lang w:bidi="ar-LB"/>
        </w:rPr>
      </w:pPr>
      <w:r w:rsidRPr="00A04755">
        <w:rPr>
          <w:rFonts w:ascii="Traditional Arabic" w:hAnsi="Traditional Arabic" w:cs="Traditional Arabic"/>
          <w:sz w:val="32"/>
          <w:szCs w:val="32"/>
          <w:shd w:val="clear" w:color="auto" w:fill="FFD14F"/>
          <w:rtl/>
          <w:lang w:bidi="ar-LB"/>
        </w:rPr>
        <w:t xml:space="preserve">اذهبوا إلى الأعمال التي لا يمكن أن تتحقّق، حتى تتحقّق. قرّروا حمل الأعمال الثقيلة حتى تتمكّنوا، </w:t>
      </w:r>
      <w:r w:rsidR="00A04755" w:rsidRPr="00A04755">
        <w:rPr>
          <w:rFonts w:ascii="Traditional Arabic" w:hAnsi="Traditional Arabic" w:cs="Traditional Arabic"/>
          <w:b/>
          <w:bCs/>
          <w:color w:val="99CC00"/>
          <w:sz w:val="32"/>
          <w:szCs w:val="32"/>
          <w:shd w:val="clear" w:color="auto" w:fill="FFD14F"/>
          <w:rtl/>
          <w:lang w:bidi="ar-LB"/>
        </w:rPr>
        <w:t>﴿وَ</w:t>
      </w:r>
      <w:r w:rsidRPr="00A04755">
        <w:rPr>
          <w:rFonts w:ascii="Traditional Arabic" w:hAnsi="Traditional Arabic" w:cs="Traditional Arabic"/>
          <w:b/>
          <w:bCs/>
          <w:color w:val="99CC00"/>
          <w:sz w:val="32"/>
          <w:szCs w:val="32"/>
          <w:shd w:val="clear" w:color="auto" w:fill="FFD14F"/>
          <w:rtl/>
          <w:lang w:bidi="ar-LB"/>
        </w:rPr>
        <w:t>لا يَخْشَوْنَ أَحَداً إِلاَّ اللَّهَ</w:t>
      </w:r>
      <w:r w:rsidR="00A04755" w:rsidRPr="00A04755">
        <w:rPr>
          <w:rFonts w:ascii="Traditional Arabic" w:hAnsi="Traditional Arabic" w:cs="Traditional Arabic"/>
          <w:b/>
          <w:bCs/>
          <w:color w:val="99CC00"/>
          <w:sz w:val="32"/>
          <w:szCs w:val="32"/>
          <w:shd w:val="clear" w:color="auto" w:fill="FFD14F"/>
          <w:rtl/>
          <w:lang w:bidi="ar-LB"/>
        </w:rPr>
        <w:t>﴾</w:t>
      </w:r>
      <w:r w:rsidRPr="00A04755">
        <w:rPr>
          <w:rFonts w:ascii="Traditional Arabic" w:hAnsi="Traditional Arabic" w:cs="Traditional Arabic"/>
          <w:sz w:val="32"/>
          <w:szCs w:val="32"/>
          <w:shd w:val="clear" w:color="auto" w:fill="FFD14F"/>
          <w:rtl/>
          <w:lang w:bidi="ar-LB"/>
        </w:rPr>
        <w:t xml:space="preserve">. حسنٌ، ما هي متاعبها؟ آلامها؟ محروميتها؟ جواب ذلك هو </w:t>
      </w:r>
      <w:r w:rsidR="00A04755" w:rsidRPr="00A04755">
        <w:rPr>
          <w:rFonts w:ascii="Traditional Arabic" w:hAnsi="Traditional Arabic" w:cs="Traditional Arabic"/>
          <w:b/>
          <w:bCs/>
          <w:color w:val="99CC00"/>
          <w:sz w:val="32"/>
          <w:szCs w:val="32"/>
          <w:shd w:val="clear" w:color="auto" w:fill="FFD14F"/>
          <w:rtl/>
          <w:lang w:bidi="ar-LB"/>
        </w:rPr>
        <w:t>﴿</w:t>
      </w:r>
      <w:r w:rsidRPr="00A04755">
        <w:rPr>
          <w:rFonts w:ascii="Traditional Arabic" w:hAnsi="Traditional Arabic" w:cs="Traditional Arabic"/>
          <w:b/>
          <w:bCs/>
          <w:color w:val="99CC00"/>
          <w:sz w:val="32"/>
          <w:szCs w:val="32"/>
          <w:shd w:val="clear" w:color="auto" w:fill="FFD14F"/>
          <w:rtl/>
          <w:lang w:bidi="ar-LB"/>
        </w:rPr>
        <w:t>وَكَفى‏ بِاللَّهِ حَسيباً</w:t>
      </w:r>
      <w:r w:rsidR="00A04755" w:rsidRPr="00A04755">
        <w:rPr>
          <w:rFonts w:ascii="Traditional Arabic" w:hAnsi="Traditional Arabic" w:cs="Traditional Arabic"/>
          <w:b/>
          <w:bCs/>
          <w:color w:val="99CC00"/>
          <w:sz w:val="32"/>
          <w:szCs w:val="32"/>
          <w:shd w:val="clear" w:color="auto" w:fill="FFD14F"/>
          <w:rtl/>
          <w:lang w:bidi="ar-LB"/>
        </w:rPr>
        <w:t>﴾</w:t>
      </w:r>
      <w:r w:rsidRPr="00A04755">
        <w:rPr>
          <w:rFonts w:ascii="Traditional Arabic" w:hAnsi="Traditional Arabic" w:cs="Traditional Arabic"/>
          <w:sz w:val="32"/>
          <w:szCs w:val="32"/>
          <w:shd w:val="clear" w:color="auto" w:fill="FFD14F"/>
          <w:rtl/>
          <w:lang w:bidi="ar-LB"/>
        </w:rPr>
        <w:t xml:space="preserve">. لا تنسوا الله فحسابكم بيد الله. في الميزان الإلهي ألمكم ومحروميتكم وكفكم لأنفسكم والألم والتعب الذي تحمّلتموه والعمل الذي قمتم به ودم القلب الذي أرقتموه والمضض الذي تحمّلتموه، كلّ ذلك لا يمكن أن يُنسى </w:t>
      </w:r>
      <w:r w:rsidR="00A04755" w:rsidRPr="00786473">
        <w:rPr>
          <w:rFonts w:ascii="Traditional Arabic" w:hAnsi="Traditional Arabic" w:cs="Traditional Arabic"/>
          <w:b/>
          <w:bCs/>
          <w:color w:val="99CC00"/>
          <w:sz w:val="32"/>
          <w:szCs w:val="32"/>
          <w:shd w:val="clear" w:color="auto" w:fill="FFD14F"/>
          <w:rtl/>
          <w:lang w:bidi="ar-LB"/>
        </w:rPr>
        <w:t>﴿</w:t>
      </w:r>
      <w:r w:rsidRPr="00786473">
        <w:rPr>
          <w:rFonts w:ascii="Traditional Arabic" w:hAnsi="Traditional Arabic" w:cs="Traditional Arabic"/>
          <w:b/>
          <w:bCs/>
          <w:color w:val="99CC00"/>
          <w:sz w:val="32"/>
          <w:szCs w:val="32"/>
          <w:shd w:val="clear" w:color="auto" w:fill="FFD14F"/>
          <w:rtl/>
          <w:lang w:bidi="ar-LB"/>
        </w:rPr>
        <w:t>وَكَفى‏ بِاللَّهِ حَسيباً</w:t>
      </w:r>
      <w:r w:rsidR="00A04755" w:rsidRPr="00786473">
        <w:rPr>
          <w:rFonts w:ascii="Traditional Arabic" w:hAnsi="Traditional Arabic" w:cs="Traditional Arabic"/>
          <w:b/>
          <w:bCs/>
          <w:color w:val="99CC00"/>
          <w:sz w:val="32"/>
          <w:szCs w:val="32"/>
          <w:shd w:val="clear" w:color="auto" w:fill="FFD14F"/>
          <w:rtl/>
          <w:lang w:bidi="ar-LB"/>
        </w:rPr>
        <w:t>﴾</w:t>
      </w:r>
      <w:r w:rsidRPr="00A04755">
        <w:rPr>
          <w:rFonts w:ascii="Traditional Arabic" w:hAnsi="Traditional Arabic" w:cs="Traditional Arabic"/>
          <w:sz w:val="32"/>
          <w:szCs w:val="32"/>
          <w:shd w:val="clear" w:color="auto" w:fill="FFD14F"/>
          <w:rtl/>
          <w:lang w:bidi="ar-LB"/>
        </w:rPr>
        <w:t>.</w:t>
      </w:r>
    </w:p>
    <w:p w:rsidR="00786473" w:rsidRDefault="00786473" w:rsidP="00786473">
      <w:pPr>
        <w:bidi w:val="0"/>
        <w:spacing w:after="200" w:line="276" w:lineRule="auto"/>
        <w:jc w:val="right"/>
        <w:rPr>
          <w:rFonts w:ascii="Traditional Arabic" w:hAnsi="Traditional Arabic" w:cs="Traditional Arabic"/>
          <w:b/>
          <w:bCs/>
          <w:color w:val="CC9900"/>
          <w:sz w:val="32"/>
          <w:szCs w:val="32"/>
          <w:u w:val="single" w:color="99CC00"/>
          <w:rtl/>
          <w:lang w:bidi="ar-LB"/>
        </w:rPr>
      </w:pPr>
    </w:p>
    <w:p w:rsidR="00786473" w:rsidRPr="00786473" w:rsidRDefault="00115C3F" w:rsidP="00786473">
      <w:pPr>
        <w:bidi w:val="0"/>
        <w:spacing w:after="200" w:line="276" w:lineRule="auto"/>
        <w:jc w:val="right"/>
        <w:rPr>
          <w:rFonts w:ascii="Traditional Arabic" w:hAnsi="Traditional Arabic" w:cs="Traditional Arabic"/>
          <w:b/>
          <w:bCs/>
          <w:color w:val="CC9900"/>
          <w:sz w:val="32"/>
          <w:szCs w:val="32"/>
          <w:u w:val="single" w:color="99CC00"/>
          <w:rtl/>
          <w:lang w:bidi="ar-LB"/>
        </w:rPr>
      </w:pPr>
      <w:r w:rsidRPr="00786473">
        <w:rPr>
          <w:rFonts w:ascii="Traditional Arabic" w:hAnsi="Traditional Arabic" w:cs="Traditional Arabic"/>
          <w:b/>
          <w:bCs/>
          <w:color w:val="CC9900"/>
          <w:sz w:val="32"/>
          <w:szCs w:val="32"/>
          <w:u w:val="single" w:color="99CC00"/>
          <w:rtl/>
          <w:lang w:bidi="ar-LB"/>
        </w:rPr>
        <w:t>الاستعداد الداخلي والخارجي لمواجهة شياطين الإنس والجنّ:</w:t>
      </w:r>
    </w:p>
    <w:p w:rsidR="00786473" w:rsidRDefault="00115C3F" w:rsidP="00786473">
      <w:pPr>
        <w:spacing w:before="120"/>
        <w:ind w:left="288" w:firstLine="288"/>
        <w:contextualSpacing/>
        <w:jc w:val="both"/>
        <w:outlineLvl w:val="0"/>
        <w:rPr>
          <w:rFonts w:ascii="Traditional Arabic" w:hAnsi="Traditional Arabic" w:cs="Traditional Arabic"/>
          <w:b/>
          <w:bCs/>
          <w:color w:val="99CC00"/>
          <w:sz w:val="32"/>
          <w:szCs w:val="32"/>
          <w:rtl/>
          <w:lang w:bidi="ar-LB"/>
        </w:rPr>
      </w:pPr>
      <w:r w:rsidRPr="00115C3F">
        <w:rPr>
          <w:rFonts w:ascii="Traditional Arabic" w:hAnsi="Traditional Arabic" w:cs="Traditional Arabic"/>
          <w:sz w:val="32"/>
          <w:szCs w:val="32"/>
          <w:rtl/>
          <w:lang w:bidi="ar-LB"/>
        </w:rPr>
        <w:t xml:space="preserve">هذا هو طريقنا. هنا يتمّ توصيتنا ـ كعلماء ـ بالخشوع، هنا تتمّ التوصية بـ  </w:t>
      </w:r>
      <w:r w:rsidR="00786473" w:rsidRPr="00786473">
        <w:rPr>
          <w:rFonts w:ascii="Traditional Arabic" w:hAnsi="Traditional Arabic" w:cs="Traditional Arabic"/>
          <w:b/>
          <w:bCs/>
          <w:color w:val="99CC00"/>
          <w:sz w:val="32"/>
          <w:szCs w:val="32"/>
          <w:rtl/>
          <w:lang w:bidi="ar-LB"/>
        </w:rPr>
        <w:t>﴿</w:t>
      </w:r>
      <w:r w:rsidRPr="00786473">
        <w:rPr>
          <w:rFonts w:ascii="Traditional Arabic" w:hAnsi="Traditional Arabic" w:cs="Traditional Arabic"/>
          <w:b/>
          <w:bCs/>
          <w:color w:val="99CC00"/>
          <w:sz w:val="32"/>
          <w:szCs w:val="32"/>
          <w:rtl/>
          <w:lang w:bidi="ar-LB"/>
        </w:rPr>
        <w:t>يُبَلِّغُونَ رِسالاتِ اللَّه</w:t>
      </w:r>
      <w:r w:rsidR="00786473" w:rsidRPr="00786473">
        <w:rPr>
          <w:rFonts w:ascii="Traditional Arabic" w:hAnsi="Traditional Arabic" w:cs="Traditional Arabic"/>
          <w:b/>
          <w:bCs/>
          <w:color w:val="99CC00"/>
          <w:sz w:val="32"/>
          <w:szCs w:val="32"/>
          <w:rtl/>
          <w:lang w:bidi="ar-LB"/>
        </w:rPr>
        <w:t>﴾</w:t>
      </w:r>
      <w:r w:rsidRPr="00115C3F">
        <w:rPr>
          <w:rFonts w:ascii="Traditional Arabic" w:hAnsi="Traditional Arabic" w:cs="Traditional Arabic"/>
          <w:sz w:val="32"/>
          <w:szCs w:val="32"/>
          <w:rtl/>
          <w:lang w:bidi="ar-LB"/>
        </w:rPr>
        <w:t>. حسنٌ، "رسالات الله" هي "رسالات أنبياء الله". والله تعالى يقول</w:t>
      </w:r>
      <w:r w:rsidR="00786473">
        <w:rPr>
          <w:rFonts w:ascii="Traditional Arabic" w:hAnsi="Traditional Arabic" w:cs="Traditional Arabic" w:hint="cs"/>
          <w:sz w:val="32"/>
          <w:szCs w:val="32"/>
          <w:rtl/>
          <w:lang w:bidi="ar-LB"/>
        </w:rPr>
        <w:t xml:space="preserve"> </w:t>
      </w:r>
      <w:r w:rsidR="00786473" w:rsidRPr="00786473">
        <w:rPr>
          <w:rFonts w:ascii="Traditional Arabic" w:hAnsi="Traditional Arabic" w:cs="Traditional Arabic"/>
          <w:b/>
          <w:bCs/>
          <w:color w:val="99CC00"/>
          <w:sz w:val="32"/>
          <w:szCs w:val="32"/>
          <w:rtl/>
          <w:lang w:bidi="ar-LB"/>
        </w:rPr>
        <w:t>﴿وَ</w:t>
      </w:r>
      <w:r w:rsidRPr="00786473">
        <w:rPr>
          <w:rFonts w:ascii="Traditional Arabic" w:hAnsi="Traditional Arabic" w:cs="Traditional Arabic"/>
          <w:b/>
          <w:bCs/>
          <w:color w:val="99CC00"/>
          <w:sz w:val="32"/>
          <w:szCs w:val="32"/>
          <w:rtl/>
          <w:lang w:bidi="ar-LB"/>
        </w:rPr>
        <w:t xml:space="preserve">كَذلِكَ جَعَلْنا لِكُلِّ نَبِيٍّ عَدُوًّا شَياطينَ الْإِنْسِ وَ الْجِنِّ يُوحي‏ بَعْضُهُمْ إِلى‏ بَعْضٍ زُخْرُفَ الْقَوْلِ غُرُوراً </w:t>
      </w:r>
    </w:p>
    <w:p w:rsidR="00786473" w:rsidRDefault="00786473">
      <w:pPr>
        <w:bidi w:val="0"/>
        <w:spacing w:after="200" w:line="276" w:lineRule="auto"/>
        <w:rPr>
          <w:rFonts w:ascii="Traditional Arabic" w:hAnsi="Traditional Arabic" w:cs="Traditional Arabic"/>
          <w:b/>
          <w:bCs/>
          <w:color w:val="99CC00"/>
          <w:sz w:val="32"/>
          <w:szCs w:val="32"/>
          <w:rtl/>
          <w:lang w:bidi="ar-LB"/>
        </w:rPr>
      </w:pPr>
      <w:r>
        <w:rPr>
          <w:rFonts w:ascii="Traditional Arabic" w:hAnsi="Traditional Arabic" w:cs="Traditional Arabic"/>
          <w:b/>
          <w:bCs/>
          <w:color w:val="99CC00"/>
          <w:sz w:val="32"/>
          <w:szCs w:val="32"/>
          <w:rtl/>
          <w:lang w:bidi="ar-LB"/>
        </w:rPr>
        <w:br w:type="page"/>
      </w:r>
    </w:p>
    <w:p w:rsidR="00115C3F" w:rsidRPr="00115C3F" w:rsidRDefault="00115C3F" w:rsidP="00786473">
      <w:pPr>
        <w:spacing w:before="120"/>
        <w:ind w:left="288" w:firstLine="288"/>
        <w:contextualSpacing/>
        <w:jc w:val="both"/>
        <w:outlineLvl w:val="0"/>
        <w:rPr>
          <w:rFonts w:ascii="Traditional Arabic" w:hAnsi="Traditional Arabic" w:cs="Traditional Arabic"/>
          <w:sz w:val="32"/>
          <w:szCs w:val="32"/>
          <w:rtl/>
          <w:lang w:bidi="ar-LB"/>
        </w:rPr>
      </w:pPr>
      <w:r w:rsidRPr="00786473">
        <w:rPr>
          <w:rFonts w:ascii="Traditional Arabic" w:hAnsi="Traditional Arabic" w:cs="Traditional Arabic"/>
          <w:b/>
          <w:bCs/>
          <w:color w:val="99CC00"/>
          <w:sz w:val="32"/>
          <w:szCs w:val="32"/>
          <w:rtl/>
          <w:lang w:bidi="ar-LB"/>
        </w:rPr>
        <w:lastRenderedPageBreak/>
        <w:t>وَلَوْ شاءَ رَبُّكَ ما فَعَلُوهُ فَذَرْهُمْ وَما يَفْتَرُونَ</w:t>
      </w:r>
      <w:r w:rsidR="00786473" w:rsidRPr="00786473">
        <w:rPr>
          <w:rFonts w:ascii="Traditional Arabic" w:hAnsi="Traditional Arabic" w:cs="Traditional Arabic"/>
          <w:b/>
          <w:bCs/>
          <w:color w:val="99CC00"/>
          <w:sz w:val="32"/>
          <w:szCs w:val="32"/>
          <w:rtl/>
          <w:lang w:bidi="ar-LB"/>
        </w:rPr>
        <w:t>﴾</w:t>
      </w:r>
      <w:r w:rsidR="00786473">
        <w:rPr>
          <w:rFonts w:ascii="Traditional Arabic" w:hAnsi="Traditional Arabic" w:cs="Traditional Arabic" w:hint="cs"/>
          <w:sz w:val="32"/>
          <w:szCs w:val="32"/>
          <w:rtl/>
          <w:lang w:bidi="ar-LB"/>
        </w:rPr>
        <w:t xml:space="preserve"> </w:t>
      </w:r>
      <w:r w:rsidRPr="00115C3F">
        <w:rPr>
          <w:rFonts w:ascii="Traditional Arabic" w:hAnsi="Traditional Arabic" w:cs="Traditional Arabic"/>
          <w:sz w:val="32"/>
          <w:szCs w:val="32"/>
          <w:rtl/>
          <w:lang w:bidi="ar-LB"/>
        </w:rPr>
        <w:t xml:space="preserve">[الأنعام: 112]. فحال التموضع مقابل النبيّ هو هذا. </w:t>
      </w:r>
      <w:r w:rsidR="00786473">
        <w:rPr>
          <w:rFonts w:ascii="Traditional Arabic" w:hAnsi="Traditional Arabic" w:cs="Traditional Arabic"/>
          <w:b/>
          <w:bCs/>
          <w:color w:val="99CC00"/>
          <w:sz w:val="32"/>
          <w:szCs w:val="32"/>
          <w:rtl/>
          <w:lang w:bidi="ar-LB"/>
        </w:rPr>
        <w:t>﴿</w:t>
      </w:r>
      <w:r w:rsidRPr="00786473">
        <w:rPr>
          <w:rFonts w:ascii="Traditional Arabic" w:hAnsi="Traditional Arabic" w:cs="Traditional Arabic"/>
          <w:b/>
          <w:bCs/>
          <w:color w:val="99CC00"/>
          <w:sz w:val="32"/>
          <w:szCs w:val="32"/>
          <w:rtl/>
          <w:lang w:bidi="ar-LB"/>
        </w:rPr>
        <w:t>عَدُوًّا شَياطينَ الْإِنْسِ وَالْجِنّ</w:t>
      </w:r>
      <w:r w:rsidR="00786473">
        <w:rPr>
          <w:rFonts w:ascii="Traditional Arabic" w:hAnsi="Traditional Arabic" w:cs="Traditional Arabic"/>
          <w:b/>
          <w:bCs/>
          <w:color w:val="99CC00"/>
          <w:sz w:val="32"/>
          <w:szCs w:val="32"/>
          <w:rtl/>
          <w:lang w:bidi="ar-LB"/>
        </w:rPr>
        <w:t>﴾</w:t>
      </w:r>
      <w:r w:rsidRPr="00115C3F">
        <w:rPr>
          <w:rFonts w:ascii="Traditional Arabic" w:hAnsi="Traditional Arabic" w:cs="Traditional Arabic"/>
          <w:sz w:val="32"/>
          <w:szCs w:val="32"/>
          <w:rtl/>
          <w:lang w:bidi="ar-LB"/>
        </w:rPr>
        <w:t xml:space="preserve"> فكلّ من شياطين الجن والإنس يهجمون عليه. حسنٌ، لو كان القرار أن أقوم أنا وأنتم بتبليغ رسالات الله فعلينا أن ننتظر شياطين الإنس والجنّ ليهجموا علينا، وعلينا أن نستعدّ لهم. فمن الناحية الروحية نوجد في داخل أنفسنا قلعةً محكمةً ـ وهي قلعة الإيمان والتوكلّ ـ لكي لا نُهزم ولا نُغلب من الداخل. فالفرار والهزيمة الخارجية تنشأ من الفرار والهزيمة الداخلية. </w:t>
      </w:r>
      <w:r w:rsidRPr="00786473">
        <w:rPr>
          <w:rFonts w:ascii="Traditional Arabic" w:hAnsi="Traditional Arabic" w:cs="Traditional Arabic"/>
          <w:sz w:val="32"/>
          <w:szCs w:val="32"/>
          <w:shd w:val="clear" w:color="auto" w:fill="FFD14F"/>
          <w:rtl/>
          <w:lang w:bidi="ar-LB"/>
        </w:rPr>
        <w:t xml:space="preserve">إنّ الهزيمة الداخلية في الإنسان هي التي تؤدّي إلى هزيمته الخارجية وتفرض عليه ذلك. لو لم تُهزم في قلبك فلا يمكن أن يهزمك أحد. إنّ القلعة التي ينبغي أن توجد في قلوبكم هي قلعة الإيمان بالله والتوكّل على الله </w:t>
      </w:r>
      <w:r w:rsidR="00786473">
        <w:rPr>
          <w:rFonts w:ascii="Traditional Arabic" w:hAnsi="Traditional Arabic" w:cs="Traditional Arabic"/>
          <w:b/>
          <w:bCs/>
          <w:color w:val="99CC00"/>
          <w:sz w:val="32"/>
          <w:szCs w:val="32"/>
          <w:shd w:val="clear" w:color="auto" w:fill="FFD14F"/>
          <w:rtl/>
          <w:lang w:bidi="ar-LB"/>
        </w:rPr>
        <w:t>﴿</w:t>
      </w:r>
      <w:r w:rsidRPr="00786473">
        <w:rPr>
          <w:rFonts w:ascii="Traditional Arabic" w:hAnsi="Traditional Arabic" w:cs="Traditional Arabic"/>
          <w:b/>
          <w:bCs/>
          <w:color w:val="99CC00"/>
          <w:sz w:val="32"/>
          <w:szCs w:val="32"/>
          <w:shd w:val="clear" w:color="auto" w:fill="FFD14F"/>
          <w:rtl/>
          <w:lang w:bidi="ar-LB"/>
        </w:rPr>
        <w:t>وَعَلَى اللَّهِ فَلْيَتَوَكَّلِ الْمُؤْمِنُونَ</w:t>
      </w:r>
      <w:r w:rsidR="00786473">
        <w:rPr>
          <w:rFonts w:ascii="Traditional Arabic" w:hAnsi="Traditional Arabic" w:cs="Traditional Arabic"/>
          <w:b/>
          <w:bCs/>
          <w:color w:val="99CC00"/>
          <w:sz w:val="32"/>
          <w:szCs w:val="32"/>
          <w:shd w:val="clear" w:color="auto" w:fill="FFD14F"/>
          <w:rtl/>
          <w:lang w:bidi="ar-LB"/>
        </w:rPr>
        <w:t>﴾</w:t>
      </w:r>
      <w:r w:rsidRPr="00786473">
        <w:rPr>
          <w:rFonts w:ascii="Traditional Arabic" w:hAnsi="Traditional Arabic" w:cs="Traditional Arabic"/>
          <w:sz w:val="32"/>
          <w:szCs w:val="32"/>
          <w:rtl/>
          <w:lang w:bidi="ar-LB"/>
        </w:rPr>
        <w:t xml:space="preserve">[آل عمران:122]. </w:t>
      </w:r>
      <w:r w:rsidR="00786473">
        <w:rPr>
          <w:rFonts w:ascii="Traditional Arabic" w:hAnsi="Traditional Arabic" w:cs="Traditional Arabic"/>
          <w:b/>
          <w:bCs/>
          <w:color w:val="99CC00"/>
          <w:sz w:val="32"/>
          <w:szCs w:val="32"/>
          <w:shd w:val="clear" w:color="auto" w:fill="FFD14F"/>
          <w:rtl/>
          <w:lang w:bidi="ar-LB"/>
        </w:rPr>
        <w:t>﴿</w:t>
      </w:r>
      <w:r w:rsidRPr="00786473">
        <w:rPr>
          <w:rFonts w:ascii="Traditional Arabic" w:hAnsi="Traditional Arabic" w:cs="Traditional Arabic"/>
          <w:b/>
          <w:bCs/>
          <w:color w:val="99CC00"/>
          <w:sz w:val="32"/>
          <w:szCs w:val="32"/>
          <w:shd w:val="clear" w:color="auto" w:fill="FFD14F"/>
          <w:rtl/>
          <w:lang w:bidi="ar-LB"/>
        </w:rPr>
        <w:t>وَعَلَى اللَّهِ فَلْيَتَوَكَّلِ الْمُتَوَكِّلُونَ</w:t>
      </w:r>
      <w:r w:rsidR="00786473">
        <w:rPr>
          <w:rFonts w:ascii="Traditional Arabic" w:hAnsi="Traditional Arabic" w:cs="Traditional Arabic"/>
          <w:b/>
          <w:bCs/>
          <w:color w:val="99CC00"/>
          <w:sz w:val="32"/>
          <w:szCs w:val="32"/>
          <w:shd w:val="clear" w:color="auto" w:fill="FFD14F"/>
          <w:rtl/>
          <w:lang w:bidi="ar-LB"/>
        </w:rPr>
        <w:t>﴾</w:t>
      </w:r>
      <w:r w:rsidRPr="00786473">
        <w:rPr>
          <w:rFonts w:ascii="Traditional Arabic" w:hAnsi="Traditional Arabic" w:cs="Traditional Arabic"/>
          <w:sz w:val="32"/>
          <w:szCs w:val="32"/>
          <w:rtl/>
          <w:lang w:bidi="ar-LB"/>
        </w:rPr>
        <w:t xml:space="preserve">[إبراهيم:12]، </w:t>
      </w:r>
      <w:r w:rsidR="00786473" w:rsidRPr="00786473">
        <w:rPr>
          <w:rFonts w:ascii="Traditional Arabic" w:hAnsi="Traditional Arabic" w:cs="Traditional Arabic"/>
          <w:b/>
          <w:bCs/>
          <w:color w:val="99CC00"/>
          <w:sz w:val="32"/>
          <w:szCs w:val="32"/>
          <w:shd w:val="clear" w:color="auto" w:fill="FFD14F"/>
          <w:rtl/>
          <w:lang w:bidi="ar-LB"/>
        </w:rPr>
        <w:t>﴿</w:t>
      </w:r>
      <w:r w:rsidRPr="00786473">
        <w:rPr>
          <w:rFonts w:ascii="Traditional Arabic" w:hAnsi="Traditional Arabic" w:cs="Traditional Arabic"/>
          <w:b/>
          <w:bCs/>
          <w:color w:val="99CC00"/>
          <w:sz w:val="32"/>
          <w:szCs w:val="32"/>
          <w:shd w:val="clear" w:color="auto" w:fill="FFD14F"/>
          <w:rtl/>
          <w:lang w:bidi="ar-LB"/>
        </w:rPr>
        <w:t>وَمَنْ يَتَوَكَّلْ عَلَى اللَّهِ فَهُوَ حَسْبُهُ</w:t>
      </w:r>
      <w:r w:rsidR="00786473" w:rsidRPr="00786473">
        <w:rPr>
          <w:rFonts w:ascii="Traditional Arabic" w:hAnsi="Traditional Arabic" w:cs="Traditional Arabic"/>
          <w:b/>
          <w:bCs/>
          <w:color w:val="99CC00"/>
          <w:sz w:val="32"/>
          <w:szCs w:val="32"/>
          <w:shd w:val="clear" w:color="auto" w:fill="FFD14F"/>
          <w:rtl/>
          <w:lang w:bidi="ar-LB"/>
        </w:rPr>
        <w:t>﴾</w:t>
      </w:r>
      <w:r w:rsidRPr="00786473">
        <w:rPr>
          <w:rFonts w:ascii="Traditional Arabic" w:hAnsi="Traditional Arabic" w:cs="Traditional Arabic"/>
          <w:sz w:val="32"/>
          <w:szCs w:val="32"/>
          <w:rtl/>
          <w:lang w:bidi="ar-LB"/>
        </w:rPr>
        <w:t xml:space="preserve">[الطلاق:3]، </w:t>
      </w:r>
      <w:r w:rsidR="00786473" w:rsidRPr="00786473">
        <w:rPr>
          <w:rFonts w:ascii="Traditional Arabic" w:hAnsi="Traditional Arabic" w:cs="Traditional Arabic"/>
          <w:b/>
          <w:bCs/>
          <w:color w:val="99CC00"/>
          <w:sz w:val="32"/>
          <w:szCs w:val="32"/>
          <w:shd w:val="clear" w:color="auto" w:fill="FFD14F"/>
          <w:rtl/>
          <w:lang w:bidi="ar-LB"/>
        </w:rPr>
        <w:t>﴿</w:t>
      </w:r>
      <w:r w:rsidRPr="00786473">
        <w:rPr>
          <w:rFonts w:ascii="Traditional Arabic" w:hAnsi="Traditional Arabic" w:cs="Traditional Arabic"/>
          <w:b/>
          <w:bCs/>
          <w:color w:val="99CC00"/>
          <w:sz w:val="32"/>
          <w:szCs w:val="32"/>
          <w:shd w:val="clear" w:color="auto" w:fill="FFD14F"/>
          <w:rtl/>
          <w:lang w:bidi="ar-LB"/>
        </w:rPr>
        <w:t>أَلَيْسَ اللَّهُ بِكافٍ عَبْدَهُ</w:t>
      </w:r>
      <w:r w:rsidR="00786473" w:rsidRPr="00786473">
        <w:rPr>
          <w:rFonts w:ascii="Traditional Arabic" w:hAnsi="Traditional Arabic" w:cs="Traditional Arabic"/>
          <w:b/>
          <w:bCs/>
          <w:color w:val="99CC00"/>
          <w:sz w:val="32"/>
          <w:szCs w:val="32"/>
          <w:shd w:val="clear" w:color="auto" w:fill="FFD14F"/>
          <w:rtl/>
          <w:lang w:bidi="ar-LB"/>
        </w:rPr>
        <w:t>﴾</w:t>
      </w:r>
      <w:r w:rsidRPr="00786473">
        <w:rPr>
          <w:rFonts w:ascii="Traditional Arabic" w:hAnsi="Traditional Arabic" w:cs="Traditional Arabic"/>
          <w:sz w:val="32"/>
          <w:szCs w:val="32"/>
          <w:rtl/>
          <w:lang w:bidi="ar-LB"/>
        </w:rPr>
        <w:t>[الزمر:</w:t>
      </w:r>
      <w:r w:rsidRPr="00115C3F">
        <w:rPr>
          <w:rFonts w:ascii="Traditional Arabic" w:hAnsi="Traditional Arabic" w:cs="Traditional Arabic"/>
          <w:sz w:val="32"/>
          <w:szCs w:val="32"/>
          <w:rtl/>
          <w:lang w:bidi="ar-LB"/>
        </w:rPr>
        <w:t xml:space="preserve"> 36]، هذه هي دروسنا، فلنقرأ القرآن بتأمّلٍ ولنعتبر بهذه الدروس التي تمثّل نهجاً لحياتنا، فمثل هذا يُعدّ أحد أبعاد الاستعداد والإعداد.</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الإعداد الآخر هو الإعداد من الخارج. فهذا الشيطان  الذي يهاجم لا يفعل ذلك على نحوٍ واحدٍ. فإنّ شيطان اليوم الذي يسارع نحوكم من خلال الإنترنت والفضائيات ووسائل الاتّصال الحديثة وما فوقها لديه كلامٌ معاصر؛ لقد قام بتحديث كلّ من أدواته الصلبة(</w:t>
      </w:r>
      <w:r w:rsidRPr="00115C3F">
        <w:rPr>
          <w:rFonts w:ascii="Traditional Arabic" w:hAnsi="Traditional Arabic" w:cs="Traditional Arabic"/>
          <w:sz w:val="32"/>
          <w:szCs w:val="32"/>
          <w:lang w:bidi="fa-IR"/>
        </w:rPr>
        <w:t>hardware</w:t>
      </w:r>
      <w:r w:rsidRPr="00115C3F">
        <w:rPr>
          <w:rFonts w:ascii="Traditional Arabic" w:hAnsi="Traditional Arabic" w:cs="Traditional Arabic"/>
          <w:sz w:val="32"/>
          <w:szCs w:val="32"/>
          <w:rtl/>
          <w:lang w:bidi="ar-LB"/>
        </w:rPr>
        <w:t>) وبرامجه اللينة(</w:t>
      </w:r>
      <w:r w:rsidRPr="00115C3F">
        <w:rPr>
          <w:rFonts w:ascii="Traditional Arabic" w:hAnsi="Traditional Arabic" w:cs="Traditional Arabic"/>
          <w:sz w:val="32"/>
          <w:szCs w:val="32"/>
          <w:lang w:bidi="fa-IR"/>
        </w:rPr>
        <w:t>software</w:t>
      </w:r>
      <w:r w:rsidRPr="00115C3F">
        <w:rPr>
          <w:rFonts w:ascii="Traditional Arabic" w:hAnsi="Traditional Arabic" w:cs="Traditional Arabic"/>
          <w:sz w:val="32"/>
          <w:szCs w:val="32"/>
          <w:rtl/>
          <w:lang w:bidi="ar-LB"/>
        </w:rPr>
        <w:t>). فيختلق الشبهات ويحدث الخلل في العقائد ويشوّش الأذهان ويحقن اليأس في النفوس ويزرع الخلافات. الآن، يتمّ إنفاق دولارات النفط في أماكن محدّدة وأنا العبد على إطّلاع. ومثل هذه لا تُعلن أخبارها في التقارير غالباً. في بعض الدول الإسلامية يضخون الأموال مثل الرمال من أجل أن يخلقوا تجمّعات سنّية معادية للشيعة. هذا من جانبٍ، ومن جانبٍ آخر يعطون المال لخطيبٍ شيعيٍّ كما يُقال لكي يتحدّث في التلفزيون باسم الشيعة ويطعن بأمّ المؤمنين عائشة، ويقذف ويهين، هذه هي أساليبهم. فماذا تفعلون أنتم مقابل هذه الأساليب؟ ماذا يفعل السنّة؟ وماذا يفعل الشيعة؟ فلا ينبغي أن ننخدع بأعمالهم. فإنّ الخلاف بالنسبة لهم أكبر وأعظم نعمة.</w:t>
      </w:r>
    </w:p>
    <w:p w:rsidR="00786473" w:rsidRDefault="00786473" w:rsidP="00786473">
      <w:pPr>
        <w:spacing w:before="120"/>
        <w:contextualSpacing/>
        <w:jc w:val="both"/>
        <w:outlineLvl w:val="0"/>
        <w:rPr>
          <w:rFonts w:ascii="Traditional Arabic" w:hAnsi="Traditional Arabic" w:cs="Traditional Arabic"/>
          <w:b/>
          <w:bCs/>
          <w:color w:val="FF0000"/>
          <w:sz w:val="32"/>
          <w:szCs w:val="32"/>
          <w:rtl/>
          <w:lang w:bidi="ar-LB"/>
        </w:rPr>
      </w:pPr>
    </w:p>
    <w:p w:rsidR="00786473" w:rsidRDefault="00786473">
      <w:pPr>
        <w:bidi w:val="0"/>
        <w:spacing w:after="200" w:line="276" w:lineRule="auto"/>
        <w:rPr>
          <w:rFonts w:ascii="Traditional Arabic" w:hAnsi="Traditional Arabic" w:cs="Traditional Arabic"/>
          <w:b/>
          <w:bCs/>
          <w:color w:val="FF0000"/>
          <w:sz w:val="32"/>
          <w:szCs w:val="32"/>
          <w:rtl/>
          <w:lang w:bidi="ar-LB"/>
        </w:rPr>
      </w:pPr>
      <w:r>
        <w:rPr>
          <w:rFonts w:ascii="Traditional Arabic" w:hAnsi="Traditional Arabic" w:cs="Traditional Arabic"/>
          <w:b/>
          <w:bCs/>
          <w:color w:val="FF0000"/>
          <w:sz w:val="32"/>
          <w:szCs w:val="32"/>
          <w:rtl/>
          <w:lang w:bidi="ar-LB"/>
        </w:rPr>
        <w:br w:type="page"/>
      </w:r>
    </w:p>
    <w:p w:rsidR="00115C3F" w:rsidRPr="00786473" w:rsidRDefault="00115C3F" w:rsidP="00786473">
      <w:pPr>
        <w:spacing w:before="120"/>
        <w:contextualSpacing/>
        <w:jc w:val="both"/>
        <w:outlineLvl w:val="0"/>
        <w:rPr>
          <w:rFonts w:ascii="Traditional Arabic" w:hAnsi="Traditional Arabic" w:cs="Traditional Arabic"/>
          <w:b/>
          <w:bCs/>
          <w:color w:val="CC9900"/>
          <w:sz w:val="32"/>
          <w:szCs w:val="32"/>
          <w:u w:val="single" w:color="99CC00"/>
          <w:rtl/>
          <w:lang w:bidi="ar-LB"/>
        </w:rPr>
      </w:pPr>
      <w:r w:rsidRPr="00786473">
        <w:rPr>
          <w:rFonts w:ascii="Traditional Arabic" w:hAnsi="Traditional Arabic" w:cs="Traditional Arabic"/>
          <w:b/>
          <w:bCs/>
          <w:color w:val="CC9900"/>
          <w:sz w:val="32"/>
          <w:szCs w:val="32"/>
          <w:u w:val="single" w:color="99CC00"/>
          <w:rtl/>
          <w:lang w:bidi="ar-LB"/>
        </w:rPr>
        <w:lastRenderedPageBreak/>
        <w:t>الحوارات العلمية:</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إنّني أتعرّض لهذه القضية هنا وهي أنّ محافظتكم هي محافظة شيعية وسنية وخليط. </w:t>
      </w:r>
      <w:r w:rsidRPr="00786473">
        <w:rPr>
          <w:rFonts w:ascii="Traditional Arabic" w:hAnsi="Traditional Arabic" w:cs="Traditional Arabic"/>
          <w:sz w:val="32"/>
          <w:szCs w:val="32"/>
          <w:shd w:val="clear" w:color="auto" w:fill="FFD14F"/>
          <w:rtl/>
          <w:lang w:bidi="ar-LB"/>
        </w:rPr>
        <w:t>فليجلس علماء الشيعة والسنّة معاً ويتفاهموا ويتحاوروا</w:t>
      </w:r>
      <w:r w:rsidRPr="00115C3F">
        <w:rPr>
          <w:rFonts w:ascii="Traditional Arabic" w:hAnsi="Traditional Arabic" w:cs="Traditional Arabic"/>
          <w:sz w:val="32"/>
          <w:szCs w:val="32"/>
          <w:rtl/>
          <w:lang w:bidi="ar-LB"/>
        </w:rPr>
        <w:t>. فلدينا الكثير من الأعمال المشتركة. حسنٌ جداً، فليدرسّ كلٌّ منكم فقهه ويبيّنه. سواء كان فقهاً جعفرياً أو شافعياً. فليكن لكلّ عقيدته، لكن يمكنكم أن تقوموا بأعمالٍ مشتركة. فأنا لا أقول للفقيه الشافعيّ أو للمقلّد الشافعيّ أنّه عليك أن تصبح جعفرياً أو شيعياً، كلا، إذا أراد أن يُحقّق فليأتِ؛ حصل ذلك حصل، لم يحصل، لم يحصل.</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786473">
        <w:rPr>
          <w:rFonts w:ascii="Traditional Arabic" w:hAnsi="Traditional Arabic" w:cs="Traditional Arabic"/>
          <w:sz w:val="32"/>
          <w:szCs w:val="32"/>
          <w:shd w:val="clear" w:color="auto" w:fill="FFD14F"/>
          <w:rtl/>
          <w:lang w:bidi="ar-LB"/>
        </w:rPr>
        <w:t>كلّ من أراد أن يحافظ على مذهبه وعمله فليكن، وإذا أراد أن يُجري بحثاً مذهبياً فلا إشكال في ذلك ـ فإنّني أقبل بالبحث المذهبي ـ فمن أراد البحث العلمي المذهبي بين العلماء وبين أصحاب الفنّ فليقم بذلك؛ لكن لا يكون ذلك على مرأى ومسمع الناس، بل في اللقاءات العلمية فالكل يستدل ويطرح أدلّته فإمّا أن يقتنع أو لا، فمثل هذا لا إشكال فيه؛</w:t>
      </w:r>
      <w:r w:rsidRPr="00115C3F">
        <w:rPr>
          <w:rFonts w:ascii="Traditional Arabic" w:hAnsi="Traditional Arabic" w:cs="Traditional Arabic"/>
          <w:sz w:val="32"/>
          <w:szCs w:val="32"/>
          <w:rtl/>
          <w:lang w:bidi="ar-LB"/>
        </w:rPr>
        <w:t xml:space="preserve"> ولكن بالرغم من كل هذه، فهناك أمور مشتركة، وهناك همومٌ مشتركة تتطلّب علاجات مشتركة. فللعالم الشيعي نفوذٌ بين أهله، وكذلك للعالم السنّي نفوذٌ بين أهله، وعليهما الاستفادة من هذا النفوذ من أجل رفع هذه المشاكل المشتركة.</w:t>
      </w:r>
    </w:p>
    <w:p w:rsidR="00786473" w:rsidRDefault="00786473" w:rsidP="00786473">
      <w:pPr>
        <w:spacing w:before="120"/>
        <w:contextualSpacing/>
        <w:jc w:val="both"/>
        <w:outlineLvl w:val="0"/>
        <w:rPr>
          <w:rFonts w:ascii="Traditional Arabic" w:hAnsi="Traditional Arabic" w:cs="Traditional Arabic"/>
          <w:b/>
          <w:bCs/>
          <w:color w:val="FF0000"/>
          <w:sz w:val="32"/>
          <w:szCs w:val="32"/>
          <w:rtl/>
          <w:lang w:bidi="ar-LB"/>
        </w:rPr>
      </w:pPr>
    </w:p>
    <w:p w:rsidR="00115C3F" w:rsidRPr="00786473" w:rsidRDefault="00115C3F" w:rsidP="00786473">
      <w:pPr>
        <w:spacing w:before="120"/>
        <w:contextualSpacing/>
        <w:jc w:val="both"/>
        <w:outlineLvl w:val="0"/>
        <w:rPr>
          <w:rFonts w:ascii="Traditional Arabic" w:hAnsi="Traditional Arabic" w:cs="Traditional Arabic"/>
          <w:b/>
          <w:bCs/>
          <w:color w:val="FF0000"/>
          <w:sz w:val="32"/>
          <w:szCs w:val="32"/>
          <w:u w:val="single" w:color="99CC00"/>
          <w:rtl/>
          <w:lang w:bidi="ar-LB"/>
        </w:rPr>
      </w:pPr>
      <w:r w:rsidRPr="00786473">
        <w:rPr>
          <w:rFonts w:ascii="Traditional Arabic" w:hAnsi="Traditional Arabic" w:cs="Traditional Arabic"/>
          <w:b/>
          <w:bCs/>
          <w:color w:val="CC9900"/>
          <w:sz w:val="32"/>
          <w:szCs w:val="32"/>
          <w:u w:val="single" w:color="99CC00"/>
          <w:rtl/>
          <w:lang w:bidi="ar-LB"/>
        </w:rPr>
        <w:t>مواجهة التكفير:</w:t>
      </w:r>
    </w:p>
    <w:p w:rsidR="00786473"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يوجد اليوم من يستخدم سلاح التكفير ولا يستنكف أن يقول أنّني تكفيريّ، هؤلاء سمومٌ ويجب التخلّص منها وإخراجها من البيئة الإسلامية. فالبعض يكفّر ويفسّق، فهنا كمن يتحدّث في خطبه وعلى المنابر ويتعرّض للآخرين وهناك من يردّ عليه، إنّ هذا </w:t>
      </w:r>
    </w:p>
    <w:p w:rsidR="00786473" w:rsidRDefault="00786473">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115C3F" w:rsidRPr="00115C3F" w:rsidRDefault="00115C3F" w:rsidP="00786473">
      <w:pPr>
        <w:spacing w:before="120"/>
        <w:ind w:left="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lastRenderedPageBreak/>
        <w:t>ما يريده العدوّ. فإنّ هذه المسؤولية المضاعفة التي ذكرتها تشمل جميع هذه الجوانب؛ بدءاً من المسؤولية المعنوية وتربية النفس وإيجاد الخشوع والخشية في القلب وانتهاءً إلى هذه الأشياء.</w:t>
      </w:r>
    </w:p>
    <w:p w:rsidR="00786473" w:rsidRDefault="00786473" w:rsidP="00786473">
      <w:pPr>
        <w:spacing w:before="120"/>
        <w:contextualSpacing/>
        <w:jc w:val="both"/>
        <w:outlineLvl w:val="0"/>
        <w:rPr>
          <w:rFonts w:ascii="Traditional Arabic" w:hAnsi="Traditional Arabic" w:cs="Traditional Arabic"/>
          <w:b/>
          <w:bCs/>
          <w:color w:val="FF0000"/>
          <w:sz w:val="32"/>
          <w:szCs w:val="32"/>
          <w:rtl/>
          <w:lang w:bidi="ar-LB"/>
        </w:rPr>
      </w:pPr>
    </w:p>
    <w:p w:rsidR="00115C3F" w:rsidRPr="00786473" w:rsidRDefault="00115C3F" w:rsidP="00786473">
      <w:pPr>
        <w:spacing w:before="120"/>
        <w:contextualSpacing/>
        <w:jc w:val="both"/>
        <w:outlineLvl w:val="0"/>
        <w:rPr>
          <w:rFonts w:ascii="Traditional Arabic" w:hAnsi="Traditional Arabic" w:cs="Traditional Arabic"/>
          <w:b/>
          <w:bCs/>
          <w:color w:val="CC9900"/>
          <w:sz w:val="32"/>
          <w:szCs w:val="32"/>
          <w:u w:val="single" w:color="99CC00"/>
          <w:rtl/>
          <w:lang w:bidi="ar-LB"/>
        </w:rPr>
      </w:pPr>
      <w:r w:rsidRPr="00786473">
        <w:rPr>
          <w:rFonts w:ascii="Traditional Arabic" w:hAnsi="Traditional Arabic" w:cs="Traditional Arabic"/>
          <w:b/>
          <w:bCs/>
          <w:color w:val="CC9900"/>
          <w:sz w:val="32"/>
          <w:szCs w:val="32"/>
          <w:u w:val="single" w:color="99CC00"/>
          <w:rtl/>
          <w:lang w:bidi="ar-LB"/>
        </w:rPr>
        <w:t>مسؤولية التعلّم:</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مسؤولية أخرى هي مسؤولية التعلّم. لقد سمعت أنّ بعض الفضلاء، أهل كرمانشاه، موجودون في قم ـ ولا بدّ أنّ السادة يعلمون ذلك ـ فليتمّ تشجيعهم على هذا الأمر، فإمّا أن يهاجروا إلى قم وإن لم يكن ذلك بشكل تام فليأتوا في أيّامٍ خاصة، كل سنة لمدّة شهرين أو ثلاثة أو أربعة، وليتواجدوا بين الناس ويذهبوا إلى القرى والمدن وليعمروا المساجد. لهذا فإنّ قضية العلم قضية مهمّة.</w:t>
      </w:r>
    </w:p>
    <w:p w:rsidR="00786473" w:rsidRDefault="00786473" w:rsidP="00786473">
      <w:pPr>
        <w:spacing w:before="120"/>
        <w:contextualSpacing/>
        <w:jc w:val="both"/>
        <w:outlineLvl w:val="0"/>
        <w:rPr>
          <w:rFonts w:ascii="Traditional Arabic" w:hAnsi="Traditional Arabic" w:cs="Traditional Arabic"/>
          <w:b/>
          <w:bCs/>
          <w:color w:val="FF0000"/>
          <w:sz w:val="32"/>
          <w:szCs w:val="32"/>
          <w:rtl/>
          <w:lang w:bidi="ar-LB"/>
        </w:rPr>
      </w:pPr>
    </w:p>
    <w:p w:rsidR="00115C3F" w:rsidRPr="00786473" w:rsidRDefault="00115C3F" w:rsidP="00786473">
      <w:pPr>
        <w:spacing w:before="120"/>
        <w:contextualSpacing/>
        <w:jc w:val="both"/>
        <w:outlineLvl w:val="0"/>
        <w:rPr>
          <w:rFonts w:ascii="Traditional Arabic" w:hAnsi="Traditional Arabic" w:cs="Traditional Arabic"/>
          <w:b/>
          <w:bCs/>
          <w:color w:val="CC9900"/>
          <w:sz w:val="32"/>
          <w:szCs w:val="32"/>
          <w:u w:val="single" w:color="99CC00"/>
          <w:rtl/>
          <w:lang w:bidi="ar-LB"/>
        </w:rPr>
      </w:pPr>
      <w:r w:rsidRPr="00786473">
        <w:rPr>
          <w:rFonts w:ascii="Traditional Arabic" w:hAnsi="Traditional Arabic" w:cs="Traditional Arabic"/>
          <w:b/>
          <w:bCs/>
          <w:color w:val="CC9900"/>
          <w:sz w:val="32"/>
          <w:szCs w:val="32"/>
          <w:u w:val="single" w:color="99CC00"/>
          <w:rtl/>
          <w:lang w:bidi="ar-LB"/>
        </w:rPr>
        <w:t>قضية التبليغ:</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بالطبع، يوجد إلى جانب العلم قضية التبليغ التي هي قضية مهمة جداً. للتبليغ قصّة مطوّلة. فإذا أردتم أن تبلّغوا بشكل جيّد فعيّنوا مخاطبيكم مسبقاً. إذا أردتم أن تتحدّثوا مع الشباب، حسنٌ جداً، فإذا اخترتم مخاطبيكم من الشباب فعليكم أن تعلموا ما هي أسئلتهم.</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كان هناك طالبٌ يأتي إلى دروسنا في مشهد، ومرّت فترة لم يأتِ، ولم نعد نراه في الدرس. بعد مدّةٍ رأيته، فقلتُ له: أين كنت؟ قال لي: كنت في المكان الفلاني ـ في إحدى المدن البعيدة في محافظة خراسان ـ وكنت أُبلّغ. قلت له: حسناً، وماذا حصل في النهاية؟ قال: لقد وصلت إلى نتيجة وهي أنّني لم أتعلّم شيئاً للناس. قال: إنّ كلّ ما تعلّمته لا ينفع الناس. حسنٌ، مثل هذا يُعدّ جهلاً بالمخاطبين. فيجب معرفة المخاطب إذا كان قروياً، مدنياً، مثقفاً.</w:t>
      </w:r>
    </w:p>
    <w:p w:rsidR="0019300E"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في يومنا هذا كم لدينا من الشباب المتعلّمين. ففي كرمانشاه هذه، إنّ عدد المتعلّمين كثيرٌ جداً. ومثل هذا لم يكن هكذا في السابق. قبل الثورة، لعلّه لم يكن في محافظة كرمانشاه كلّها أكثر من 300 من خرّيجي الجامعات، والآن، أصبح العدد عشرة أضعاف، بل لعلّه عشرات الأضعاف. هؤلاء الشباب عرضة للدعايات والمقولات المختلفة التي تطرح أمامهم أسئلةً فتعرّفوا على أسئلتهم وأعدّوا لها الأجوبة، ثمّ بعدها اذهبوا وتواجدوا في محلّ للإجابة، واختاروا مخاطبكم، وتعرّفوا عليه، واعرضوا عليه من المطالب ما يتناسب مع فكره وحاجته من الكتاب والسنّة وكلمات العظماء. لقد قال جناب السيد ممدوحي – وحقّا قال –فليأتِ من يختار من نفس كتب المرحوم مطهري </w:t>
      </w:r>
    </w:p>
    <w:p w:rsidR="0019300E" w:rsidRDefault="0019300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115C3F" w:rsidRPr="00115C3F" w:rsidRDefault="00115C3F" w:rsidP="0019300E">
      <w:pPr>
        <w:spacing w:before="120"/>
        <w:ind w:left="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lastRenderedPageBreak/>
        <w:t>وكتاب الميزان الشريف ما يتناسب مع حاجات وأسئلة الشباب. حسنٌ، إنّ مثل هذا العمل يجب أن يجري في قم. فأنتم في قم، وخطابنا يتوجّه إلى قم دائماً. يجب على قم أن تقوم بمثل هذه الأعمال، قوموا بذلك فمثل هذه الأعمال ضرورية.</w:t>
      </w:r>
    </w:p>
    <w:p w:rsidR="0019300E" w:rsidRDefault="0019300E" w:rsidP="0019300E">
      <w:pPr>
        <w:spacing w:before="120"/>
        <w:contextualSpacing/>
        <w:jc w:val="both"/>
        <w:outlineLvl w:val="0"/>
        <w:rPr>
          <w:rFonts w:ascii="Traditional Arabic" w:hAnsi="Traditional Arabic" w:cs="Traditional Arabic"/>
          <w:b/>
          <w:bCs/>
          <w:color w:val="FF0000"/>
          <w:sz w:val="32"/>
          <w:szCs w:val="32"/>
          <w:rtl/>
          <w:lang w:bidi="ar-LB"/>
        </w:rPr>
      </w:pPr>
    </w:p>
    <w:p w:rsidR="00115C3F" w:rsidRPr="0019300E" w:rsidRDefault="00115C3F" w:rsidP="0019300E">
      <w:pPr>
        <w:spacing w:before="120"/>
        <w:contextualSpacing/>
        <w:jc w:val="both"/>
        <w:outlineLvl w:val="0"/>
        <w:rPr>
          <w:rFonts w:ascii="Traditional Arabic" w:hAnsi="Traditional Arabic" w:cs="Traditional Arabic"/>
          <w:b/>
          <w:bCs/>
          <w:color w:val="CC9900"/>
          <w:sz w:val="32"/>
          <w:szCs w:val="32"/>
          <w:u w:val="single" w:color="99CC00"/>
          <w:rtl/>
          <w:lang w:bidi="ar-LB"/>
        </w:rPr>
      </w:pPr>
      <w:r w:rsidRPr="0019300E">
        <w:rPr>
          <w:rFonts w:ascii="Traditional Arabic" w:hAnsi="Traditional Arabic" w:cs="Traditional Arabic"/>
          <w:b/>
          <w:bCs/>
          <w:color w:val="CC9900"/>
          <w:sz w:val="32"/>
          <w:szCs w:val="32"/>
          <w:u w:val="single" w:color="99CC00"/>
          <w:rtl/>
          <w:lang w:bidi="ar-LB"/>
        </w:rPr>
        <w:t xml:space="preserve">الاهتمام بالتزكية: </w:t>
      </w:r>
    </w:p>
    <w:p w:rsidR="0019300E" w:rsidRDefault="00115C3F" w:rsidP="0019300E">
      <w:pPr>
        <w:spacing w:before="120"/>
        <w:ind w:left="288" w:firstLine="288"/>
        <w:contextualSpacing/>
        <w:jc w:val="both"/>
        <w:outlineLvl w:val="0"/>
        <w:rPr>
          <w:rFonts w:ascii="Traditional Arabic" w:hAnsi="Traditional Arabic" w:cs="Traditional Arabic"/>
          <w:sz w:val="32"/>
          <w:szCs w:val="32"/>
          <w:rtl/>
          <w:lang w:bidi="ar-LB"/>
        </w:rPr>
      </w:pPr>
      <w:r w:rsidRPr="0019300E">
        <w:rPr>
          <w:rFonts w:ascii="Traditional Arabic" w:hAnsi="Traditional Arabic" w:cs="Traditional Arabic"/>
          <w:sz w:val="32"/>
          <w:szCs w:val="32"/>
          <w:shd w:val="clear" w:color="auto" w:fill="FFD14F"/>
          <w:rtl/>
          <w:lang w:bidi="ar-LB"/>
        </w:rPr>
        <w:t xml:space="preserve">وبمقدار التعليم ولعلّه أكثر اهتمّوا بالتربية، فلعلّه لم يرد في القرآن، قوله "يعلّمهم" قبل يزكّيهم" سوى في موردٍ واحد والبقية كلّها جاء فيها "يزكّيهم" قبل "التعليم"، </w:t>
      </w:r>
      <w:r w:rsidR="0019300E">
        <w:rPr>
          <w:rFonts w:ascii="Traditional Arabic" w:hAnsi="Traditional Arabic" w:cs="Traditional Arabic"/>
          <w:b/>
          <w:bCs/>
          <w:color w:val="99CC00"/>
          <w:sz w:val="32"/>
          <w:szCs w:val="32"/>
          <w:shd w:val="clear" w:color="auto" w:fill="FFD14F"/>
          <w:rtl/>
          <w:lang w:bidi="ar-LB"/>
        </w:rPr>
        <w:t>﴿</w:t>
      </w:r>
      <w:r w:rsidRPr="0019300E">
        <w:rPr>
          <w:rFonts w:ascii="Traditional Arabic" w:hAnsi="Traditional Arabic" w:cs="Traditional Arabic"/>
          <w:b/>
          <w:bCs/>
          <w:color w:val="99CC00"/>
          <w:sz w:val="32"/>
          <w:szCs w:val="32"/>
          <w:shd w:val="clear" w:color="auto" w:fill="FFD14F"/>
          <w:rtl/>
          <w:lang w:bidi="ar-LB"/>
        </w:rPr>
        <w:t>يُزَكِّيهِمْ وَ يُعَلِّمُهُمُ الْكِتابَ وَالْحِكْمَةَ</w:t>
      </w:r>
      <w:r w:rsidR="0019300E">
        <w:rPr>
          <w:rFonts w:ascii="Traditional Arabic" w:hAnsi="Traditional Arabic" w:cs="Traditional Arabic"/>
          <w:b/>
          <w:bCs/>
          <w:color w:val="99CC00"/>
          <w:sz w:val="32"/>
          <w:szCs w:val="32"/>
          <w:shd w:val="clear" w:color="auto" w:fill="FFD14F"/>
          <w:rtl/>
          <w:lang w:bidi="ar-LB"/>
        </w:rPr>
        <w:t>﴾</w:t>
      </w:r>
      <w:r w:rsidRPr="0019300E">
        <w:rPr>
          <w:rFonts w:ascii="Traditional Arabic" w:hAnsi="Traditional Arabic" w:cs="Traditional Arabic"/>
          <w:color w:val="99CC00"/>
          <w:sz w:val="32"/>
          <w:szCs w:val="32"/>
          <w:shd w:val="clear" w:color="auto" w:fill="FFD14F"/>
          <w:rtl/>
          <w:lang w:bidi="ar-LB"/>
        </w:rPr>
        <w:t xml:space="preserve"> </w:t>
      </w:r>
      <w:r w:rsidRPr="0019300E">
        <w:rPr>
          <w:rFonts w:ascii="Traditional Arabic" w:hAnsi="Traditional Arabic" w:cs="Traditional Arabic"/>
          <w:sz w:val="32"/>
          <w:szCs w:val="32"/>
          <w:shd w:val="clear" w:color="auto" w:fill="FFD14F"/>
          <w:rtl/>
          <w:lang w:bidi="ar-LB"/>
        </w:rPr>
        <w:t>[الجمعة:2] ولعلّ هذا يدلّ على أنّ للتزكية مقامٌ أعلى.</w:t>
      </w:r>
      <w:r w:rsidRPr="00115C3F">
        <w:rPr>
          <w:rFonts w:ascii="Traditional Arabic" w:hAnsi="Traditional Arabic" w:cs="Traditional Arabic"/>
          <w:sz w:val="32"/>
          <w:szCs w:val="32"/>
          <w:rtl/>
          <w:lang w:bidi="ar-LB"/>
        </w:rPr>
        <w:t xml:space="preserve"> فزكّوا مخاطبيكم وربّوهم. وهذه التربية التي ذكرتها، </w:t>
      </w:r>
      <w:r w:rsidR="0019300E" w:rsidRPr="0019300E">
        <w:rPr>
          <w:rFonts w:ascii="Traditional Arabic" w:hAnsi="Traditional Arabic" w:cs="Traditional Arabic"/>
          <w:color w:val="99CC00"/>
          <w:sz w:val="32"/>
          <w:szCs w:val="32"/>
          <w:rtl/>
          <w:lang w:bidi="ar-LB"/>
        </w:rPr>
        <w:t>«</w:t>
      </w:r>
      <w:r w:rsidR="0019300E" w:rsidRPr="0019300E">
        <w:rPr>
          <w:rFonts w:ascii="Traditional Arabic" w:hAnsi="Traditional Arabic" w:cs="Traditional Arabic" w:hint="cs"/>
          <w:color w:val="99CC00"/>
          <w:sz w:val="32"/>
          <w:szCs w:val="32"/>
          <w:rtl/>
          <w:lang w:bidi="ar-LB"/>
        </w:rPr>
        <w:t xml:space="preserve"> </w:t>
      </w:r>
      <w:r w:rsidRPr="0019300E">
        <w:rPr>
          <w:rFonts w:ascii="Traditional Arabic" w:hAnsi="Traditional Arabic" w:cs="Traditional Arabic"/>
          <w:color w:val="99CC00"/>
          <w:sz w:val="32"/>
          <w:szCs w:val="32"/>
          <w:rtl/>
          <w:lang w:bidi="ar-LB"/>
        </w:rPr>
        <w:t>من نصّب نفسه للناس إماماً فليبدأ بتعليم نفسه قبل تعليم غيره</w:t>
      </w:r>
      <w:r w:rsidR="0019300E" w:rsidRPr="0019300E">
        <w:rPr>
          <w:rFonts w:ascii="Traditional Arabic" w:hAnsi="Traditional Arabic" w:cs="Traditional Arabic"/>
          <w:color w:val="99CC00"/>
          <w:sz w:val="32"/>
          <w:szCs w:val="32"/>
          <w:rtl/>
          <w:lang w:bidi="ar-LB"/>
        </w:rPr>
        <w:t>»</w:t>
      </w:r>
      <w:r w:rsidRPr="00115C3F">
        <w:rPr>
          <w:rFonts w:ascii="Traditional Arabic" w:hAnsi="Traditional Arabic" w:cs="Traditional Arabic"/>
          <w:b/>
          <w:bCs/>
          <w:sz w:val="32"/>
          <w:szCs w:val="32"/>
          <w:rtl/>
          <w:lang w:bidi="ar-LB"/>
        </w:rPr>
        <w:t xml:space="preserve">، </w:t>
      </w:r>
      <w:r w:rsidRPr="00115C3F">
        <w:rPr>
          <w:rFonts w:ascii="Traditional Arabic" w:hAnsi="Traditional Arabic" w:cs="Traditional Arabic"/>
          <w:sz w:val="32"/>
          <w:szCs w:val="32"/>
          <w:rtl/>
          <w:lang w:bidi="ar-LB"/>
        </w:rPr>
        <w:t>عملية صعبة. فيجب القيام بهذا العمل الصعب. فانفذوا إلى الطبقات العميقة لذهن المخاطب. ولا تكتفوا بتحريك مشاعره وجذب عاطفته، كلا، فاسعوا إلى التأثير في عمق كيانه وذهنيته حتى لا تزول ت</w:t>
      </w:r>
      <w:r w:rsidR="0019300E">
        <w:rPr>
          <w:rFonts w:ascii="Traditional Arabic" w:hAnsi="Traditional Arabic" w:cs="Traditional Arabic"/>
          <w:sz w:val="32"/>
          <w:szCs w:val="32"/>
          <w:rtl/>
          <w:lang w:bidi="ar-LB"/>
        </w:rPr>
        <w:t>لك الآثار مع الأحداث المختلفة.</w:t>
      </w:r>
    </w:p>
    <w:p w:rsidR="0019300E" w:rsidRDefault="0019300E" w:rsidP="0019300E">
      <w:pPr>
        <w:spacing w:before="120"/>
        <w:contextualSpacing/>
        <w:jc w:val="both"/>
        <w:outlineLvl w:val="0"/>
        <w:rPr>
          <w:rFonts w:ascii="Traditional Arabic" w:hAnsi="Traditional Arabic" w:cs="Traditional Arabic"/>
          <w:sz w:val="32"/>
          <w:szCs w:val="32"/>
          <w:rtl/>
          <w:lang w:bidi="ar-LB"/>
        </w:rPr>
      </w:pPr>
    </w:p>
    <w:p w:rsidR="00115C3F" w:rsidRPr="0019300E" w:rsidRDefault="00115C3F" w:rsidP="0019300E">
      <w:pPr>
        <w:spacing w:before="120"/>
        <w:contextualSpacing/>
        <w:jc w:val="both"/>
        <w:outlineLvl w:val="0"/>
        <w:rPr>
          <w:rFonts w:ascii="Traditional Arabic" w:hAnsi="Traditional Arabic" w:cs="Traditional Arabic"/>
          <w:color w:val="CC9900"/>
          <w:sz w:val="32"/>
          <w:szCs w:val="32"/>
          <w:u w:val="single" w:color="99CC00"/>
          <w:rtl/>
          <w:lang w:bidi="ar-LB"/>
        </w:rPr>
      </w:pPr>
      <w:r w:rsidRPr="0019300E">
        <w:rPr>
          <w:rFonts w:ascii="Traditional Arabic" w:hAnsi="Traditional Arabic" w:cs="Traditional Arabic"/>
          <w:b/>
          <w:bCs/>
          <w:color w:val="CC9900"/>
          <w:sz w:val="32"/>
          <w:szCs w:val="32"/>
          <w:u w:val="single" w:color="99CC00"/>
          <w:rtl/>
          <w:lang w:bidi="ar-LB"/>
        </w:rPr>
        <w:t>الوظائف الاجتماعية:</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على العلماء وظائف اجتماعية. فيجب عليهم الدخول في القضايا الاجتماعية؛ إلا أنّ القضية الأساسية هي أنّ دخول العالم في القضايا الاجتماعية يجب أن يكون متلازماً مع علمائيته (روحانيته) وأن لا يكون مصطنعاً لأنه لو كان كذلك لخلا من الفائدة. فخصوصية العالم هي أن يظهر جوانب القضية من خلال الأخلاق والنصيحة وبيان الطريق ويحثّ عليها ويقنع بها ويحمل على العمل وفقها. فلو كان الأمر مصطنعاً سيخلو من الفائدة، فالعالم يجب أن يعمل انطلاقاً من مقام العلمائية. بالطبع، لو صار أحدكم رئيساً للجمهورية فسوف يكون له في هذا المقام مسؤولية أخرى، وهكذا في مجال القضاء، لكن من حيث الجهة العلمائية فإنّ المسؤولية تفرض الحديث مع الناس بلسان العالِم ولسان الأنبياء فلا ينبغي أن يكون من خلال الفرض والروحية السياسية.</w:t>
      </w:r>
    </w:p>
    <w:p w:rsidR="00115C3F" w:rsidRPr="0019300E" w:rsidRDefault="00115C3F" w:rsidP="0019300E">
      <w:pPr>
        <w:spacing w:before="120"/>
        <w:contextualSpacing/>
        <w:jc w:val="both"/>
        <w:outlineLvl w:val="0"/>
        <w:rPr>
          <w:rFonts w:ascii="Traditional Arabic" w:hAnsi="Traditional Arabic" w:cs="Traditional Arabic"/>
          <w:b/>
          <w:bCs/>
          <w:color w:val="CC9900"/>
          <w:sz w:val="32"/>
          <w:szCs w:val="32"/>
          <w:u w:val="single" w:color="99CC00"/>
          <w:rtl/>
          <w:lang w:bidi="ar-LB"/>
        </w:rPr>
      </w:pPr>
      <w:r w:rsidRPr="0019300E">
        <w:rPr>
          <w:rFonts w:ascii="Traditional Arabic" w:hAnsi="Traditional Arabic" w:cs="Traditional Arabic"/>
          <w:b/>
          <w:bCs/>
          <w:color w:val="CC9900"/>
          <w:sz w:val="32"/>
          <w:szCs w:val="32"/>
          <w:u w:val="single" w:color="99CC00"/>
          <w:rtl/>
          <w:lang w:bidi="ar-LB"/>
        </w:rPr>
        <w:t>الحثّ على الصلاة:</w:t>
      </w:r>
    </w:p>
    <w:p w:rsidR="0019300E"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إنّ الصلاة هي كل شيء. إن الشخص الذي قطعت ارتباطاته لو تمكّن من حفظ رابطة الصلاة، إنّ هذا سينجيه. فالصلاة مهمّة جداً. فحثّوا مخاطبيكم على الصلاة، وسهّلوا عليهم سبل المشاركة في صلوات الجماعة. إنّ مؤتمر الصلاة الذي يُعقد كل سنة، لا أعلم إذا أقيم لحدّ الآن في كرمانشاه أم لا، فأقيموه هنا، فإنّه </w:t>
      </w:r>
    </w:p>
    <w:p w:rsidR="00115C3F" w:rsidRPr="00115C3F" w:rsidRDefault="0019300E" w:rsidP="0019300E">
      <w:pPr>
        <w:spacing w:after="200" w:line="276" w:lineRule="auto"/>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r w:rsidR="00115C3F" w:rsidRPr="00115C3F">
        <w:rPr>
          <w:rFonts w:ascii="Traditional Arabic" w:hAnsi="Traditional Arabic" w:cs="Traditional Arabic"/>
          <w:sz w:val="32"/>
          <w:szCs w:val="32"/>
          <w:rtl/>
          <w:lang w:bidi="ar-LB"/>
        </w:rPr>
        <w:lastRenderedPageBreak/>
        <w:t>يضفي على الصلاة رونقاً وجلوةً.</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فليبتعد المبلّغون من الشيعة والسنّة عن الإساءة إلى بعضهم البعض. كونوا معاً وتحابّوا. وفي مورد المختصّات فليقم كلٌّ بعمله. ولكن يوجد موارد مشتركة تفرض علينا التعاون. فلو حصل هذا إن شاء الله، فإنّ سلك العلماء سيتقدّم.</w:t>
      </w:r>
    </w:p>
    <w:p w:rsidR="0019300E" w:rsidRDefault="0019300E" w:rsidP="0019300E">
      <w:pPr>
        <w:spacing w:before="120"/>
        <w:contextualSpacing/>
        <w:jc w:val="both"/>
        <w:outlineLvl w:val="0"/>
        <w:rPr>
          <w:rFonts w:ascii="Traditional Arabic" w:hAnsi="Traditional Arabic" w:cs="Traditional Arabic"/>
          <w:b/>
          <w:bCs/>
          <w:color w:val="FF0000"/>
          <w:sz w:val="32"/>
          <w:szCs w:val="32"/>
          <w:rtl/>
          <w:lang w:bidi="ar-LB"/>
        </w:rPr>
      </w:pPr>
    </w:p>
    <w:p w:rsidR="00115C3F" w:rsidRPr="0019300E" w:rsidRDefault="00115C3F" w:rsidP="0019300E">
      <w:pPr>
        <w:spacing w:before="120"/>
        <w:contextualSpacing/>
        <w:jc w:val="both"/>
        <w:outlineLvl w:val="0"/>
        <w:rPr>
          <w:rFonts w:ascii="Traditional Arabic" w:hAnsi="Traditional Arabic" w:cs="Traditional Arabic"/>
          <w:b/>
          <w:bCs/>
          <w:color w:val="CC9900"/>
          <w:sz w:val="32"/>
          <w:szCs w:val="32"/>
          <w:u w:val="single" w:color="99CC00"/>
          <w:rtl/>
          <w:lang w:bidi="ar-LB"/>
        </w:rPr>
      </w:pPr>
      <w:r w:rsidRPr="0019300E">
        <w:rPr>
          <w:rFonts w:ascii="Traditional Arabic" w:hAnsi="Traditional Arabic" w:cs="Traditional Arabic"/>
          <w:b/>
          <w:bCs/>
          <w:color w:val="CC9900"/>
          <w:sz w:val="32"/>
          <w:szCs w:val="32"/>
          <w:u w:val="single" w:color="99CC00"/>
          <w:rtl/>
          <w:lang w:bidi="ar-LB"/>
        </w:rPr>
        <w:t>عوامل الإقبال نحو الإسلام في العصر الحاضر:</w:t>
      </w:r>
    </w:p>
    <w:p w:rsidR="00115C3F" w:rsidRPr="0019300E" w:rsidRDefault="00115C3F" w:rsidP="00B360C5">
      <w:pPr>
        <w:spacing w:before="120"/>
        <w:ind w:left="288" w:firstLine="288"/>
        <w:contextualSpacing/>
        <w:jc w:val="both"/>
        <w:outlineLvl w:val="0"/>
        <w:rPr>
          <w:rFonts w:ascii="Traditional Arabic" w:hAnsi="Traditional Arabic" w:cs="Traditional Arabic"/>
          <w:color w:val="808080" w:themeColor="background1" w:themeShade="80"/>
          <w:sz w:val="32"/>
          <w:szCs w:val="32"/>
          <w:rtl/>
          <w:lang w:bidi="ar-LB"/>
        </w:rPr>
      </w:pPr>
      <w:r w:rsidRPr="0019300E">
        <w:rPr>
          <w:rFonts w:ascii="Traditional Arabic" w:hAnsi="Traditional Arabic" w:cs="Traditional Arabic"/>
          <w:color w:val="808080" w:themeColor="background1" w:themeShade="80"/>
          <w:sz w:val="32"/>
          <w:szCs w:val="32"/>
          <w:rtl/>
          <w:lang w:bidi="ar-LB"/>
        </w:rPr>
        <w:t>1- انتصار الثورة الإسلامية:</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أقول لكم إنّ الثورة الإسلامية حيث انتصرت فإنّ الإسلام أضفى على العالم رونقاً جديداً. الكثيرون في العالم بدأوا يفكّرون حول ماهية هذا الشيء؟ فما هو هذا المحرّك القدير الذي استطاع أن يوجد هذه الواقعة العظيمة التي هزّت الغرب؟ إنّ انتصار الثورة الإسلامية وعظمة الإمام قد هزّت الغرب وزلزلت نظام التسلّط. الكثيرون بدأوا يفكّرون بالاتّجاه نحو البحث عن هذا الأمر. فرجعوا إلى القرآن وأدركوا حقائق من الإسلام وانجذبوا إلى الإسلام، ومالوا إليه. في تلك البرهة، فُتح فصلٌ جديد وتحققت هجمة وإقبال جديد نحو الإسلام استمرّ فيما بعد.</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p>
    <w:p w:rsidR="00115C3F" w:rsidRPr="0019300E" w:rsidRDefault="00115C3F" w:rsidP="00B360C5">
      <w:pPr>
        <w:spacing w:before="120"/>
        <w:ind w:left="288" w:firstLine="288"/>
        <w:contextualSpacing/>
        <w:jc w:val="both"/>
        <w:outlineLvl w:val="0"/>
        <w:rPr>
          <w:rFonts w:ascii="Traditional Arabic" w:hAnsi="Traditional Arabic" w:cs="Traditional Arabic"/>
          <w:color w:val="808080" w:themeColor="background1" w:themeShade="80"/>
          <w:sz w:val="32"/>
          <w:szCs w:val="32"/>
          <w:rtl/>
          <w:lang w:bidi="ar-LB"/>
        </w:rPr>
      </w:pPr>
      <w:r w:rsidRPr="0019300E">
        <w:rPr>
          <w:rFonts w:ascii="Traditional Arabic" w:hAnsi="Traditional Arabic" w:cs="Traditional Arabic"/>
          <w:color w:val="808080" w:themeColor="background1" w:themeShade="80"/>
          <w:sz w:val="32"/>
          <w:szCs w:val="32"/>
          <w:rtl/>
          <w:lang w:bidi="ar-LB"/>
        </w:rPr>
        <w:t>2- سقوط النظام الماركسي:</w:t>
      </w:r>
    </w:p>
    <w:p w:rsidR="0019300E"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الموجة الثانية كانت عندما سقط النظام الماركسي. حتى الدول الإسلامية كان فيها الكثير من الشباب والناس المخلصين الذين انعقدت آمالهم على النظام الماركسي، كانوا يظنون أنهم بتشكيل حكومة اشتراكية سيتمكّنون من القضاء على الفقر والظلم وغيرها من الأمور في بلادهم، وبعضهم كان صادقاً </w:t>
      </w:r>
    </w:p>
    <w:p w:rsidR="0019300E" w:rsidRDefault="0019300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lastRenderedPageBreak/>
        <w:t>بحقّ، لقد شاهدت أنا العبد بعض هؤلاء سواء كانوا مسلمين أو غير مسلمين كانوا صادقين ولم يكونوا يعتقدون بالإسلام أبداً، تحوّلوا إلى ماركسيين لأنهم أنّهم تصوّروا أنّه في الماركسية أملٌ للشعوب، وبعد انكسار الماركسية رأى هؤلاء أنّ الأمر لا فائدة فيه، لهذا جاؤوا إلى الإسلام.</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كل هذه الجماعات الشبابية التي شاهدتموها في مصر وتونس وليبيا واليمن وأماكن أخرى، كانت تطلق شعار الإسلام، هؤلاء في الستينات والسبعينات الميلادية ـ أي قبل حوالي 40 سنة ـ كانوا جميعاً يطلقون الشعارات اليسارية والشعارات الشيوعية، ولو كان أحدهم يذكر شيئاً عن الإسلام فقد كانت الماركسية في طيات كلماته. حتى في بلدنا كان هناك موارد من هذا القبيل، ولا أريد أن أذكر الأسماء. كان هناك من يتحدّث عن الإسلام، ولكن في طيّات الكلام الإسلامي كان في الواقع الفكر الماركسي الذي يُبلّغ ويُنشر. حسنٌ، لمثل هذه الأشياء تأثيرها في بعض الأماكن. وبعد انكسار الماركسية يئست جميع هذه الجماعات من الماركسية ورجعت إلى الإسلام، نظرت إلى الإسلام وإلى القرآن وإلى الأحكام الإسلامية والجمهورية الإسلامية فرأت عجباً، كيف أنّ نظاماً قد أقيم على الأسس الإسلامية ولديه كل هذه الشعارات المعاصرة والراقية وكل القوى الظالمة والممتصة لدماء الشعوب تقف بمقابله وهو يقف كالطود الشامخ ولم يتزلزل، فاندهشوا وقالوا عجباً، فلنأتِ وننظر ما هو هذا الشيء. فما كانوا يريدونه ويبحثون عنه في الماركسية ولم يقدروا على الوصول إليه وقد أُلحقت به الهزيمة بالكامل فيما بعد ها هم يشاهدونه في الإسلام. </w:t>
      </w:r>
    </w:p>
    <w:p w:rsidR="0019300E"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نُقل لي أنّ أحد القادة الفلسطينيين الذي كان يسارياً ـ وأنتم تعرفونه، اسمه مشهور وأنا لا أريد أن أذكر الآن أسماء الأشخاص ـ أنّه في بداية الثورة وقبل سقوط الماركسية كان يقف على المنبر في سوريا أو لبنان في أحد المؤتمرات الكبرى وقال معلناً أنا صرت مسلماً. فقد كان بالنسبة للحضور أمراً ملفتاً، هذا الرجل المعروف قائد أحد الفصائل الفلسطينية اليسارية المهمة يتحدّث بهذه الطريقة، بعد أن نزل عن المنبر قام أحد العلماء الحاضرين في المؤتمر وكان من أهل السنّة ـ حسناً، هناك كانوا سنّة ـ ارتقى المنبر وقال: نحن مسرورون جداً من أنّ هذا السيد بموقعيته وشخصيته السياسية النضالية قد آمن بالإسلام أخيراً وجاء إلينا. فيردّ عليه من مقعده قائلاً: </w:t>
      </w:r>
    </w:p>
    <w:p w:rsidR="0019300E" w:rsidRDefault="0019300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lastRenderedPageBreak/>
        <w:t xml:space="preserve">أيّها الشيخ لا تخطئ إنّ الإسلام الذي لديّ ليس إسلامكم إنّه إسلام الخميني، وهذا كان مقطعاً يحكي عن الإقبال على الإسلام. </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p>
    <w:p w:rsidR="00115C3F" w:rsidRPr="0019300E" w:rsidRDefault="00115C3F" w:rsidP="00B360C5">
      <w:pPr>
        <w:spacing w:before="120"/>
        <w:ind w:left="288" w:firstLine="288"/>
        <w:contextualSpacing/>
        <w:jc w:val="both"/>
        <w:outlineLvl w:val="0"/>
        <w:rPr>
          <w:rFonts w:ascii="Traditional Arabic" w:hAnsi="Traditional Arabic" w:cs="Traditional Arabic"/>
          <w:b/>
          <w:bCs/>
          <w:color w:val="808080" w:themeColor="background1" w:themeShade="80"/>
          <w:sz w:val="32"/>
          <w:szCs w:val="32"/>
          <w:rtl/>
          <w:lang w:bidi="ar-LB"/>
        </w:rPr>
      </w:pPr>
      <w:r w:rsidRPr="0019300E">
        <w:rPr>
          <w:rFonts w:ascii="Traditional Arabic" w:hAnsi="Traditional Arabic" w:cs="Traditional Arabic"/>
          <w:b/>
          <w:bCs/>
          <w:color w:val="808080" w:themeColor="background1" w:themeShade="80"/>
          <w:sz w:val="32"/>
          <w:szCs w:val="32"/>
          <w:rtl/>
          <w:lang w:bidi="ar-LB"/>
        </w:rPr>
        <w:t>3- اليأس من الرأسمالية:</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والآن، يوجد مقطعٌ آخر، وهو اليأس من ليبرالية الغرب الديمقراطية والاقتصاد الرأسمالي، فانظروا ماذا يحدث هنا. هؤلاء يريدون أن يقلّلوا من حجم القضية في الإعلام. في الواقع، القضية لا تصغر بهذه الطريقة. في المركز المالي لأمريكا وفي العاصمة الاقتصادية لهذه الدولة أي نيويورك، وأيضاً في نفس شارع وول ستريت، الذي هو المركز الأساسي للرأسمالية العالمية يجتمع آلاف الأشخاص ويقولون إننا لا نريد الرأسمالية، فهؤلاء ليسوا من المهاجرين وليسوا من السود وليسوا من الطبقات الدنيا في المجتمع فمن بينهم يوجد أساتذة جامعات  وسياسيون وقد التحق بهم جماعات جامعية يقولون نحن لا نريد النظام الرأسمالي. حسنٌ، هذا هو كلامنا، لقد قلنا منذ البداية "لا شرقية ولا غربية" أي لا للرأسمالية ولا للاشتراكية، تلك كانت الاشتراكية التي ذهبت إلى جهنّم والأخرى نراها تنزلق شيئاً فشيئاً. بعد هذه الحادثة، سيزداد الإقبال على الإسلام، فلهذا موجة أخرى هي الموجة الثالثة. </w:t>
      </w:r>
    </w:p>
    <w:p w:rsidR="0019300E" w:rsidRDefault="0019300E" w:rsidP="0019300E">
      <w:pPr>
        <w:spacing w:before="120"/>
        <w:contextualSpacing/>
        <w:jc w:val="both"/>
        <w:outlineLvl w:val="0"/>
        <w:rPr>
          <w:rFonts w:ascii="Traditional Arabic" w:hAnsi="Traditional Arabic" w:cs="Traditional Arabic"/>
          <w:b/>
          <w:bCs/>
          <w:color w:val="FF0000"/>
          <w:sz w:val="32"/>
          <w:szCs w:val="32"/>
          <w:rtl/>
          <w:lang w:bidi="ar-LB"/>
        </w:rPr>
      </w:pPr>
    </w:p>
    <w:p w:rsidR="00115C3F" w:rsidRPr="0019300E" w:rsidRDefault="00115C3F" w:rsidP="0019300E">
      <w:pPr>
        <w:spacing w:before="120"/>
        <w:contextualSpacing/>
        <w:jc w:val="both"/>
        <w:outlineLvl w:val="0"/>
        <w:rPr>
          <w:rFonts w:ascii="Traditional Arabic" w:hAnsi="Traditional Arabic" w:cs="Traditional Arabic"/>
          <w:b/>
          <w:bCs/>
          <w:color w:val="CC9900"/>
          <w:sz w:val="32"/>
          <w:szCs w:val="32"/>
          <w:u w:val="single" w:color="99CC00"/>
          <w:rtl/>
          <w:lang w:bidi="ar-LB"/>
        </w:rPr>
      </w:pPr>
      <w:r w:rsidRPr="0019300E">
        <w:rPr>
          <w:rFonts w:ascii="Traditional Arabic" w:hAnsi="Traditional Arabic" w:cs="Traditional Arabic"/>
          <w:b/>
          <w:bCs/>
          <w:color w:val="CC9900"/>
          <w:sz w:val="32"/>
          <w:szCs w:val="32"/>
          <w:u w:val="single" w:color="99CC00"/>
          <w:rtl/>
          <w:lang w:bidi="ar-LB"/>
        </w:rPr>
        <w:t>يجب أن تستعدوا:</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يجب أن تستعدّوا. يجب أن يكون علماء الإسلام مستعدّين. فلنتخلّص من الكلام الواهي ولنطرح المعارف المنطقية والقوية ذات الجذور الإسلامية المأخوذة من الكتاب والسنّة ومن كلمات الأئمة المعصومين عليهم السلام، ووفق المباني العقلية المحكمة المتناسبة مع حاجات البشر والمجتمع الإنساني، وسوف ترون كيف سيزداد الإقبال على الإسلام.</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حسنٌ، لقد تحدّثنا كثيراً، وكان اللقاء بالنسبة لي ـ كما ذكرت ـ لقاءً محظوظاً، لكن حسناً يجب رعاية الوقت.</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اللهمّ! اجعلنا من علماء الدين كما تحب وترضى.</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اللهمّ! وفّق هؤلاء الطلاب الشباب أعزّاؤنا، غرسات بستان علم الدين، أينما كانواـ في كرمانشاه أو غير كرمانشاه ـ ليكونوا من العلماء العاملين. </w:t>
      </w:r>
    </w:p>
    <w:p w:rsidR="00115C3F" w:rsidRPr="00115C3F" w:rsidRDefault="00115C3F" w:rsidP="00B360C5">
      <w:pPr>
        <w:spacing w:before="120"/>
        <w:ind w:left="288" w:firstLine="288"/>
        <w:contextualSpacing/>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أنزل فضلك ورحمتك وهدايتك علينا جميعاً. وارضِ عنّا القلب المقدّس لوليّ العصر أرواحنا فداه.</w:t>
      </w:r>
    </w:p>
    <w:p w:rsidR="00115C3F" w:rsidRPr="0019300E" w:rsidRDefault="00115C3F" w:rsidP="0019300E">
      <w:pPr>
        <w:spacing w:before="120"/>
        <w:ind w:left="288" w:firstLine="288"/>
        <w:contextualSpacing/>
        <w:jc w:val="right"/>
        <w:outlineLvl w:val="0"/>
        <w:rPr>
          <w:rFonts w:ascii="Traditional Arabic" w:hAnsi="Traditional Arabic" w:cs="Traditional Arabic"/>
          <w:b/>
          <w:bCs/>
          <w:sz w:val="32"/>
          <w:szCs w:val="32"/>
          <w:lang w:bidi="ar-LB"/>
        </w:rPr>
      </w:pPr>
      <w:r w:rsidRPr="0019300E">
        <w:rPr>
          <w:rFonts w:ascii="Traditional Arabic" w:hAnsi="Traditional Arabic" w:cs="Traditional Arabic"/>
          <w:b/>
          <w:bCs/>
          <w:sz w:val="32"/>
          <w:szCs w:val="32"/>
          <w:rtl/>
          <w:lang w:bidi="ar-LB"/>
        </w:rPr>
        <w:t>والسلام عليكم ورحمة الله</w:t>
      </w:r>
    </w:p>
    <w:p w:rsidR="00115C3F" w:rsidRPr="00115C3F" w:rsidRDefault="0019300E"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FB0D94">
        <w:rPr>
          <w:rFonts w:ascii="Traditional Arabic" w:hAnsi="Traditional Arabic" w:cs="Traditional Arabic"/>
          <w:noProof/>
          <w:sz w:val="32"/>
          <w:szCs w:val="32"/>
        </w:rPr>
        <w:lastRenderedPageBreak/>
        <mc:AlternateContent>
          <mc:Choice Requires="wps">
            <w:drawing>
              <wp:anchor distT="0" distB="0" distL="114300" distR="114300" simplePos="0" relativeHeight="251683840" behindDoc="0" locked="0" layoutInCell="0" allowOverlap="1" wp14:anchorId="0A4F4496" wp14:editId="1E06F36E">
                <wp:simplePos x="0" y="0"/>
                <wp:positionH relativeFrom="margin">
                  <wp:align>center</wp:align>
                </wp:positionH>
                <wp:positionV relativeFrom="margin">
                  <wp:align>bottom</wp:align>
                </wp:positionV>
                <wp:extent cx="2019300" cy="5611495"/>
                <wp:effectExtent l="13652" t="24448" r="32703" b="32702"/>
                <wp:wrapSquare wrapText="bothSides"/>
                <wp:docPr id="1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019300" cy="5611495"/>
                        </a:xfrm>
                        <a:prstGeom prst="bracePair">
                          <a:avLst>
                            <a:gd name="adj" fmla="val 8333"/>
                          </a:avLst>
                        </a:prstGeom>
                        <a:noFill/>
                        <a:ln w="57150">
                          <a:solidFill>
                            <a:srgbClr val="99CC00"/>
                          </a:solidFill>
                        </a:ln>
                        <a:extLst/>
                      </wps:spPr>
                      <wps:txbx>
                        <w:txbxContent>
                          <w:p w:rsidR="00D64249" w:rsidRDefault="00D64249" w:rsidP="0019300E">
                            <w:pPr>
                              <w:jc w:val="center"/>
                              <w:rPr>
                                <w:rFonts w:ascii="Traditional Arabic" w:hAnsi="Traditional Arabic" w:cs="Traditional Arabic"/>
                                <w:b/>
                                <w:bCs/>
                                <w:color w:val="996633"/>
                                <w:sz w:val="48"/>
                                <w:szCs w:val="48"/>
                                <w:rtl/>
                                <w:lang w:bidi="ar-LB"/>
                              </w:rPr>
                            </w:pPr>
                            <w:r w:rsidRPr="0019300E">
                              <w:rPr>
                                <w:rFonts w:ascii="Traditional Arabic" w:hAnsi="Traditional Arabic" w:cs="Traditional Arabic"/>
                                <w:b/>
                                <w:bCs/>
                                <w:color w:val="996633"/>
                                <w:sz w:val="48"/>
                                <w:szCs w:val="48"/>
                                <w:rtl/>
                                <w:lang w:bidi="ar-LB"/>
                              </w:rPr>
                              <w:t>كلمة الإمام الخامنئي حفظه الله عند لقاء أفراد التعبئة في محافظة كرمانشاه</w:t>
                            </w:r>
                          </w:p>
                          <w:p w:rsidR="00D64249" w:rsidRPr="00FB0D94" w:rsidRDefault="00D64249" w:rsidP="0019300E">
                            <w:pPr>
                              <w:jc w:val="center"/>
                              <w:rPr>
                                <w:rFonts w:ascii="Traditional Arabic" w:hAnsi="Traditional Arabic" w:cs="Traditional Arabic"/>
                                <w:b/>
                                <w:bCs/>
                                <w:color w:val="996633"/>
                                <w:sz w:val="36"/>
                                <w:szCs w:val="36"/>
                                <w:rtl/>
                                <w:lang w:bidi="ar-LB"/>
                              </w:rPr>
                            </w:pPr>
                            <w:r>
                              <w:rPr>
                                <w:rFonts w:ascii="Traditional Arabic" w:hAnsi="Traditional Arabic" w:cs="Traditional Arabic" w:hint="cs"/>
                                <w:b/>
                                <w:bCs/>
                                <w:color w:val="996633"/>
                                <w:sz w:val="36"/>
                                <w:szCs w:val="36"/>
                                <w:rtl/>
                                <w:lang w:bidi="ar-LB"/>
                              </w:rPr>
                              <w:t>14</w:t>
                            </w:r>
                            <w:r w:rsidRPr="00FB0D94">
                              <w:rPr>
                                <w:rFonts w:ascii="Traditional Arabic" w:hAnsi="Traditional Arabic" w:cs="Traditional Arabic"/>
                                <w:b/>
                                <w:bCs/>
                                <w:color w:val="996633"/>
                                <w:sz w:val="36"/>
                                <w:szCs w:val="36"/>
                                <w:rtl/>
                                <w:lang w:bidi="ar-LB"/>
                              </w:rPr>
                              <w:t>-10-2011</w:t>
                            </w:r>
                          </w:p>
                          <w:p w:rsidR="00D64249" w:rsidRDefault="00D64249" w:rsidP="0019300E">
                            <w:pPr>
                              <w:spacing w:line="288" w:lineRule="auto"/>
                              <w:jc w:val="center"/>
                              <w:rPr>
                                <w:rFonts w:asciiTheme="majorHAnsi" w:eastAsiaTheme="majorEastAsia" w:hAnsiTheme="majorHAnsi" w:cstheme="majorBidi"/>
                                <w:i/>
                                <w:iCs/>
                                <w:color w:val="D2DFEE" w:themeColor="accent1" w:themeTint="4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type="#_x0000_t186" style="position:absolute;left:0;text-align:left;margin-left:0;margin-top:0;width:159pt;height:441.85pt;rotation:90;z-index:251683840;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" o:allowincell="f" strokecolor="#9c0" strokeweight="4.5pt">
                <v:textbox>
                  <w:txbxContent>
                    <w:p w:rsidR="00AF0D48" w:rsidRDefault="00AF0D48" w:rsidP="0019300E">
                      <w:pPr>
                        <w:jc w:val="center"/>
                        <w:rPr>
                          <w:rFonts w:ascii="Traditional Arabic" w:hAnsi="Traditional Arabic" w:cs="Traditional Arabic" w:hint="cs"/>
                          <w:b/>
                          <w:bCs/>
                          <w:color w:val="996633"/>
                          <w:sz w:val="48"/>
                          <w:szCs w:val="48"/>
                          <w:rtl/>
                          <w:lang w:bidi="ar-LB"/>
                        </w:rPr>
                      </w:pPr>
                      <w:r w:rsidRPr="0019300E">
                        <w:rPr>
                          <w:rFonts w:ascii="Traditional Arabic" w:hAnsi="Traditional Arabic" w:cs="Traditional Arabic"/>
                          <w:b/>
                          <w:bCs/>
                          <w:color w:val="996633"/>
                          <w:sz w:val="48"/>
                          <w:szCs w:val="48"/>
                          <w:rtl/>
                          <w:lang w:bidi="ar-LB"/>
                        </w:rPr>
                        <w:t>كلمة الإمام الخامنئي حفظه الله عند لقاء أفراد التعبئة في محافظة كرمانشاه</w:t>
                      </w:r>
                    </w:p>
                    <w:p w:rsidR="00AF0D48" w:rsidRPr="00FB0D94" w:rsidRDefault="00AF0D48" w:rsidP="0019300E">
                      <w:pPr>
                        <w:jc w:val="center"/>
                        <w:rPr>
                          <w:rFonts w:ascii="Traditional Arabic" w:hAnsi="Traditional Arabic" w:cs="Traditional Arabic"/>
                          <w:b/>
                          <w:bCs/>
                          <w:color w:val="996633"/>
                          <w:sz w:val="36"/>
                          <w:szCs w:val="36"/>
                          <w:rtl/>
                          <w:lang w:bidi="ar-LB"/>
                        </w:rPr>
                      </w:pPr>
                      <w:r>
                        <w:rPr>
                          <w:rFonts w:ascii="Traditional Arabic" w:hAnsi="Traditional Arabic" w:cs="Traditional Arabic" w:hint="cs"/>
                          <w:b/>
                          <w:bCs/>
                          <w:color w:val="996633"/>
                          <w:sz w:val="36"/>
                          <w:szCs w:val="36"/>
                          <w:rtl/>
                          <w:lang w:bidi="ar-LB"/>
                        </w:rPr>
                        <w:t>14</w:t>
                      </w:r>
                      <w:r w:rsidRPr="00FB0D94">
                        <w:rPr>
                          <w:rFonts w:ascii="Traditional Arabic" w:hAnsi="Traditional Arabic" w:cs="Traditional Arabic"/>
                          <w:b/>
                          <w:bCs/>
                          <w:color w:val="996633"/>
                          <w:sz w:val="36"/>
                          <w:szCs w:val="36"/>
                          <w:rtl/>
                          <w:lang w:bidi="ar-LB"/>
                        </w:rPr>
                        <w:t>-10-2011</w:t>
                      </w:r>
                    </w:p>
                    <w:p w:rsidR="00AF0D48" w:rsidRDefault="00AF0D48" w:rsidP="0019300E">
                      <w:pPr>
                        <w:spacing w:line="288" w:lineRule="auto"/>
                        <w:jc w:val="center"/>
                        <w:rPr>
                          <w:rFonts w:asciiTheme="majorHAnsi" w:eastAsiaTheme="majorEastAsia" w:hAnsiTheme="majorHAnsi" w:cstheme="majorBidi"/>
                          <w:i/>
                          <w:iCs/>
                          <w:color w:val="D2DFEE" w:themeColor="accent1" w:themeTint="40"/>
                        </w:rPr>
                      </w:pPr>
                    </w:p>
                  </w:txbxContent>
                </v:textbox>
                <w10:wrap type="square" anchorx="margin" anchory="margin"/>
              </v:shape>
            </w:pict>
          </mc:Fallback>
        </mc:AlternateContent>
      </w:r>
      <w:r w:rsidR="00115C3F" w:rsidRPr="00115C3F">
        <w:rPr>
          <w:rFonts w:ascii="Traditional Arabic" w:hAnsi="Traditional Arabic" w:cs="Traditional Arabic"/>
          <w:sz w:val="32"/>
          <w:szCs w:val="32"/>
          <w:rtl/>
          <w:lang w:bidi="ar-LB"/>
        </w:rPr>
        <w:br w:type="page"/>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fa-IR"/>
        </w:rPr>
      </w:pPr>
      <w:r w:rsidRPr="00115C3F">
        <w:rPr>
          <w:rFonts w:ascii="Traditional Arabic" w:hAnsi="Traditional Arabic" w:cs="Traditional Arabic"/>
          <w:sz w:val="32"/>
          <w:szCs w:val="32"/>
          <w:rtl/>
          <w:lang w:bidi="fa-IR"/>
        </w:rPr>
        <w:lastRenderedPageBreak/>
        <w:t>والحمد لله رب العالمين والصلاة والسلام على سيدنا ونبينا أبا القاسم محمد وعلى آله الأطيبين  الأطهرين المنتجبين سيما بقية الله في الأرضين .</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fa-IR"/>
        </w:rPr>
      </w:pPr>
      <w:r w:rsidRPr="00115C3F">
        <w:rPr>
          <w:rFonts w:ascii="Traditional Arabic" w:hAnsi="Traditional Arabic" w:cs="Traditional Arabic"/>
          <w:sz w:val="32"/>
          <w:szCs w:val="32"/>
          <w:rtl/>
          <w:lang w:bidi="fa-IR"/>
        </w:rPr>
        <w:t xml:space="preserve">مع أنني ومنذ زمن، أعرف منطقة كرمانشاه وأهالي كرمانشاه، عن بُعد وكذلك عن قُرب، لكن في هذين اليومين أوالثلاثة التي وفقني الله أن ألتقي بكم أيها الأهل الكرام في الفئات المختلفة وأطلعت وشاهدت الاستقبال والمعاملة، فقد ازدادت محبتي لكرمانشاه ولأهلها. نشكر الله تعالى الذي شمل بتوفيقه وهدايته هؤلاء الناس الطاهرين والمؤمنين الصادقين وذوي المروءة والفتوة وبحمد الله فقد حاز جيل الشباب والناشئين في هذه المنطقة وهذه المحافظة على الميزات الإيجابية والبارزة والممتازة والتي أورثها لهم أهاليهم من أخلاقهم الاجتماعية، والأهمّ هو حياة وحيوية الفكر الثوري والتيار الثوري والروح الثورية ومنطق الثورة وكلام الثورة في هذه المحافظة. </w:t>
      </w:r>
    </w:p>
    <w:p w:rsidR="0019300E" w:rsidRDefault="0019300E" w:rsidP="0019300E">
      <w:pPr>
        <w:spacing w:before="120"/>
        <w:contextualSpacing/>
        <w:mirrorIndents/>
        <w:jc w:val="both"/>
        <w:outlineLvl w:val="0"/>
        <w:rPr>
          <w:rFonts w:ascii="Traditional Arabic" w:hAnsi="Traditional Arabic" w:cs="Traditional Arabic"/>
          <w:b/>
          <w:bCs/>
          <w:color w:val="FF0000"/>
          <w:sz w:val="32"/>
          <w:szCs w:val="32"/>
          <w:rtl/>
          <w:lang w:bidi="fa-IR"/>
        </w:rPr>
      </w:pPr>
    </w:p>
    <w:p w:rsidR="00115C3F" w:rsidRPr="0019300E" w:rsidRDefault="00115C3F" w:rsidP="0019300E">
      <w:pPr>
        <w:spacing w:before="120"/>
        <w:contextualSpacing/>
        <w:mirrorIndents/>
        <w:jc w:val="both"/>
        <w:outlineLvl w:val="0"/>
        <w:rPr>
          <w:rFonts w:ascii="Traditional Arabic" w:hAnsi="Traditional Arabic" w:cs="Traditional Arabic"/>
          <w:b/>
          <w:bCs/>
          <w:color w:val="CC9900"/>
          <w:sz w:val="32"/>
          <w:szCs w:val="32"/>
          <w:u w:val="single" w:color="99CC00"/>
          <w:rtl/>
          <w:lang w:bidi="fa-IR"/>
        </w:rPr>
      </w:pPr>
      <w:r w:rsidRPr="0019300E">
        <w:rPr>
          <w:rFonts w:ascii="Traditional Arabic" w:hAnsi="Traditional Arabic" w:cs="Traditional Arabic"/>
          <w:b/>
          <w:bCs/>
          <w:color w:val="CC9900"/>
          <w:sz w:val="32"/>
          <w:szCs w:val="32"/>
          <w:u w:val="single" w:color="99CC00"/>
          <w:rtl/>
          <w:lang w:bidi="fa-IR"/>
        </w:rPr>
        <w:t>ضرورة السلامة البدنية:</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fa-IR"/>
        </w:rPr>
      </w:pPr>
      <w:r w:rsidRPr="00115C3F">
        <w:rPr>
          <w:rFonts w:ascii="Traditional Arabic" w:hAnsi="Traditional Arabic" w:cs="Traditional Arabic"/>
          <w:sz w:val="32"/>
          <w:szCs w:val="32"/>
          <w:rtl/>
          <w:lang w:bidi="fa-IR"/>
        </w:rPr>
        <w:t>لقد كانت برامج اليوم برامج جيدة أيضاً. نشكر المنظِّمين المحترمين لهذا اللقاء، فقد كانت أناشيدهم الجماعية جيدة وكذلك رياضتهم التراثية. إننا نطلب بجدية من الشباب، الذين يهوون الرياضة، وعندهم استعداد رياضي، بأن يأخذوا هذا الإحساس بالقدرة عندهم على محمل الجد. ف</w:t>
      </w:r>
      <w:r w:rsidRPr="00115C3F">
        <w:rPr>
          <w:rFonts w:ascii="Traditional Arabic" w:hAnsi="Traditional Arabic" w:cs="Traditional Arabic"/>
          <w:sz w:val="32"/>
          <w:szCs w:val="32"/>
          <w:rtl/>
        </w:rPr>
        <w:t>إ</w:t>
      </w:r>
      <w:r w:rsidRPr="00115C3F">
        <w:rPr>
          <w:rFonts w:ascii="Traditional Arabic" w:hAnsi="Traditional Arabic" w:cs="Traditional Arabic"/>
          <w:sz w:val="32"/>
          <w:szCs w:val="32"/>
          <w:rtl/>
          <w:lang w:bidi="fa-IR"/>
        </w:rPr>
        <w:t xml:space="preserve">لى جانب التقدّم المعنوي والفكري والأمور التي أهدتنا إياها الثورة – والتي سأذكرها بشكل إجمالي – فليؤمّن جيلنا الحالي استعداده البدني. إنّ السلامة البدنية والقدرة الجسدية بالنسبة لمن هو من أهل المعنى وأهل المعنويات ومن أهل الفكر وأهل الأهداف السامية، أمر ضروري ومفيد جداً ومساعد لعملهم. </w:t>
      </w:r>
    </w:p>
    <w:p w:rsidR="0019300E" w:rsidRDefault="0019300E">
      <w:pPr>
        <w:bidi w:val="0"/>
        <w:spacing w:after="200" w:line="276" w:lineRule="auto"/>
        <w:rPr>
          <w:rFonts w:ascii="Traditional Arabic" w:hAnsi="Traditional Arabic" w:cs="Traditional Arabic"/>
          <w:sz w:val="32"/>
          <w:szCs w:val="32"/>
          <w:rtl/>
          <w:lang w:bidi="fa-IR"/>
        </w:rPr>
      </w:pPr>
      <w:r>
        <w:rPr>
          <w:rFonts w:ascii="Traditional Arabic" w:hAnsi="Traditional Arabic" w:cs="Traditional Arabic"/>
          <w:sz w:val="32"/>
          <w:szCs w:val="32"/>
          <w:rtl/>
          <w:lang w:bidi="fa-IR"/>
        </w:rPr>
        <w:br w:type="page"/>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fa-IR"/>
        </w:rPr>
      </w:pPr>
      <w:r w:rsidRPr="00115C3F">
        <w:rPr>
          <w:rFonts w:ascii="Traditional Arabic" w:hAnsi="Traditional Arabic" w:cs="Traditional Arabic"/>
          <w:sz w:val="32"/>
          <w:szCs w:val="32"/>
          <w:rtl/>
          <w:lang w:bidi="fa-IR"/>
        </w:rPr>
        <w:lastRenderedPageBreak/>
        <w:t>اليوم في هذا اللقاء، سيكون البحث حول الحرس والتعبئة . ينبغي التوجه للحرس كمؤسسة، كغصن شامخ متفرع من جذع هذه الثورة وهذا النظام، وللتعبئة أيضاً کحا</w:t>
      </w:r>
      <w:r w:rsidRPr="00115C3F">
        <w:rPr>
          <w:rFonts w:ascii="Traditional Arabic" w:hAnsi="Traditional Arabic" w:cs="Traditional Arabic"/>
          <w:sz w:val="32"/>
          <w:szCs w:val="32"/>
          <w:rtl/>
        </w:rPr>
        <w:t>دثة</w:t>
      </w:r>
      <w:r w:rsidRPr="00115C3F">
        <w:rPr>
          <w:rFonts w:ascii="Traditional Arabic" w:hAnsi="Traditional Arabic" w:cs="Traditional Arabic"/>
          <w:sz w:val="32"/>
          <w:szCs w:val="32"/>
          <w:rtl/>
          <w:lang w:bidi="fa-IR"/>
        </w:rPr>
        <w:t xml:space="preserve"> بديعة ولا نظير لها في مجموع مجريات الثورة. </w:t>
      </w:r>
    </w:p>
    <w:p w:rsidR="0019300E" w:rsidRDefault="0019300E" w:rsidP="0019300E">
      <w:pPr>
        <w:spacing w:before="120"/>
        <w:contextualSpacing/>
        <w:mirrorIndents/>
        <w:jc w:val="both"/>
        <w:outlineLvl w:val="0"/>
        <w:rPr>
          <w:rFonts w:ascii="Traditional Arabic" w:hAnsi="Traditional Arabic" w:cs="Traditional Arabic"/>
          <w:b/>
          <w:bCs/>
          <w:color w:val="FF0000"/>
          <w:sz w:val="32"/>
          <w:szCs w:val="32"/>
          <w:rtl/>
          <w:lang w:bidi="fa-IR"/>
        </w:rPr>
      </w:pPr>
    </w:p>
    <w:p w:rsidR="00115C3F" w:rsidRPr="0019300E" w:rsidRDefault="00115C3F" w:rsidP="0019300E">
      <w:pPr>
        <w:spacing w:before="120"/>
        <w:contextualSpacing/>
        <w:mirrorIndents/>
        <w:jc w:val="both"/>
        <w:outlineLvl w:val="0"/>
        <w:rPr>
          <w:rFonts w:ascii="Traditional Arabic" w:hAnsi="Traditional Arabic" w:cs="Traditional Arabic"/>
          <w:b/>
          <w:bCs/>
          <w:color w:val="CC9900"/>
          <w:sz w:val="32"/>
          <w:szCs w:val="32"/>
          <w:u w:val="single" w:color="99CC00"/>
          <w:rtl/>
          <w:lang w:bidi="fa-IR"/>
        </w:rPr>
      </w:pPr>
      <w:r w:rsidRPr="0019300E">
        <w:rPr>
          <w:rFonts w:ascii="Traditional Arabic" w:hAnsi="Traditional Arabic" w:cs="Traditional Arabic"/>
          <w:b/>
          <w:bCs/>
          <w:color w:val="CC9900"/>
          <w:sz w:val="32"/>
          <w:szCs w:val="32"/>
          <w:u w:val="single" w:color="99CC00"/>
          <w:rtl/>
          <w:lang w:bidi="fa-IR"/>
        </w:rPr>
        <w:t>من مستلزمات النهضة والحركة الجديدة:</w:t>
      </w:r>
    </w:p>
    <w:p w:rsidR="00115C3F" w:rsidRPr="00AF0D48" w:rsidRDefault="00AF0D48" w:rsidP="0019300E">
      <w:pPr>
        <w:pStyle w:val="ListParagraph"/>
        <w:bidi/>
        <w:spacing w:before="120"/>
        <w:mirrorIndents/>
        <w:jc w:val="both"/>
        <w:outlineLvl w:val="0"/>
        <w:rPr>
          <w:rFonts w:ascii="Traditional Arabic" w:hAnsi="Traditional Arabic" w:cs="Traditional Arabic"/>
          <w:b/>
          <w:bCs/>
          <w:color w:val="808080" w:themeColor="background1" w:themeShade="80"/>
          <w:sz w:val="32"/>
          <w:szCs w:val="32"/>
          <w:rtl/>
          <w:lang w:bidi="fa-IR"/>
        </w:rPr>
      </w:pPr>
      <w:r w:rsidRPr="00AF0D48">
        <w:rPr>
          <w:rFonts w:ascii="Traditional Arabic" w:hAnsi="Traditional Arabic" w:cs="Traditional Arabic" w:hint="cs"/>
          <w:b/>
          <w:bCs/>
          <w:color w:val="808080" w:themeColor="background1" w:themeShade="80"/>
          <w:sz w:val="32"/>
          <w:szCs w:val="32"/>
          <w:rtl/>
          <w:lang w:bidi="fa-IR"/>
        </w:rPr>
        <w:t xml:space="preserve"> </w:t>
      </w:r>
      <w:r w:rsidR="00115C3F" w:rsidRPr="00AF0D48">
        <w:rPr>
          <w:rFonts w:ascii="Traditional Arabic" w:hAnsi="Traditional Arabic" w:cs="Traditional Arabic"/>
          <w:b/>
          <w:bCs/>
          <w:color w:val="808080" w:themeColor="background1" w:themeShade="80"/>
          <w:sz w:val="32"/>
          <w:szCs w:val="32"/>
          <w:rtl/>
          <w:lang w:bidi="fa-IR"/>
        </w:rPr>
        <w:t>وضع المصطلحات الجديدة:</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fa-IR"/>
        </w:rPr>
      </w:pPr>
      <w:r w:rsidRPr="00115C3F">
        <w:rPr>
          <w:rFonts w:ascii="Traditional Arabic" w:hAnsi="Traditional Arabic" w:cs="Traditional Arabic"/>
          <w:sz w:val="32"/>
          <w:szCs w:val="32"/>
          <w:rtl/>
          <w:lang w:bidi="fa-IR"/>
        </w:rPr>
        <w:t xml:space="preserve">من الأمور الضرورية في كل حركة عامة وفي كل نهضة، أن يتم "وضع اصطلاحات" وكذلك بناء مؤسسات على أساس الأفكار والأسس الأصيلة لهذه النهضة الإسلامية وهذا التيار. عندما يطرح فكر جديد – كفكر الحكومة الإسلامية والنظام الإسلامي والنهضة الإسلامية- فإنّ هناك مفاهيم جديدة تظهر في المجتمع؛ لذلك فإنّ على هذه الحركة وهذه النهضة امتلاك الإصطلاحات المتناسبة معها؛ </w:t>
      </w:r>
      <w:r w:rsidRPr="00115C3F">
        <w:rPr>
          <w:rFonts w:ascii="Traditional Arabic" w:hAnsi="Traditional Arabic" w:cs="Traditional Arabic"/>
          <w:sz w:val="32"/>
          <w:szCs w:val="32"/>
          <w:rtl/>
        </w:rPr>
        <w:t>إذا</w:t>
      </w:r>
      <w:r w:rsidRPr="00115C3F">
        <w:rPr>
          <w:rFonts w:ascii="Traditional Arabic" w:hAnsi="Traditional Arabic" w:cs="Traditional Arabic"/>
          <w:sz w:val="32"/>
          <w:szCs w:val="32"/>
          <w:rtl/>
          <w:lang w:bidi="fa-IR"/>
        </w:rPr>
        <w:t xml:space="preserve"> تم استعارة الإصطلاحات الأجنبية فإنّ الجو سيتلبد ويرتبك، وستبقى المفاهيم المطلوبة غائبة. </w:t>
      </w:r>
    </w:p>
    <w:p w:rsidR="00AF0D48"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fa-IR"/>
        </w:rPr>
      </w:pPr>
      <w:r w:rsidRPr="00115C3F">
        <w:rPr>
          <w:rFonts w:ascii="Traditional Arabic" w:hAnsi="Traditional Arabic" w:cs="Traditional Arabic"/>
          <w:sz w:val="32"/>
          <w:szCs w:val="32"/>
          <w:rtl/>
          <w:lang w:bidi="fa-IR"/>
        </w:rPr>
        <w:t xml:space="preserve">نحن نقبل بحاكمية الشعب[ الديموقراطية] وكذلك نقبل بالحرية، ولكننا لا نقبل بالليبرالية الديموقراطية، مع أنّ المعنى اللغوي لـ"الليبرالية الديموقراطية" هو الحرية وحاكمية الشعب هذه، لكن اصطلاح الليبرالية الديمقراطية في معناه الرائج عند شعوب العالم وفي تلقي الجميع، يترافق مع مجموعة مفاهيم ونحن لا نُقرّها؛ فلا نرغب بوضع ذلك الإسم على المفهوم النقي والصحيح والخالص الذي نملكه؛ لذلك فإننا نضع إسماً جديداً على نظامنا المنشود؛ نقول حاكمية الشعب الدينية أو الجمهورية الإسلامية؛ أي أننا نختار إسماً جديداً. أو فيما يتعلق بالتوزيع </w:t>
      </w:r>
    </w:p>
    <w:p w:rsidR="00AF0D48" w:rsidRDefault="00AF0D48">
      <w:pPr>
        <w:bidi w:val="0"/>
        <w:spacing w:after="200" w:line="276" w:lineRule="auto"/>
        <w:rPr>
          <w:rFonts w:ascii="Traditional Arabic" w:hAnsi="Traditional Arabic" w:cs="Traditional Arabic"/>
          <w:sz w:val="32"/>
          <w:szCs w:val="32"/>
          <w:rtl/>
          <w:lang w:bidi="fa-IR"/>
        </w:rPr>
      </w:pPr>
      <w:r>
        <w:rPr>
          <w:rFonts w:ascii="Traditional Arabic" w:hAnsi="Traditional Arabic" w:cs="Traditional Arabic"/>
          <w:sz w:val="32"/>
          <w:szCs w:val="32"/>
          <w:rtl/>
          <w:lang w:bidi="fa-IR"/>
        </w:rPr>
        <w:br w:type="page"/>
      </w:r>
    </w:p>
    <w:p w:rsidR="00115C3F" w:rsidRPr="00115C3F" w:rsidRDefault="00115C3F" w:rsidP="00AF0D48">
      <w:pPr>
        <w:spacing w:before="120"/>
        <w:ind w:left="144"/>
        <w:contextualSpacing/>
        <w:mirrorIndents/>
        <w:jc w:val="both"/>
        <w:outlineLvl w:val="0"/>
        <w:rPr>
          <w:rFonts w:ascii="Traditional Arabic" w:hAnsi="Traditional Arabic" w:cs="Traditional Arabic"/>
          <w:sz w:val="32"/>
          <w:szCs w:val="32"/>
          <w:rtl/>
          <w:lang w:bidi="fa-IR"/>
        </w:rPr>
      </w:pPr>
      <w:r w:rsidRPr="00115C3F">
        <w:rPr>
          <w:rFonts w:ascii="Traditional Arabic" w:hAnsi="Traditional Arabic" w:cs="Traditional Arabic"/>
          <w:sz w:val="32"/>
          <w:szCs w:val="32"/>
          <w:rtl/>
          <w:lang w:bidi="fa-IR"/>
        </w:rPr>
        <w:lastRenderedPageBreak/>
        <w:t xml:space="preserve">الصحيح للثروة والاستفادة الجماعية من الأموال العامة، والتي هي من الأهداف الأصلية السامية للإسلام، فإنّنا لا نستخدم اصطلاح الإشتراكية "سوسياليسم" مع أنّ الإشتراكية لغوياً تعني ذلك المفهوم، لكنها ترافقت مع مفاهيم أخرى لا نرتضيها. وتمتزج مع وقائع لا نقبلها في التاريخ والمجتمع. لذلك وبدلاً من الاصطلاحات التي كانت معروفة بين الماركسيين واليساريين وغيرهم، طرحنا اصطلاح "الاستكبار" و"الاستضعاف" و"الشعبية". نحن وضعناها، أي أنّ الثورة وضعتها، ولم يكن لأشخاص معنيين في هذا المجال، تأثير حتمي وقاطع. </w:t>
      </w:r>
    </w:p>
    <w:p w:rsidR="00115C3F" w:rsidRPr="00AF0D48" w:rsidRDefault="00115C3F" w:rsidP="00AF0D48">
      <w:pPr>
        <w:spacing w:before="120"/>
        <w:ind w:left="432"/>
        <w:contextualSpacing/>
        <w:mirrorIndents/>
        <w:jc w:val="both"/>
        <w:outlineLvl w:val="0"/>
        <w:rPr>
          <w:rFonts w:ascii="Traditional Arabic" w:hAnsi="Traditional Arabic" w:cs="Traditional Arabic"/>
          <w:b/>
          <w:bCs/>
          <w:color w:val="808080" w:themeColor="background1" w:themeShade="80"/>
          <w:sz w:val="32"/>
          <w:szCs w:val="32"/>
          <w:rtl/>
          <w:lang w:bidi="fa-IR"/>
        </w:rPr>
      </w:pPr>
      <w:r w:rsidRPr="00AF0D48">
        <w:rPr>
          <w:rFonts w:ascii="Traditional Arabic" w:hAnsi="Traditional Arabic" w:cs="Traditional Arabic"/>
          <w:b/>
          <w:bCs/>
          <w:color w:val="808080" w:themeColor="background1" w:themeShade="80"/>
          <w:sz w:val="32"/>
          <w:szCs w:val="32"/>
          <w:rtl/>
          <w:lang w:bidi="fa-IR"/>
        </w:rPr>
        <w:t>بناء المؤسسات:</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fa-IR"/>
        </w:rPr>
      </w:pPr>
      <w:r w:rsidRPr="00115C3F">
        <w:rPr>
          <w:rFonts w:ascii="Traditional Arabic" w:hAnsi="Traditional Arabic" w:cs="Traditional Arabic"/>
          <w:sz w:val="32"/>
          <w:szCs w:val="32"/>
          <w:rtl/>
          <w:lang w:bidi="fa-IR"/>
        </w:rPr>
        <w:t>كذلك في "بناء المؤسسات"، عندما تقوم ثورة ما وحركة ما، ينبغي إيجاد الأجهزة الخاصة التي تُنفذ مطالبها- تلك الأهداف التي تسعى ه</w:t>
      </w:r>
      <w:r w:rsidRPr="00115C3F">
        <w:rPr>
          <w:rFonts w:ascii="Traditional Arabic" w:hAnsi="Traditional Arabic" w:cs="Traditional Arabic"/>
          <w:sz w:val="32"/>
          <w:szCs w:val="32"/>
          <w:rtl/>
        </w:rPr>
        <w:t>ذه المجموعة</w:t>
      </w:r>
      <w:r w:rsidRPr="00115C3F">
        <w:rPr>
          <w:rFonts w:ascii="Traditional Arabic" w:hAnsi="Traditional Arabic" w:cs="Traditional Arabic"/>
          <w:sz w:val="32"/>
          <w:szCs w:val="32"/>
          <w:rtl/>
          <w:lang w:bidi="fa-IR"/>
        </w:rPr>
        <w:t xml:space="preserve"> لتحقيقها-. من الأعمال هو إيجاد تحوّل في الأجهزة الموجودة في المجتمع، والعمل الآخر هو إيجاد الأجهزة المتناسبة مع أهداف هذه الحركة. وكلا الأمرين صعب. كلاهما من الأعمال الشاقة. وقد قامت الثورة الإسلامية بهذين الأمرين . على سبيل المثال وفي المجال العسكري، فقد تحول الجيش، الذي كان قد تأسس وأُعد على ثقافة أخرى وعقيدة مختلفة وبيد أشخاص آخرين إلى جيش ثوري وجيش مؤمن ملتزم ؛ تغيرت بناه وأساليبه أيضا، وكذلك تغيرت شعاراته؛ هناك تحول فيه. وإلى جانبه، نمت مؤسسة جديدة ومن الثورة نفسها، وهي "حرس الثورة الإسلامية"؛ حيث إنّه إن لم يتم الأمر الثاني [إيجاد الحرس الثوري] لما أمكن تحقق الأمر الأول [تحول الجيش]. هذه فنون الثورة والتي كان الإمام العظيم مظهر تحقيق هذه الفنون والفهم الدقيق لحاجة المجتمع ومتطلبات المستقبل وقد أنجز هذه الأعمال بكل اقتدار وحزم ومثابرة. </w:t>
      </w:r>
    </w:p>
    <w:p w:rsidR="0019300E" w:rsidRDefault="0019300E" w:rsidP="0019300E">
      <w:pPr>
        <w:spacing w:before="120"/>
        <w:contextualSpacing/>
        <w:mirrorIndents/>
        <w:jc w:val="both"/>
        <w:outlineLvl w:val="0"/>
        <w:rPr>
          <w:rFonts w:ascii="Traditional Arabic" w:hAnsi="Traditional Arabic" w:cs="Traditional Arabic"/>
          <w:b/>
          <w:bCs/>
          <w:color w:val="FF0000"/>
          <w:sz w:val="32"/>
          <w:szCs w:val="32"/>
          <w:rtl/>
          <w:lang w:bidi="fa-IR"/>
        </w:rPr>
      </w:pPr>
    </w:p>
    <w:p w:rsidR="00115C3F" w:rsidRPr="0019300E" w:rsidRDefault="00115C3F" w:rsidP="0019300E">
      <w:pPr>
        <w:spacing w:before="120"/>
        <w:contextualSpacing/>
        <w:mirrorIndents/>
        <w:jc w:val="both"/>
        <w:outlineLvl w:val="0"/>
        <w:rPr>
          <w:rFonts w:ascii="Traditional Arabic" w:hAnsi="Traditional Arabic" w:cs="Traditional Arabic"/>
          <w:b/>
          <w:bCs/>
          <w:color w:val="CC9900"/>
          <w:sz w:val="32"/>
          <w:szCs w:val="32"/>
          <w:u w:val="single" w:color="99CC00"/>
          <w:rtl/>
          <w:lang w:bidi="fa-IR"/>
        </w:rPr>
      </w:pPr>
      <w:r w:rsidRPr="0019300E">
        <w:rPr>
          <w:rFonts w:ascii="Traditional Arabic" w:hAnsi="Traditional Arabic" w:cs="Traditional Arabic"/>
          <w:b/>
          <w:bCs/>
          <w:color w:val="CC9900"/>
          <w:sz w:val="32"/>
          <w:szCs w:val="32"/>
          <w:u w:val="single" w:color="99CC00"/>
          <w:rtl/>
          <w:lang w:bidi="fa-IR"/>
        </w:rPr>
        <w:t>التعبئة وجيش العشرين مليون:</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fa-IR"/>
        </w:rPr>
      </w:pPr>
      <w:r w:rsidRPr="00115C3F">
        <w:rPr>
          <w:rFonts w:ascii="Traditional Arabic" w:hAnsi="Traditional Arabic" w:cs="Traditional Arabic"/>
          <w:sz w:val="32"/>
          <w:szCs w:val="32"/>
          <w:rtl/>
          <w:lang w:bidi="fa-IR"/>
        </w:rPr>
        <w:t xml:space="preserve">كانت حركة التعبئة العظيمة هذه - وهي الخطوة التي قام الإمام بتنظيمها حيث أنشأ التعبئة وطرح فكرة جيش العشرين مليون-  واحدة من الأعمال الإعجازية للثورة والتي قام بها الإمام. </w:t>
      </w:r>
    </w:p>
    <w:p w:rsidR="00AF0D48"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fa-IR"/>
        </w:rPr>
      </w:pPr>
      <w:r w:rsidRPr="00115C3F">
        <w:rPr>
          <w:rFonts w:ascii="Traditional Arabic" w:hAnsi="Traditional Arabic" w:cs="Traditional Arabic"/>
          <w:sz w:val="32"/>
          <w:szCs w:val="32"/>
          <w:rtl/>
          <w:lang w:bidi="fa-IR"/>
        </w:rPr>
        <w:t>لقد قلتُ في ذلك اليوم؛ عندما ينشأ نظام وبلد وشعب يحمل هذه الأهداف السامية والتي تب</w:t>
      </w:r>
      <w:r w:rsidRPr="00115C3F">
        <w:rPr>
          <w:rFonts w:ascii="Traditional Arabic" w:hAnsi="Traditional Arabic" w:cs="Traditional Arabic"/>
          <w:sz w:val="32"/>
          <w:szCs w:val="32"/>
          <w:rtl/>
        </w:rPr>
        <w:t xml:space="preserve">دو </w:t>
      </w:r>
      <w:r w:rsidRPr="00115C3F">
        <w:rPr>
          <w:rFonts w:ascii="Traditional Arabic" w:hAnsi="Traditional Arabic" w:cs="Traditional Arabic"/>
          <w:sz w:val="32"/>
          <w:szCs w:val="32"/>
          <w:rtl/>
          <w:lang w:bidi="fa-IR"/>
        </w:rPr>
        <w:t xml:space="preserve">في الظاهر صعبة المنال- مواجهة الظلم العالمي، مواجهة سلطة القوى العالمية ، مواجهة نظام السلطة، مكافحة كل من الاستضعاف والاستكبار- فلا شك أن هناك أعداء </w:t>
      </w:r>
    </w:p>
    <w:p w:rsidR="00AF0D48" w:rsidRDefault="00AF0D48">
      <w:pPr>
        <w:bidi w:val="0"/>
        <w:spacing w:after="200" w:line="276" w:lineRule="auto"/>
        <w:rPr>
          <w:rFonts w:ascii="Traditional Arabic" w:hAnsi="Traditional Arabic" w:cs="Traditional Arabic"/>
          <w:sz w:val="32"/>
          <w:szCs w:val="32"/>
          <w:rtl/>
          <w:lang w:bidi="fa-IR"/>
        </w:rPr>
      </w:pPr>
      <w:r>
        <w:rPr>
          <w:rFonts w:ascii="Traditional Arabic" w:hAnsi="Traditional Arabic" w:cs="Traditional Arabic"/>
          <w:sz w:val="32"/>
          <w:szCs w:val="32"/>
          <w:rtl/>
          <w:lang w:bidi="fa-IR"/>
        </w:rPr>
        <w:br w:type="page"/>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fa-IR"/>
        </w:rPr>
      </w:pPr>
      <w:r w:rsidRPr="00115C3F">
        <w:rPr>
          <w:rFonts w:ascii="Traditional Arabic" w:hAnsi="Traditional Arabic" w:cs="Traditional Arabic"/>
          <w:sz w:val="32"/>
          <w:szCs w:val="32"/>
          <w:rtl/>
          <w:lang w:bidi="fa-IR"/>
        </w:rPr>
        <w:lastRenderedPageBreak/>
        <w:t xml:space="preserve">متجبّرين وكبار وقوى كبرى ستنزل إلى الساحة لمواجهة هذا النظام؛ لذلك فإنّ عليه أن يعد نفسه بالشكل اللازم. وقد كانت مسألة التعبئة واحدة من أركان هذا الاستعداد. </w:t>
      </w:r>
      <w:r w:rsidRPr="00AF0D48">
        <w:rPr>
          <w:rFonts w:ascii="Traditional Arabic" w:hAnsi="Traditional Arabic" w:cs="Traditional Arabic"/>
          <w:sz w:val="32"/>
          <w:szCs w:val="32"/>
          <w:shd w:val="clear" w:color="auto" w:fill="FFD14F"/>
          <w:rtl/>
          <w:lang w:bidi="fa-IR"/>
        </w:rPr>
        <w:t>وقد قال الإمام ما مضمونه: عندما يوجد عشرون مليون إنسان مستعدون لحمل السلاح والقتال في مجتمع ما، فلن تستطيع أي قوة في العالم بأن تنظر له بعين الطمع</w:t>
      </w:r>
      <w:r w:rsidRPr="00115C3F">
        <w:rPr>
          <w:rFonts w:ascii="Traditional Arabic" w:hAnsi="Traditional Arabic" w:cs="Traditional Arabic"/>
          <w:sz w:val="32"/>
          <w:szCs w:val="32"/>
          <w:rtl/>
          <w:lang w:bidi="fa-IR"/>
        </w:rPr>
        <w:t xml:space="preserve">، لأنّها تعرف بأنّ أي تعرض لهذا المجتمع سيكلّفها الكثير من الخسائر. طرح الإمام فكرة "جيش العشرين مليون" ؛ عشرون مليون في الوقت الذي كان عدد السكان أربعين مليون تقريباً؛ ثم طرحنا نحن فكرة "جيش عشرات الملايين" وحقيقة الأمر هي كذلك. بالطبع لا يعني هذا بأن يصبح الجميع عسكريين في المجتمع، ويحملون البنادق بأيديهم، بل المقصود أن يستعد الجميع للدفاع والمواجهة. فالمجتمع الذي يكون جميع أفراده مستعدون للمواجهة لا يمكن لأحد أن يهزمه أبداً؛ فكل مؤامرة تجري على هكذا شعب، لن تحصد سوى الخيبة والفشل. لقد ابتكر الإمام هكذا فكرة. فقد أعلن تأسيس التعبئة في شهر كانون الأول 1980 وقد أولى الإمام التعبئة عناية خاصة ونظرة اهتمام حتى آخر عمره. </w:t>
      </w:r>
      <w:r w:rsidRPr="00311AF5">
        <w:rPr>
          <w:rFonts w:ascii="Traditional Arabic" w:hAnsi="Traditional Arabic" w:cs="Traditional Arabic"/>
          <w:sz w:val="32"/>
          <w:szCs w:val="32"/>
          <w:shd w:val="clear" w:color="auto" w:fill="FFD14F"/>
          <w:rtl/>
          <w:lang w:bidi="fa-IR"/>
        </w:rPr>
        <w:t>"التعبئة مدرسة العشق"؛ "مذهب الشهود والشهداء المجهولين"؛ "التعبئة هي جيش الله المخلص"؛ هذه كلمات الإمام العظيم</w:t>
      </w:r>
      <w:r w:rsidRPr="00115C3F">
        <w:rPr>
          <w:rFonts w:ascii="Traditional Arabic" w:hAnsi="Traditional Arabic" w:cs="Traditional Arabic"/>
          <w:sz w:val="32"/>
          <w:szCs w:val="32"/>
          <w:rtl/>
          <w:lang w:bidi="fa-IR"/>
        </w:rPr>
        <w:t xml:space="preserve">. هذه علامة المعرفة الصحيحة لحاجة هذا البلد وهذا الشعب وهذا النظام في الحاضر والمستقبل. هذا أمر مطلوب بشكل دائم؛ وستبقى هذه الحاجة موجودة حتى بعد خمسين عاماً من الآن. </w:t>
      </w:r>
    </w:p>
    <w:p w:rsidR="00311AF5"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fa-IR"/>
        </w:rPr>
      </w:pPr>
      <w:r w:rsidRPr="00115C3F">
        <w:rPr>
          <w:rFonts w:ascii="Traditional Arabic" w:hAnsi="Traditional Arabic" w:cs="Traditional Arabic"/>
          <w:sz w:val="32"/>
          <w:szCs w:val="32"/>
          <w:rtl/>
          <w:lang w:bidi="fa-IR"/>
        </w:rPr>
        <w:t xml:space="preserve">وبالطبع فإنّ التعبئة التي تأسست في العام 1980 كانت تلبّي حاجات تلك الفترة الزمنية. كانت هذه هي الحاجة. واليوم فإنّ التعبئة تلبّي نوعاً آخر من الحاجات. المسائل المطروحة اليوم لم تكن مطروحة حينها. إنّ التعبئة رائدة حالياً في مجالات العلم والابتكار والابداع. وقد كان هذا فن الإمام أيضاً. لقد طلب الإمام في ذلك البيان الذي كتبه في شهر كانون الأول 1988- أي في أواخر عمره ، حوالي عشر سنوات بعد البيان الأول- من طلاب الجامعات وطلاب الحوزة العلمية، أن يؤسّسوا تعبئة؛ تعبئة الجامعيين وتعبئة العلوم الدينية. وهذا یشیر </w:t>
      </w:r>
      <w:r w:rsidRPr="00115C3F">
        <w:rPr>
          <w:rFonts w:ascii="Traditional Arabic" w:hAnsi="Traditional Arabic" w:cs="Traditional Arabic"/>
          <w:sz w:val="32"/>
          <w:szCs w:val="32"/>
          <w:rtl/>
        </w:rPr>
        <w:t xml:space="preserve">إلى </w:t>
      </w:r>
      <w:r w:rsidRPr="00115C3F">
        <w:rPr>
          <w:rFonts w:ascii="Traditional Arabic" w:hAnsi="Traditional Arabic" w:cs="Traditional Arabic"/>
          <w:sz w:val="32"/>
          <w:szCs w:val="32"/>
          <w:rtl/>
          <w:lang w:bidi="fa-IR"/>
        </w:rPr>
        <w:t xml:space="preserve">أنّ الحاجات التي يلزم أن تشملها روح التعبئة، تتعلق بجميع المجالات، ومن جملتها المجالات ذات النطاق الحوزوي والجامعي. واليوم فإنّ الحوزة العلمية تشهد وجود فضلاء تعبويين وعلماء كبار تعبويين، من الذين يفتخرون بكونهم </w:t>
      </w:r>
    </w:p>
    <w:p w:rsidR="00311AF5" w:rsidRDefault="00311AF5">
      <w:pPr>
        <w:bidi w:val="0"/>
        <w:spacing w:after="200" w:line="276" w:lineRule="auto"/>
        <w:rPr>
          <w:rFonts w:ascii="Traditional Arabic" w:hAnsi="Traditional Arabic" w:cs="Traditional Arabic"/>
          <w:sz w:val="32"/>
          <w:szCs w:val="32"/>
          <w:rtl/>
          <w:lang w:bidi="fa-IR"/>
        </w:rPr>
      </w:pPr>
      <w:r>
        <w:rPr>
          <w:rFonts w:ascii="Traditional Arabic" w:hAnsi="Traditional Arabic" w:cs="Traditional Arabic"/>
          <w:sz w:val="32"/>
          <w:szCs w:val="32"/>
          <w:rtl/>
          <w:lang w:bidi="fa-IR"/>
        </w:rPr>
        <w:br w:type="page"/>
      </w:r>
    </w:p>
    <w:p w:rsidR="00115C3F" w:rsidRPr="00115C3F" w:rsidRDefault="00115C3F" w:rsidP="00311AF5">
      <w:pPr>
        <w:spacing w:before="120"/>
        <w:ind w:left="144"/>
        <w:contextualSpacing/>
        <w:mirrorIndents/>
        <w:jc w:val="both"/>
        <w:outlineLvl w:val="0"/>
        <w:rPr>
          <w:rFonts w:ascii="Traditional Arabic" w:hAnsi="Traditional Arabic" w:cs="Traditional Arabic"/>
          <w:sz w:val="32"/>
          <w:szCs w:val="32"/>
          <w:rtl/>
          <w:lang w:bidi="fa-IR"/>
        </w:rPr>
      </w:pPr>
      <w:r w:rsidRPr="00115C3F">
        <w:rPr>
          <w:rFonts w:ascii="Traditional Arabic" w:hAnsi="Traditional Arabic" w:cs="Traditional Arabic"/>
          <w:sz w:val="32"/>
          <w:szCs w:val="32"/>
          <w:rtl/>
          <w:lang w:bidi="fa-IR"/>
        </w:rPr>
        <w:lastRenderedPageBreak/>
        <w:t>تعبويين. لقد كان الإمام يفتخر أيضاً. كان يقول الإمام- وبعظمته تلك- إنّ افتخاري هو أنني تعبوي. والأمر كذلك في الجامعي. حيث يعتبر وجود تعبئة الطلاب وتعبئة الأساتذة ظاهرة رائدة ومتقدّمة. إنّ لدينا اليوم مسائل في جميع المجالات، لم تكن عندنا في تلك الأيام. حيث لم يكن هذا التطوّر العلمي. في أوائل الثورة، كان همّ وغمّ النظام والتعبئة والحرس وجميع مسؤولي البلاد والثورة المحافظة على هذا المولود الجديد، هذه النبتة التي خرجت حديثاً من تراب هذه البلاد، وعدم السماح باقتلاعها وإتلافها. هنا في غرب البلاد وفي المنطق</w:t>
      </w:r>
      <w:r w:rsidRPr="00115C3F">
        <w:rPr>
          <w:rFonts w:ascii="Traditional Arabic" w:hAnsi="Traditional Arabic" w:cs="Traditional Arabic"/>
          <w:sz w:val="32"/>
          <w:szCs w:val="32"/>
          <w:rtl/>
        </w:rPr>
        <w:t>ة</w:t>
      </w:r>
      <w:r w:rsidRPr="00115C3F">
        <w:rPr>
          <w:rFonts w:ascii="Traditional Arabic" w:hAnsi="Traditional Arabic" w:cs="Traditional Arabic"/>
          <w:sz w:val="32"/>
          <w:szCs w:val="32"/>
          <w:rtl/>
          <w:lang w:bidi="fa-IR"/>
        </w:rPr>
        <w:t xml:space="preserve"> الجنوبية الشرقية، وكذا في الشمال الشرقي وفي الجنوب الغربي للبلاد وفي مناطق متعددة، قام المستكبرون وأعداء الثورة والإسلام وإيران بافتعال الحوادث والمشاكل. في تلكم الأيام، نزل الشباب المؤمن والمحب إلى الميدان بعنفوان الروح التعبوية وضحى بنفسه في هذا السبيل؛ حيث أشرت إلى بعض النماذج من كرمانشاه، بالأمس في اللقاء مع عوائل الشهداء وكذلك في خطاب أمس الأول، بعد شهر واحد من انتصار الثورة، كنا نشهد هذه الحركات الشعبية العفوية، هؤلاء الشباب کانوا ينطلقون من هنا من كرمانشاه. وهذه هي التعبئة. التعبئة حركة منبعثة من الإيمان والعشق والثقة بالنفس بالترافق مع الابتكار. </w:t>
      </w:r>
    </w:p>
    <w:p w:rsidR="0019300E" w:rsidRDefault="0019300E" w:rsidP="0019300E">
      <w:pPr>
        <w:spacing w:before="120"/>
        <w:contextualSpacing/>
        <w:mirrorIndents/>
        <w:jc w:val="both"/>
        <w:outlineLvl w:val="0"/>
        <w:rPr>
          <w:rFonts w:ascii="Traditional Arabic" w:hAnsi="Traditional Arabic" w:cs="Traditional Arabic"/>
          <w:b/>
          <w:bCs/>
          <w:color w:val="FF0000"/>
          <w:sz w:val="32"/>
          <w:szCs w:val="32"/>
          <w:rtl/>
          <w:lang w:bidi="fa-IR"/>
        </w:rPr>
      </w:pPr>
    </w:p>
    <w:p w:rsidR="00115C3F" w:rsidRPr="0019300E" w:rsidRDefault="00115C3F" w:rsidP="0019300E">
      <w:pPr>
        <w:spacing w:before="120"/>
        <w:contextualSpacing/>
        <w:mirrorIndents/>
        <w:jc w:val="both"/>
        <w:outlineLvl w:val="0"/>
        <w:rPr>
          <w:rFonts w:ascii="Traditional Arabic" w:hAnsi="Traditional Arabic" w:cs="Traditional Arabic"/>
          <w:b/>
          <w:bCs/>
          <w:color w:val="CC9900"/>
          <w:sz w:val="32"/>
          <w:szCs w:val="32"/>
          <w:u w:val="single" w:color="99CC00"/>
          <w:rtl/>
          <w:lang w:bidi="fa-IR"/>
        </w:rPr>
      </w:pPr>
      <w:r w:rsidRPr="0019300E">
        <w:rPr>
          <w:rFonts w:ascii="Traditional Arabic" w:hAnsi="Traditional Arabic" w:cs="Traditional Arabic"/>
          <w:b/>
          <w:bCs/>
          <w:color w:val="CC9900"/>
          <w:sz w:val="32"/>
          <w:szCs w:val="32"/>
          <w:u w:val="single" w:color="99CC00"/>
          <w:rtl/>
          <w:lang w:bidi="fa-IR"/>
        </w:rPr>
        <w:t>ضرورة الابتكار في مختلف الميادين:</w:t>
      </w:r>
    </w:p>
    <w:p w:rsidR="00311AF5"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fa-IR"/>
        </w:rPr>
      </w:pPr>
      <w:r w:rsidRPr="00115C3F">
        <w:rPr>
          <w:rFonts w:ascii="Traditional Arabic" w:hAnsi="Traditional Arabic" w:cs="Traditional Arabic"/>
          <w:sz w:val="32"/>
          <w:szCs w:val="32"/>
          <w:rtl/>
          <w:lang w:bidi="fa-IR"/>
        </w:rPr>
        <w:t xml:space="preserve">ينبغي الابتكار في جميع المجالات. عندما كنتُ أنظر الآن إلى هذه الرياضة التراثية، كانت الحلبة هذه- كما يسميها القدماء- مفعمة بالابتكار. حسناً، طالما شاهدنا حلبات الرياضة التراثية منذ </w:t>
      </w:r>
    </w:p>
    <w:p w:rsidR="00311AF5" w:rsidRDefault="00311AF5">
      <w:pPr>
        <w:bidi w:val="0"/>
        <w:spacing w:after="200" w:line="276" w:lineRule="auto"/>
        <w:rPr>
          <w:rFonts w:ascii="Traditional Arabic" w:hAnsi="Traditional Arabic" w:cs="Traditional Arabic"/>
          <w:sz w:val="32"/>
          <w:szCs w:val="32"/>
          <w:rtl/>
          <w:lang w:bidi="fa-IR"/>
        </w:rPr>
      </w:pPr>
      <w:r>
        <w:rPr>
          <w:rFonts w:ascii="Traditional Arabic" w:hAnsi="Traditional Arabic" w:cs="Traditional Arabic"/>
          <w:sz w:val="32"/>
          <w:szCs w:val="32"/>
          <w:rtl/>
          <w:lang w:bidi="fa-IR"/>
        </w:rPr>
        <w:br w:type="page"/>
      </w:r>
    </w:p>
    <w:p w:rsidR="00115C3F" w:rsidRPr="00115C3F" w:rsidRDefault="00115C3F" w:rsidP="00311AF5">
      <w:pPr>
        <w:spacing w:before="120"/>
        <w:ind w:left="144"/>
        <w:contextualSpacing/>
        <w:mirrorIndents/>
        <w:jc w:val="both"/>
        <w:outlineLvl w:val="0"/>
        <w:rPr>
          <w:rFonts w:ascii="Traditional Arabic" w:hAnsi="Traditional Arabic" w:cs="Traditional Arabic"/>
          <w:sz w:val="32"/>
          <w:szCs w:val="32"/>
          <w:rtl/>
          <w:lang w:bidi="fa-IR"/>
        </w:rPr>
      </w:pPr>
      <w:r w:rsidRPr="00115C3F">
        <w:rPr>
          <w:rFonts w:ascii="Traditional Arabic" w:hAnsi="Traditional Arabic" w:cs="Traditional Arabic"/>
          <w:sz w:val="32"/>
          <w:szCs w:val="32"/>
          <w:rtl/>
          <w:lang w:bidi="fa-IR"/>
        </w:rPr>
        <w:lastRenderedPageBreak/>
        <w:t xml:space="preserve">أيام الشباب، بشكل دائم وفي كل مكان؛ وكان الأسلوب ثابتاً ومتكرراً دائماً، وفي جميع الأنحاء. لم يكن سيئاً، وكان جيداً، ولكن لم يكن فيه كل هذا الإبداع. وها أنا اليوم، أشاهد هؤلاء الشباب وقد أتقنوا تلك الأصول الرياضية القديمة، وزينوها بأنواع وأقسام الابتكارات والحركات الجميلة والدقيقة، فأخرجوا عملاً جميلاً؛ هذا هو الابتكار. هذا في مجال الرياضة التراثية؛ إنّ هذا الابتكار ممكن في جميع المجالات، في كيفية القيادة، في نوع الحرب، في نوع الوسائل العسكرية ونوع التنظيم؛ هذا فيما يتعلّق بنطاق القوات المسلحة. عندما نخرج من هذا الإطار، لدينا الابتكار في نوع الدبلوماسية. إنّ المجال الدبلوماسي الواسع مليء بأنواع الشيطنة؛ أنتم ترون ما يحصل؛ وبالطبع نحن نشكر الله الذي جعل أعداءنا من الذين لا يفهمون ما ينبغي أن يفعلوا؛ يضعون الخطط مراراً ويخطئون تكراراً، فتغرق أقدامهم في الوحل أكثر فأكثر؛ ولا يأخذون العبر فيكرّرون الخطأ نفسه. مثل كلامهم الذي يبثونه في الإعلام وفي تصريحاتهم والأعمال التي يقومون بها. والمجال الدبلوماسي هو هكذا، الذكاء ضروري فيه، الابتكار مطلوب، التعامل الإبداعي مطلوب؛ كل هذا ينطلق من الروح الثورية التي نعبّر عنها بروح التعبئة وروح الشباب المبتكر والرائد الواثق بنفسه. </w:t>
      </w:r>
    </w:p>
    <w:p w:rsidR="00311AF5"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fa-IR"/>
        </w:rPr>
      </w:pPr>
      <w:r w:rsidRPr="00115C3F">
        <w:rPr>
          <w:rFonts w:ascii="Traditional Arabic" w:hAnsi="Traditional Arabic" w:cs="Traditional Arabic"/>
          <w:sz w:val="32"/>
          <w:szCs w:val="32"/>
          <w:rtl/>
          <w:lang w:bidi="fa-IR"/>
        </w:rPr>
        <w:t xml:space="preserve">والأمر كذلك في الاقتصاد أيضاً. وكذا في الأنشطة الإنتاجية وفي مجال التقدم العلمي والبحثي أيضاً. وعليه فإنّ الإطار الذي نطلق عليه إسم التعبئة والروح التعبوية التي نبثّها فيه، ليس إطاراً محدوداً، ليس إطاراً عسكرياً فقط. يمكن لكل أقسام وفئات البلد أن تتحلى بالروح التعبوية. التعلم التعبوي، جمع الثروة بشكل تعبوي، الدبلوماسية </w:t>
      </w:r>
    </w:p>
    <w:p w:rsidR="00311AF5" w:rsidRDefault="00311AF5">
      <w:pPr>
        <w:bidi w:val="0"/>
        <w:spacing w:after="200" w:line="276" w:lineRule="auto"/>
        <w:rPr>
          <w:rFonts w:ascii="Traditional Arabic" w:hAnsi="Traditional Arabic" w:cs="Traditional Arabic"/>
          <w:sz w:val="32"/>
          <w:szCs w:val="32"/>
          <w:rtl/>
          <w:lang w:bidi="fa-IR"/>
        </w:rPr>
      </w:pPr>
      <w:r>
        <w:rPr>
          <w:rFonts w:ascii="Traditional Arabic" w:hAnsi="Traditional Arabic" w:cs="Traditional Arabic"/>
          <w:sz w:val="32"/>
          <w:szCs w:val="32"/>
          <w:rtl/>
          <w:lang w:bidi="fa-IR"/>
        </w:rPr>
        <w:br w:type="page"/>
      </w:r>
    </w:p>
    <w:p w:rsidR="00115C3F" w:rsidRPr="00115C3F" w:rsidRDefault="00115C3F" w:rsidP="00311AF5">
      <w:pPr>
        <w:spacing w:before="120"/>
        <w:ind w:left="144"/>
        <w:contextualSpacing/>
        <w:mirrorIndents/>
        <w:jc w:val="both"/>
        <w:outlineLvl w:val="0"/>
        <w:rPr>
          <w:rFonts w:ascii="Traditional Arabic" w:hAnsi="Traditional Arabic" w:cs="Traditional Arabic"/>
          <w:sz w:val="32"/>
          <w:szCs w:val="32"/>
          <w:rtl/>
          <w:lang w:bidi="fa-IR"/>
        </w:rPr>
      </w:pPr>
      <w:r w:rsidRPr="00115C3F">
        <w:rPr>
          <w:rFonts w:ascii="Traditional Arabic" w:hAnsi="Traditional Arabic" w:cs="Traditional Arabic"/>
          <w:sz w:val="32"/>
          <w:szCs w:val="32"/>
          <w:rtl/>
          <w:lang w:bidi="fa-IR"/>
        </w:rPr>
        <w:lastRenderedPageBreak/>
        <w:t xml:space="preserve">التعبوية، العمل السياسي التعبوي، الإدارة التعبوية، التنظيم التعبوي؛ يشمل مفهوم التعبئة كل هذه المجالات؛ وهو يعني التجدد والابتكار والإخلاص. </w:t>
      </w:r>
    </w:p>
    <w:p w:rsidR="0019300E" w:rsidRDefault="0019300E" w:rsidP="0019300E">
      <w:pPr>
        <w:spacing w:before="120"/>
        <w:contextualSpacing/>
        <w:mirrorIndents/>
        <w:jc w:val="both"/>
        <w:outlineLvl w:val="0"/>
        <w:rPr>
          <w:rFonts w:ascii="Traditional Arabic" w:hAnsi="Traditional Arabic" w:cs="Traditional Arabic"/>
          <w:b/>
          <w:bCs/>
          <w:color w:val="CC9900"/>
          <w:sz w:val="32"/>
          <w:szCs w:val="32"/>
          <w:u w:val="single" w:color="99CC00"/>
          <w:rtl/>
          <w:lang w:bidi="fa-IR"/>
        </w:rPr>
      </w:pPr>
    </w:p>
    <w:p w:rsidR="00115C3F" w:rsidRPr="0019300E" w:rsidRDefault="00115C3F" w:rsidP="0019300E">
      <w:pPr>
        <w:spacing w:before="120"/>
        <w:contextualSpacing/>
        <w:mirrorIndents/>
        <w:jc w:val="both"/>
        <w:outlineLvl w:val="0"/>
        <w:rPr>
          <w:rFonts w:ascii="Traditional Arabic" w:hAnsi="Traditional Arabic" w:cs="Traditional Arabic"/>
          <w:b/>
          <w:bCs/>
          <w:color w:val="FF0000"/>
          <w:sz w:val="32"/>
          <w:szCs w:val="32"/>
          <w:u w:val="single" w:color="99CC00"/>
          <w:rtl/>
          <w:lang w:bidi="fa-IR"/>
        </w:rPr>
      </w:pPr>
      <w:r w:rsidRPr="0019300E">
        <w:rPr>
          <w:rFonts w:ascii="Traditional Arabic" w:hAnsi="Traditional Arabic" w:cs="Traditional Arabic"/>
          <w:b/>
          <w:bCs/>
          <w:color w:val="CC9900"/>
          <w:sz w:val="32"/>
          <w:szCs w:val="32"/>
          <w:u w:val="single" w:color="99CC00"/>
          <w:rtl/>
          <w:lang w:bidi="fa-IR"/>
        </w:rPr>
        <w:t>الإخلاص...الأصل الأولي لعمل التعبئة:</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fa-IR"/>
        </w:rPr>
      </w:pPr>
      <w:r w:rsidRPr="00115C3F">
        <w:rPr>
          <w:rFonts w:ascii="Traditional Arabic" w:hAnsi="Traditional Arabic" w:cs="Traditional Arabic"/>
          <w:sz w:val="32"/>
          <w:szCs w:val="32"/>
          <w:rtl/>
          <w:lang w:bidi="fa-IR"/>
        </w:rPr>
        <w:t>الإخلاص هو الأصل الأولي لعمل التعبئة. "المجهولين" من جملة تعابير الإمام:"مذهب الشهود والشهداء المجهولين". " المجهولين" دلالة على عدم طلب الشهرة. قال الشاعر[كليم الكاشاني]:</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fa-IR"/>
        </w:rPr>
      </w:pPr>
      <w:r w:rsidRPr="00115C3F">
        <w:rPr>
          <w:rFonts w:ascii="Traditional Arabic" w:hAnsi="Traditional Arabic" w:cs="Traditional Arabic"/>
          <w:sz w:val="32"/>
          <w:szCs w:val="32"/>
          <w:rtl/>
          <w:lang w:bidi="fa-IR"/>
        </w:rPr>
        <w:t xml:space="preserve">" في مذهبنا تجرد العنقاء لا تمام له   </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fa-IR"/>
        </w:rPr>
      </w:pPr>
      <w:r w:rsidRPr="00115C3F">
        <w:rPr>
          <w:rFonts w:ascii="Traditional Arabic" w:hAnsi="Traditional Arabic" w:cs="Traditional Arabic"/>
          <w:sz w:val="32"/>
          <w:szCs w:val="32"/>
          <w:rtl/>
          <w:lang w:bidi="fa-IR"/>
        </w:rPr>
        <w:t xml:space="preserve">                                           فقد بقي قيد الإسم وإن أفنى أثره"</w:t>
      </w:r>
    </w:p>
    <w:p w:rsidR="00115C3F" w:rsidRPr="00115C3F" w:rsidRDefault="00115C3F" w:rsidP="00311AF5">
      <w:pPr>
        <w:pStyle w:val="ListParagraph"/>
        <w:bidi/>
        <w:spacing w:before="120" w:after="0" w:line="240" w:lineRule="auto"/>
        <w:ind w:left="144" w:firstLine="288"/>
        <w:mirrorIndents/>
        <w:jc w:val="both"/>
        <w:outlineLvl w:val="0"/>
        <w:rPr>
          <w:rFonts w:ascii="Traditional Arabic" w:hAnsi="Traditional Arabic" w:cs="Traditional Arabic"/>
          <w:sz w:val="32"/>
          <w:szCs w:val="32"/>
          <w:rtl/>
          <w:lang w:bidi="fa-IR"/>
        </w:rPr>
      </w:pPr>
      <w:r w:rsidRPr="00115C3F">
        <w:rPr>
          <w:rFonts w:ascii="Traditional Arabic" w:hAnsi="Traditional Arabic" w:cs="Traditional Arabic"/>
          <w:sz w:val="32"/>
          <w:szCs w:val="32"/>
          <w:rtl/>
          <w:lang w:bidi="fa-IR"/>
        </w:rPr>
        <w:t xml:space="preserve">قاموا بالعمل لله، هذا منبعث من روح الاعتماد على الله؛ نحن نعلم بأنّه لا يضيع عند الله. أنتم تعبدون الله في الخلوة، تتكلّمون مع الله، لا أحد يعرف بذلك؛ ومطمئنون بأنّ الله يرى، يُحسب هذا بأنّه عبادة. إنّ الكرام الكاتبين الإلهيين لا يتركون عبادتكم هذه وكأنها لم تكن. لقد حدثت بالفعل، وهم يسجلونها؛ حينها </w:t>
      </w:r>
      <w:r w:rsidR="00311AF5">
        <w:rPr>
          <w:rFonts w:ascii="Traditional Arabic" w:hAnsi="Traditional Arabic" w:cs="Traditional Arabic"/>
          <w:b/>
          <w:bCs/>
          <w:color w:val="99CC00"/>
          <w:sz w:val="32"/>
          <w:szCs w:val="32"/>
          <w:rtl/>
          <w:lang w:bidi="fa-IR"/>
        </w:rPr>
        <w:t>﴿</w:t>
      </w:r>
      <w:r w:rsidRPr="00311AF5">
        <w:rPr>
          <w:rFonts w:ascii="Traditional Arabic" w:hAnsi="Traditional Arabic" w:cs="Traditional Arabic"/>
          <w:b/>
          <w:bCs/>
          <w:color w:val="99CC00"/>
          <w:sz w:val="32"/>
          <w:szCs w:val="32"/>
          <w:rtl/>
          <w:lang w:bidi="fa-IR"/>
        </w:rPr>
        <w:t>فمن يعمل مثقال ذرة خيراً يره ومن يعمل مثقال ذرة شراً يره</w:t>
      </w:r>
      <w:r w:rsidR="00311AF5">
        <w:rPr>
          <w:rFonts w:ascii="Traditional Arabic" w:hAnsi="Traditional Arabic" w:cs="Traditional Arabic"/>
          <w:b/>
          <w:bCs/>
          <w:color w:val="99CC00"/>
          <w:sz w:val="32"/>
          <w:szCs w:val="32"/>
          <w:rtl/>
          <w:lang w:bidi="fa-IR"/>
        </w:rPr>
        <w:t>﴾</w:t>
      </w:r>
      <w:r w:rsidRPr="00115C3F">
        <w:rPr>
          <w:rFonts w:ascii="Traditional Arabic" w:hAnsi="Traditional Arabic" w:cs="Traditional Arabic"/>
          <w:sz w:val="32"/>
          <w:szCs w:val="32"/>
          <w:rtl/>
          <w:lang w:bidi="fa-IR"/>
        </w:rPr>
        <w:t xml:space="preserve">[ الزلزلة:7] يرى ما عمله. </w:t>
      </w:r>
    </w:p>
    <w:p w:rsidR="00115C3F" w:rsidRPr="00115C3F" w:rsidRDefault="00115C3F" w:rsidP="00CF6CDB">
      <w:pPr>
        <w:pStyle w:val="ListParagraph"/>
        <w:bidi/>
        <w:spacing w:before="120" w:after="0" w:line="240" w:lineRule="auto"/>
        <w:ind w:left="144" w:firstLine="288"/>
        <w:mirrorIndents/>
        <w:jc w:val="both"/>
        <w:outlineLvl w:val="0"/>
        <w:rPr>
          <w:rFonts w:ascii="Traditional Arabic" w:hAnsi="Traditional Arabic" w:cs="Traditional Arabic"/>
          <w:sz w:val="32"/>
          <w:szCs w:val="32"/>
          <w:rtl/>
          <w:lang w:bidi="fa-IR"/>
        </w:rPr>
      </w:pPr>
    </w:p>
    <w:p w:rsidR="00115C3F" w:rsidRPr="00115C3F" w:rsidRDefault="00115C3F" w:rsidP="00CF6CDB">
      <w:pPr>
        <w:pStyle w:val="ListParagraph"/>
        <w:bidi/>
        <w:spacing w:before="120" w:after="0" w:line="240" w:lineRule="auto"/>
        <w:ind w:left="144" w:firstLine="288"/>
        <w:mirrorIndents/>
        <w:jc w:val="both"/>
        <w:outlineLvl w:val="0"/>
        <w:rPr>
          <w:rFonts w:ascii="Traditional Arabic" w:hAnsi="Traditional Arabic" w:cs="Traditional Arabic"/>
          <w:sz w:val="32"/>
          <w:szCs w:val="32"/>
          <w:rtl/>
          <w:lang w:bidi="fa-IR"/>
        </w:rPr>
      </w:pPr>
      <w:r w:rsidRPr="00115C3F">
        <w:rPr>
          <w:rFonts w:ascii="Traditional Arabic" w:hAnsi="Traditional Arabic" w:cs="Traditional Arabic"/>
          <w:sz w:val="32"/>
          <w:szCs w:val="32"/>
          <w:rtl/>
          <w:lang w:bidi="fa-IR"/>
        </w:rPr>
        <w:t xml:space="preserve"> الأمر نفسه في الأنشطة الاجتماعية. تقومون بحركة في سبيل الله، تعملون شيئا لله، تتخذون قراراً لله، ولا يعلم بذلك أحد؛ ولا تتباهون به أمام أحد، يعلم الله بهذا ويكتبه لكم. عندكم ثقة بالله وعندكم حسن ظن به. ولنفترض الآن بأنّ الآخرين لم يعلموا بهذا. كم يعطينا الآخرون أجراً؟ كم هي قيمة هذه الأجور الدنيوية مقابل الأجر الإلهي؟ يفكر التعبوي بهذه الطريقة. لذلك يقوم بعمله بإخلاص. </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fa-IR"/>
        </w:rPr>
      </w:pPr>
      <w:r w:rsidRPr="00115C3F">
        <w:rPr>
          <w:rFonts w:ascii="Traditional Arabic" w:hAnsi="Traditional Arabic" w:cs="Traditional Arabic"/>
          <w:sz w:val="32"/>
          <w:szCs w:val="32"/>
          <w:rtl/>
          <w:lang w:bidi="fa-IR"/>
        </w:rPr>
        <w:t xml:space="preserve">الإخلاص واحد من الخصوصيات. </w:t>
      </w:r>
      <w:r w:rsidRPr="00311AF5">
        <w:rPr>
          <w:rFonts w:ascii="Traditional Arabic" w:hAnsi="Traditional Arabic" w:cs="Traditional Arabic"/>
          <w:sz w:val="32"/>
          <w:szCs w:val="32"/>
          <w:shd w:val="clear" w:color="auto" w:fill="FFD14F"/>
          <w:rtl/>
          <w:lang w:bidi="fa-IR"/>
        </w:rPr>
        <w:t>إذا وجد الإخلاص ستزول عندها عبادة الذات والأنانية وما شابه. وسيصبح ممنوعاً كل من تكديس الثروة للنفس، استغلال الموقع، التطاول هنا وهناك. كل هذا ناشىء من الشرك، الشرك الخفي</w:t>
      </w:r>
      <w:r w:rsidRPr="00115C3F">
        <w:rPr>
          <w:rFonts w:ascii="Traditional Arabic" w:hAnsi="Traditional Arabic" w:cs="Traditional Arabic"/>
          <w:sz w:val="32"/>
          <w:szCs w:val="32"/>
          <w:rtl/>
          <w:lang w:bidi="fa-IR"/>
        </w:rPr>
        <w:t xml:space="preserve">. إذا جاء الإخلاص، زهق الشرك وزال. هذه هي روح التعبئة. يمكن لروح التعبئة أن تظهر في كل مكان: في إدارات البلاد وفي النظام العام والمؤسسات العامة والأنشطة المختلفة وكذلك في الأنشطة الحكومية الروتينية وفي الأنشطة الشخصية. </w:t>
      </w:r>
    </w:p>
    <w:p w:rsidR="00311AF5"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fa-IR"/>
        </w:rPr>
      </w:pPr>
      <w:r w:rsidRPr="00115C3F">
        <w:rPr>
          <w:rFonts w:ascii="Traditional Arabic" w:hAnsi="Traditional Arabic" w:cs="Traditional Arabic"/>
          <w:sz w:val="32"/>
          <w:szCs w:val="32"/>
          <w:rtl/>
          <w:lang w:bidi="fa-IR"/>
        </w:rPr>
        <w:t xml:space="preserve">يوجد ميزة خاصة بالقسم العسكري والاستعدادات الدفاعية. عندما نقول </w:t>
      </w:r>
    </w:p>
    <w:p w:rsidR="00311AF5" w:rsidRDefault="00311AF5">
      <w:pPr>
        <w:bidi w:val="0"/>
        <w:spacing w:after="200" w:line="276" w:lineRule="auto"/>
        <w:rPr>
          <w:rFonts w:ascii="Traditional Arabic" w:hAnsi="Traditional Arabic" w:cs="Traditional Arabic"/>
          <w:sz w:val="32"/>
          <w:szCs w:val="32"/>
          <w:rtl/>
          <w:lang w:bidi="fa-IR"/>
        </w:rPr>
      </w:pPr>
      <w:r>
        <w:rPr>
          <w:rFonts w:ascii="Traditional Arabic" w:hAnsi="Traditional Arabic" w:cs="Traditional Arabic"/>
          <w:sz w:val="32"/>
          <w:szCs w:val="32"/>
          <w:rtl/>
          <w:lang w:bidi="fa-IR"/>
        </w:rPr>
        <w:br w:type="page"/>
      </w:r>
    </w:p>
    <w:p w:rsidR="00115C3F" w:rsidRPr="00115C3F" w:rsidRDefault="00115C3F" w:rsidP="00311AF5">
      <w:pPr>
        <w:spacing w:before="120"/>
        <w:ind w:left="144"/>
        <w:contextualSpacing/>
        <w:mirrorIndents/>
        <w:jc w:val="both"/>
        <w:outlineLvl w:val="0"/>
        <w:rPr>
          <w:rFonts w:ascii="Traditional Arabic" w:hAnsi="Traditional Arabic" w:cs="Traditional Arabic"/>
          <w:sz w:val="32"/>
          <w:szCs w:val="32"/>
          <w:rtl/>
          <w:lang w:bidi="fa-IR"/>
        </w:rPr>
      </w:pPr>
      <w:r w:rsidRPr="00115C3F">
        <w:rPr>
          <w:rFonts w:ascii="Traditional Arabic" w:hAnsi="Traditional Arabic" w:cs="Traditional Arabic"/>
          <w:sz w:val="32"/>
          <w:szCs w:val="32"/>
          <w:rtl/>
          <w:lang w:bidi="fa-IR"/>
        </w:rPr>
        <w:lastRenderedPageBreak/>
        <w:t xml:space="preserve">التعبئة في كل مكان فهذا لا يعني بأن نغفل عن تعبئة العشرين مليون التي نادى بها الإمام- أوعشرات الملايين [كما طرحناها] بعد الإمام. كلا كلا، فهذا ضروري. مع وجود الأهداف والآمال والتطلعات السامية لدى شعبنا، فإنّ هذا الاستعداد للدفاع ينبغي أن يتواجد دائماً. مترافقاً مع الابتكار، مترافقاً مع التجدد. لذلك فنحن ندعم التعبئة بشكل كامل. كما وينبغي الانتباه إلى عمق الفكر والبصيرة في عملية التنظيم هذه. أي أن شبابنا العزيز ينبغي أن يعلم، ويتحرك بشكل واع، فليعلم إلامَ يسعى. </w:t>
      </w:r>
    </w:p>
    <w:p w:rsidR="0019300E" w:rsidRDefault="0019300E" w:rsidP="0019300E">
      <w:pPr>
        <w:spacing w:before="120"/>
        <w:contextualSpacing/>
        <w:mirrorIndents/>
        <w:jc w:val="both"/>
        <w:outlineLvl w:val="0"/>
        <w:rPr>
          <w:rFonts w:ascii="Traditional Arabic" w:hAnsi="Traditional Arabic" w:cs="Traditional Arabic"/>
          <w:b/>
          <w:bCs/>
          <w:color w:val="CC9900"/>
          <w:sz w:val="32"/>
          <w:szCs w:val="32"/>
          <w:u w:val="single" w:color="99CC00"/>
          <w:rtl/>
          <w:lang w:bidi="fa-IR"/>
        </w:rPr>
      </w:pPr>
    </w:p>
    <w:p w:rsidR="00115C3F" w:rsidRPr="0019300E" w:rsidRDefault="00115C3F" w:rsidP="0019300E">
      <w:pPr>
        <w:spacing w:before="120"/>
        <w:contextualSpacing/>
        <w:mirrorIndents/>
        <w:jc w:val="both"/>
        <w:outlineLvl w:val="0"/>
        <w:rPr>
          <w:rFonts w:ascii="Traditional Arabic" w:hAnsi="Traditional Arabic" w:cs="Traditional Arabic"/>
          <w:b/>
          <w:bCs/>
          <w:color w:val="CC9900"/>
          <w:sz w:val="32"/>
          <w:szCs w:val="32"/>
          <w:u w:val="single" w:color="99CC00"/>
          <w:rtl/>
          <w:lang w:bidi="fa-IR"/>
        </w:rPr>
      </w:pPr>
      <w:r w:rsidRPr="0019300E">
        <w:rPr>
          <w:rFonts w:ascii="Traditional Arabic" w:hAnsi="Traditional Arabic" w:cs="Traditional Arabic"/>
          <w:b/>
          <w:bCs/>
          <w:color w:val="CC9900"/>
          <w:sz w:val="32"/>
          <w:szCs w:val="32"/>
          <w:u w:val="single" w:color="99CC00"/>
          <w:rtl/>
          <w:lang w:bidi="fa-IR"/>
        </w:rPr>
        <w:t>حتمية انتصار جبهة الحقّ:</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fa-IR"/>
        </w:rPr>
      </w:pPr>
      <w:r w:rsidRPr="00115C3F">
        <w:rPr>
          <w:rFonts w:ascii="Traditional Arabic" w:hAnsi="Traditional Arabic" w:cs="Traditional Arabic"/>
          <w:sz w:val="32"/>
          <w:szCs w:val="32"/>
          <w:rtl/>
          <w:lang w:bidi="fa-IR"/>
        </w:rPr>
        <w:t xml:space="preserve">اليوم </w:t>
      </w:r>
      <w:r w:rsidRPr="00115C3F">
        <w:rPr>
          <w:rFonts w:ascii="Traditional Arabic" w:hAnsi="Traditional Arabic" w:cs="Traditional Arabic"/>
          <w:sz w:val="32"/>
          <w:szCs w:val="32"/>
          <w:rtl/>
        </w:rPr>
        <w:t xml:space="preserve">هناك أمة ظهرت </w:t>
      </w:r>
      <w:r w:rsidRPr="00115C3F">
        <w:rPr>
          <w:rFonts w:ascii="Traditional Arabic" w:hAnsi="Traditional Arabic" w:cs="Traditional Arabic"/>
          <w:sz w:val="32"/>
          <w:szCs w:val="32"/>
          <w:rtl/>
          <w:lang w:bidi="fa-IR"/>
        </w:rPr>
        <w:t xml:space="preserve">وسط مجموعة هذه التيارات في أنحاء العالم؛ وهذا الامتزاج بين الحق والباطل، وهذا التسلّط والهيمنة الظالمة والشيطانية لشياطين الإنس على حياة الآخرين؛ في مثل هذه الأجواء، التي هي أجواء استكبارية، أجواء نظام السلطة التي طالما ذكرناها، حدث أن ظهر شعب يقول الحقّ ويسعى للحقّ، ينشد حقوق الناس، يهدف إلى إقامة العدالة. هذا الشعب هو الشعب الإيراني العزيز، الذي استطاع أن يَثبُت ويستقيم على مواقفه ببركة الإسلام. وبسبب ثبات الشعب الإيراني، فقد انتشر هذا الفكر بالتدريج في هذه المنطقة، بل وفي كل العالم. ونحن الآن نرى ما يحدث في هذه المنطقة. هذه حقيقة. من البديهي أنّ شياطين العالم لا يملّون ولا يكفّون شرورهم. طالما هم موجودون فهم يتابعون دون يأس. فقد كان الإتحاد السوفياتي المنحرف والخاطىء، وإلى ما قبل سقوطه، تماماً مثل هذا النظام الليبرالي الرأسمالي و– كما يقولون- الليبرالي الديمقراطي، مخالفاً للإسلام وللجمهورية الإسلامية. </w:t>
      </w:r>
    </w:p>
    <w:p w:rsidR="00311AF5" w:rsidRDefault="00115C3F" w:rsidP="00311AF5">
      <w:pPr>
        <w:pStyle w:val="ListParagraph"/>
        <w:bidi/>
        <w:spacing w:before="120" w:after="0" w:line="240" w:lineRule="auto"/>
        <w:ind w:left="144" w:firstLine="288"/>
        <w:mirrorIndents/>
        <w:jc w:val="both"/>
        <w:outlineLvl w:val="0"/>
        <w:rPr>
          <w:rFonts w:ascii="Traditional Arabic" w:hAnsi="Traditional Arabic" w:cs="Traditional Arabic"/>
          <w:b/>
          <w:bCs/>
          <w:color w:val="99CC00"/>
          <w:sz w:val="32"/>
          <w:szCs w:val="32"/>
          <w:rtl/>
          <w:lang w:bidi="fa-IR"/>
        </w:rPr>
      </w:pPr>
      <w:r w:rsidRPr="00115C3F">
        <w:rPr>
          <w:rFonts w:ascii="Traditional Arabic" w:hAnsi="Traditional Arabic" w:cs="Traditional Arabic"/>
          <w:sz w:val="32"/>
          <w:szCs w:val="32"/>
          <w:rtl/>
          <w:lang w:bidi="fa-IR"/>
        </w:rPr>
        <w:t xml:space="preserve">حسنا لقد زال نظام الإتحاد السوفياتي المنحرف الشيطاني، وكذلك فإنّ النظام الآخر[الرأسمالي] سيزول أيضاً. ولكن إلى أن يزول هذا النظام فإنّ أصحابه يجمعون كل همّهم وقواهم وينزلون إلى الميدان لمواجهة النظام الإسلامي. ولا شكّ أنّ كل سعيهم سيكون بلا فائدة. إذا كان هناك ثبات في هذه الجهة، إذا تحلّت بالصبر ولم تفقد الأمل في القلوب وتابعت وثابرت، فلا شكّ بأنّ النصر حليفها؛ هذه من السنن الإلهية إن الله تعالى صادق وهو أصدق القائلين: </w:t>
      </w:r>
      <w:r w:rsidR="00311AF5">
        <w:rPr>
          <w:rFonts w:ascii="Traditional Arabic" w:hAnsi="Traditional Arabic" w:cs="Traditional Arabic"/>
          <w:b/>
          <w:bCs/>
          <w:color w:val="99CC00"/>
          <w:sz w:val="32"/>
          <w:szCs w:val="32"/>
          <w:rtl/>
          <w:lang w:bidi="fa-IR"/>
        </w:rPr>
        <w:t>﴿</w:t>
      </w:r>
      <w:r w:rsidRPr="00311AF5">
        <w:rPr>
          <w:rFonts w:ascii="Traditional Arabic" w:hAnsi="Traditional Arabic" w:cs="Traditional Arabic"/>
          <w:b/>
          <w:bCs/>
          <w:color w:val="99CC00"/>
          <w:sz w:val="32"/>
          <w:szCs w:val="32"/>
          <w:rtl/>
          <w:lang w:bidi="fa-IR"/>
        </w:rPr>
        <w:t>ولينصرن الله من ينصره</w:t>
      </w:r>
      <w:r w:rsidR="00311AF5">
        <w:rPr>
          <w:rFonts w:ascii="Traditional Arabic" w:hAnsi="Traditional Arabic" w:cs="Traditional Arabic"/>
          <w:b/>
          <w:bCs/>
          <w:color w:val="99CC00"/>
          <w:sz w:val="32"/>
          <w:szCs w:val="32"/>
          <w:rtl/>
          <w:lang w:bidi="fa-IR"/>
        </w:rPr>
        <w:t>﴾</w:t>
      </w:r>
      <w:r w:rsidR="00311AF5">
        <w:rPr>
          <w:rFonts w:ascii="Traditional Arabic" w:hAnsi="Traditional Arabic" w:cs="Traditional Arabic" w:hint="cs"/>
          <w:b/>
          <w:bCs/>
          <w:color w:val="99CC00"/>
          <w:sz w:val="32"/>
          <w:szCs w:val="32"/>
          <w:rtl/>
          <w:lang w:bidi="fa-IR"/>
        </w:rPr>
        <w:t xml:space="preserve"> </w:t>
      </w:r>
      <w:r w:rsidR="00311AF5">
        <w:rPr>
          <w:rFonts w:ascii="Traditional Arabic" w:hAnsi="Traditional Arabic" w:cs="Traditional Arabic"/>
          <w:sz w:val="32"/>
          <w:szCs w:val="32"/>
          <w:rtl/>
          <w:lang w:bidi="fa-IR"/>
        </w:rPr>
        <w:t>[الحج:40]</w:t>
      </w:r>
      <w:r w:rsidRPr="00115C3F">
        <w:rPr>
          <w:rFonts w:ascii="Traditional Arabic" w:hAnsi="Traditional Arabic" w:cs="Traditional Arabic"/>
          <w:sz w:val="32"/>
          <w:szCs w:val="32"/>
          <w:rtl/>
          <w:lang w:bidi="fa-IR"/>
        </w:rPr>
        <w:t xml:space="preserve">، </w:t>
      </w:r>
      <w:r w:rsidR="00311AF5">
        <w:rPr>
          <w:rFonts w:ascii="Traditional Arabic" w:hAnsi="Traditional Arabic" w:cs="Traditional Arabic"/>
          <w:b/>
          <w:bCs/>
          <w:color w:val="99CC00"/>
          <w:sz w:val="32"/>
          <w:szCs w:val="32"/>
          <w:rtl/>
          <w:lang w:bidi="fa-IR"/>
        </w:rPr>
        <w:t>﴿</w:t>
      </w:r>
      <w:r w:rsidRPr="00311AF5">
        <w:rPr>
          <w:rFonts w:ascii="Traditional Arabic" w:hAnsi="Traditional Arabic" w:cs="Traditional Arabic"/>
          <w:b/>
          <w:bCs/>
          <w:color w:val="99CC00"/>
          <w:sz w:val="32"/>
          <w:szCs w:val="32"/>
          <w:rtl/>
          <w:lang w:bidi="fa-IR"/>
        </w:rPr>
        <w:t xml:space="preserve">إن تنصروا </w:t>
      </w:r>
    </w:p>
    <w:p w:rsidR="00311AF5" w:rsidRDefault="00311AF5">
      <w:pPr>
        <w:bidi w:val="0"/>
        <w:spacing w:after="200" w:line="276" w:lineRule="auto"/>
        <w:rPr>
          <w:rFonts w:ascii="Traditional Arabic" w:hAnsi="Traditional Arabic" w:cs="Traditional Arabic"/>
          <w:b/>
          <w:bCs/>
          <w:color w:val="99CC00"/>
          <w:sz w:val="32"/>
          <w:szCs w:val="32"/>
          <w:rtl/>
          <w:lang w:bidi="fa-IR"/>
        </w:rPr>
      </w:pPr>
      <w:r>
        <w:rPr>
          <w:rFonts w:ascii="Traditional Arabic" w:hAnsi="Traditional Arabic" w:cs="Traditional Arabic"/>
          <w:b/>
          <w:bCs/>
          <w:color w:val="99CC00"/>
          <w:sz w:val="32"/>
          <w:szCs w:val="32"/>
          <w:rtl/>
          <w:lang w:bidi="fa-IR"/>
        </w:rPr>
        <w:br w:type="page"/>
      </w:r>
    </w:p>
    <w:p w:rsidR="00115C3F" w:rsidRPr="00115C3F" w:rsidRDefault="00115C3F" w:rsidP="00311AF5">
      <w:pPr>
        <w:pStyle w:val="ListParagraph"/>
        <w:bidi/>
        <w:spacing w:before="120" w:after="0" w:line="240" w:lineRule="auto"/>
        <w:ind w:left="144" w:firstLine="288"/>
        <w:mirrorIndents/>
        <w:jc w:val="both"/>
        <w:outlineLvl w:val="0"/>
        <w:rPr>
          <w:rFonts w:ascii="Traditional Arabic" w:hAnsi="Traditional Arabic" w:cs="Traditional Arabic"/>
          <w:sz w:val="32"/>
          <w:szCs w:val="32"/>
          <w:rtl/>
          <w:lang w:bidi="fa-IR"/>
        </w:rPr>
      </w:pPr>
      <w:r w:rsidRPr="00311AF5">
        <w:rPr>
          <w:rFonts w:ascii="Traditional Arabic" w:hAnsi="Traditional Arabic" w:cs="Traditional Arabic"/>
          <w:b/>
          <w:bCs/>
          <w:color w:val="99CC00"/>
          <w:sz w:val="32"/>
          <w:szCs w:val="32"/>
          <w:rtl/>
          <w:lang w:bidi="fa-IR"/>
        </w:rPr>
        <w:lastRenderedPageBreak/>
        <w:t>الله ينصركم</w:t>
      </w:r>
      <w:r w:rsidR="00311AF5">
        <w:rPr>
          <w:rFonts w:ascii="Traditional Arabic" w:hAnsi="Traditional Arabic" w:cs="Traditional Arabic"/>
          <w:b/>
          <w:bCs/>
          <w:color w:val="99CC00"/>
          <w:sz w:val="32"/>
          <w:szCs w:val="32"/>
          <w:rtl/>
          <w:lang w:bidi="fa-IR"/>
        </w:rPr>
        <w:t>﴾</w:t>
      </w:r>
      <w:r w:rsidRPr="00115C3F">
        <w:rPr>
          <w:rFonts w:ascii="Traditional Arabic" w:hAnsi="Traditional Arabic" w:cs="Traditional Arabic"/>
          <w:sz w:val="32"/>
          <w:szCs w:val="32"/>
          <w:rtl/>
          <w:lang w:bidi="fa-IR"/>
        </w:rPr>
        <w:t>[محمد:7].</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fa-IR"/>
        </w:rPr>
      </w:pPr>
      <w:r w:rsidRPr="00115C3F">
        <w:rPr>
          <w:rFonts w:ascii="Traditional Arabic" w:hAnsi="Traditional Arabic" w:cs="Traditional Arabic"/>
          <w:sz w:val="32"/>
          <w:szCs w:val="32"/>
          <w:rtl/>
          <w:lang w:bidi="fa-IR"/>
        </w:rPr>
        <w:t xml:space="preserve">هناك جبهة تسعى نحو الحق وتطلبه؛ الجبهة المقابلة لها تجري وراء الباطل. إذا خاف أهل جبهة الحق هذه، فمن الواضح أنّهم سيُهزمون؛ هم على حق لكنهم يُمنون بالفشل. عندما يُظهرون عدم صبر ويملّون بسرعة، لا شكّ في هزيمتهم. أحياناً ينطقون بكلام الحق ولكن لا يعملون بمقتضياته، يجرون وراء الدنيا والماديات وطيب العيش، بالطبع سيُهزمون. لم يعط الله لأحد إمضاءً على بياض؛ لأنّكم على حق فأنتم حتماً منتصرون؛ كلا، أنتم ستنتصرون، لأنّكم على الحقّ ولأنكم ثابتون مستقيمون على الحقّ. إذا صمدتم ستنتصرون. ولكن إلى أن يحصل النصر النهائي فهناك صراع وكفاح وتحد مستمر. </w:t>
      </w:r>
    </w:p>
    <w:p w:rsidR="0019300E" w:rsidRDefault="0019300E" w:rsidP="0019300E">
      <w:pPr>
        <w:spacing w:before="120"/>
        <w:contextualSpacing/>
        <w:mirrorIndents/>
        <w:jc w:val="both"/>
        <w:outlineLvl w:val="0"/>
        <w:rPr>
          <w:rFonts w:ascii="Traditional Arabic" w:hAnsi="Traditional Arabic" w:cs="Traditional Arabic"/>
          <w:b/>
          <w:bCs/>
          <w:color w:val="FF0000"/>
          <w:sz w:val="32"/>
          <w:szCs w:val="32"/>
          <w:rtl/>
          <w:lang w:bidi="fa-IR"/>
        </w:rPr>
      </w:pPr>
    </w:p>
    <w:p w:rsidR="00115C3F" w:rsidRPr="0019300E" w:rsidRDefault="00115C3F" w:rsidP="0019300E">
      <w:pPr>
        <w:spacing w:before="120"/>
        <w:contextualSpacing/>
        <w:mirrorIndents/>
        <w:jc w:val="both"/>
        <w:outlineLvl w:val="0"/>
        <w:rPr>
          <w:rFonts w:ascii="Traditional Arabic" w:hAnsi="Traditional Arabic" w:cs="Traditional Arabic"/>
          <w:b/>
          <w:bCs/>
          <w:color w:val="CC9900"/>
          <w:sz w:val="32"/>
          <w:szCs w:val="32"/>
          <w:u w:val="single" w:color="99CC00"/>
          <w:rtl/>
          <w:lang w:bidi="fa-IR"/>
        </w:rPr>
      </w:pPr>
      <w:r w:rsidRPr="0019300E">
        <w:rPr>
          <w:rFonts w:ascii="Traditional Arabic" w:hAnsi="Traditional Arabic" w:cs="Traditional Arabic"/>
          <w:b/>
          <w:bCs/>
          <w:color w:val="CC9900"/>
          <w:sz w:val="32"/>
          <w:szCs w:val="32"/>
          <w:u w:val="single" w:color="99CC00"/>
          <w:rtl/>
          <w:lang w:bidi="fa-IR"/>
        </w:rPr>
        <w:t>إحياء الروح التعبوية:</w:t>
      </w:r>
    </w:p>
    <w:p w:rsidR="0019300E" w:rsidRDefault="00115C3F" w:rsidP="0019300E">
      <w:pPr>
        <w:spacing w:before="120"/>
        <w:ind w:left="144" w:firstLine="288"/>
        <w:contextualSpacing/>
        <w:mirrorIndents/>
        <w:jc w:val="both"/>
        <w:outlineLvl w:val="0"/>
        <w:rPr>
          <w:rFonts w:ascii="Traditional Arabic" w:hAnsi="Traditional Arabic" w:cs="Traditional Arabic"/>
          <w:sz w:val="32"/>
          <w:szCs w:val="32"/>
          <w:rtl/>
          <w:lang w:bidi="fa-IR"/>
        </w:rPr>
      </w:pPr>
      <w:r w:rsidRPr="00115C3F">
        <w:rPr>
          <w:rFonts w:ascii="Traditional Arabic" w:hAnsi="Traditional Arabic" w:cs="Traditional Arabic"/>
          <w:sz w:val="32"/>
          <w:szCs w:val="32"/>
          <w:rtl/>
          <w:lang w:bidi="fa-IR"/>
        </w:rPr>
        <w:t>داخل النظام الإسلامي ينبغي وبشكل دائم وجود قوة دفاعية قادرة ويقظة ومتماسكة وجاهزة للعمل؛ هذه هي الروح التعبوية. يمكن للجيش أن يتحلى بالروح التعبوية ، كذلك يمكن للحرس أن يتحلى بالروح التعبوية ، وحدات التعبئة والتي تأسست على هذا الأصل، يمكنها أيضا أن تتحلى بروح تعبوية</w:t>
      </w:r>
      <w:r w:rsidRPr="00115C3F">
        <w:rPr>
          <w:rFonts w:ascii="Traditional Arabic" w:hAnsi="Traditional Arabic" w:cs="Traditional Arabic"/>
          <w:sz w:val="32"/>
          <w:szCs w:val="32"/>
          <w:rtl/>
        </w:rPr>
        <w:t>, مؤسسات الدولة أيضاً يمكنها أن تتحلى بالروح التعبوية, المؤسسات العسكرية كذلك يمكنها ان تتحلى بروح تعبوية, المؤسسات الدبلوماسية كذلك يمكنها أن تتحلى بروح تعبوية</w:t>
      </w:r>
      <w:r w:rsidRPr="00115C3F">
        <w:rPr>
          <w:rFonts w:ascii="Traditional Arabic" w:hAnsi="Traditional Arabic" w:cs="Traditional Arabic"/>
          <w:sz w:val="32"/>
          <w:szCs w:val="32"/>
          <w:rtl/>
          <w:lang w:bidi="fa-IR"/>
        </w:rPr>
        <w:t>. إذا حصل هذا الأمر فإن النصر سيكون حتمياً وسريعاً. تطلّعوا إلى التعبئة بهذه النظرة. إلى الروح التعبوية كذلك.</w:t>
      </w:r>
      <w:r w:rsidR="0019300E">
        <w:rPr>
          <w:rFonts w:ascii="Traditional Arabic" w:hAnsi="Traditional Arabic" w:cs="Traditional Arabic"/>
          <w:sz w:val="32"/>
          <w:szCs w:val="32"/>
          <w:rtl/>
          <w:lang w:bidi="fa-IR"/>
        </w:rPr>
        <w:t xml:space="preserve"> وأحيوا هذه الروح ما استطعتكم.</w:t>
      </w:r>
    </w:p>
    <w:p w:rsidR="0019300E" w:rsidRDefault="0019300E" w:rsidP="0019300E">
      <w:pPr>
        <w:spacing w:before="120"/>
        <w:contextualSpacing/>
        <w:mirrorIndents/>
        <w:jc w:val="both"/>
        <w:outlineLvl w:val="0"/>
        <w:rPr>
          <w:rFonts w:ascii="Traditional Arabic" w:hAnsi="Traditional Arabic" w:cs="Traditional Arabic"/>
          <w:sz w:val="32"/>
          <w:szCs w:val="32"/>
          <w:rtl/>
          <w:lang w:bidi="fa-IR"/>
        </w:rPr>
      </w:pPr>
    </w:p>
    <w:p w:rsidR="00311AF5" w:rsidRPr="00311AF5" w:rsidRDefault="00311AF5">
      <w:pPr>
        <w:bidi w:val="0"/>
        <w:spacing w:after="200" w:line="276" w:lineRule="auto"/>
        <w:rPr>
          <w:rFonts w:ascii="Traditional Arabic" w:hAnsi="Traditional Arabic" w:cs="Traditional Arabic"/>
          <w:b/>
          <w:bCs/>
          <w:color w:val="CC9900"/>
          <w:sz w:val="32"/>
          <w:szCs w:val="32"/>
          <w:rtl/>
          <w:lang w:bidi="fa-IR"/>
        </w:rPr>
      </w:pPr>
      <w:r w:rsidRPr="00311AF5">
        <w:rPr>
          <w:rFonts w:ascii="Traditional Arabic" w:hAnsi="Traditional Arabic" w:cs="Traditional Arabic"/>
          <w:b/>
          <w:bCs/>
          <w:color w:val="CC9900"/>
          <w:sz w:val="32"/>
          <w:szCs w:val="32"/>
          <w:rtl/>
          <w:lang w:bidi="fa-IR"/>
        </w:rPr>
        <w:br w:type="page"/>
      </w:r>
    </w:p>
    <w:p w:rsidR="00115C3F" w:rsidRPr="0019300E" w:rsidRDefault="00115C3F" w:rsidP="0019300E">
      <w:pPr>
        <w:spacing w:before="120"/>
        <w:contextualSpacing/>
        <w:mirrorIndents/>
        <w:jc w:val="both"/>
        <w:outlineLvl w:val="0"/>
        <w:rPr>
          <w:rFonts w:ascii="Traditional Arabic" w:hAnsi="Traditional Arabic" w:cs="Traditional Arabic"/>
          <w:sz w:val="32"/>
          <w:szCs w:val="32"/>
          <w:rtl/>
          <w:lang w:bidi="fa-IR"/>
        </w:rPr>
      </w:pPr>
      <w:r w:rsidRPr="0019300E">
        <w:rPr>
          <w:rFonts w:ascii="Traditional Arabic" w:hAnsi="Traditional Arabic" w:cs="Traditional Arabic"/>
          <w:b/>
          <w:bCs/>
          <w:color w:val="CC9900"/>
          <w:sz w:val="32"/>
          <w:szCs w:val="32"/>
          <w:u w:val="single" w:color="99CC00"/>
          <w:rtl/>
          <w:lang w:bidi="fa-IR"/>
        </w:rPr>
        <w:lastRenderedPageBreak/>
        <w:t>الدفاع عن الأصول الإسلامية الثابتة:</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fa-IR"/>
        </w:rPr>
      </w:pPr>
      <w:r w:rsidRPr="00115C3F">
        <w:rPr>
          <w:rFonts w:ascii="Traditional Arabic" w:hAnsi="Traditional Arabic" w:cs="Traditional Arabic"/>
          <w:sz w:val="32"/>
          <w:szCs w:val="32"/>
          <w:rtl/>
          <w:lang w:bidi="fa-IR"/>
        </w:rPr>
        <w:t>إن من الأعمال ال</w:t>
      </w:r>
      <w:r w:rsidRPr="00115C3F">
        <w:rPr>
          <w:rFonts w:ascii="Traditional Arabic" w:hAnsi="Traditional Arabic" w:cs="Traditional Arabic"/>
          <w:sz w:val="32"/>
          <w:szCs w:val="32"/>
          <w:rtl/>
        </w:rPr>
        <w:t>أ</w:t>
      </w:r>
      <w:r w:rsidRPr="00115C3F">
        <w:rPr>
          <w:rFonts w:ascii="Traditional Arabic" w:hAnsi="Traditional Arabic" w:cs="Traditional Arabic"/>
          <w:sz w:val="32"/>
          <w:szCs w:val="32"/>
          <w:rtl/>
          <w:lang w:bidi="fa-IR"/>
        </w:rPr>
        <w:t>ساسية الملقاة على عاتق التعبئة وترتبط بالنسيج الداخلي لهوية التعبئة هوالدفاع عن الأصول الإسلامية الثابتة. وقد ورد هذا في كلام الإمام؛ الأصول الإسلامية التي لا يمكن أن تتغير. هنا يصبح دور التعبئة يتخطى [ما فوق] المراحل والفترات الزمنية. تنظر التعبئة لترى إذا ما انحرفت الحركة الكلية للثورة والنظام عن المسير الصحيح؛ تراقب كي لا يحدث انحراف؛ وأينما لوحظ انحراف،  تقف التعبئة لتواجهه. هذه من الخصائص المتعلقة بالتعبئة، أي أنها تقف في مواجهة الإنحرافات. تُشكّل خطاً مستقيماً نحوالأهداف السامية للثورة الإسلامية، دون أي انحراف أو التواء. هذا من خصائص التعبئة. تلقي نظرة من الأعلى</w:t>
      </w:r>
      <w:r w:rsidRPr="00115C3F">
        <w:rPr>
          <w:rFonts w:ascii="Traditional Arabic" w:hAnsi="Traditional Arabic" w:cs="Traditional Arabic"/>
          <w:sz w:val="32"/>
          <w:szCs w:val="32"/>
          <w:rtl/>
        </w:rPr>
        <w:t>,</w:t>
      </w:r>
      <w:r w:rsidRPr="00115C3F">
        <w:rPr>
          <w:rFonts w:ascii="Traditional Arabic" w:hAnsi="Traditional Arabic" w:cs="Traditional Arabic"/>
          <w:sz w:val="32"/>
          <w:szCs w:val="32"/>
          <w:rtl/>
          <w:lang w:bidi="fa-IR"/>
        </w:rPr>
        <w:t xml:space="preserve"> نظرة ما فوق المراحل الزمنية. من الممكن أن تحدث إشكالات في بعض الأقسام؛ ينبغي للحركة العامة أن تتحرك وفق مسير مستقيم. هذه النظرة هي نظرة تعبوية.</w:t>
      </w:r>
    </w:p>
    <w:p w:rsidR="0019300E" w:rsidRDefault="0019300E" w:rsidP="0019300E">
      <w:pPr>
        <w:spacing w:before="120"/>
        <w:contextualSpacing/>
        <w:mirrorIndents/>
        <w:jc w:val="both"/>
        <w:outlineLvl w:val="0"/>
        <w:rPr>
          <w:rFonts w:ascii="Traditional Arabic" w:hAnsi="Traditional Arabic" w:cs="Traditional Arabic"/>
          <w:b/>
          <w:bCs/>
          <w:color w:val="FF0000"/>
          <w:sz w:val="32"/>
          <w:szCs w:val="32"/>
          <w:rtl/>
          <w:lang w:bidi="fa-IR"/>
        </w:rPr>
      </w:pPr>
    </w:p>
    <w:p w:rsidR="00115C3F" w:rsidRPr="0019300E" w:rsidRDefault="00115C3F" w:rsidP="0019300E">
      <w:pPr>
        <w:spacing w:before="120"/>
        <w:contextualSpacing/>
        <w:mirrorIndents/>
        <w:jc w:val="both"/>
        <w:outlineLvl w:val="0"/>
        <w:rPr>
          <w:rFonts w:ascii="Traditional Arabic" w:hAnsi="Traditional Arabic" w:cs="Traditional Arabic"/>
          <w:b/>
          <w:bCs/>
          <w:color w:val="CC9900"/>
          <w:sz w:val="32"/>
          <w:szCs w:val="32"/>
          <w:u w:val="single" w:color="99CC00"/>
          <w:rtl/>
          <w:lang w:bidi="fa-IR"/>
        </w:rPr>
      </w:pPr>
      <w:r w:rsidRPr="0019300E">
        <w:rPr>
          <w:rFonts w:ascii="Traditional Arabic" w:hAnsi="Traditional Arabic" w:cs="Traditional Arabic"/>
          <w:b/>
          <w:bCs/>
          <w:color w:val="CC9900"/>
          <w:sz w:val="32"/>
          <w:szCs w:val="32"/>
          <w:u w:val="single" w:color="99CC00"/>
          <w:rtl/>
          <w:lang w:bidi="fa-IR"/>
        </w:rPr>
        <w:t>ضرورة النظم و الانضباط:</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fa-IR"/>
        </w:rPr>
      </w:pPr>
      <w:r w:rsidRPr="00115C3F">
        <w:rPr>
          <w:rFonts w:ascii="Traditional Arabic" w:hAnsi="Traditional Arabic" w:cs="Traditional Arabic"/>
          <w:sz w:val="32"/>
          <w:szCs w:val="32"/>
          <w:rtl/>
          <w:lang w:bidi="fa-IR"/>
        </w:rPr>
        <w:t xml:space="preserve">من الأمور التي أرى من الضروري أن أذكرها أيضاً، هي أن التعبئة مع ما لديها من الخصائص والميزات التي ذُكرت، متقيدة بالقوانين والمقررات  والقيم والتي تتجسد في إطار النظام. ينبغي خلق الإبتكار وإيجاد التجدد ولكن بدون مخالفة للأنظمة. يشتبه الأمر على البعض. </w:t>
      </w:r>
    </w:p>
    <w:p w:rsidR="00311AF5"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fa-IR"/>
        </w:rPr>
      </w:pPr>
      <w:r w:rsidRPr="00115C3F">
        <w:rPr>
          <w:rFonts w:ascii="Traditional Arabic" w:hAnsi="Traditional Arabic" w:cs="Traditional Arabic"/>
          <w:sz w:val="32"/>
          <w:szCs w:val="32"/>
          <w:rtl/>
          <w:lang w:bidi="fa-IR"/>
        </w:rPr>
        <w:t xml:space="preserve">يتصورون بأن التعبوي هو الذي لا يلتزم بالمقررات ولا يتقيد بالقوانين ولا يراعي الضوابط المقررة في المجتمع؛ كلا هذا اشتباه، هذا خطأ. بالطبع عندما </w:t>
      </w:r>
    </w:p>
    <w:p w:rsidR="00311AF5" w:rsidRDefault="00311AF5">
      <w:pPr>
        <w:bidi w:val="0"/>
        <w:spacing w:after="200" w:line="276" w:lineRule="auto"/>
        <w:rPr>
          <w:rFonts w:ascii="Traditional Arabic" w:hAnsi="Traditional Arabic" w:cs="Traditional Arabic"/>
          <w:sz w:val="32"/>
          <w:szCs w:val="32"/>
          <w:rtl/>
          <w:lang w:bidi="fa-IR"/>
        </w:rPr>
      </w:pPr>
      <w:r>
        <w:rPr>
          <w:rFonts w:ascii="Traditional Arabic" w:hAnsi="Traditional Arabic" w:cs="Traditional Arabic"/>
          <w:sz w:val="32"/>
          <w:szCs w:val="32"/>
          <w:rtl/>
          <w:lang w:bidi="fa-IR"/>
        </w:rPr>
        <w:br w:type="page"/>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fa-IR"/>
        </w:rPr>
      </w:pPr>
      <w:r w:rsidRPr="00115C3F">
        <w:rPr>
          <w:rFonts w:ascii="Traditional Arabic" w:hAnsi="Traditional Arabic" w:cs="Traditional Arabic"/>
          <w:sz w:val="32"/>
          <w:szCs w:val="32"/>
          <w:rtl/>
          <w:lang w:bidi="fa-IR"/>
        </w:rPr>
        <w:lastRenderedPageBreak/>
        <w:t xml:space="preserve">ترى الهوية العامة للتعبئة والتي تظهر أحيانا في مجموعة نظامها- أي تشتمل القيادة ومجموعة وضع القوانين وآخرين- بأن ضوابط ما قد أصبحت موانع، فإنها تغير تلك الضوابط، ولا تخالف أوتمارس الفوضى. </w:t>
      </w:r>
    </w:p>
    <w:p w:rsidR="00115C3F" w:rsidRPr="00115C3F" w:rsidRDefault="00115C3F" w:rsidP="00311AF5">
      <w:pPr>
        <w:spacing w:before="120"/>
        <w:ind w:left="144" w:firstLine="288"/>
        <w:contextualSpacing/>
        <w:mirrorIndents/>
        <w:jc w:val="both"/>
        <w:outlineLvl w:val="0"/>
        <w:rPr>
          <w:rFonts w:ascii="Traditional Arabic" w:hAnsi="Traditional Arabic" w:cs="Traditional Arabic"/>
          <w:sz w:val="32"/>
          <w:szCs w:val="32"/>
          <w:rtl/>
          <w:lang w:bidi="fa-IR"/>
        </w:rPr>
      </w:pPr>
      <w:r w:rsidRPr="00115C3F">
        <w:rPr>
          <w:rFonts w:ascii="Traditional Arabic" w:hAnsi="Traditional Arabic" w:cs="Traditional Arabic"/>
          <w:sz w:val="32"/>
          <w:szCs w:val="32"/>
          <w:rtl/>
          <w:lang w:bidi="fa-IR"/>
        </w:rPr>
        <w:t>زمن الحرب، كان حديث البعض بأن التعبئة تتحرك عشوائيا- كانوا يقولون تعبئة –بلا فرامل- وكان السبب أنه في ميادين الحرب وساحات المعارك، كان التعبويون يصرون بكل حزم وجزم على القيام بالهجوم؛ كانوا يريدون الإسراع في حسم المعارك، كانت روح الاندفاع وحماس الشباب ونشاطه تدفع بهم نحو الجبهات. حسنا، كان القادة لا يرون مصلحة دائما، [ في الإسراع بالهجوم] فكان هناك نوع من التجاذب والإختلاف دائما في الأقسام المختلفة من جبهة الحرب. كانوا يقولون التعبئة  بلا فرامل. هذا لا يعني بأن التعبئة بلا إنضباط، أوأنها ينبغي أن تكون دون انضباط، أو أن عدم الإنضباط هوبحد ذاته قيمة إيجابية؛ أبداً. الانضباط بحد ذاته قيمة، والنظم قيمة. يوصي أمير المؤمنين عليه السلام أولاده</w:t>
      </w:r>
      <w:r w:rsidRPr="00311AF5">
        <w:rPr>
          <w:rFonts w:ascii="Traditional Arabic" w:hAnsi="Traditional Arabic" w:cs="Traditional Arabic"/>
          <w:b/>
          <w:bCs/>
          <w:color w:val="99CC00"/>
          <w:sz w:val="32"/>
          <w:szCs w:val="32"/>
          <w:rtl/>
          <w:lang w:bidi="fa-IR"/>
        </w:rPr>
        <w:t>:</w:t>
      </w:r>
      <w:r w:rsidR="00311AF5">
        <w:rPr>
          <w:rFonts w:ascii="Traditional Arabic" w:hAnsi="Traditional Arabic" w:cs="Traditional Arabic"/>
          <w:b/>
          <w:bCs/>
          <w:color w:val="99CC00"/>
          <w:sz w:val="32"/>
          <w:szCs w:val="32"/>
          <w:rtl/>
          <w:lang w:bidi="fa-IR"/>
        </w:rPr>
        <w:t>«</w:t>
      </w:r>
      <w:r w:rsidRPr="00311AF5">
        <w:rPr>
          <w:rFonts w:ascii="Traditional Arabic" w:hAnsi="Traditional Arabic" w:cs="Traditional Arabic"/>
          <w:b/>
          <w:bCs/>
          <w:color w:val="99CC00"/>
          <w:sz w:val="32"/>
          <w:szCs w:val="32"/>
          <w:rtl/>
          <w:lang w:bidi="fa-IR"/>
        </w:rPr>
        <w:t>أوصيكم بتقوى الله ونظم أمركم</w:t>
      </w:r>
      <w:r w:rsidR="00311AF5">
        <w:rPr>
          <w:rFonts w:ascii="Traditional Arabic" w:hAnsi="Traditional Arabic" w:cs="Traditional Arabic"/>
          <w:b/>
          <w:bCs/>
          <w:color w:val="99CC00"/>
          <w:sz w:val="32"/>
          <w:szCs w:val="32"/>
          <w:rtl/>
          <w:lang w:bidi="fa-IR"/>
        </w:rPr>
        <w:t>»</w:t>
      </w:r>
      <w:r w:rsidRPr="00311AF5">
        <w:rPr>
          <w:rFonts w:ascii="Traditional Arabic" w:hAnsi="Traditional Arabic" w:cs="Traditional Arabic"/>
          <w:color w:val="99CC00"/>
          <w:sz w:val="32"/>
          <w:szCs w:val="32"/>
          <w:rtl/>
          <w:lang w:bidi="fa-IR"/>
        </w:rPr>
        <w:t xml:space="preserve"> </w:t>
      </w:r>
      <w:r w:rsidRPr="00115C3F">
        <w:rPr>
          <w:rFonts w:ascii="Traditional Arabic" w:hAnsi="Traditional Arabic" w:cs="Traditional Arabic"/>
          <w:sz w:val="32"/>
          <w:szCs w:val="32"/>
          <w:rtl/>
          <w:lang w:bidi="fa-IR"/>
        </w:rPr>
        <w:t>[نهج البلاغة: الرسالة 47].</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fa-IR"/>
        </w:rPr>
      </w:pP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fa-IR"/>
        </w:rPr>
      </w:pPr>
      <w:r w:rsidRPr="00115C3F">
        <w:rPr>
          <w:rFonts w:ascii="Traditional Arabic" w:hAnsi="Traditional Arabic" w:cs="Traditional Arabic"/>
          <w:sz w:val="32"/>
          <w:szCs w:val="32"/>
          <w:rtl/>
          <w:lang w:bidi="fa-IR"/>
        </w:rPr>
        <w:t xml:space="preserve">أي </w:t>
      </w:r>
      <w:r w:rsidRPr="00311AF5">
        <w:rPr>
          <w:rFonts w:ascii="Traditional Arabic" w:hAnsi="Traditional Arabic" w:cs="Traditional Arabic"/>
          <w:sz w:val="32"/>
          <w:szCs w:val="32"/>
          <w:shd w:val="clear" w:color="auto" w:fill="FFD14F"/>
          <w:rtl/>
          <w:lang w:bidi="fa-IR"/>
        </w:rPr>
        <w:t>فليكن عملكم منظماً وليكن لديكم نظم. إذا فُقد النظم وفُقد الإيقاع الصحيح تبرز الإنحرافات، والإختلالات</w:t>
      </w:r>
      <w:r w:rsidRPr="00311AF5">
        <w:rPr>
          <w:rFonts w:ascii="Traditional Arabic" w:hAnsi="Traditional Arabic" w:cs="Traditional Arabic"/>
          <w:sz w:val="32"/>
          <w:szCs w:val="32"/>
          <w:rtl/>
          <w:lang w:bidi="fa-IR"/>
        </w:rPr>
        <w:t>؛</w:t>
      </w:r>
      <w:r w:rsidRPr="00115C3F">
        <w:rPr>
          <w:rFonts w:ascii="Traditional Arabic" w:hAnsi="Traditional Arabic" w:cs="Traditional Arabic"/>
          <w:sz w:val="32"/>
          <w:szCs w:val="32"/>
          <w:rtl/>
          <w:lang w:bidi="fa-IR"/>
        </w:rPr>
        <w:t xml:space="preserve"> الأمر هكذا في كل مكان ومجال. النظم هو</w:t>
      </w:r>
      <w:r w:rsidRPr="00115C3F">
        <w:rPr>
          <w:rFonts w:ascii="Traditional Arabic" w:hAnsi="Traditional Arabic" w:cs="Traditional Arabic"/>
          <w:sz w:val="32"/>
          <w:szCs w:val="32"/>
          <w:lang w:bidi="fa-IR"/>
        </w:rPr>
        <w:t xml:space="preserve"> </w:t>
      </w:r>
      <w:r w:rsidRPr="00115C3F">
        <w:rPr>
          <w:rFonts w:ascii="Traditional Arabic" w:hAnsi="Traditional Arabic" w:cs="Traditional Arabic"/>
          <w:sz w:val="32"/>
          <w:szCs w:val="32"/>
          <w:rtl/>
          <w:lang w:bidi="fa-IR"/>
        </w:rPr>
        <w:t xml:space="preserve">الذي يُعد الأرضية للنجاح. إذا كان هناك قوة عسكرية لا تمتلك نظما، ستصبح بلا فائدة بالمطلق. </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fa-IR"/>
        </w:rPr>
      </w:pPr>
      <w:r w:rsidRPr="00115C3F">
        <w:rPr>
          <w:rFonts w:ascii="Traditional Arabic" w:hAnsi="Traditional Arabic" w:cs="Traditional Arabic"/>
          <w:sz w:val="32"/>
          <w:szCs w:val="32"/>
          <w:rtl/>
          <w:lang w:bidi="fa-IR"/>
        </w:rPr>
        <w:t xml:space="preserve">هذه التشريفات التي تلاحظونها في قوى الأمن الداخلي؛ عرض، صف مرصوص، ونظام شارات ودرجات ولباس موحد، ليست فقط لأنهم يريدون الاهتمام بظاهر جيد، كلا بل هي تعويد لقوى الأمن على الانضباط والنظم. </w:t>
      </w:r>
    </w:p>
    <w:p w:rsidR="00311AF5"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fa-IR"/>
        </w:rPr>
      </w:pPr>
      <w:r w:rsidRPr="00115C3F">
        <w:rPr>
          <w:rFonts w:ascii="Traditional Arabic" w:hAnsi="Traditional Arabic" w:cs="Traditional Arabic"/>
          <w:sz w:val="32"/>
          <w:szCs w:val="32"/>
          <w:rtl/>
          <w:lang w:bidi="fa-IR"/>
        </w:rPr>
        <w:t xml:space="preserve">ينبغي أن تتحركوا من هنا، وينبغي ألا تتجاوز حركة أقدامكم هذا الخط ولوبخطوة واحدة [ في العرض العسكري]؛ هذا نظم. لحسن الحظ، نلاحظ أن هذه الأمور تُراعى بشكل كامل، سواء في الحرس أوفي الجيش. النظم أمر ضروري؛ إذا نزعنا النظم من قوة عسكرية، من وحدة عسكرية. سيصبح بلا فائدة. افترضوا أن لواء عسكريا يضم ألف شخص. حسنا، ألف شخص بحد ذاتهم لا فعالية لهم. هؤلاء الأشخاص يمتلكون القدرة حينما يتشكلون في لواء يحتوي أفواج وكتائب </w:t>
      </w:r>
    </w:p>
    <w:p w:rsidR="00311AF5" w:rsidRDefault="00311AF5">
      <w:pPr>
        <w:bidi w:val="0"/>
        <w:spacing w:after="200" w:line="276" w:lineRule="auto"/>
        <w:rPr>
          <w:rFonts w:ascii="Traditional Arabic" w:hAnsi="Traditional Arabic" w:cs="Traditional Arabic"/>
          <w:sz w:val="32"/>
          <w:szCs w:val="32"/>
          <w:rtl/>
          <w:lang w:bidi="fa-IR"/>
        </w:rPr>
      </w:pPr>
      <w:r>
        <w:rPr>
          <w:rFonts w:ascii="Traditional Arabic" w:hAnsi="Traditional Arabic" w:cs="Traditional Arabic"/>
          <w:sz w:val="32"/>
          <w:szCs w:val="32"/>
          <w:rtl/>
          <w:lang w:bidi="fa-IR"/>
        </w:rPr>
        <w:br w:type="page"/>
      </w:r>
    </w:p>
    <w:p w:rsidR="00115C3F" w:rsidRPr="00115C3F" w:rsidRDefault="00115C3F" w:rsidP="00311AF5">
      <w:pPr>
        <w:spacing w:before="120"/>
        <w:ind w:left="144"/>
        <w:contextualSpacing/>
        <w:mirrorIndents/>
        <w:jc w:val="both"/>
        <w:outlineLvl w:val="0"/>
        <w:rPr>
          <w:rFonts w:ascii="Traditional Arabic" w:hAnsi="Traditional Arabic" w:cs="Traditional Arabic"/>
          <w:sz w:val="32"/>
          <w:szCs w:val="32"/>
          <w:rtl/>
          <w:lang w:bidi="fa-IR"/>
        </w:rPr>
      </w:pPr>
      <w:r w:rsidRPr="00115C3F">
        <w:rPr>
          <w:rFonts w:ascii="Traditional Arabic" w:hAnsi="Traditional Arabic" w:cs="Traditional Arabic"/>
          <w:sz w:val="32"/>
          <w:szCs w:val="32"/>
          <w:rtl/>
          <w:lang w:bidi="fa-IR"/>
        </w:rPr>
        <w:lastRenderedPageBreak/>
        <w:t xml:space="preserve">ومجموعات منظمة ذات قيادة منظمة ومقررات محددة وبرامج عمل معينة. وإلا فإن هؤلاء الأشخاص ، بدون هذا النظم وهذا البرنامج وهذه الأوامر، لا يمكنهم إنجاز أي عمل. النظم مهم إلى هذه الدرجة. وعليه فإن الإنضباط هوقيمة. عدم الإنضباط ليس بقيمة، غياب القانون ليس بقيمة، العمل وفق المقررات هوالقيمة؛ فليلتفتوا إلى هذا . هذا من ناحية. ومن ناحية أخرى، لا يتمسك البعض ببعض المقررات ويتشبث بها بشكل متزمت، كي يحجم ويهمش الحركات الإبتكارية والحركات المنطلقة من الروح التعبوية. هذا هوالجانب الآخر من المسألة. </w:t>
      </w:r>
    </w:p>
    <w:p w:rsidR="0019300E" w:rsidRDefault="0019300E" w:rsidP="0019300E">
      <w:pPr>
        <w:spacing w:before="120"/>
        <w:contextualSpacing/>
        <w:mirrorIndents/>
        <w:jc w:val="both"/>
        <w:outlineLvl w:val="0"/>
        <w:rPr>
          <w:rFonts w:ascii="Traditional Arabic" w:hAnsi="Traditional Arabic" w:cs="Traditional Arabic"/>
          <w:b/>
          <w:bCs/>
          <w:color w:val="FF0000"/>
          <w:sz w:val="32"/>
          <w:szCs w:val="32"/>
          <w:rtl/>
          <w:lang w:bidi="fa-IR"/>
        </w:rPr>
      </w:pPr>
    </w:p>
    <w:p w:rsidR="00115C3F" w:rsidRPr="0019300E" w:rsidRDefault="00115C3F" w:rsidP="0019300E">
      <w:pPr>
        <w:spacing w:before="120"/>
        <w:contextualSpacing/>
        <w:mirrorIndents/>
        <w:jc w:val="both"/>
        <w:outlineLvl w:val="0"/>
        <w:rPr>
          <w:rFonts w:ascii="Traditional Arabic" w:hAnsi="Traditional Arabic" w:cs="Traditional Arabic"/>
          <w:b/>
          <w:bCs/>
          <w:color w:val="CC9900"/>
          <w:sz w:val="32"/>
          <w:szCs w:val="32"/>
          <w:u w:val="single" w:color="99CC00"/>
          <w:rtl/>
          <w:lang w:bidi="fa-IR"/>
        </w:rPr>
      </w:pPr>
      <w:r w:rsidRPr="0019300E">
        <w:rPr>
          <w:rFonts w:ascii="Traditional Arabic" w:hAnsi="Traditional Arabic" w:cs="Traditional Arabic"/>
          <w:b/>
          <w:bCs/>
          <w:color w:val="CC9900"/>
          <w:sz w:val="32"/>
          <w:szCs w:val="32"/>
          <w:u w:val="single" w:color="99CC00"/>
          <w:rtl/>
          <w:lang w:bidi="fa-IR"/>
        </w:rPr>
        <w:t>إزالة موانع الابتكار والتقدّم:</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fa-IR"/>
        </w:rPr>
      </w:pPr>
      <w:r w:rsidRPr="00115C3F">
        <w:rPr>
          <w:rFonts w:ascii="Traditional Arabic" w:hAnsi="Traditional Arabic" w:cs="Traditional Arabic"/>
          <w:sz w:val="32"/>
          <w:szCs w:val="32"/>
          <w:rtl/>
          <w:lang w:bidi="fa-IR"/>
        </w:rPr>
        <w:t xml:space="preserve">إذا لوحظ في وقت ما بأن هناك مقررات تعيق وتمنع الإبتكار والحركة والتقدم، فعلى الأشخاص المعنيين بتغيير المقررات أن يغيروها ويزيلوا الموانع. عدم الخروج عن القانون والمقررات من جهة؛ ومن جهة أخرى إزالة التشبث الأعمى بالمقررات المانعة للحركة. ينبغي أن تقوم الإدارات العامة في الأقسام المختلفة إلى هذه الأمور. على كل حال كان هذا بعضا من مقرراتنا إلى التعبئة. </w:t>
      </w:r>
    </w:p>
    <w:p w:rsidR="0019300E" w:rsidRDefault="0019300E" w:rsidP="0019300E">
      <w:pPr>
        <w:spacing w:before="120"/>
        <w:contextualSpacing/>
        <w:mirrorIndents/>
        <w:jc w:val="both"/>
        <w:outlineLvl w:val="0"/>
        <w:rPr>
          <w:rFonts w:ascii="Traditional Arabic" w:hAnsi="Traditional Arabic" w:cs="Traditional Arabic"/>
          <w:b/>
          <w:bCs/>
          <w:color w:val="FF0000"/>
          <w:sz w:val="32"/>
          <w:szCs w:val="32"/>
          <w:rtl/>
          <w:lang w:bidi="fa-IR"/>
        </w:rPr>
      </w:pPr>
    </w:p>
    <w:p w:rsidR="00115C3F" w:rsidRPr="0019300E" w:rsidRDefault="00115C3F" w:rsidP="0019300E">
      <w:pPr>
        <w:spacing w:before="120"/>
        <w:contextualSpacing/>
        <w:mirrorIndents/>
        <w:jc w:val="both"/>
        <w:outlineLvl w:val="0"/>
        <w:rPr>
          <w:rFonts w:ascii="Traditional Arabic" w:hAnsi="Traditional Arabic" w:cs="Traditional Arabic"/>
          <w:b/>
          <w:bCs/>
          <w:color w:val="CC9900"/>
          <w:sz w:val="32"/>
          <w:szCs w:val="32"/>
          <w:u w:val="single" w:color="99CC00"/>
          <w:rtl/>
          <w:lang w:bidi="fa-IR"/>
        </w:rPr>
      </w:pPr>
      <w:r w:rsidRPr="0019300E">
        <w:rPr>
          <w:rFonts w:ascii="Traditional Arabic" w:hAnsi="Traditional Arabic" w:cs="Traditional Arabic"/>
          <w:b/>
          <w:bCs/>
          <w:color w:val="CC9900"/>
          <w:sz w:val="32"/>
          <w:szCs w:val="32"/>
          <w:u w:val="single" w:color="99CC00"/>
          <w:rtl/>
          <w:lang w:bidi="fa-IR"/>
        </w:rPr>
        <w:t>المستقبل منير جداً:</w:t>
      </w:r>
    </w:p>
    <w:p w:rsidR="00311AF5"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fa-IR"/>
        </w:rPr>
      </w:pPr>
      <w:r w:rsidRPr="00115C3F">
        <w:rPr>
          <w:rFonts w:ascii="Traditional Arabic" w:hAnsi="Traditional Arabic" w:cs="Traditional Arabic"/>
          <w:sz w:val="32"/>
          <w:szCs w:val="32"/>
          <w:rtl/>
          <w:lang w:bidi="fa-IR"/>
        </w:rPr>
        <w:t>إنني أقول لكم؛ إن مستقبل البلاد، مستقبل منير جدا. على الرغم من كل ما أراده العدووكرره ورددته بعض الحناجر المغرضة والألسن الملوثة بنواياه الخبيثة، وصدقه البعض بسذاجة، فإن حركة الثورة الإسلامية هي حركة ناجحة.هذا ما أثبتته التجربة عل</w:t>
      </w:r>
      <w:r w:rsidRPr="00115C3F">
        <w:rPr>
          <w:rFonts w:ascii="Traditional Arabic" w:hAnsi="Traditional Arabic" w:cs="Traditional Arabic"/>
          <w:sz w:val="32"/>
          <w:szCs w:val="32"/>
          <w:rtl/>
        </w:rPr>
        <w:t>ى</w:t>
      </w:r>
      <w:r w:rsidRPr="00115C3F">
        <w:rPr>
          <w:rFonts w:ascii="Traditional Arabic" w:hAnsi="Traditional Arabic" w:cs="Traditional Arabic"/>
          <w:sz w:val="32"/>
          <w:szCs w:val="32"/>
          <w:rtl/>
          <w:lang w:bidi="fa-IR"/>
        </w:rPr>
        <w:t xml:space="preserve"> أرضنا. نحن لا ننسج الخيال، </w:t>
      </w:r>
    </w:p>
    <w:p w:rsidR="00311AF5" w:rsidRDefault="00311AF5">
      <w:pPr>
        <w:bidi w:val="0"/>
        <w:spacing w:after="200" w:line="276" w:lineRule="auto"/>
        <w:rPr>
          <w:rFonts w:ascii="Traditional Arabic" w:hAnsi="Traditional Arabic" w:cs="Traditional Arabic"/>
          <w:sz w:val="32"/>
          <w:szCs w:val="32"/>
          <w:rtl/>
          <w:lang w:bidi="fa-IR"/>
        </w:rPr>
      </w:pPr>
      <w:r>
        <w:rPr>
          <w:rFonts w:ascii="Traditional Arabic" w:hAnsi="Traditional Arabic" w:cs="Traditional Arabic"/>
          <w:sz w:val="32"/>
          <w:szCs w:val="32"/>
          <w:rtl/>
          <w:lang w:bidi="fa-IR"/>
        </w:rPr>
        <w:br w:type="page"/>
      </w:r>
    </w:p>
    <w:p w:rsidR="00115C3F" w:rsidRPr="00115C3F" w:rsidRDefault="00115C3F" w:rsidP="00311AF5">
      <w:pPr>
        <w:spacing w:before="120"/>
        <w:ind w:left="144"/>
        <w:contextualSpacing/>
        <w:mirrorIndents/>
        <w:jc w:val="both"/>
        <w:outlineLvl w:val="0"/>
        <w:rPr>
          <w:rFonts w:ascii="Traditional Arabic" w:hAnsi="Traditional Arabic" w:cs="Traditional Arabic"/>
          <w:sz w:val="32"/>
          <w:szCs w:val="32"/>
          <w:rtl/>
          <w:lang w:bidi="fa-IR"/>
        </w:rPr>
      </w:pPr>
      <w:r w:rsidRPr="00115C3F">
        <w:rPr>
          <w:rFonts w:ascii="Traditional Arabic" w:hAnsi="Traditional Arabic" w:cs="Traditional Arabic"/>
          <w:sz w:val="32"/>
          <w:szCs w:val="32"/>
          <w:rtl/>
          <w:lang w:bidi="fa-IR"/>
        </w:rPr>
        <w:lastRenderedPageBreak/>
        <w:t xml:space="preserve">لا نريد أن نخلق أوهاما، ونُفرح أنفسنا بتوهماتنا؛ لا بل ننظر إلى الواقع، فنرى أن نظام الجمهورية ألإسلامية والشعب الإيراني في ظل هذا النظام قد تقدما للأمام يوما بعد يوم في هذه السنوات الإثنتين والثلاثين تقدماً ملحوظاً وبارزاً أكثر من التقدم العادي والمعروف بين الشعوب. هناك بعض الشعوب لديها إدارات جيدة، وتقوم بأعمال جيدة، ولكن حركة الشعب الإيراني هذه أنجح وأكثر ندرة مما هوموجود في الدنيا، الأمر كذلك في كل المجالات، لقد تقدمنا. </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fa-IR"/>
        </w:rPr>
      </w:pPr>
      <w:r w:rsidRPr="00115C3F">
        <w:rPr>
          <w:rFonts w:ascii="Traditional Arabic" w:hAnsi="Traditional Arabic" w:cs="Traditional Arabic"/>
          <w:sz w:val="32"/>
          <w:szCs w:val="32"/>
          <w:rtl/>
          <w:lang w:bidi="fa-IR"/>
        </w:rPr>
        <w:t xml:space="preserve">هناك بعض المشاكل موجودة في المجتمع. التقدم لا يعني أنه لا يوجد مشاكل ، بل يعني الحركة نحوالأكمل والأفضل، وهذا موجود. </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fa-IR"/>
        </w:rPr>
      </w:pPr>
      <w:r w:rsidRPr="00115C3F">
        <w:rPr>
          <w:rFonts w:ascii="Traditional Arabic" w:hAnsi="Traditional Arabic" w:cs="Traditional Arabic"/>
          <w:sz w:val="32"/>
          <w:szCs w:val="32"/>
          <w:rtl/>
          <w:lang w:bidi="fa-IR"/>
        </w:rPr>
        <w:t xml:space="preserve">هكذا هوالأمر في كافة المجالات. في المجال السياسي، في المجال العلمي، وفي مجال التجارب المختلفة، على الأصعدة المتنوعة التي يمكن أن تلهم المدراء الموجودين في الإدارات العامة للبلاد؛ يمكن لهذا الأمر أن يساعدهم. </w:t>
      </w:r>
    </w:p>
    <w:p w:rsidR="0019300E" w:rsidRDefault="0019300E" w:rsidP="0019300E">
      <w:pPr>
        <w:spacing w:before="120"/>
        <w:contextualSpacing/>
        <w:mirrorIndents/>
        <w:jc w:val="both"/>
        <w:outlineLvl w:val="0"/>
        <w:rPr>
          <w:rFonts w:ascii="Traditional Arabic" w:hAnsi="Traditional Arabic" w:cs="Traditional Arabic"/>
          <w:b/>
          <w:bCs/>
          <w:color w:val="CC9900"/>
          <w:sz w:val="32"/>
          <w:szCs w:val="32"/>
          <w:u w:val="single" w:color="99CC00"/>
          <w:rtl/>
          <w:lang w:bidi="fa-IR"/>
        </w:rPr>
      </w:pPr>
    </w:p>
    <w:p w:rsidR="00115C3F" w:rsidRPr="0019300E" w:rsidRDefault="00115C3F" w:rsidP="0019300E">
      <w:pPr>
        <w:spacing w:before="120"/>
        <w:contextualSpacing/>
        <w:mirrorIndents/>
        <w:jc w:val="both"/>
        <w:outlineLvl w:val="0"/>
        <w:rPr>
          <w:rFonts w:ascii="Traditional Arabic" w:hAnsi="Traditional Arabic" w:cs="Traditional Arabic"/>
          <w:b/>
          <w:bCs/>
          <w:color w:val="CC9900"/>
          <w:sz w:val="32"/>
          <w:szCs w:val="32"/>
          <w:u w:val="single" w:color="99CC00"/>
          <w:rtl/>
          <w:lang w:bidi="fa-IR"/>
        </w:rPr>
      </w:pPr>
      <w:r w:rsidRPr="0019300E">
        <w:rPr>
          <w:rFonts w:ascii="Traditional Arabic" w:hAnsi="Traditional Arabic" w:cs="Traditional Arabic"/>
          <w:b/>
          <w:bCs/>
          <w:color w:val="CC9900"/>
          <w:sz w:val="32"/>
          <w:szCs w:val="32"/>
          <w:u w:val="single" w:color="99CC00"/>
          <w:rtl/>
          <w:lang w:bidi="fa-IR"/>
        </w:rPr>
        <w:t>الالتزام بالأصول والقيم:</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fa-IR"/>
        </w:rPr>
      </w:pPr>
      <w:r w:rsidRPr="00115C3F">
        <w:rPr>
          <w:rFonts w:ascii="Traditional Arabic" w:hAnsi="Traditional Arabic" w:cs="Traditional Arabic"/>
          <w:sz w:val="32"/>
          <w:szCs w:val="32"/>
          <w:rtl/>
          <w:lang w:bidi="fa-IR"/>
        </w:rPr>
        <w:t xml:space="preserve">والأهم من كل شيء هوالإلتزام بالقيم. الإلتزام بالأصول والقيم، التي قامت الثورة على أساسها، إنه أمر هام جدا. بحسب رأيي الشخصي، فإن الإلتزام اليوم هو أكثر من السابق، حسنا، كانت أحاسيس الشباب في بداية الثورة متوهجة جدا، والسبب كان شعلة الثورة، ولكن لم يكن العمق موجود في كل مكان. لقد كان لي ارتباط وتواصل مع الطلاب الجامعيين في تلك الأيام أيضا. كنت أذهب في كل أسبوع </w:t>
      </w:r>
      <w:r w:rsidRPr="00115C3F">
        <w:rPr>
          <w:rFonts w:ascii="Traditional Arabic" w:hAnsi="Traditional Arabic" w:cs="Traditional Arabic"/>
          <w:sz w:val="32"/>
          <w:szCs w:val="32"/>
          <w:rtl/>
        </w:rPr>
        <w:t>إ</w:t>
      </w:r>
      <w:r w:rsidRPr="00115C3F">
        <w:rPr>
          <w:rFonts w:ascii="Traditional Arabic" w:hAnsi="Traditional Arabic" w:cs="Traditional Arabic"/>
          <w:sz w:val="32"/>
          <w:szCs w:val="32"/>
          <w:rtl/>
          <w:lang w:bidi="fa-IR"/>
        </w:rPr>
        <w:t xml:space="preserve">لى الجامعة. كنت أجيب عن الأسئلة. كان الأمر هكذا. في طهران، وفي أي مكان كنت أذهب عليه، كنت أتلقى أسئلة الطلاب الجامعيين وأدرك إنشغالاتهم الذهنية. إن النظرات اليوم أعمق بكثير، أكثر </w:t>
      </w:r>
      <w:r w:rsidRPr="00115C3F">
        <w:rPr>
          <w:rFonts w:ascii="Traditional Arabic" w:hAnsi="Traditional Arabic" w:cs="Traditional Arabic"/>
          <w:sz w:val="32"/>
          <w:szCs w:val="32"/>
          <w:rtl/>
        </w:rPr>
        <w:t>أصالة</w:t>
      </w:r>
      <w:r w:rsidRPr="00115C3F">
        <w:rPr>
          <w:rFonts w:ascii="Traditional Arabic" w:hAnsi="Traditional Arabic" w:cs="Traditional Arabic"/>
          <w:sz w:val="32"/>
          <w:szCs w:val="32"/>
          <w:rtl/>
          <w:lang w:bidi="fa-IR"/>
        </w:rPr>
        <w:t xml:space="preserve"> ومنبعثة من التأمل العميق في المباني. في تلك الأيام كانت هناك أحاسيس، وكان هناك حركة، وكانت الحركة حركة ناجحة وذات قيم. بُذلت تضحيات كثيرة، لكن شبابنا اليوم أكثر عمقا. </w:t>
      </w:r>
    </w:p>
    <w:p w:rsidR="00311AF5"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fa-IR"/>
        </w:rPr>
      </w:pPr>
      <w:r w:rsidRPr="00115C3F">
        <w:rPr>
          <w:rFonts w:ascii="Traditional Arabic" w:hAnsi="Traditional Arabic" w:cs="Traditional Arabic"/>
          <w:sz w:val="32"/>
          <w:szCs w:val="32"/>
          <w:rtl/>
          <w:lang w:bidi="fa-IR"/>
        </w:rPr>
        <w:t xml:space="preserve">لا يوجد اليوم ذلك الرصيد الإحساسي والعاطفي ، كذلك فإن إعلام العدو حاضر بقوة؛ وعلى الرغم من كل هذا فإن شبابنا </w:t>
      </w:r>
    </w:p>
    <w:p w:rsidR="00311AF5" w:rsidRDefault="00311AF5">
      <w:pPr>
        <w:bidi w:val="0"/>
        <w:spacing w:after="200" w:line="276" w:lineRule="auto"/>
        <w:rPr>
          <w:rFonts w:ascii="Traditional Arabic" w:hAnsi="Traditional Arabic" w:cs="Traditional Arabic"/>
          <w:sz w:val="32"/>
          <w:szCs w:val="32"/>
          <w:rtl/>
          <w:lang w:bidi="fa-IR"/>
        </w:rPr>
      </w:pPr>
      <w:r>
        <w:rPr>
          <w:rFonts w:ascii="Traditional Arabic" w:hAnsi="Traditional Arabic" w:cs="Traditional Arabic"/>
          <w:sz w:val="32"/>
          <w:szCs w:val="32"/>
          <w:rtl/>
          <w:lang w:bidi="fa-IR"/>
        </w:rPr>
        <w:br w:type="page"/>
      </w:r>
    </w:p>
    <w:p w:rsidR="00115C3F" w:rsidRPr="00115C3F" w:rsidRDefault="00115C3F" w:rsidP="00311AF5">
      <w:pPr>
        <w:spacing w:before="120"/>
        <w:ind w:left="144"/>
        <w:contextualSpacing/>
        <w:mirrorIndents/>
        <w:jc w:val="both"/>
        <w:outlineLvl w:val="0"/>
        <w:rPr>
          <w:rFonts w:ascii="Traditional Arabic" w:hAnsi="Traditional Arabic" w:cs="Traditional Arabic"/>
          <w:sz w:val="32"/>
          <w:szCs w:val="32"/>
          <w:rtl/>
          <w:lang w:bidi="fa-IR"/>
        </w:rPr>
      </w:pPr>
      <w:r w:rsidRPr="00115C3F">
        <w:rPr>
          <w:rFonts w:ascii="Traditional Arabic" w:hAnsi="Traditional Arabic" w:cs="Traditional Arabic"/>
          <w:sz w:val="32"/>
          <w:szCs w:val="32"/>
          <w:rtl/>
          <w:lang w:bidi="fa-IR"/>
        </w:rPr>
        <w:lastRenderedPageBreak/>
        <w:t xml:space="preserve">هم هكذا. لكن البعض يغض الطرف عن كل هذه الإيجابيات، يرى فقط الآفات والخلل. يرى الآفات فقط، هذا غلط. يوجد آفات، ولكن ينبغي أن ننظر، لنرى هل تسير هذه الآفات نحو التحسن والمعالجة أولا. </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fa-IR"/>
        </w:rPr>
      </w:pPr>
      <w:r w:rsidRPr="00115C3F">
        <w:rPr>
          <w:rFonts w:ascii="Traditional Arabic" w:hAnsi="Traditional Arabic" w:cs="Traditional Arabic"/>
          <w:sz w:val="32"/>
          <w:szCs w:val="32"/>
          <w:rtl/>
          <w:lang w:bidi="fa-IR"/>
        </w:rPr>
        <w:t xml:space="preserve">إذا رأينا أن هناك اتجاها نحو التعافي والتحسن والصحة والفهم، فلنعرف أن عملنا هوعمل ناجح. كل هذا في هذا العالم، أي العالم الذي تركز فيه الوسائل الإعلامية هجومها على شبابنا المسلم والسليم. </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fa-IR"/>
        </w:rPr>
      </w:pPr>
      <w:r w:rsidRPr="00115C3F">
        <w:rPr>
          <w:rFonts w:ascii="Traditional Arabic" w:hAnsi="Traditional Arabic" w:cs="Traditional Arabic"/>
          <w:sz w:val="32"/>
          <w:szCs w:val="32"/>
          <w:rtl/>
          <w:lang w:bidi="fa-IR"/>
        </w:rPr>
        <w:t xml:space="preserve">أيها الشباب الأعزاء .. إجعلوا هذه الرؤية أساسا لحركتكم. إسعوا أن تتركوا اثرا على البيئة المحيطة بكم. إسعوا أن تزيدوا هذا التعمق. إسعوا أن تنشروا الوعي الإسلامي العميق في محيط عملكم. </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fa-IR"/>
        </w:rPr>
      </w:pPr>
      <w:r w:rsidRPr="00115C3F">
        <w:rPr>
          <w:rFonts w:ascii="Traditional Arabic" w:hAnsi="Traditional Arabic" w:cs="Traditional Arabic"/>
          <w:sz w:val="32"/>
          <w:szCs w:val="32"/>
          <w:rtl/>
          <w:lang w:bidi="fa-IR"/>
        </w:rPr>
        <w:t xml:space="preserve">لحسن الحظ اليوم، الوسائل اللازمة لهذا الأمر متوفرة. كتابات الشهيد مطهري، وكتابات الفضلاء والعلماء البارزين، الحاضرون حاليا في قم وطهران وغيرها، إنها أمور جيدة، معارف جيدة، مطالب جيدة؛ حيث فيها المعنويات والعقلانية والدقة والرؤية المستقبلية. أعيدوا صياغة أذهانكم بهذه المعارف وانشروها في البيئة المحيطة بكم. </w:t>
      </w:r>
    </w:p>
    <w:p w:rsidR="0019300E" w:rsidRDefault="0019300E" w:rsidP="0019300E">
      <w:pPr>
        <w:spacing w:before="120"/>
        <w:contextualSpacing/>
        <w:mirrorIndents/>
        <w:jc w:val="both"/>
        <w:outlineLvl w:val="0"/>
        <w:rPr>
          <w:rFonts w:ascii="Traditional Arabic" w:hAnsi="Traditional Arabic" w:cs="Traditional Arabic"/>
          <w:b/>
          <w:bCs/>
          <w:color w:val="FF0000"/>
          <w:sz w:val="32"/>
          <w:szCs w:val="32"/>
          <w:rtl/>
          <w:lang w:bidi="fa-IR"/>
        </w:rPr>
      </w:pPr>
    </w:p>
    <w:p w:rsidR="00115C3F" w:rsidRPr="0019300E" w:rsidRDefault="00115C3F" w:rsidP="0019300E">
      <w:pPr>
        <w:spacing w:before="120"/>
        <w:contextualSpacing/>
        <w:mirrorIndents/>
        <w:jc w:val="both"/>
        <w:outlineLvl w:val="0"/>
        <w:rPr>
          <w:rFonts w:ascii="Traditional Arabic" w:hAnsi="Traditional Arabic" w:cs="Traditional Arabic"/>
          <w:b/>
          <w:bCs/>
          <w:color w:val="CC9900"/>
          <w:sz w:val="32"/>
          <w:szCs w:val="32"/>
          <w:u w:val="single" w:color="99CC00"/>
          <w:rtl/>
          <w:lang w:bidi="fa-IR"/>
        </w:rPr>
      </w:pPr>
      <w:r w:rsidRPr="0019300E">
        <w:rPr>
          <w:rFonts w:ascii="Traditional Arabic" w:hAnsi="Traditional Arabic" w:cs="Traditional Arabic"/>
          <w:b/>
          <w:bCs/>
          <w:color w:val="CC9900"/>
          <w:sz w:val="32"/>
          <w:szCs w:val="32"/>
          <w:u w:val="single" w:color="99CC00"/>
          <w:rtl/>
          <w:lang w:bidi="fa-IR"/>
        </w:rPr>
        <w:t>مزج المعنوية بالمعرفة:</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fa-IR"/>
        </w:rPr>
      </w:pPr>
      <w:r w:rsidRPr="00115C3F">
        <w:rPr>
          <w:rFonts w:ascii="Traditional Arabic" w:hAnsi="Traditional Arabic" w:cs="Traditional Arabic"/>
          <w:sz w:val="32"/>
          <w:szCs w:val="32"/>
          <w:rtl/>
          <w:lang w:bidi="fa-IR"/>
        </w:rPr>
        <w:t xml:space="preserve">بالطبع توجد روح هنا، وهي روح الإرتباط بالله. قووا ارتباطكم المعنوي والشخصي بالله تعالى. هذا أمر ثمين جدا. </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fa-IR"/>
        </w:rPr>
      </w:pPr>
      <w:r w:rsidRPr="00115C3F">
        <w:rPr>
          <w:rFonts w:ascii="Traditional Arabic" w:hAnsi="Traditional Arabic" w:cs="Traditional Arabic"/>
          <w:sz w:val="32"/>
          <w:szCs w:val="32"/>
          <w:rtl/>
          <w:lang w:bidi="fa-IR"/>
        </w:rPr>
        <w:t xml:space="preserve">إن نظرتكم الشابة وكلامكم من القلب إلى الله، الإستغفار، التهليل والتكبير، الاستغاثة، التضرع لرب العالمين، [عندما يصدر منكم أيها الشباب] يترك الأثر الكبير في أنفسكم،؛ لا تنسوا ذلك. </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fa-IR"/>
        </w:rPr>
      </w:pPr>
      <w:r w:rsidRPr="00115C3F">
        <w:rPr>
          <w:rFonts w:ascii="Traditional Arabic" w:hAnsi="Traditional Arabic" w:cs="Traditional Arabic"/>
          <w:sz w:val="32"/>
          <w:szCs w:val="32"/>
          <w:rtl/>
          <w:lang w:bidi="fa-IR"/>
        </w:rPr>
        <w:t xml:space="preserve">إسعوا كي تترافق لقاءاتكم المعنوية – كالدعاء وما شابه – بالمعرفة، فليكن دعاء كميل مثلاً متلازما مع معرفة مفاهيم دعاء كميل ومعرفة الدعاء؛ وكذلك دعاء الندبة وباقي الأعمال كذلك. فليتم الإستفادة من محضر العلماء المحترمين وأصحاب الفكر- وبحمد الله فإنهم موجودون. </w:t>
      </w:r>
    </w:p>
    <w:p w:rsidR="00311AF5"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fa-IR"/>
        </w:rPr>
      </w:pPr>
      <w:r w:rsidRPr="00115C3F">
        <w:rPr>
          <w:rFonts w:ascii="Traditional Arabic" w:hAnsi="Traditional Arabic" w:cs="Traditional Arabic"/>
          <w:sz w:val="32"/>
          <w:szCs w:val="32"/>
          <w:rtl/>
          <w:lang w:bidi="fa-IR"/>
        </w:rPr>
        <w:t xml:space="preserve">إن هذه الحركة هي حركة ناجحة، وإن شاء الله فإن الشعب الإيراني سيفتح قمم الإقتدار العالمي بعون هذه الروح الشابة، والمؤمنة والتعبوية والمبتكرة. وإن شاء الله سترفعون راية الإسلام </w:t>
      </w:r>
    </w:p>
    <w:p w:rsidR="00311AF5" w:rsidRDefault="00311AF5">
      <w:pPr>
        <w:bidi w:val="0"/>
        <w:spacing w:after="200" w:line="276" w:lineRule="auto"/>
        <w:rPr>
          <w:rFonts w:ascii="Traditional Arabic" w:hAnsi="Traditional Arabic" w:cs="Traditional Arabic"/>
          <w:sz w:val="32"/>
          <w:szCs w:val="32"/>
          <w:rtl/>
          <w:lang w:bidi="fa-IR"/>
        </w:rPr>
      </w:pPr>
      <w:r>
        <w:rPr>
          <w:rFonts w:ascii="Traditional Arabic" w:hAnsi="Traditional Arabic" w:cs="Traditional Arabic"/>
          <w:sz w:val="32"/>
          <w:szCs w:val="32"/>
          <w:rtl/>
          <w:lang w:bidi="fa-IR"/>
        </w:rPr>
        <w:br w:type="page"/>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fa-IR"/>
        </w:rPr>
      </w:pPr>
      <w:r w:rsidRPr="00115C3F">
        <w:rPr>
          <w:rFonts w:ascii="Traditional Arabic" w:hAnsi="Traditional Arabic" w:cs="Traditional Arabic"/>
          <w:sz w:val="32"/>
          <w:szCs w:val="32"/>
          <w:rtl/>
          <w:lang w:bidi="fa-IR"/>
        </w:rPr>
        <w:lastRenderedPageBreak/>
        <w:t xml:space="preserve">فوق هذه القمم. وكما أنه في السنوات الثلاثين السابقة، ، لم يكن أحد ليتصور بأن شعار الإسلام، والقرآن والإيمان بالأصول الإسلامية سيرتفع في بلاد كتونس ومصر ، أنتم تشاهدون اليوم هذه الشعارات. إن شاء الله سيتسع هذا المسار. </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fa-IR"/>
        </w:rPr>
      </w:pPr>
      <w:r w:rsidRPr="00115C3F">
        <w:rPr>
          <w:rFonts w:ascii="Traditional Arabic" w:hAnsi="Traditional Arabic" w:cs="Traditional Arabic"/>
          <w:sz w:val="32"/>
          <w:szCs w:val="32"/>
          <w:rtl/>
          <w:lang w:bidi="fa-IR"/>
        </w:rPr>
        <w:t xml:space="preserve">اللهم.. بمحمد وآل محمد، أنزل فضلك ورحمتك وكراماتك على هذه القلوب الطاهرة المنيرة. </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fa-IR"/>
        </w:rPr>
      </w:pPr>
      <w:r w:rsidRPr="00115C3F">
        <w:rPr>
          <w:rFonts w:ascii="Traditional Arabic" w:hAnsi="Traditional Arabic" w:cs="Traditional Arabic"/>
          <w:sz w:val="32"/>
          <w:szCs w:val="32"/>
          <w:rtl/>
          <w:lang w:bidi="fa-IR"/>
        </w:rPr>
        <w:t xml:space="preserve">اللهم.. بمحمد وآل محمد، وفقنا لأن نعمل بما يرضيك في كل نقطة من البلاد وأي قسم من أقسام البلاد. </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fa-IR"/>
        </w:rPr>
      </w:pPr>
      <w:r w:rsidRPr="00115C3F">
        <w:rPr>
          <w:rFonts w:ascii="Traditional Arabic" w:hAnsi="Traditional Arabic" w:cs="Traditional Arabic"/>
          <w:sz w:val="32"/>
          <w:szCs w:val="32"/>
          <w:rtl/>
          <w:lang w:bidi="fa-IR"/>
        </w:rPr>
        <w:t xml:space="preserve">اللهم.. بمحمد وآل محمد، أخذل وأذل أعداء هذا الشعب. </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fa-IR"/>
        </w:rPr>
      </w:pPr>
      <w:r w:rsidRPr="00115C3F">
        <w:rPr>
          <w:rFonts w:ascii="Traditional Arabic" w:hAnsi="Traditional Arabic" w:cs="Traditional Arabic"/>
          <w:sz w:val="32"/>
          <w:szCs w:val="32"/>
          <w:rtl/>
          <w:lang w:bidi="fa-IR"/>
        </w:rPr>
        <w:t xml:space="preserve">اللهم.. هيء أسباب العزة والشرف والإفتخار الديني والإسلامي لهذا الشعب يوما بعد يوم. </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fa-IR"/>
        </w:rPr>
      </w:pPr>
      <w:r w:rsidRPr="00115C3F">
        <w:rPr>
          <w:rFonts w:ascii="Traditional Arabic" w:hAnsi="Traditional Arabic" w:cs="Traditional Arabic"/>
          <w:sz w:val="32"/>
          <w:szCs w:val="32"/>
          <w:rtl/>
          <w:lang w:bidi="fa-IR"/>
        </w:rPr>
        <w:t xml:space="preserve">اللهم.. احشر الأرواح الطيبةة لشهدائنا الأعزاء مع النبي وأوليائه. </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fa-IR"/>
        </w:rPr>
      </w:pPr>
      <w:r w:rsidRPr="00115C3F">
        <w:rPr>
          <w:rFonts w:ascii="Traditional Arabic" w:hAnsi="Traditional Arabic" w:cs="Traditional Arabic"/>
          <w:sz w:val="32"/>
          <w:szCs w:val="32"/>
          <w:rtl/>
          <w:lang w:bidi="fa-IR"/>
        </w:rPr>
        <w:t xml:space="preserve">اللهم.. احشر روح الطاهرة لإمامنا مع أوليائه. </w:t>
      </w:r>
    </w:p>
    <w:p w:rsidR="00115C3F" w:rsidRPr="00115C3F" w:rsidRDefault="00115C3F" w:rsidP="00311AF5">
      <w:pPr>
        <w:spacing w:before="120"/>
        <w:ind w:left="144" w:firstLine="288"/>
        <w:contextualSpacing/>
        <w:mirrorIndents/>
        <w:jc w:val="right"/>
        <w:outlineLvl w:val="0"/>
        <w:rPr>
          <w:rFonts w:ascii="Traditional Arabic" w:hAnsi="Traditional Arabic" w:cs="Traditional Arabic"/>
          <w:b/>
          <w:bCs/>
          <w:sz w:val="32"/>
          <w:szCs w:val="32"/>
          <w:rtl/>
          <w:lang w:bidi="fa-IR"/>
        </w:rPr>
      </w:pPr>
      <w:r w:rsidRPr="00115C3F">
        <w:rPr>
          <w:rFonts w:ascii="Traditional Arabic" w:hAnsi="Traditional Arabic" w:cs="Traditional Arabic"/>
          <w:b/>
          <w:bCs/>
          <w:sz w:val="32"/>
          <w:szCs w:val="32"/>
          <w:rtl/>
          <w:lang w:bidi="fa-IR"/>
        </w:rPr>
        <w:t xml:space="preserve">والسلام عليكم ورحمة الله وبركاته. </w:t>
      </w:r>
    </w:p>
    <w:p w:rsidR="00115C3F" w:rsidRPr="00115C3F" w:rsidRDefault="00115C3F" w:rsidP="00CF6CDB">
      <w:pPr>
        <w:pStyle w:val="ListParagraph"/>
        <w:bidi/>
        <w:spacing w:before="120" w:after="0" w:line="240" w:lineRule="auto"/>
        <w:ind w:left="144" w:firstLine="288"/>
        <w:mirrorIndents/>
        <w:jc w:val="both"/>
        <w:outlineLvl w:val="0"/>
        <w:rPr>
          <w:rFonts w:ascii="Traditional Arabic" w:hAnsi="Traditional Arabic" w:cs="Traditional Arabic"/>
          <w:sz w:val="32"/>
          <w:szCs w:val="32"/>
          <w:rtl/>
          <w:lang w:bidi="fa-IR"/>
        </w:rPr>
      </w:pPr>
      <w:r w:rsidRPr="00115C3F">
        <w:rPr>
          <w:rFonts w:ascii="Traditional Arabic" w:hAnsi="Traditional Arabic" w:cs="Traditional Arabic"/>
          <w:sz w:val="32"/>
          <w:szCs w:val="32"/>
          <w:rtl/>
          <w:lang w:bidi="fa-IR"/>
        </w:rPr>
        <w:t xml:space="preserve"> </w:t>
      </w:r>
    </w:p>
    <w:p w:rsidR="00115C3F" w:rsidRPr="00115C3F" w:rsidRDefault="00115C3F" w:rsidP="0035195E">
      <w:pPr>
        <w:spacing w:before="120"/>
        <w:ind w:left="144" w:firstLine="288"/>
        <w:contextualSpacing/>
        <w:mirrorIndents/>
        <w:jc w:val="both"/>
        <w:outlineLvl w:val="0"/>
        <w:rPr>
          <w:rFonts w:ascii="Traditional Arabic" w:hAnsi="Traditional Arabic" w:cs="Traditional Arabic"/>
          <w:sz w:val="32"/>
          <w:szCs w:val="32"/>
          <w:rtl/>
          <w:lang w:bidi="fa-IR"/>
        </w:rPr>
      </w:pPr>
      <w:r w:rsidRPr="00115C3F">
        <w:rPr>
          <w:rFonts w:ascii="Traditional Arabic" w:hAnsi="Traditional Arabic" w:cs="Traditional Arabic"/>
          <w:sz w:val="32"/>
          <w:szCs w:val="32"/>
          <w:rtl/>
          <w:lang w:bidi="fa-IR"/>
        </w:rPr>
        <w:br w:type="page"/>
      </w:r>
    </w:p>
    <w:p w:rsidR="00311AF5" w:rsidRDefault="0035195E">
      <w:pPr>
        <w:bidi w:val="0"/>
        <w:spacing w:after="200" w:line="276" w:lineRule="auto"/>
        <w:rPr>
          <w:rFonts w:ascii="Traditional Arabic" w:hAnsi="Traditional Arabic" w:cs="Traditional Arabic"/>
          <w:sz w:val="32"/>
          <w:szCs w:val="32"/>
          <w:rtl/>
          <w:lang w:bidi="ar-LB"/>
        </w:rPr>
      </w:pPr>
      <w:r w:rsidRPr="00FB0D94">
        <w:rPr>
          <w:rFonts w:ascii="Traditional Arabic" w:hAnsi="Traditional Arabic" w:cs="Traditional Arabic"/>
          <w:noProof/>
          <w:sz w:val="32"/>
          <w:szCs w:val="32"/>
        </w:rPr>
        <w:lastRenderedPageBreak/>
        <mc:AlternateContent>
          <mc:Choice Requires="wps">
            <w:drawing>
              <wp:anchor distT="0" distB="0" distL="114300" distR="114300" simplePos="0" relativeHeight="251685888" behindDoc="0" locked="0" layoutInCell="0" allowOverlap="1" wp14:anchorId="08C6E0DE" wp14:editId="50AD574D">
                <wp:simplePos x="0" y="0"/>
                <wp:positionH relativeFrom="margin">
                  <wp:align>center</wp:align>
                </wp:positionH>
                <wp:positionV relativeFrom="margin">
                  <wp:align>bottom</wp:align>
                </wp:positionV>
                <wp:extent cx="2019300" cy="5004435"/>
                <wp:effectExtent l="12382" t="25718" r="31433" b="31432"/>
                <wp:wrapSquare wrapText="bothSides"/>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019300" cy="5004435"/>
                        </a:xfrm>
                        <a:prstGeom prst="bracePair">
                          <a:avLst>
                            <a:gd name="adj" fmla="val 8333"/>
                          </a:avLst>
                        </a:prstGeom>
                        <a:noFill/>
                        <a:ln w="57150">
                          <a:solidFill>
                            <a:srgbClr val="99CC00"/>
                          </a:solidFill>
                        </a:ln>
                        <a:extLst/>
                      </wps:spPr>
                      <wps:txbx>
                        <w:txbxContent>
                          <w:p w:rsidR="00D64249" w:rsidRPr="00FB0D94" w:rsidRDefault="00D64249" w:rsidP="0035195E">
                            <w:pPr>
                              <w:jc w:val="center"/>
                              <w:rPr>
                                <w:rFonts w:ascii="Traditional Arabic" w:hAnsi="Traditional Arabic" w:cs="Traditional Arabic"/>
                                <w:b/>
                                <w:bCs/>
                                <w:color w:val="996633"/>
                                <w:sz w:val="48"/>
                                <w:szCs w:val="48"/>
                                <w:rtl/>
                                <w:lang w:bidi="ar-LB"/>
                              </w:rPr>
                            </w:pPr>
                            <w:r w:rsidRPr="0035195E">
                              <w:rPr>
                                <w:rFonts w:ascii="Traditional Arabic" w:hAnsi="Traditional Arabic" w:cs="Traditional Arabic"/>
                                <w:b/>
                                <w:bCs/>
                                <w:color w:val="996633"/>
                                <w:sz w:val="48"/>
                                <w:szCs w:val="48"/>
                                <w:rtl/>
                                <w:lang w:bidi="ar-LB"/>
                              </w:rPr>
                              <w:t>كلمة الإمام الخامنئي حفظه الله في تجمع أهل گ</w:t>
                            </w:r>
                            <w:r w:rsidRPr="0035195E">
                              <w:rPr>
                                <w:rFonts w:ascii="Traditional Arabic" w:hAnsi="Traditional Arabic" w:cs="Traditional Arabic" w:hint="cs"/>
                                <w:b/>
                                <w:bCs/>
                                <w:color w:val="996633"/>
                                <w:sz w:val="48"/>
                                <w:szCs w:val="48"/>
                                <w:rtl/>
                                <w:lang w:bidi="ar-LB"/>
                              </w:rPr>
                              <w:t>ی</w:t>
                            </w:r>
                            <w:r w:rsidRPr="0035195E">
                              <w:rPr>
                                <w:rFonts w:ascii="Traditional Arabic" w:hAnsi="Traditional Arabic" w:cs="Traditional Arabic" w:hint="eastAsia"/>
                                <w:b/>
                                <w:bCs/>
                                <w:color w:val="996633"/>
                                <w:sz w:val="48"/>
                                <w:szCs w:val="48"/>
                                <w:rtl/>
                                <w:lang w:bidi="ar-LB"/>
                              </w:rPr>
                              <w:t>لان</w:t>
                            </w:r>
                            <w:r w:rsidRPr="0035195E">
                              <w:rPr>
                                <w:rFonts w:ascii="Traditional Arabic" w:hAnsi="Traditional Arabic" w:cs="Traditional Arabic"/>
                                <w:b/>
                                <w:bCs/>
                                <w:color w:val="996633"/>
                                <w:sz w:val="48"/>
                                <w:szCs w:val="48"/>
                                <w:rtl/>
                                <w:lang w:bidi="ar-LB"/>
                              </w:rPr>
                              <w:t xml:space="preserve"> الغربية</w:t>
                            </w:r>
                          </w:p>
                          <w:p w:rsidR="00D64249" w:rsidRPr="00FB0D94" w:rsidRDefault="00D64249" w:rsidP="0035195E">
                            <w:pPr>
                              <w:jc w:val="center"/>
                              <w:rPr>
                                <w:rFonts w:ascii="Traditional Arabic" w:hAnsi="Traditional Arabic" w:cs="Traditional Arabic"/>
                                <w:b/>
                                <w:bCs/>
                                <w:color w:val="996633"/>
                                <w:sz w:val="36"/>
                                <w:szCs w:val="36"/>
                                <w:rtl/>
                                <w:lang w:bidi="ar-LB"/>
                              </w:rPr>
                            </w:pPr>
                            <w:r>
                              <w:rPr>
                                <w:rFonts w:ascii="Traditional Arabic" w:hAnsi="Traditional Arabic" w:cs="Traditional Arabic"/>
                                <w:b/>
                                <w:bCs/>
                                <w:color w:val="996633"/>
                                <w:sz w:val="36"/>
                                <w:szCs w:val="36"/>
                                <w:lang w:bidi="ar-LB"/>
                              </w:rPr>
                              <w:t>15</w:t>
                            </w:r>
                            <w:r w:rsidRPr="00FB0D94">
                              <w:rPr>
                                <w:rFonts w:ascii="Traditional Arabic" w:hAnsi="Traditional Arabic" w:cs="Traditional Arabic"/>
                                <w:b/>
                                <w:bCs/>
                                <w:color w:val="996633"/>
                                <w:sz w:val="36"/>
                                <w:szCs w:val="36"/>
                                <w:rtl/>
                                <w:lang w:bidi="ar-LB"/>
                              </w:rPr>
                              <w:t>-10-2011</w:t>
                            </w:r>
                          </w:p>
                          <w:p w:rsidR="00D64249" w:rsidRDefault="00D64249" w:rsidP="0035195E">
                            <w:pPr>
                              <w:spacing w:line="288" w:lineRule="auto"/>
                              <w:jc w:val="center"/>
                              <w:rPr>
                                <w:rFonts w:asciiTheme="majorHAnsi" w:eastAsiaTheme="majorEastAsia" w:hAnsiTheme="majorHAnsi" w:cstheme="majorBidi"/>
                                <w:i/>
                                <w:iCs/>
                                <w:color w:val="D2DFEE" w:themeColor="accent1" w:themeTint="4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38" type="#_x0000_t186" style="position:absolute;margin-left:0;margin-top:0;width:159pt;height:394.05pt;rotation:90;z-index:251685888;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" o:allowincell="f" strokecolor="#9c0" strokeweight="4.5pt">
                <v:textbox>
                  <w:txbxContent>
                    <w:p w:rsidR="00671D29" w:rsidRPr="00FB0D94" w:rsidRDefault="00671D29" w:rsidP="0035195E">
                      <w:pPr>
                        <w:jc w:val="center"/>
                        <w:rPr>
                          <w:rFonts w:ascii="Traditional Arabic" w:hAnsi="Traditional Arabic" w:cs="Traditional Arabic"/>
                          <w:b/>
                          <w:bCs/>
                          <w:color w:val="996633"/>
                          <w:sz w:val="48"/>
                          <w:szCs w:val="48"/>
                          <w:rtl/>
                          <w:lang w:bidi="ar-LB"/>
                        </w:rPr>
                      </w:pPr>
                      <w:r w:rsidRPr="0035195E">
                        <w:rPr>
                          <w:rFonts w:ascii="Traditional Arabic" w:hAnsi="Traditional Arabic" w:cs="Traditional Arabic"/>
                          <w:b/>
                          <w:bCs/>
                          <w:color w:val="996633"/>
                          <w:sz w:val="48"/>
                          <w:szCs w:val="48"/>
                          <w:rtl/>
                          <w:lang w:bidi="ar-LB"/>
                        </w:rPr>
                        <w:t>كلمة الإمام الخامنئي حفظه الله في تجمع أهل گ</w:t>
                      </w:r>
                      <w:r w:rsidRPr="0035195E">
                        <w:rPr>
                          <w:rFonts w:ascii="Traditional Arabic" w:hAnsi="Traditional Arabic" w:cs="Traditional Arabic" w:hint="cs"/>
                          <w:b/>
                          <w:bCs/>
                          <w:color w:val="996633"/>
                          <w:sz w:val="48"/>
                          <w:szCs w:val="48"/>
                          <w:rtl/>
                          <w:lang w:bidi="ar-LB"/>
                        </w:rPr>
                        <w:t>ی</w:t>
                      </w:r>
                      <w:r w:rsidRPr="0035195E">
                        <w:rPr>
                          <w:rFonts w:ascii="Traditional Arabic" w:hAnsi="Traditional Arabic" w:cs="Traditional Arabic" w:hint="eastAsia"/>
                          <w:b/>
                          <w:bCs/>
                          <w:color w:val="996633"/>
                          <w:sz w:val="48"/>
                          <w:szCs w:val="48"/>
                          <w:rtl/>
                          <w:lang w:bidi="ar-LB"/>
                        </w:rPr>
                        <w:t>لان</w:t>
                      </w:r>
                      <w:r w:rsidRPr="0035195E">
                        <w:rPr>
                          <w:rFonts w:ascii="Traditional Arabic" w:hAnsi="Traditional Arabic" w:cs="Traditional Arabic"/>
                          <w:b/>
                          <w:bCs/>
                          <w:color w:val="996633"/>
                          <w:sz w:val="48"/>
                          <w:szCs w:val="48"/>
                          <w:rtl/>
                          <w:lang w:bidi="ar-LB"/>
                        </w:rPr>
                        <w:t xml:space="preserve"> الغربية</w:t>
                      </w:r>
                    </w:p>
                    <w:p w:rsidR="00671D29" w:rsidRPr="00FB0D94" w:rsidRDefault="00671D29" w:rsidP="0035195E">
                      <w:pPr>
                        <w:jc w:val="center"/>
                        <w:rPr>
                          <w:rFonts w:ascii="Traditional Arabic" w:hAnsi="Traditional Arabic" w:cs="Traditional Arabic"/>
                          <w:b/>
                          <w:bCs/>
                          <w:color w:val="996633"/>
                          <w:sz w:val="36"/>
                          <w:szCs w:val="36"/>
                          <w:rtl/>
                          <w:lang w:bidi="ar-LB"/>
                        </w:rPr>
                      </w:pPr>
                      <w:r>
                        <w:rPr>
                          <w:rFonts w:ascii="Traditional Arabic" w:hAnsi="Traditional Arabic" w:cs="Traditional Arabic"/>
                          <w:b/>
                          <w:bCs/>
                          <w:color w:val="996633"/>
                          <w:sz w:val="36"/>
                          <w:szCs w:val="36"/>
                          <w:lang w:bidi="ar-LB"/>
                        </w:rPr>
                        <w:t>15</w:t>
                      </w:r>
                      <w:r w:rsidRPr="00FB0D94">
                        <w:rPr>
                          <w:rFonts w:ascii="Traditional Arabic" w:hAnsi="Traditional Arabic" w:cs="Traditional Arabic"/>
                          <w:b/>
                          <w:bCs/>
                          <w:color w:val="996633"/>
                          <w:sz w:val="36"/>
                          <w:szCs w:val="36"/>
                          <w:rtl/>
                          <w:lang w:bidi="ar-LB"/>
                        </w:rPr>
                        <w:t>-10-2011</w:t>
                      </w:r>
                    </w:p>
                    <w:p w:rsidR="00671D29" w:rsidRDefault="00671D29" w:rsidP="0035195E">
                      <w:pPr>
                        <w:spacing w:line="288" w:lineRule="auto"/>
                        <w:jc w:val="center"/>
                        <w:rPr>
                          <w:rFonts w:asciiTheme="majorHAnsi" w:eastAsiaTheme="majorEastAsia" w:hAnsiTheme="majorHAnsi" w:cstheme="majorBidi"/>
                          <w:i/>
                          <w:iCs/>
                          <w:color w:val="D2DFEE" w:themeColor="accent1" w:themeTint="40"/>
                        </w:rPr>
                      </w:pPr>
                    </w:p>
                  </w:txbxContent>
                </v:textbox>
                <w10:wrap type="square" anchorx="margin" anchory="margin"/>
              </v:shape>
            </w:pict>
          </mc:Fallback>
        </mc:AlternateContent>
      </w:r>
      <w:r w:rsidR="00311AF5">
        <w:rPr>
          <w:rFonts w:ascii="Traditional Arabic" w:hAnsi="Traditional Arabic" w:cs="Traditional Arabic"/>
          <w:sz w:val="32"/>
          <w:szCs w:val="32"/>
          <w:rtl/>
          <w:lang w:bidi="ar-LB"/>
        </w:rPr>
        <w:br w:type="page"/>
      </w:r>
    </w:p>
    <w:p w:rsidR="00115C3F" w:rsidRPr="0035195E" w:rsidRDefault="00115C3F" w:rsidP="0035195E">
      <w:pPr>
        <w:spacing w:before="120"/>
        <w:ind w:left="144" w:firstLine="288"/>
        <w:contextualSpacing/>
        <w:mirrorIndents/>
        <w:jc w:val="center"/>
        <w:outlineLvl w:val="0"/>
        <w:rPr>
          <w:rFonts w:ascii="Traditional Arabic" w:hAnsi="Traditional Arabic" w:cs="Traditional Arabic"/>
          <w:b/>
          <w:bCs/>
          <w:sz w:val="32"/>
          <w:szCs w:val="32"/>
          <w:rtl/>
          <w:lang w:bidi="ar-LB"/>
        </w:rPr>
      </w:pPr>
      <w:r w:rsidRPr="0035195E">
        <w:rPr>
          <w:rFonts w:ascii="Traditional Arabic" w:hAnsi="Traditional Arabic" w:cs="Traditional Arabic"/>
          <w:b/>
          <w:bCs/>
          <w:sz w:val="32"/>
          <w:szCs w:val="32"/>
          <w:rtl/>
          <w:lang w:bidi="ar-LB"/>
        </w:rPr>
        <w:lastRenderedPageBreak/>
        <w:t>بسم الله الرحمن الرحيم</w:t>
      </w:r>
    </w:p>
    <w:p w:rsidR="0035195E" w:rsidRDefault="0035195E" w:rsidP="00CF6CDB">
      <w:pPr>
        <w:spacing w:before="120"/>
        <w:ind w:left="144" w:firstLine="288"/>
        <w:contextualSpacing/>
        <w:mirrorIndents/>
        <w:jc w:val="both"/>
        <w:outlineLvl w:val="0"/>
        <w:rPr>
          <w:rFonts w:ascii="Traditional Arabic" w:hAnsi="Traditional Arabic" w:cs="Traditional Arabic"/>
          <w:sz w:val="32"/>
          <w:szCs w:val="32"/>
          <w:lang w:bidi="ar-LB"/>
        </w:rPr>
      </w:pP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والحمد لله رب العالمين والصلاة والسلام على سيدنا ونبينا أبي القاسم المصطفى محمد وعلى آله الأطيبين الأطهرين المنتجبين الهداة المهديين المعصومين سيّما بقية الله في الأرضين.</w:t>
      </w:r>
    </w:p>
    <w:p w:rsidR="00311AF5" w:rsidRDefault="00311AF5" w:rsidP="00311AF5">
      <w:pPr>
        <w:spacing w:before="120"/>
        <w:contextualSpacing/>
        <w:mirrorIndents/>
        <w:jc w:val="both"/>
        <w:outlineLvl w:val="0"/>
        <w:rPr>
          <w:rFonts w:ascii="Traditional Arabic" w:hAnsi="Traditional Arabic" w:cs="Traditional Arabic"/>
          <w:b/>
          <w:bCs/>
          <w:color w:val="FF0000"/>
          <w:sz w:val="32"/>
          <w:szCs w:val="32"/>
          <w:rtl/>
          <w:lang w:bidi="ar-LB"/>
        </w:rPr>
      </w:pPr>
    </w:p>
    <w:p w:rsidR="00115C3F" w:rsidRPr="00311AF5" w:rsidRDefault="00115C3F" w:rsidP="00311AF5">
      <w:pPr>
        <w:spacing w:before="120"/>
        <w:contextualSpacing/>
        <w:mirrorIndents/>
        <w:jc w:val="both"/>
        <w:outlineLvl w:val="0"/>
        <w:rPr>
          <w:rFonts w:ascii="Traditional Arabic" w:hAnsi="Traditional Arabic" w:cs="Traditional Arabic"/>
          <w:b/>
          <w:bCs/>
          <w:color w:val="FF0000"/>
          <w:sz w:val="32"/>
          <w:szCs w:val="32"/>
          <w:u w:val="single" w:color="99CC00"/>
          <w:rtl/>
          <w:lang w:bidi="ar-LB"/>
        </w:rPr>
      </w:pPr>
      <w:r w:rsidRPr="00311AF5">
        <w:rPr>
          <w:rFonts w:ascii="Traditional Arabic" w:hAnsi="Traditional Arabic" w:cs="Traditional Arabic"/>
          <w:b/>
          <w:bCs/>
          <w:color w:val="CC9900"/>
          <w:sz w:val="32"/>
          <w:szCs w:val="32"/>
          <w:u w:val="single" w:color="99CC00"/>
          <w:rtl/>
          <w:lang w:bidi="ar-LB"/>
        </w:rPr>
        <w:t>شجاعة وثبات أهالي گيلان الغربية في الحرب المفروضة:</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أحمد الله تعالى كثيراً أن مدّ في عمرنا واستطعنا مرّة أخرى أن نزور عن قرب هذه المدينة المقاومة وشعبها الغيور والعزيز. لقد تجاوزت هذه المدينة حقاً في سنوات الدفاع المقدّس امتحاناً صعباً. حسناً، الشباب الأعزّاء الذين يعيشون اليوم وسط أهل گیلان الغربية والمدن المحيطة يجب أن يعتزوا بأنّ آباءهم وأمهاتهم والسلف من أهلهم قد أظهروا هكذا عظمة وروعة في مرحلة صعبة جداً. أنا جئت إلى گیلان الغربية عدة مرات في تلك الأيام: إلى المدينة نفسها ، وإلى المرتفعات القريبة منها- منطقة جبال "برآفتاب" ومناطق استقرار قواتنا- وقد رأيتُ بأم العين غربة قوات الدفاع في هذه المنطقة؛ لكن بالرغم من كل هذه الغربة كانت علامات شجاعة هذا الشعب وبسالته بادية للعيان أيضاً. مدينة كانت تُهدّد ليس فقط بواسطة القصف بل بواسطة الغزو البري، استطاعت أن تصمد وتقاوم، والناس لم يغادروا المدينة. هذه ذكرى عظيمة جداً من تلك المرحلة الصعبة وهي محل افتخار في الواقع. </w:t>
      </w:r>
    </w:p>
    <w:p w:rsidR="0035195E"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بعضكم أيها الشباب الأعزاء لم يكن موجودا أيام الحرب، بعضكم كانوا صبية صغاراً. انا لا أريد أن اقول إنّ على الشباب الأعزاء أن يفخروا </w:t>
      </w:r>
    </w:p>
    <w:p w:rsidR="0035195E" w:rsidRDefault="0035195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35195E" w:rsidRDefault="00115C3F" w:rsidP="0035195E">
      <w:pPr>
        <w:spacing w:before="120"/>
        <w:ind w:left="144"/>
        <w:contextualSpacing/>
        <w:mirrorIndents/>
        <w:jc w:val="both"/>
        <w:outlineLvl w:val="0"/>
        <w:rPr>
          <w:rFonts w:ascii="Traditional Arabic" w:hAnsi="Traditional Arabic" w:cs="Traditional Arabic"/>
          <w:sz w:val="32"/>
          <w:szCs w:val="32"/>
          <w:lang w:bidi="ar-LB"/>
        </w:rPr>
      </w:pPr>
      <w:r w:rsidRPr="00115C3F">
        <w:rPr>
          <w:rFonts w:ascii="Traditional Arabic" w:hAnsi="Traditional Arabic" w:cs="Traditional Arabic"/>
          <w:sz w:val="32"/>
          <w:szCs w:val="32"/>
          <w:rtl/>
          <w:lang w:bidi="ar-LB"/>
        </w:rPr>
        <w:lastRenderedPageBreak/>
        <w:t>بعمل آبائهم وأجدادهم – وإن كان هناك داع للفخر والاعتزاز- بل أريد أن أُبيّن هذه الملاحظة، وهي أنّ على الشباب المعاصر أن يعلم بأنّه قد تربّى في جو كهذا وفي منطقة كهذه وفي أُسَرٍ كهذه.</w:t>
      </w:r>
    </w:p>
    <w:p w:rsidR="00115C3F" w:rsidRPr="00115C3F" w:rsidRDefault="0035195E" w:rsidP="0035195E">
      <w:pPr>
        <w:spacing w:before="120"/>
        <w:ind w:left="144"/>
        <w:contextualSpacing/>
        <w:mirrorIndents/>
        <w:jc w:val="both"/>
        <w:outlineLvl w:val="0"/>
        <w:rPr>
          <w:rFonts w:ascii="Traditional Arabic" w:hAnsi="Traditional Arabic" w:cs="Traditional Arabic"/>
          <w:sz w:val="32"/>
          <w:szCs w:val="32"/>
          <w:rtl/>
          <w:lang w:bidi="ar-LB"/>
        </w:rPr>
      </w:pPr>
      <w:r>
        <w:rPr>
          <w:rFonts w:ascii="Traditional Arabic" w:hAnsi="Traditional Arabic" w:cs="Traditional Arabic"/>
          <w:sz w:val="32"/>
          <w:szCs w:val="32"/>
          <w:lang w:bidi="ar-LB"/>
        </w:rPr>
        <w:t xml:space="preserve">   </w:t>
      </w:r>
      <w:r w:rsidR="00115C3F" w:rsidRPr="00115C3F">
        <w:rPr>
          <w:rFonts w:ascii="Traditional Arabic" w:hAnsi="Traditional Arabic" w:cs="Traditional Arabic"/>
          <w:sz w:val="32"/>
          <w:szCs w:val="32"/>
          <w:rtl/>
          <w:lang w:bidi="ar-LB"/>
        </w:rPr>
        <w:t>صحيح أنه ليس هناك اليوم دفاع عن الحدود الجغرافية، مرحلة حرب الدفاع المسلحة عن الوطن ليست مطروحة اليوم. ولكن الدفاع عن حدود الهوية الوطنية مطروح، الدفاع عن حدود الشخصية الدينية والإسلامية، الدفاع عن الحدود العقائدية، مثل هذه الأمور مطروحة، وجميعنا مسؤولون. إن لم يكن الشباب المعاصر موجوداً في تلك المرحلة كي يقف في مواجهة العدو ويصد هجومه ويدافع عن بيته ومدينته فهو يستطيع اليوم في ميدان الشرف والافتخار أن يؤدي دوراً في الدفاع عن الشخصية الوطنية، والعزة الوطنية، والهوية الوطنية، والعقيدة الإسلامية الراسخة. الفتية والفتيات، النساء والرجال المؤمنون، يستطيعون جميعاً أن يؤدوا دوراً في هذه المنطقة الدفاعية الحساسة الحالية. يجب حفظ هذه الروحية. يجب أن يلتفت مسؤولو هذه المنطقة إلى وجود مثل هذه البيئة الغنية بالقيم الإنسانية والمعنوية والروحية في هذه المنطقة مثلما توجد الأرضية المادية.</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 لقد قلت في كرمانشاه واليوم أقول لكم؛ هذه المنطقة هي منطقة مهيأة من ناحية المياه ومن ناحية التربة ومن ناحية المناخ ومن نواح عدة يوجد هناك إمكانات لم تفعّل بعد. في نفس الوقت ومثلما ذكر إمام جمعتكم المحترم الآن وصحيح ما قاله- وقد سررتُ لأن إمام الجمعة يعتبر حاجات الناس وحاجات المدينة مسألة شخصية ويلاحقها- نسبة البطالة مرتفعة وإضافة إلى ذلك فآثار البطالة أي أمور من قبيل الإدمان موجودة في هذه المنطقة. </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أريد أن أتمنى على الشباب. أيها الشباب الأعزاء! حاربوا بروز الإدمان ورواجه في مجتمعكم. واجهوا رسوخ الثقافات المفسدة في مجتمعكم. اليوم أنتم حماة حدود منطقة الدفاع المقدس المدافعين عن العقيدة والعمل والسلوك الاجتماعي تماما كحال كل أفراد شعب ايران المدافعين عن الهوية الوطنية وعن الشخصية العظيمة لشعب ايران. </w:t>
      </w:r>
    </w:p>
    <w:p w:rsidR="0035195E"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والمسؤولون يجب إن شاء الله أن يفكّروا بالأمر. نحن في هذا السفر </w:t>
      </w:r>
    </w:p>
    <w:p w:rsidR="0035195E" w:rsidRDefault="0035195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115C3F" w:rsidRPr="00115C3F" w:rsidRDefault="00115C3F" w:rsidP="0035195E">
      <w:pPr>
        <w:spacing w:before="120"/>
        <w:ind w:left="144"/>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lastRenderedPageBreak/>
        <w:t>استكملنا معلوماتنا عمّا يجري. وسيأتي المسؤولون إن شاء الله أيضاً وستطرح معهم المسائل، وبقدر ما هو متوفّر للدولة من إمكانات فسوف تُقدّم الخدمات الضرورية حتماً.</w:t>
      </w:r>
    </w:p>
    <w:p w:rsidR="00311AF5" w:rsidRDefault="00311AF5" w:rsidP="00311AF5">
      <w:pPr>
        <w:spacing w:before="120"/>
        <w:contextualSpacing/>
        <w:mirrorIndents/>
        <w:jc w:val="both"/>
        <w:outlineLvl w:val="0"/>
        <w:rPr>
          <w:rFonts w:ascii="Traditional Arabic" w:hAnsi="Traditional Arabic" w:cs="Traditional Arabic"/>
          <w:b/>
          <w:bCs/>
          <w:color w:val="FF0000"/>
          <w:sz w:val="32"/>
          <w:szCs w:val="32"/>
          <w:rtl/>
          <w:lang w:bidi="ar-LB"/>
        </w:rPr>
      </w:pPr>
    </w:p>
    <w:p w:rsidR="00115C3F" w:rsidRPr="00311AF5" w:rsidRDefault="00115C3F" w:rsidP="00311AF5">
      <w:pPr>
        <w:spacing w:before="120"/>
        <w:contextualSpacing/>
        <w:mirrorIndents/>
        <w:jc w:val="both"/>
        <w:outlineLvl w:val="0"/>
        <w:rPr>
          <w:rFonts w:ascii="Traditional Arabic" w:hAnsi="Traditional Arabic" w:cs="Traditional Arabic"/>
          <w:b/>
          <w:bCs/>
          <w:color w:val="CC9900"/>
          <w:sz w:val="32"/>
          <w:szCs w:val="32"/>
          <w:u w:val="single" w:color="99CC00"/>
          <w:rtl/>
          <w:lang w:bidi="ar-LB"/>
        </w:rPr>
      </w:pPr>
      <w:r w:rsidRPr="00311AF5">
        <w:rPr>
          <w:rFonts w:ascii="Traditional Arabic" w:hAnsi="Traditional Arabic" w:cs="Traditional Arabic"/>
          <w:b/>
          <w:bCs/>
          <w:color w:val="CC9900"/>
          <w:sz w:val="32"/>
          <w:szCs w:val="32"/>
          <w:u w:val="single" w:color="99CC00"/>
          <w:rtl/>
          <w:lang w:bidi="ar-LB"/>
        </w:rPr>
        <w:t>أهمية حفظ ذكريات مرحلة الدفاع المقدّس:</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إنّ إحدى الأمور التي لها تأثير كبير في حفظ حدود الهوية الوطنية هذا هو عبارة عن حفظ ذكريات تلك المرحلة المجيدة من الدفاع المقدس. أن تتمكن امرأة مسلمة وشجاعة في مدينتكم في مقام الدفاع من أسر الجندي المعادي وتُردي القوات المهاجمة؛ حافظوا على هذا الأمر واحفظوه لأنفسكم. أن تكون هذه المدينة قد استطاعت أن تصمد في أصعب الظروف أمام هجوم العدو؛ حافظوا على هذا الأمر واحفظوه. طبعاً حفظ ذكريات مرحلة الدفاع المقدس هو أمر واجب بالنسبة لمنطقة گیلان الغربية. حفظ هذه الذكريات بعينها بالنسبة لأهل قصر شيرين ولأهل اسلام آباد الغربية أمر ضروري. في تلك المناطق تواجد رجال ونساء مدافعون ومقاتلون وسعوا وصمدوا في وجه العدو بكل ما أوتوا. إنّ حفظ الهوية الإسلامية لشعب إيران يحوز على ذلك القدر من الأهمية بحيث يجب أن يشعر الرجال العظماء والعلماء الكبار والمجاهدين الكبار والشخصيات البارزة، بالمسؤولية.</w:t>
      </w:r>
    </w:p>
    <w:p w:rsidR="0035195E" w:rsidRDefault="0035195E" w:rsidP="00311AF5">
      <w:pPr>
        <w:spacing w:before="120"/>
        <w:contextualSpacing/>
        <w:mirrorIndents/>
        <w:jc w:val="both"/>
        <w:outlineLvl w:val="0"/>
        <w:rPr>
          <w:rFonts w:ascii="Traditional Arabic" w:hAnsi="Traditional Arabic" w:cs="Traditional Arabic"/>
          <w:b/>
          <w:bCs/>
          <w:color w:val="CC9900"/>
          <w:sz w:val="32"/>
          <w:szCs w:val="32"/>
          <w:u w:val="single" w:color="99CC00"/>
          <w:lang w:bidi="ar-LB"/>
        </w:rPr>
      </w:pPr>
    </w:p>
    <w:p w:rsidR="00115C3F" w:rsidRPr="00311AF5" w:rsidRDefault="00115C3F" w:rsidP="00311AF5">
      <w:pPr>
        <w:spacing w:before="120"/>
        <w:contextualSpacing/>
        <w:mirrorIndents/>
        <w:jc w:val="both"/>
        <w:outlineLvl w:val="0"/>
        <w:rPr>
          <w:rFonts w:ascii="Traditional Arabic" w:hAnsi="Traditional Arabic" w:cs="Traditional Arabic"/>
          <w:b/>
          <w:bCs/>
          <w:color w:val="CC9900"/>
          <w:sz w:val="32"/>
          <w:szCs w:val="32"/>
          <w:u w:val="single" w:color="99CC00"/>
          <w:rtl/>
          <w:lang w:bidi="ar-LB"/>
        </w:rPr>
      </w:pPr>
      <w:r w:rsidRPr="00311AF5">
        <w:rPr>
          <w:rFonts w:ascii="Traditional Arabic" w:hAnsi="Traditional Arabic" w:cs="Traditional Arabic"/>
          <w:b/>
          <w:bCs/>
          <w:color w:val="CC9900"/>
          <w:sz w:val="32"/>
          <w:szCs w:val="32"/>
          <w:u w:val="single" w:color="99CC00"/>
          <w:rtl/>
          <w:lang w:bidi="ar-LB"/>
        </w:rPr>
        <w:t>تآمر الاستكبار بهدف عزل إيران وانقلاب السحر على الساحر:</w:t>
      </w:r>
    </w:p>
    <w:p w:rsidR="0035195E"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لاحظوا كيف أن عالم الاستكبار قد اجتمع واتحد اليوم من أجل طمس هذه الهوية، من أجل أن يدفعوا الهوية الإسلامية لشعب ايران المناضل </w:t>
      </w:r>
    </w:p>
    <w:p w:rsidR="0035195E" w:rsidRDefault="0035195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115C3F" w:rsidRPr="00115C3F" w:rsidRDefault="00115C3F" w:rsidP="0035195E">
      <w:pPr>
        <w:spacing w:before="120"/>
        <w:ind w:left="144"/>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lastRenderedPageBreak/>
        <w:t xml:space="preserve">والبطل نحو الانزواء. كل من يضع اليوم أمام ناظريه ساحة السياسات الدولية والألاعيب الدولية يرى بأنّ المستكبرين في أمريكا وأوروبا والدول التابعة لها يقتلون أنفسهم من أجل كسر مقاومة شعب ايران، ويشقون ثيابهم لعلهم يتمكنون من إجبار شعب ايران على التراجع، ويُفهَم كم هو أمر قيّم ومهم هذا الصمود العام للشعب والثبات على تطلعات الثورة وقيمها. </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كل عدة صباحات يجلس واضعو سياساتهم ومخططوهم- وفقاً لما يقولون- في كواليس الفكر ويطرحون خطة ضد الجمهورية الاسلامية وشعب إيران، لكن الله تعالى يحبط هذه المخططات العقيمة. في هذه الأيام الأخيرة أثاروا في كل المطبوعات ووسائل الإعلام المرئية والمسموعة والمكتوبة وغير ذلك- والتي هي مرتبطة بالشبكة الصهيونية العالمية - ضجة بشأن تهمة فارغة وتافهة نسبوها إلى عدة أشخاص ايرانيين في أمريكا</w:t>
      </w:r>
      <w:r w:rsidRPr="00115C3F">
        <w:rPr>
          <w:rFonts w:ascii="Traditional Arabic" w:hAnsi="Traditional Arabic" w:cs="Traditional Arabic"/>
          <w:sz w:val="32"/>
          <w:szCs w:val="32"/>
          <w:lang w:bidi="ar-LB"/>
        </w:rPr>
        <w:t xml:space="preserve"> </w:t>
      </w:r>
      <w:r w:rsidRPr="00115C3F">
        <w:rPr>
          <w:rFonts w:ascii="Traditional Arabic" w:hAnsi="Traditional Arabic" w:cs="Traditional Arabic"/>
          <w:sz w:val="32"/>
          <w:szCs w:val="32"/>
          <w:rtl/>
          <w:lang w:bidi="ar-LB"/>
        </w:rPr>
        <w:t xml:space="preserve">واتخذوا من ذلك ذريعة ليصوّروا الجمهورية الإسلامية بصورة المدافع عن الإرهاب. لم يلقَ ذلك صدى ولن يلقى. هم دائماً وبشكل متواصل ينسجون هذه المكائد ولكنها بلا فائدة أو أثر. </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يقولون نريد أن نعزل إيران لكنهم أنفسهم أصبحوا منعزلين. اليوم لا يوجد بين الشعوب حكومة مبغوضة في العالم كأمريكا. أمريكا اليوم هي أكثر الحكومات والأنظمة مبغوضية في نظر شعوب المنطقة. أنتم المعزولون لكونكم مبغوضين.</w:t>
      </w:r>
    </w:p>
    <w:p w:rsidR="0035195E"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 قبل سنتين ذهب رئيس أمريكا </w:t>
      </w:r>
    </w:p>
    <w:p w:rsidR="0035195E" w:rsidRDefault="0035195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115C3F" w:rsidRPr="00115C3F" w:rsidRDefault="00115C3F" w:rsidP="0035195E">
      <w:pPr>
        <w:spacing w:before="120"/>
        <w:ind w:left="144"/>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lastRenderedPageBreak/>
        <w:t xml:space="preserve">إلى مصر ليتملّق إلى حد ما الإسلام والمسلمين، علّه يتمكن من شد أنظار الرأي العام الإسلامي نحوه، فماذا كانت النتيجة؟ استقطب أقلية صغيرة – أي الجماعة الحاكمة أمثال حسني مبارك المعزول والمنحّى- ولكن عموم شعب مصر وعموم شعوب المنطقة لم يُخدعوا بهذا التظاهر. واليوم ترون بأن شعار مناهضة أمريكا قد ارتفع في نفس تلك الدول. </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يسافر الرئيس الأمريكي إلى أفغانستان – وهو بلد تحت احتلالهم وفيه عدة آلاف من الجنود الأمريكيين وجنود الناتو- لكنه لا يتجرأ أن يخرج من قاعدة بَغْرام  وهي معسكر أمريكي. لم يستطع أن يلتقي مع أي من رجالات السياسة الأفغان في كابول وغير كابول. ذهب الى المعسكر وخرج من المعسكر! أنت تخاف من أكثرية الناس. أنت تخاف من أكثرية الشعوب. اليوم أنت تخاف من أكثرية شعبك في أمريكا. ودليل ذلك هو هذه الحركة والنهضة في وول ستريت والتي لم تبقَ محصورة في نيويورك. الناس يُظهرون تنفرهم في العديد من المدن الأخرى في أمريكا ولذا فأنت المعزول. </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من أجل أن يعزلوا الجمهورية الإسلامية يُروّجون لـ "رُهاب إيران"، ويُكرّرون الكلام تلو الكلام. كلا، إنّ إيران هي حليفة الشعوب وحليفة المظلومين. إنّ الجمهورية الإسلامية تُعارض الظلم، وتقاتل الظالم، وتقف بكل ما لديها في وجه طغيان الظالمين والمستكبرين وجشعهم ولا تتراجع. ولهذا السبب في كل مكان تتعرف فيه الشعوب على الجمهورية الإسلامية تُصبح مُحبة وحليفة لها. شعارات الجمهورية الإسلامية محببة لها، بعكسكم أنتم يا رؤساء نظام الولايات المتحدة الأمريكية المبغوضين في العراق، والمبغوضين في أفغانستان، والمبغوضين في مصر، والمبغوضين في تونس بعد الثورة، والمبغوضين في ليبيا حيث أدخلتم قوات عسكرية ولديكم فيها عمل عسكري، بل حتى في أوروبا أنتم مبغوضون. </w:t>
      </w:r>
    </w:p>
    <w:p w:rsidR="0035195E" w:rsidRDefault="00115C3F" w:rsidP="0035195E">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قبل عدة سنوات اجتمعت كالعادة أقلية في إحدى الدول الأوروبية ووافقت على منح رئيس أمريكا الحالي جائزة نوبل للسلام ـ هم كانوا قلّة، وقد سيطرت عليهم الدوافع السياسية والعلاقات السياسية- لاحقاً ذهب الرئيس الأمريكي ليستلم الجائزة فتظاهر أهل ذلك البلد </w:t>
      </w:r>
    </w:p>
    <w:p w:rsidR="0035195E" w:rsidRDefault="0035195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115C3F" w:rsidRPr="00115C3F" w:rsidRDefault="00115C3F" w:rsidP="0035195E">
      <w:pPr>
        <w:spacing w:before="120"/>
        <w:ind w:left="144"/>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lastRenderedPageBreak/>
        <w:t>نفسه ضد الرئيس! أنت جزء من الأقليات. أنت جزء من مجموعات لا تتعدى الواحد في المئة، المجموعات العظيمة البالغة تسعين في المئة من الشعب تُعارضكم. هذا تماماً يُمثّل النقطة المقابلة لتموضع الجمهورية الإسلامية وحركتها. ولذا فإنّ العدو بسعيه وجهده وكيده لا يصل في المواجهة مع شعب إيران إلى أية نتيجة، وصمود شعبنا وشبابنا في حفظ هويتهم الوطنية وشخصيتهم الإسلامية يتغلّب على كل هذه المساعي. وأنا أريد منكم أيها الشباب العزيز أن تعرفوا قدر هذه الوضعية وأن تعدّوا أنفسكم يوماً بعد يوم للمستقبل الرفيع والسامي.</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p>
    <w:p w:rsidR="00115C3F" w:rsidRPr="00311AF5" w:rsidRDefault="00115C3F" w:rsidP="00CF6CDB">
      <w:pPr>
        <w:spacing w:before="120"/>
        <w:ind w:left="144" w:firstLine="288"/>
        <w:contextualSpacing/>
        <w:mirrorIndents/>
        <w:jc w:val="both"/>
        <w:outlineLvl w:val="0"/>
        <w:rPr>
          <w:rFonts w:ascii="Traditional Arabic" w:hAnsi="Traditional Arabic" w:cs="Traditional Arabic"/>
          <w:b/>
          <w:bCs/>
          <w:color w:val="CC9900"/>
          <w:sz w:val="32"/>
          <w:szCs w:val="32"/>
          <w:u w:val="single" w:color="99CC00"/>
          <w:rtl/>
          <w:lang w:bidi="ar-LB"/>
        </w:rPr>
      </w:pPr>
      <w:r w:rsidRPr="00311AF5">
        <w:rPr>
          <w:rFonts w:ascii="Traditional Arabic" w:hAnsi="Traditional Arabic" w:cs="Traditional Arabic"/>
          <w:b/>
          <w:bCs/>
          <w:color w:val="CC9900"/>
          <w:sz w:val="32"/>
          <w:szCs w:val="32"/>
          <w:u w:val="single" w:color="99CC00"/>
          <w:rtl/>
          <w:lang w:bidi="ar-LB"/>
        </w:rPr>
        <w:t>الإسلام هو حبل النجاة:</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لحسن الحظ ميدان العلم اليوم مفتوح، ميدان الأنشطة التكنولوجية مفتوح، وعلى المسؤولين في البلد أيضاً أن يفتحوا الميادين الاقتصادية كي يتمكن شباب هذا البلد من الدخول إلى الميادين المختلفة معتمدين على أنفسهم. هذا البلد هو لكم. لقد قام جيلنا بكل ما أمكنه طوال السنوات الماضية. البلد اليوم هو من نصيب الشباب ومتعلّق بهم. يجب على الشباب أن يحفظوا جهوزيتهم في المجالات المختلفة. أيّها الشباب قفوا في وجه نفوذ الأعداء وتأثيرهم الثقافي وواجهوا العوامل المثبطة التي يبثها العدو في المجتمع. اعلموا واعرفوا أنّ الاسلام هو حبل نجاتكم المادية والمعنوية.</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إنّ راية الإسلام سوف تُنجي إن شاء الله كل هذه المنطقة. نحن اليوم نرى بأنّ النهضة الإسلامية في منطقة الشرق الأوسط الإسلامي العظيم تتجه يوماً بعد يوم نحو الاتساع. العدو في حالة انزواء وفي حالة تراجع والحركة الإسلامية تسلك طريق التقدم على الرغم مما يقوم به العدو من أعمال لإخمادها. </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B601CF">
        <w:rPr>
          <w:rFonts w:ascii="Traditional Arabic" w:hAnsi="Traditional Arabic" w:cs="Traditional Arabic"/>
          <w:sz w:val="32"/>
          <w:szCs w:val="32"/>
          <w:shd w:val="clear" w:color="auto" w:fill="FFD14F"/>
          <w:rtl/>
          <w:lang w:bidi="ar-LB"/>
        </w:rPr>
        <w:t>لا شكّ عندي بأنّ المستقبل هو من نصيب الإسلام، المستقبل سيكون في ظل الإسلام. وسوف ترون أيها الشباب إن شاء الله وبتوفيق منه ذلك اليوم الذي ترتفع فيه راية الإسلام خفاقة في كل هذه المناطق وتتشكل فيه مجموعة إسلامية متحدة ومقتدرة وعزيزة</w:t>
      </w:r>
      <w:r w:rsidRPr="00115C3F">
        <w:rPr>
          <w:rFonts w:ascii="Traditional Arabic" w:hAnsi="Traditional Arabic" w:cs="Traditional Arabic"/>
          <w:sz w:val="32"/>
          <w:szCs w:val="32"/>
          <w:rtl/>
          <w:lang w:bidi="ar-LB"/>
        </w:rPr>
        <w:t xml:space="preserve">. </w:t>
      </w:r>
    </w:p>
    <w:p w:rsidR="0035195E"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مُجدَّداً أُبدي سروري من التواجد بين الأهل الأعزاء لمنطقة گیلان الغربية وكذلك بين أهل إسلام آباد وقصر شيرين الذين تحمّلوا عناء المجيء وبعضهم يشارك في هذا التجمع. كذلك أعتذر </w:t>
      </w:r>
    </w:p>
    <w:p w:rsidR="0035195E" w:rsidRDefault="0035195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115C3F" w:rsidRPr="00115C3F" w:rsidRDefault="00115C3F" w:rsidP="0035195E">
      <w:pPr>
        <w:spacing w:before="120"/>
        <w:ind w:left="144"/>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lastRenderedPageBreak/>
        <w:t>عن عدم تمكنّي أن أزور المدن الأخرى. الإمكانات و الفرص السانحة محدودة، على الرغم من أنّ رغبتنا ومحبتنا لأهل هذه المناطق هي محبّة تعمّ الجميع.</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ربّنا بمحمّد وآل محمّد وفّقنا للخدمة الحقيقية والمُخلصة لهذا لشعب. ربّنا اهزم واهلك أعداء هذا الشعب. ربّنا حقّق الآمال الكبيرة والتطلعات السامية لهذا الشعب. ارضِ عنا جميعاً القلب المقدّس لولي العصر أرواحنا فداه، ارضِ عنا الأرواح الطيبة للشهداء والروح المطهر للإمام الخميني العظيم.</w:t>
      </w:r>
    </w:p>
    <w:p w:rsidR="0035195E" w:rsidRDefault="0035195E" w:rsidP="0035195E">
      <w:pPr>
        <w:spacing w:before="120"/>
        <w:ind w:left="144" w:firstLine="288"/>
        <w:contextualSpacing/>
        <w:mirrorIndents/>
        <w:jc w:val="right"/>
        <w:outlineLvl w:val="0"/>
        <w:rPr>
          <w:rFonts w:ascii="Traditional Arabic" w:hAnsi="Traditional Arabic" w:cs="Traditional Arabic"/>
          <w:b/>
          <w:bCs/>
          <w:sz w:val="32"/>
          <w:szCs w:val="32"/>
          <w:lang w:bidi="ar-LB"/>
        </w:rPr>
      </w:pPr>
    </w:p>
    <w:p w:rsidR="00115C3F" w:rsidRPr="00115C3F" w:rsidRDefault="00115C3F" w:rsidP="0035195E">
      <w:pPr>
        <w:spacing w:before="120"/>
        <w:ind w:left="144" w:firstLine="288"/>
        <w:contextualSpacing/>
        <w:mirrorIndents/>
        <w:jc w:val="right"/>
        <w:outlineLvl w:val="0"/>
        <w:rPr>
          <w:rFonts w:ascii="Traditional Arabic" w:hAnsi="Traditional Arabic" w:cs="Traditional Arabic"/>
          <w:b/>
          <w:bCs/>
          <w:sz w:val="32"/>
          <w:szCs w:val="32"/>
          <w:rtl/>
          <w:lang w:bidi="ar-LB"/>
        </w:rPr>
      </w:pPr>
      <w:r w:rsidRPr="00115C3F">
        <w:rPr>
          <w:rFonts w:ascii="Traditional Arabic" w:hAnsi="Traditional Arabic" w:cs="Traditional Arabic"/>
          <w:b/>
          <w:bCs/>
          <w:sz w:val="32"/>
          <w:szCs w:val="32"/>
          <w:rtl/>
          <w:lang w:bidi="ar-LB"/>
        </w:rPr>
        <w:t xml:space="preserve">والسلام عليكم ورحمة الله وبركاته.  </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br w:type="page"/>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b/>
          <w:bCs/>
          <w:sz w:val="32"/>
          <w:szCs w:val="32"/>
          <w:rtl/>
          <w:lang w:bidi="ar-LB"/>
        </w:rPr>
      </w:pPr>
    </w:p>
    <w:p w:rsidR="00115C3F" w:rsidRPr="00115C3F" w:rsidRDefault="00115C3F" w:rsidP="00671D29">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 </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p>
    <w:p w:rsidR="00671D29" w:rsidRDefault="00671D29">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r w:rsidRPr="00FB0D94">
        <w:rPr>
          <w:rFonts w:ascii="Traditional Arabic" w:hAnsi="Traditional Arabic" w:cs="Traditional Arabic"/>
          <w:noProof/>
          <w:sz w:val="32"/>
          <w:szCs w:val="32"/>
        </w:rPr>
        <mc:AlternateContent>
          <mc:Choice Requires="wps">
            <w:drawing>
              <wp:anchor distT="0" distB="0" distL="114300" distR="114300" simplePos="0" relativeHeight="251687936" behindDoc="0" locked="0" layoutInCell="0" allowOverlap="1" wp14:anchorId="0B3BAE82" wp14:editId="0BA265AE">
                <wp:simplePos x="0" y="0"/>
                <wp:positionH relativeFrom="margin">
                  <wp:align>center</wp:align>
                </wp:positionH>
                <wp:positionV relativeFrom="margin">
                  <wp:align>bottom</wp:align>
                </wp:positionV>
                <wp:extent cx="2019300" cy="5004435"/>
                <wp:effectExtent l="12382" t="25718" r="31433" b="31432"/>
                <wp:wrapSquare wrapText="bothSides"/>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019300" cy="5004435"/>
                        </a:xfrm>
                        <a:prstGeom prst="bracePair">
                          <a:avLst>
                            <a:gd name="adj" fmla="val 8333"/>
                          </a:avLst>
                        </a:prstGeom>
                        <a:noFill/>
                        <a:ln w="57150">
                          <a:solidFill>
                            <a:srgbClr val="99CC00"/>
                          </a:solidFill>
                        </a:ln>
                        <a:extLst/>
                      </wps:spPr>
                      <wps:txbx>
                        <w:txbxContent>
                          <w:p w:rsidR="00D64249" w:rsidRDefault="00D64249" w:rsidP="00671D29">
                            <w:pPr>
                              <w:jc w:val="center"/>
                              <w:rPr>
                                <w:rFonts w:ascii="Traditional Arabic" w:hAnsi="Traditional Arabic" w:cs="Traditional Arabic"/>
                                <w:b/>
                                <w:bCs/>
                                <w:color w:val="996633"/>
                                <w:sz w:val="48"/>
                                <w:szCs w:val="48"/>
                                <w:lang w:bidi="ar-LB"/>
                              </w:rPr>
                            </w:pPr>
                            <w:r w:rsidRPr="00671D29">
                              <w:rPr>
                                <w:rFonts w:ascii="Traditional Arabic" w:hAnsi="Traditional Arabic" w:cs="Traditional Arabic"/>
                                <w:b/>
                                <w:bCs/>
                                <w:color w:val="996633"/>
                                <w:sz w:val="48"/>
                                <w:szCs w:val="48"/>
                                <w:rtl/>
                                <w:lang w:bidi="ar-LB"/>
                              </w:rPr>
                              <w:t>كلمة الإمام الخامنئي حفظه الله في لقاء الطلاب الجامعيين في كرمانشاه في جامعة الرازي</w:t>
                            </w:r>
                          </w:p>
                          <w:p w:rsidR="00D64249" w:rsidRPr="00FB0D94" w:rsidRDefault="00D64249" w:rsidP="00671D29">
                            <w:pPr>
                              <w:jc w:val="center"/>
                              <w:rPr>
                                <w:rFonts w:ascii="Traditional Arabic" w:hAnsi="Traditional Arabic" w:cs="Traditional Arabic"/>
                                <w:b/>
                                <w:bCs/>
                                <w:color w:val="996633"/>
                                <w:sz w:val="36"/>
                                <w:szCs w:val="36"/>
                                <w:rtl/>
                                <w:lang w:bidi="ar-LB"/>
                              </w:rPr>
                            </w:pPr>
                            <w:r w:rsidRPr="00671D29">
                              <w:rPr>
                                <w:rFonts w:ascii="Traditional Arabic" w:hAnsi="Traditional Arabic" w:cs="Traditional Arabic"/>
                                <w:b/>
                                <w:bCs/>
                                <w:color w:val="996633"/>
                                <w:sz w:val="48"/>
                                <w:szCs w:val="48"/>
                                <w:rtl/>
                                <w:lang w:bidi="ar-LB"/>
                              </w:rPr>
                              <w:t xml:space="preserve"> </w:t>
                            </w:r>
                            <w:r>
                              <w:rPr>
                                <w:rFonts w:ascii="Traditional Arabic" w:hAnsi="Traditional Arabic" w:cs="Traditional Arabic"/>
                                <w:b/>
                                <w:bCs/>
                                <w:color w:val="996633"/>
                                <w:sz w:val="36"/>
                                <w:szCs w:val="36"/>
                                <w:lang w:bidi="ar-LB"/>
                              </w:rPr>
                              <w:t>16</w:t>
                            </w:r>
                            <w:r w:rsidRPr="00FB0D94">
                              <w:rPr>
                                <w:rFonts w:ascii="Traditional Arabic" w:hAnsi="Traditional Arabic" w:cs="Traditional Arabic"/>
                                <w:b/>
                                <w:bCs/>
                                <w:color w:val="996633"/>
                                <w:sz w:val="36"/>
                                <w:szCs w:val="36"/>
                                <w:rtl/>
                                <w:lang w:bidi="ar-LB"/>
                              </w:rPr>
                              <w:t>-10-2011</w:t>
                            </w:r>
                          </w:p>
                          <w:p w:rsidR="00D64249" w:rsidRDefault="00D64249" w:rsidP="00671D29">
                            <w:pPr>
                              <w:spacing w:line="288" w:lineRule="auto"/>
                              <w:jc w:val="center"/>
                              <w:rPr>
                                <w:rFonts w:asciiTheme="majorHAnsi" w:eastAsiaTheme="majorEastAsia" w:hAnsiTheme="majorHAnsi" w:cstheme="majorBidi"/>
                                <w:i/>
                                <w:iCs/>
                                <w:color w:val="D2DFEE" w:themeColor="accent1" w:themeTint="4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9" type="#_x0000_t186" style="position:absolute;margin-left:0;margin-top:0;width:159pt;height:394.05pt;rotation:90;z-index:251687936;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" o:allowincell="f" strokecolor="#9c0" strokeweight="4.5pt">
                <v:textbox>
                  <w:txbxContent>
                    <w:p w:rsidR="00671D29" w:rsidRDefault="00671D29" w:rsidP="00671D29">
                      <w:pPr>
                        <w:jc w:val="center"/>
                        <w:rPr>
                          <w:rFonts w:ascii="Traditional Arabic" w:hAnsi="Traditional Arabic" w:cs="Traditional Arabic"/>
                          <w:b/>
                          <w:bCs/>
                          <w:color w:val="996633"/>
                          <w:sz w:val="48"/>
                          <w:szCs w:val="48"/>
                          <w:lang w:bidi="ar-LB"/>
                        </w:rPr>
                      </w:pPr>
                      <w:r w:rsidRPr="00671D29">
                        <w:rPr>
                          <w:rFonts w:ascii="Traditional Arabic" w:hAnsi="Traditional Arabic" w:cs="Traditional Arabic"/>
                          <w:b/>
                          <w:bCs/>
                          <w:color w:val="996633"/>
                          <w:sz w:val="48"/>
                          <w:szCs w:val="48"/>
                          <w:rtl/>
                          <w:lang w:bidi="ar-LB"/>
                        </w:rPr>
                        <w:t>كلمة الإمام الخامنئي حفظه الله في لقاء الطلاب الجامعيين في كرمانشاه في جامعة الرازي</w:t>
                      </w:r>
                    </w:p>
                    <w:p w:rsidR="00671D29" w:rsidRPr="00FB0D94" w:rsidRDefault="00671D29" w:rsidP="00671D29">
                      <w:pPr>
                        <w:jc w:val="center"/>
                        <w:rPr>
                          <w:rFonts w:ascii="Traditional Arabic" w:hAnsi="Traditional Arabic" w:cs="Traditional Arabic"/>
                          <w:b/>
                          <w:bCs/>
                          <w:color w:val="996633"/>
                          <w:sz w:val="36"/>
                          <w:szCs w:val="36"/>
                          <w:rtl/>
                          <w:lang w:bidi="ar-LB"/>
                        </w:rPr>
                      </w:pPr>
                      <w:r w:rsidRPr="00671D29">
                        <w:rPr>
                          <w:rFonts w:ascii="Traditional Arabic" w:hAnsi="Traditional Arabic" w:cs="Traditional Arabic"/>
                          <w:b/>
                          <w:bCs/>
                          <w:color w:val="996633"/>
                          <w:sz w:val="48"/>
                          <w:szCs w:val="48"/>
                          <w:rtl/>
                          <w:lang w:bidi="ar-LB"/>
                        </w:rPr>
                        <w:t xml:space="preserve"> </w:t>
                      </w:r>
                      <w:r>
                        <w:rPr>
                          <w:rFonts w:ascii="Traditional Arabic" w:hAnsi="Traditional Arabic" w:cs="Traditional Arabic"/>
                          <w:b/>
                          <w:bCs/>
                          <w:color w:val="996633"/>
                          <w:sz w:val="36"/>
                          <w:szCs w:val="36"/>
                          <w:lang w:bidi="ar-LB"/>
                        </w:rPr>
                        <w:t>16</w:t>
                      </w:r>
                      <w:r w:rsidRPr="00FB0D94">
                        <w:rPr>
                          <w:rFonts w:ascii="Traditional Arabic" w:hAnsi="Traditional Arabic" w:cs="Traditional Arabic"/>
                          <w:b/>
                          <w:bCs/>
                          <w:color w:val="996633"/>
                          <w:sz w:val="36"/>
                          <w:szCs w:val="36"/>
                          <w:rtl/>
                          <w:lang w:bidi="ar-LB"/>
                        </w:rPr>
                        <w:t>-10-2011</w:t>
                      </w:r>
                    </w:p>
                    <w:p w:rsidR="00671D29" w:rsidRDefault="00671D29" w:rsidP="00671D29">
                      <w:pPr>
                        <w:spacing w:line="288" w:lineRule="auto"/>
                        <w:jc w:val="center"/>
                        <w:rPr>
                          <w:rFonts w:asciiTheme="majorHAnsi" w:eastAsiaTheme="majorEastAsia" w:hAnsiTheme="majorHAnsi" w:cstheme="majorBidi"/>
                          <w:i/>
                          <w:iCs/>
                          <w:color w:val="D2DFEE" w:themeColor="accent1" w:themeTint="40"/>
                        </w:rPr>
                      </w:pPr>
                    </w:p>
                  </w:txbxContent>
                </v:textbox>
                <w10:wrap type="square" anchorx="margin" anchory="margin"/>
              </v:shape>
            </w:pict>
          </mc:Fallback>
        </mc:AlternateContent>
      </w:r>
    </w:p>
    <w:p w:rsidR="00115C3F" w:rsidRPr="00671D29" w:rsidRDefault="00115C3F" w:rsidP="00671D29">
      <w:pPr>
        <w:spacing w:before="120"/>
        <w:ind w:left="144" w:firstLine="288"/>
        <w:contextualSpacing/>
        <w:mirrorIndents/>
        <w:jc w:val="center"/>
        <w:outlineLvl w:val="0"/>
        <w:rPr>
          <w:rFonts w:ascii="Traditional Arabic" w:hAnsi="Traditional Arabic" w:cs="Traditional Arabic"/>
          <w:b/>
          <w:bCs/>
          <w:sz w:val="32"/>
          <w:szCs w:val="32"/>
          <w:rtl/>
          <w:lang w:bidi="ar-LB"/>
        </w:rPr>
      </w:pPr>
      <w:r w:rsidRPr="00671D29">
        <w:rPr>
          <w:rFonts w:ascii="Traditional Arabic" w:hAnsi="Traditional Arabic" w:cs="Traditional Arabic"/>
          <w:b/>
          <w:bCs/>
          <w:sz w:val="32"/>
          <w:szCs w:val="32"/>
          <w:rtl/>
          <w:lang w:bidi="ar-LB"/>
        </w:rPr>
        <w:lastRenderedPageBreak/>
        <w:t>بسم الله الرحمن الرحيم</w:t>
      </w:r>
    </w:p>
    <w:p w:rsidR="00671D29" w:rsidRDefault="00671D29" w:rsidP="00CF6CDB">
      <w:pPr>
        <w:spacing w:before="120"/>
        <w:ind w:left="144" w:firstLine="288"/>
        <w:contextualSpacing/>
        <w:mirrorIndents/>
        <w:jc w:val="both"/>
        <w:outlineLvl w:val="0"/>
        <w:rPr>
          <w:rFonts w:ascii="Traditional Arabic" w:hAnsi="Traditional Arabic" w:cs="Traditional Arabic"/>
          <w:sz w:val="32"/>
          <w:szCs w:val="32"/>
          <w:lang w:bidi="ar-LB"/>
        </w:rPr>
      </w:pP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هذا اللقاء بالنسبة لي، هو لقاءٌ رائع وعميق ومؤنس وجميل جداً، مع جمعٍ غفيرٍ من الشباب الجامعي والأساتذة المحترمين في هذه المحافظة، حيث ينبغي للمرء أن يتكلم إلى ما شاء الله مع هذا العدد الكبير والجمع العظيم لطلاب وأساتذة هذه المحافظة. والنقاط التي عرضها الأصدقاء سواء ما قاله الرئيس المحترم والعالم والمؤمن لهذه الجامعة وكذلك ما قاله شبابنا الأعزّاء، كان بينها نقاط هامة وتستحقّ متابعتها.</w:t>
      </w:r>
    </w:p>
    <w:p w:rsidR="00671D29" w:rsidRDefault="00671D29" w:rsidP="00671D29">
      <w:pPr>
        <w:spacing w:before="120"/>
        <w:contextualSpacing/>
        <w:mirrorIndents/>
        <w:jc w:val="both"/>
        <w:outlineLvl w:val="0"/>
        <w:rPr>
          <w:rFonts w:ascii="Traditional Arabic" w:hAnsi="Traditional Arabic" w:cs="Traditional Arabic"/>
          <w:b/>
          <w:bCs/>
          <w:color w:val="CC9900"/>
          <w:sz w:val="32"/>
          <w:szCs w:val="32"/>
          <w:u w:val="single" w:color="99CC00"/>
          <w:lang w:bidi="ar-LB"/>
        </w:rPr>
      </w:pPr>
    </w:p>
    <w:p w:rsidR="00115C3F" w:rsidRPr="00311AF5" w:rsidRDefault="00115C3F" w:rsidP="00671D29">
      <w:pPr>
        <w:spacing w:before="120"/>
        <w:contextualSpacing/>
        <w:mirrorIndents/>
        <w:jc w:val="both"/>
        <w:outlineLvl w:val="0"/>
        <w:rPr>
          <w:rFonts w:ascii="Traditional Arabic" w:hAnsi="Traditional Arabic" w:cs="Traditional Arabic"/>
          <w:b/>
          <w:bCs/>
          <w:color w:val="CC9900"/>
          <w:sz w:val="32"/>
          <w:szCs w:val="32"/>
          <w:u w:val="single" w:color="99CC00"/>
          <w:rtl/>
          <w:lang w:bidi="ar-LB"/>
        </w:rPr>
      </w:pPr>
      <w:r w:rsidRPr="00311AF5">
        <w:rPr>
          <w:rFonts w:ascii="Traditional Arabic" w:hAnsi="Traditional Arabic" w:cs="Traditional Arabic"/>
          <w:b/>
          <w:bCs/>
          <w:color w:val="CC9900"/>
          <w:sz w:val="32"/>
          <w:szCs w:val="32"/>
          <w:u w:val="single" w:color="99CC00"/>
          <w:rtl/>
          <w:lang w:bidi="ar-LB"/>
        </w:rPr>
        <w:t>أهمية اللقاء بالشباب:</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إنّ اللقاء معكم أيها الشباب العزيز مهم لي من جهتين: </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b/>
          <w:bCs/>
          <w:sz w:val="32"/>
          <w:szCs w:val="32"/>
          <w:rtl/>
          <w:lang w:bidi="ar-LB"/>
        </w:rPr>
        <w:t xml:space="preserve">الجهة الأولى: </w:t>
      </w:r>
      <w:r w:rsidRPr="00115C3F">
        <w:rPr>
          <w:rFonts w:ascii="Traditional Arabic" w:hAnsi="Traditional Arabic" w:cs="Traditional Arabic"/>
          <w:sz w:val="32"/>
          <w:szCs w:val="32"/>
          <w:rtl/>
          <w:lang w:bidi="ar-LB"/>
        </w:rPr>
        <w:t>إنّ الحضور بحد ذاته في أوساط الشباب، الاستماع له والتحدّث معه، يمنح الإنسان روح الشباب وحيويته، حيث إننا اليوم وفي مختلف المسؤوليات، نحتاج إلى روح النشاط هذه. في مثل هذه التجمّعات، تتوهّج حالة الابتكار والتجدّد والطموح ببلوغ القمم العالية، وهذا هو الأمر المنشود لدينا.</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b/>
          <w:bCs/>
          <w:sz w:val="32"/>
          <w:szCs w:val="32"/>
          <w:rtl/>
          <w:lang w:bidi="ar-LB"/>
        </w:rPr>
        <w:t>الجهة الثانية:</w:t>
      </w:r>
      <w:r w:rsidRPr="00115C3F">
        <w:rPr>
          <w:rFonts w:ascii="Traditional Arabic" w:hAnsi="Traditional Arabic" w:cs="Traditional Arabic"/>
          <w:sz w:val="32"/>
          <w:szCs w:val="32"/>
          <w:rtl/>
          <w:lang w:bidi="ar-LB"/>
        </w:rPr>
        <w:t xml:space="preserve"> إنّ جيل الشباب كان يقع على عاتقه حِمل الثورة ولا يزال وسيبقى في المستقبل أيضاً. لا يختص هذا بشباب الستينيات (الثمانينات بالتاريخ الميلادي) فقط، فأنتم أيضاً يا شباب التسعينيات [هجري شمسي] تحملون على أكتافكم حملاً ثقيلاً. وإنني أرى وأشاهد كيف أن شباب بلادنا والحمد لله، وخاصة الشباب الجامعي والمتعلم، يسير قُدما بهذا الحمل وسيوصلونه إن شاء الله إلى الهدف المنشود.</w:t>
      </w:r>
    </w:p>
    <w:p w:rsidR="00671D29" w:rsidRDefault="00671D29">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lastRenderedPageBreak/>
        <w:t xml:space="preserve">ان دور الشباب أساسي، سواء اليوم وهو يوم المجاهدة والصمود والبصيرة والصبر في معبر الثورة، أو في المستقبل حيث سيُلقى على عاتقكم أيها الشباب مسؤوليات ومهام كثيرة في المجالات المختلفة، في المجالات العلمية والسياسية والاجتماعية والدبلوماسية والاقتصادية والتقنية وفي جميع مجالات الحياة. فإذن، أنتم اليوم مسؤولون ومشغولون بالجد والسعي، وستكونون كذلك أيضاً في المستقبل إن شاء الله. </w:t>
      </w:r>
    </w:p>
    <w:p w:rsidR="00671D29" w:rsidRDefault="00671D29" w:rsidP="00671D29">
      <w:pPr>
        <w:spacing w:before="120"/>
        <w:contextualSpacing/>
        <w:mirrorIndents/>
        <w:jc w:val="both"/>
        <w:outlineLvl w:val="0"/>
        <w:rPr>
          <w:rFonts w:ascii="Traditional Arabic" w:hAnsi="Traditional Arabic" w:cs="Traditional Arabic"/>
          <w:b/>
          <w:bCs/>
          <w:color w:val="CC9900"/>
          <w:sz w:val="32"/>
          <w:szCs w:val="32"/>
          <w:u w:val="single" w:color="99CC00"/>
          <w:lang w:bidi="ar-LB"/>
        </w:rPr>
      </w:pPr>
    </w:p>
    <w:p w:rsidR="00115C3F" w:rsidRPr="00311AF5" w:rsidRDefault="00115C3F" w:rsidP="00671D29">
      <w:pPr>
        <w:spacing w:before="120"/>
        <w:contextualSpacing/>
        <w:mirrorIndents/>
        <w:jc w:val="both"/>
        <w:outlineLvl w:val="0"/>
        <w:rPr>
          <w:rFonts w:ascii="Traditional Arabic" w:hAnsi="Traditional Arabic" w:cs="Traditional Arabic"/>
          <w:b/>
          <w:bCs/>
          <w:color w:val="FF0000"/>
          <w:sz w:val="32"/>
          <w:szCs w:val="32"/>
          <w:u w:val="single" w:color="99CC00"/>
          <w:rtl/>
          <w:lang w:bidi="ar-LB"/>
        </w:rPr>
      </w:pPr>
      <w:r w:rsidRPr="00311AF5">
        <w:rPr>
          <w:rFonts w:ascii="Traditional Arabic" w:hAnsi="Traditional Arabic" w:cs="Traditional Arabic"/>
          <w:b/>
          <w:bCs/>
          <w:color w:val="CC9900"/>
          <w:sz w:val="32"/>
          <w:szCs w:val="32"/>
          <w:u w:val="single" w:color="99CC00"/>
          <w:rtl/>
          <w:lang w:bidi="ar-LB"/>
        </w:rPr>
        <w:t>معنى التمتّع والاستفادة من مرحلة الشباب:</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بناءً على هذا، تظهر أهمية اللقاء بالشباب والتحدث معه والاستماع إليهم، ذو أهمية خاصة.</w:t>
      </w:r>
    </w:p>
    <w:p w:rsidR="00115C3F" w:rsidRPr="00115C3F" w:rsidRDefault="00115C3F" w:rsidP="00671D29">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لقد فرح الرسول الأكرم صلى الله عليه وآله بأحد أصحابه الشباب فدعا له قائلاً: </w:t>
      </w:r>
      <w:r w:rsidR="00671D29">
        <w:rPr>
          <w:rFonts w:ascii="Traditional Arabic" w:hAnsi="Traditional Arabic" w:cs="Traditional Arabic"/>
          <w:b/>
          <w:bCs/>
          <w:color w:val="99CC00"/>
          <w:sz w:val="32"/>
          <w:szCs w:val="32"/>
          <w:rtl/>
          <w:lang w:bidi="ar-LB"/>
        </w:rPr>
        <w:t>«</w:t>
      </w:r>
      <w:r w:rsidRPr="00B601CF">
        <w:rPr>
          <w:rFonts w:ascii="Traditional Arabic" w:hAnsi="Traditional Arabic" w:cs="Traditional Arabic"/>
          <w:b/>
          <w:bCs/>
          <w:color w:val="99CC00"/>
          <w:sz w:val="32"/>
          <w:szCs w:val="32"/>
          <w:rtl/>
          <w:lang w:bidi="ar-LB"/>
        </w:rPr>
        <w:t>اللّهم أمتعه بشبابه</w:t>
      </w:r>
      <w:r w:rsidR="00671D29">
        <w:rPr>
          <w:rFonts w:ascii="Traditional Arabic" w:hAnsi="Traditional Arabic" w:cs="Traditional Arabic"/>
          <w:b/>
          <w:bCs/>
          <w:color w:val="99CC00"/>
          <w:sz w:val="32"/>
          <w:szCs w:val="32"/>
          <w:rtl/>
          <w:lang w:bidi="ar-LB"/>
        </w:rPr>
        <w:t>»</w:t>
      </w:r>
      <w:r w:rsidRPr="00115C3F">
        <w:rPr>
          <w:rFonts w:ascii="Traditional Arabic" w:hAnsi="Traditional Arabic" w:cs="Traditional Arabic"/>
          <w:sz w:val="32"/>
          <w:szCs w:val="32"/>
          <w:rtl/>
          <w:lang w:bidi="ar-LB"/>
        </w:rPr>
        <w:t xml:space="preserve">[بحار الأنوار، ج18، ص12]. أي اللّهم اجعله يستفيد من شبابه ويلتذّ به. يُفهم من هكذا دعاء للرسول لهذا الشاب أنّه ليس كل شاب يستفيد من شبابه. ماذا يعني التمتّع والاستفادة من مرحلة الشباب؟ من الخطأ أن نتصوّر بأنّ الاستفادة من الشباب تعني الالتذاذ بالشهوات المادية للشباب وتسليات الشباب وصرف الوقت باللهو في هذه المرحلة من العمر، ليس هذا بالاستفادة من الشباب. قال الرسول الأكرم صلى الله عليه وآله في كلمة أخرى له: </w:t>
      </w:r>
      <w:r w:rsidR="00671D29">
        <w:rPr>
          <w:rFonts w:ascii="Traditional Arabic" w:hAnsi="Traditional Arabic" w:cs="Traditional Arabic"/>
          <w:b/>
          <w:bCs/>
          <w:color w:val="99CC00"/>
          <w:sz w:val="32"/>
          <w:szCs w:val="32"/>
          <w:rtl/>
          <w:lang w:bidi="ar-LB"/>
        </w:rPr>
        <w:t>«</w:t>
      </w:r>
      <w:r w:rsidRPr="00671D29">
        <w:rPr>
          <w:rFonts w:ascii="Traditional Arabic" w:hAnsi="Traditional Arabic" w:cs="Traditional Arabic"/>
          <w:b/>
          <w:bCs/>
          <w:color w:val="99CC00"/>
          <w:sz w:val="32"/>
          <w:szCs w:val="32"/>
          <w:rtl/>
          <w:lang w:bidi="ar-LB"/>
        </w:rPr>
        <w:t>ما من شاب يدع لذة الدنيا ولهوها وأهرم شبابه في طاعة الله إلا أعطاه الله اجر اثنين وسبعين صدّيقا</w:t>
      </w:r>
      <w:r w:rsidR="00671D29">
        <w:rPr>
          <w:rFonts w:ascii="Traditional Arabic" w:hAnsi="Traditional Arabic" w:cs="Traditional Arabic"/>
          <w:b/>
          <w:bCs/>
          <w:color w:val="99CC00"/>
          <w:sz w:val="32"/>
          <w:szCs w:val="32"/>
          <w:rtl/>
          <w:lang w:bidi="ar-LB"/>
        </w:rPr>
        <w:t>»</w:t>
      </w:r>
      <w:r w:rsidRPr="00115C3F">
        <w:rPr>
          <w:rFonts w:ascii="Traditional Arabic" w:hAnsi="Traditional Arabic" w:cs="Traditional Arabic"/>
          <w:sz w:val="32"/>
          <w:szCs w:val="32"/>
          <w:rtl/>
          <w:lang w:bidi="ar-LB"/>
        </w:rPr>
        <w:t xml:space="preserve">[بحار الأنوار، ج74، ص84]، أي أنّ الشاب الذي يحافظ على طهارته وعفته ويختار عدم الانغماس في الشهوات المادية، له عند الله تعالى أجر اثنين وسبعين صدّيقاً. </w:t>
      </w:r>
      <w:r w:rsidR="00671D29">
        <w:rPr>
          <w:rFonts w:ascii="Traditional Arabic" w:hAnsi="Traditional Arabic" w:cs="Traditional Arabic"/>
          <w:b/>
          <w:bCs/>
          <w:color w:val="99CC00"/>
          <w:sz w:val="32"/>
          <w:szCs w:val="32"/>
          <w:rtl/>
          <w:lang w:bidi="ar-LB"/>
        </w:rPr>
        <w:t>«</w:t>
      </w:r>
      <w:r w:rsidRPr="00671D29">
        <w:rPr>
          <w:rFonts w:ascii="Traditional Arabic" w:hAnsi="Traditional Arabic" w:cs="Traditional Arabic"/>
          <w:b/>
          <w:bCs/>
          <w:color w:val="99CC00"/>
          <w:sz w:val="32"/>
          <w:szCs w:val="32"/>
          <w:rtl/>
          <w:lang w:bidi="ar-LB"/>
        </w:rPr>
        <w:t>الطهارة في الشباب منهج نبوي</w:t>
      </w:r>
      <w:r w:rsidR="00671D29">
        <w:rPr>
          <w:rFonts w:ascii="Traditional Arabic" w:hAnsi="Traditional Arabic" w:cs="Traditional Arabic"/>
          <w:b/>
          <w:bCs/>
          <w:color w:val="99CC00"/>
          <w:sz w:val="32"/>
          <w:szCs w:val="32"/>
          <w:rtl/>
          <w:lang w:bidi="ar-LB"/>
        </w:rPr>
        <w:t>»</w:t>
      </w:r>
      <w:r w:rsidRPr="00671D29">
        <w:rPr>
          <w:rFonts w:ascii="Traditional Arabic" w:hAnsi="Traditional Arabic" w:cs="Traditional Arabic"/>
          <w:b/>
          <w:bCs/>
          <w:color w:val="99CC00"/>
          <w:sz w:val="32"/>
          <w:szCs w:val="32"/>
          <w:rtl/>
          <w:lang w:bidi="ar-LB"/>
        </w:rPr>
        <w:t xml:space="preserve"> </w:t>
      </w:r>
      <w:r w:rsidRPr="00115C3F">
        <w:rPr>
          <w:rFonts w:ascii="Traditional Arabic" w:hAnsi="Traditional Arabic" w:cs="Traditional Arabic"/>
          <w:sz w:val="32"/>
          <w:szCs w:val="32"/>
          <w:rtl/>
          <w:lang w:bidi="ar-LB"/>
        </w:rPr>
        <w:t xml:space="preserve">{حكمة}. المثال الذي وضعه الله كأسوة للشباب هو النبي يوسف عليه السلام. ليس هذا بالتمتع من الشباب، بل هو عند من </w:t>
      </w:r>
      <w:r w:rsidR="00671D29">
        <w:rPr>
          <w:rFonts w:ascii="Traditional Arabic" w:hAnsi="Traditional Arabic" w:cs="Traditional Arabic"/>
          <w:b/>
          <w:bCs/>
          <w:color w:val="99CC00"/>
          <w:sz w:val="32"/>
          <w:szCs w:val="32"/>
          <w:rtl/>
          <w:lang w:bidi="ar-LB"/>
        </w:rPr>
        <w:t>«</w:t>
      </w:r>
      <w:r w:rsidRPr="00671D29">
        <w:rPr>
          <w:rFonts w:ascii="Traditional Arabic" w:hAnsi="Traditional Arabic" w:cs="Traditional Arabic"/>
          <w:b/>
          <w:bCs/>
          <w:color w:val="99CC00"/>
          <w:sz w:val="32"/>
          <w:szCs w:val="32"/>
          <w:rtl/>
          <w:lang w:bidi="ar-LB"/>
        </w:rPr>
        <w:t>أهرم شبابه في طاعة الله</w:t>
      </w:r>
      <w:r w:rsidR="00671D29">
        <w:rPr>
          <w:rFonts w:ascii="Traditional Arabic" w:hAnsi="Traditional Arabic" w:cs="Traditional Arabic"/>
          <w:b/>
          <w:bCs/>
          <w:color w:val="99CC00"/>
          <w:sz w:val="32"/>
          <w:szCs w:val="32"/>
          <w:rtl/>
          <w:lang w:bidi="ar-LB"/>
        </w:rPr>
        <w:t>»</w:t>
      </w:r>
      <w:r w:rsidRPr="00671D29">
        <w:rPr>
          <w:rFonts w:ascii="Traditional Arabic" w:hAnsi="Traditional Arabic" w:cs="Traditional Arabic"/>
          <w:color w:val="99CC00"/>
          <w:sz w:val="32"/>
          <w:szCs w:val="32"/>
          <w:rtl/>
          <w:lang w:bidi="ar-LB"/>
        </w:rPr>
        <w:t xml:space="preserve"> </w:t>
      </w:r>
      <w:r w:rsidRPr="00115C3F">
        <w:rPr>
          <w:rFonts w:ascii="Traditional Arabic" w:hAnsi="Traditional Arabic" w:cs="Traditional Arabic"/>
          <w:sz w:val="32"/>
          <w:szCs w:val="32"/>
          <w:rtl/>
          <w:lang w:bidi="ar-LB"/>
        </w:rPr>
        <w:t>ـ كما ورد في الحديث ـ يقضي الشباب في طاعة الله.</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إطاعة الله ليست فقط في الصلاة، بالطبع إن الصلاة هامة وبنَّاءة وذات فضيلة عالية، ولكن ليس في هذا فقط، يوجد في أفق الحياة الواسع مصاديق كثيرة لإطاعة الله، ومن أهمها ترك الذنب، حفظ العفة والطهارة. الدرس الذي تدرسونه هو أيضاً إطاعة لله، الابتكار الذي تبدعونه هو إطاعة لله. هذه الأعمال التي ذكرها شبابنا العزيز هنا في مسائل الكيمياء والطاقة والعلوم الإنسانية والطب وغيره ـ وبذل الجهد في هذا الطريق، كلها إطاعة لله.</w:t>
      </w:r>
    </w:p>
    <w:p w:rsidR="00671D29" w:rsidRDefault="00671D29">
      <w:pPr>
        <w:bidi w:val="0"/>
        <w:spacing w:after="200" w:line="276" w:lineRule="auto"/>
        <w:rPr>
          <w:rFonts w:ascii="Traditional Arabic" w:hAnsi="Traditional Arabic" w:cs="Traditional Arabic"/>
          <w:b/>
          <w:bCs/>
          <w:color w:val="CC9900"/>
          <w:sz w:val="32"/>
          <w:szCs w:val="32"/>
          <w:u w:val="single" w:color="99CC00"/>
          <w:lang w:bidi="ar-LB"/>
        </w:rPr>
      </w:pPr>
      <w:r>
        <w:rPr>
          <w:rFonts w:ascii="Traditional Arabic" w:hAnsi="Traditional Arabic" w:cs="Traditional Arabic"/>
          <w:b/>
          <w:bCs/>
          <w:color w:val="CC9900"/>
          <w:sz w:val="32"/>
          <w:szCs w:val="32"/>
          <w:u w:val="single" w:color="99CC00"/>
          <w:lang w:bidi="ar-LB"/>
        </w:rPr>
        <w:br w:type="page"/>
      </w:r>
    </w:p>
    <w:p w:rsidR="00115C3F" w:rsidRPr="00311AF5" w:rsidRDefault="00115C3F" w:rsidP="00671D29">
      <w:pPr>
        <w:spacing w:before="120"/>
        <w:contextualSpacing/>
        <w:mirrorIndents/>
        <w:jc w:val="both"/>
        <w:outlineLvl w:val="0"/>
        <w:rPr>
          <w:rFonts w:ascii="Traditional Arabic" w:hAnsi="Traditional Arabic" w:cs="Traditional Arabic"/>
          <w:b/>
          <w:bCs/>
          <w:color w:val="FF0000"/>
          <w:sz w:val="32"/>
          <w:szCs w:val="32"/>
          <w:u w:val="single" w:color="99CC00"/>
          <w:rtl/>
          <w:lang w:bidi="ar-LB"/>
        </w:rPr>
      </w:pPr>
      <w:r w:rsidRPr="00311AF5">
        <w:rPr>
          <w:rFonts w:ascii="Traditional Arabic" w:hAnsi="Traditional Arabic" w:cs="Traditional Arabic"/>
          <w:b/>
          <w:bCs/>
          <w:color w:val="CC9900"/>
          <w:sz w:val="32"/>
          <w:szCs w:val="32"/>
          <w:u w:val="single" w:color="99CC00"/>
          <w:rtl/>
          <w:lang w:bidi="ar-LB"/>
        </w:rPr>
        <w:lastRenderedPageBreak/>
        <w:t>أهمية القيام بأبحاث متعلّقة بقضايا المنطقة:</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حسنٌ، هناك الكثير ليُقال في جمع الشباب ونحن لدينا الكثير لنقوله، وكذلك الشباب بالطبع لديهم الكثير من الكلام، ينبغي الاستفادة من هذه الفرص، لكن ونظراً للأحداث الجارية في المنطقة، هذه الثورات التي حدثت والنهضات التي قامت والأنظمة الطاغوتية الرجعية المستكبرة العميلة التي سقطت خلافاً لجميع التوقعات وكل التحليلات وكذلك نتائج هذه التطورات، من الضروري القيام بأبحاثٍ بالنظر إلى هذه القضية، وسأشرح هذا إن شاء الله.</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هذه التداعيات لتي ذكرتها، هي نزاعات ظاهرة، وخفية تجري الآن حول الأنظمة البديلة. في مصر على سبيل المثال، بالطبع ما اذكره محسوس ومشهود لمن يتابع القضايا، هناك يقين بأن يد الاستكبار وعملائه يبذلون جهودهم بعد سقوط النظام التابع (لهم) علهم يستطيعون إقامة نظام يحافظ على تبعيته للغرب، نظام تابع للغرب، يقوم بتنفيذ برامج الغرب وبرامج أمريكا بحسب رغبتهم، ولكن بشكل احدث. يرغب البعض بأن يتخلص هذا النظام الجديد من شكل العجوز الهزيل المكروه حسني مبارك ويتلبس بشكل جديد صالح ظاهرياً. ويتابعون هذا المشروع منفقين عليه المال والجهد. هناك بعض آخر لا يرغب بهذا، ولكنه يعمل وبجد لقيام نظام علماني، نظام لا علاقة له بالالتزام الديني. وهناك آخرون يريدون قيام نظام إسلامي. حيث يوجد تفاسير وقراءات مختلفة للنظام الإسلامي. وعليه، هناك نزاعات في هذه المجالات سعياً لإيجاد نظام بديل.</w:t>
      </w:r>
    </w:p>
    <w:p w:rsidR="00671D29" w:rsidRDefault="00671D29">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lastRenderedPageBreak/>
        <w:t>بشكل طبيعي، احد العوامل الذي يمكنه أن يؤثّر في إطار التجاذبات واتّخاذ القرار ورسم المستقبل، هو نظام الجمهورية الإسلامية في إيران وأسلوب عمل المسؤولين والشعب، وبشكل كلي شاكلة وشخصية نظام الجمهورية الإسلامية. وكما قلت ذلك اليوم في تجمع أهالي كرمانشاه الأعزاء، إن حسننا اليوم وحسن عملنا وسمعتنا الحسنة هي عوامل مؤثرة في البلدان التي ثار شعبها أو هو على مشارف الثورة. فلا سمح الله، إذا كنا أذلاء، أو إذا ظهرت عدم فعاليتنا عملياً، أو أن صورتنا كانت مكدرة، فهذا سيلقي بظلال تأثيراته السلبية عليهم. لذا فإن من المهم ماذا نكون وكيف نكون وكيف نعمل ونتصرف؟.</w:t>
      </w:r>
    </w:p>
    <w:p w:rsidR="00B75DC6" w:rsidRDefault="00B75DC6" w:rsidP="00B75DC6">
      <w:pPr>
        <w:spacing w:before="120"/>
        <w:contextualSpacing/>
        <w:mirrorIndents/>
        <w:jc w:val="both"/>
        <w:outlineLvl w:val="0"/>
        <w:rPr>
          <w:rFonts w:ascii="Traditional Arabic" w:hAnsi="Traditional Arabic" w:cs="Traditional Arabic"/>
          <w:b/>
          <w:bCs/>
          <w:color w:val="CC9900"/>
          <w:sz w:val="32"/>
          <w:szCs w:val="32"/>
          <w:u w:val="single" w:color="99CC00"/>
          <w:lang w:bidi="ar-LB"/>
        </w:rPr>
      </w:pPr>
    </w:p>
    <w:p w:rsidR="00115C3F" w:rsidRPr="00311AF5" w:rsidRDefault="00115C3F" w:rsidP="00B75DC6">
      <w:pPr>
        <w:spacing w:before="120"/>
        <w:contextualSpacing/>
        <w:mirrorIndents/>
        <w:jc w:val="both"/>
        <w:outlineLvl w:val="0"/>
        <w:rPr>
          <w:rFonts w:ascii="Traditional Arabic" w:hAnsi="Traditional Arabic" w:cs="Traditional Arabic"/>
          <w:b/>
          <w:bCs/>
          <w:color w:val="CC9900"/>
          <w:sz w:val="32"/>
          <w:szCs w:val="32"/>
          <w:u w:val="single" w:color="99CC00"/>
          <w:rtl/>
          <w:lang w:bidi="ar-LB"/>
        </w:rPr>
      </w:pPr>
      <w:r w:rsidRPr="00311AF5">
        <w:rPr>
          <w:rFonts w:ascii="Traditional Arabic" w:hAnsi="Traditional Arabic" w:cs="Traditional Arabic"/>
          <w:b/>
          <w:bCs/>
          <w:color w:val="CC9900"/>
          <w:sz w:val="32"/>
          <w:szCs w:val="32"/>
          <w:u w:val="single" w:color="99CC00"/>
          <w:rtl/>
          <w:lang w:bidi="ar-LB"/>
        </w:rPr>
        <w:t>قراءة جديدة للهوية الكلّية للثورة:</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حسنٌ، على هذا الأساس، فإنني اليوم سأعيد قراءة الهوية الكلية والشخصية الكلية للثورة. وهذا الأمر هو مهم لنا أيضا. لا يمكن لنا أن نخفض رؤوسنا للأسفل، فلا ندرك ماذا يحدث في الدنيا، ثم نتحرك هكذا للأمام، حركة الانسان بهذا الشكل، حيث يغمض عيونه ويسد أذنيه، دون اهتمام ونظر لما حوله ودون نظر للوقائع وللآفاق البعيدة، تؤدي غالباً إلى الضياع والانحراف. إنّ علينا إذن، أن نلقي نظرة وأن نعيد القراءة.</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انا اليوم سأقوم بقسم من إعادة القراءة هذه. وان شاء الله سيكون هذا برنامجنا الأشمل والأعمّ. إذا نظرنا إلى أنفسنا فرأينا انحرافاً في وجودنا، فلنرَ أين بدأت زاوية الانحراف في هذه المسيرة؟ وفي أي نقطة تشكّلت الزاوية عن الخط المستقيم؟ وما هو سبب ذلك؟ ينبغي دراسة هذه المسائل.</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هناك أسئلة تطرح، ما دام هناك وقت، سأطرح سؤالين أو ثلاثة، وسأتناولها بالتوضيح.</w:t>
      </w:r>
    </w:p>
    <w:p w:rsidR="00B75DC6"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هناك سؤال: كيف يمكن تحليل مسألة شيخوخة النظام وشبابه؟. كل موجود حي له مرحلة شباب، وله مرحلة شيخوخة. ما هو وضع النظام الإسلامي في هذا المجال وكيف سيكون في المستقبل؟ هل سيشيخ النظام الإسلامي ويهرم؟ هل سيصيبه الاهتراء والشلل؟ هل هناك طريق استباقي كي لا يصاب بهذا الوضع؟وإذا ما حصلت هكذا حالة فهل من علاج متصوّر لها؟ إنها أسئلة هامة. ينبغي أن تطرح هذه الأسئلة ويتم التفكير فيها في مراكز الفكر واتخاذ القرارات وصناعة القرارات ـ في الحوزات والجامعة بشكل أساسي ـ ينبغي بحثها </w:t>
      </w:r>
    </w:p>
    <w:p w:rsidR="00B75DC6" w:rsidRDefault="00B75DC6">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lang w:bidi="ar-LB"/>
        </w:rPr>
      </w:pPr>
      <w:r w:rsidRPr="00115C3F">
        <w:rPr>
          <w:rFonts w:ascii="Traditional Arabic" w:hAnsi="Traditional Arabic" w:cs="Traditional Arabic"/>
          <w:sz w:val="32"/>
          <w:szCs w:val="32"/>
          <w:rtl/>
          <w:lang w:bidi="ar-LB"/>
        </w:rPr>
        <w:lastRenderedPageBreak/>
        <w:t>ودراستها والتفكر فيها، انتم أيضاً أيها الشباب فكروا فيها.</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هنا سأذكر نقطة، يوجد سلسلة منطقية، قلنا هذا سابقاً، وجرى البحث فيه.</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الحلقة الأولى (في السلسلة) هي الثورة الإسلامية، وبعدها تشكيل النظام الإسلامي، ثم تشكيل الدولة الإسلامية، ليأتي بعدها تشكيل المجتمع الإسلامي، ثم تشكيل الأمة الإسلامية، هذه سلسلة مستمرة ذات حلقات متصلة ببعضها البعض.</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المقصود من الثورة الإسلامية ـ والتي هي الحلقة الأولى ـ هي الحركة الثورية؛ وإن كانت الثورة بمعنىً آخر شاملةً لجميع المراحل. نقصد هنا بالثورة الإسلامية، تلك الحركة الثورية والنهضة الثورية، التي تسقط النظام الرجعي والقديم والفاسد والتابع وتخلق الأرضية المناسبة لقيام النظام الجديد.</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الحلقة التالية: هي النظام الإسلامي، وأعني به هنا، الهوية الكلية ذات التعريف المحدد والتي يختارها البلد والشعب وأصحاب الثورة ـ والذين هم الناس ـ بالنسبة لنا، فقد اختار شعبنا الجمهورية الإسلامية، أي النظام الذي تنبثق حاكمية الشعب فيه من الإسلام ويتوافق مع القيم الإسلامية. ونحن قد عبرنا هذه الحلقة. المقصود بالدولة الإسلامية هو أنّ هناك دستوراً وقوانين أصلية ومؤسسات وبُنى إدارية للبلاد قد تحددت على أساس ما وجد في مرحلة تعيين النظام الإسلامي. هذه المجموعة من المؤسسات الإدارية هي الدولة الإسلامية. وليس المقصود هنا بالدولة السلطة التنفيذية (الحكومة) فقط، بل مجموع الأجهزة الإدارية في البلاد والتي يلقى على عاتقها مهمة إدارة البلاد، النُّظم الإدارية المختلفة في البلد. </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الحلقة التي تليها هي المجتمع الإسلامي، وهي مرحلة أساسية وشديدة الأهمية. بعد قيام الدولة الإسلامية فإن مسؤوليتها والتزامها يكمنان في تحقيق المجتمع الإسلامي.</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highlight w:val="yellow"/>
          <w:rtl/>
          <w:lang w:bidi="ar-LB"/>
        </w:rPr>
      </w:pPr>
      <w:r w:rsidRPr="00B601CF">
        <w:rPr>
          <w:rFonts w:ascii="Traditional Arabic" w:hAnsi="Traditional Arabic" w:cs="Traditional Arabic"/>
          <w:sz w:val="32"/>
          <w:szCs w:val="32"/>
          <w:shd w:val="clear" w:color="auto" w:fill="FFD14F"/>
          <w:rtl/>
          <w:lang w:bidi="ar-LB"/>
        </w:rPr>
        <w:t>ما هو المجتمع الإسلامي؟</w:t>
      </w:r>
    </w:p>
    <w:p w:rsidR="00B75DC6" w:rsidRDefault="00115C3F" w:rsidP="00B75DC6">
      <w:pPr>
        <w:spacing w:before="120"/>
        <w:ind w:left="144" w:firstLine="288"/>
        <w:contextualSpacing/>
        <w:mirrorIndents/>
        <w:jc w:val="both"/>
        <w:outlineLvl w:val="0"/>
        <w:rPr>
          <w:rFonts w:ascii="Traditional Arabic" w:hAnsi="Traditional Arabic" w:cs="Traditional Arabic"/>
          <w:sz w:val="32"/>
          <w:szCs w:val="32"/>
          <w:rtl/>
          <w:lang w:bidi="ar-LB"/>
        </w:rPr>
      </w:pPr>
      <w:r w:rsidRPr="00B75DC6">
        <w:rPr>
          <w:rFonts w:ascii="Traditional Arabic" w:hAnsi="Traditional Arabic" w:cs="Traditional Arabic"/>
          <w:sz w:val="32"/>
          <w:szCs w:val="32"/>
          <w:shd w:val="clear" w:color="auto" w:fill="FFD14F"/>
          <w:rtl/>
          <w:lang w:bidi="ar-LB"/>
        </w:rPr>
        <w:t>هو المجتمع الذي تتحقق فيه المثل العليا الإسلامية والأهداف الإسلامية والآمال الكبرى التي يرسمها الإسلام للبشرية. مجتمع عادل، مفعم بالعدالة، مجتمع حر، يكون للناس فيه دور وتأثير أساسي في إدارة البلاد وبناء مستقبلهم وتقدمهم. مجتمع ذو عزة وطنية واكتفاء وطني</w:t>
      </w:r>
      <w:r w:rsidRPr="00115C3F">
        <w:rPr>
          <w:rFonts w:ascii="Traditional Arabic" w:hAnsi="Traditional Arabic" w:cs="Traditional Arabic"/>
          <w:sz w:val="32"/>
          <w:szCs w:val="32"/>
          <w:rtl/>
          <w:lang w:bidi="ar-LB"/>
        </w:rPr>
        <w:t xml:space="preserve">، مجتمع يتمتع بالرفاهية وخالٍ من </w:t>
      </w:r>
    </w:p>
    <w:p w:rsidR="00B75DC6" w:rsidRDefault="00B75DC6">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115C3F" w:rsidRPr="00115C3F" w:rsidRDefault="00115C3F" w:rsidP="00B75DC6">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lastRenderedPageBreak/>
        <w:t>الفقر والجوع، مجتمع متقدم في جميع الأبعاد ـ التقدم علمي، التقدم اقتصادي، التقدم سياسي ـ وأخيراً، مجتمع لا يعرف السكن، بدون ركود، بدون توقف وفي حال مسير دائم للأمام، هذا هو المجتمع الذي نسعى له ونرغب به.</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هذا المجتمع لم يتحقق حتى الآن، ولكننا نسعى جاهدين لتحقيق هذا المجتمع، فإذن، أصبح هذا هو هدفنا الأساسيّ والمهمّ والوسطي.</w:t>
      </w:r>
    </w:p>
    <w:p w:rsidR="00115C3F" w:rsidRPr="00115C3F" w:rsidRDefault="00115C3F" w:rsidP="00B601CF">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لماذا نقول الوسطي؟ لأنه عندما يتشكل هذا المجتمع، فإنّ أهم مسؤولياته بأن يتمكن الناس، في ظل هكذا مجتمع وهكذا حكومة وهكذا أجواء، بأن يصلوا إلى الكمال المعنوي والكمال الإلهي، </w:t>
      </w:r>
      <w:r w:rsidRPr="00B75DC6">
        <w:rPr>
          <w:rFonts w:ascii="Traditional Arabic" w:hAnsi="Traditional Arabic" w:cs="Traditional Arabic"/>
          <w:sz w:val="32"/>
          <w:szCs w:val="32"/>
          <w:shd w:val="clear" w:color="auto" w:fill="FFD14F"/>
          <w:rtl/>
          <w:lang w:bidi="ar-LB"/>
        </w:rPr>
        <w:t xml:space="preserve">حيث </w:t>
      </w:r>
      <w:r w:rsidR="00B601CF" w:rsidRPr="00B75DC6">
        <w:rPr>
          <w:rFonts w:ascii="Traditional Arabic" w:hAnsi="Traditional Arabic" w:cs="Traditional Arabic"/>
          <w:b/>
          <w:bCs/>
          <w:color w:val="99CC00"/>
          <w:sz w:val="32"/>
          <w:szCs w:val="32"/>
          <w:shd w:val="clear" w:color="auto" w:fill="FFD14F"/>
          <w:rtl/>
          <w:lang w:bidi="ar-LB"/>
        </w:rPr>
        <w:t>﴿</w:t>
      </w:r>
      <w:r w:rsidRPr="00B75DC6">
        <w:rPr>
          <w:rFonts w:ascii="Traditional Arabic" w:hAnsi="Traditional Arabic" w:cs="Traditional Arabic"/>
          <w:b/>
          <w:bCs/>
          <w:color w:val="99CC00"/>
          <w:sz w:val="32"/>
          <w:szCs w:val="32"/>
          <w:shd w:val="clear" w:color="auto" w:fill="FFD14F"/>
          <w:rtl/>
          <w:lang w:bidi="ar-LB"/>
        </w:rPr>
        <w:t>وَمَا خَلَقْتُ الْجِنَّ وَالْإِنسَ إِلَّا لِيَعْبُدُونِ</w:t>
      </w:r>
      <w:r w:rsidR="00B601CF" w:rsidRPr="00B75DC6">
        <w:rPr>
          <w:rFonts w:ascii="Traditional Arabic" w:hAnsi="Traditional Arabic" w:cs="Traditional Arabic"/>
          <w:b/>
          <w:bCs/>
          <w:color w:val="99CC00"/>
          <w:sz w:val="32"/>
          <w:szCs w:val="32"/>
          <w:shd w:val="clear" w:color="auto" w:fill="FFD14F"/>
          <w:rtl/>
          <w:lang w:bidi="ar-LB"/>
        </w:rPr>
        <w:t>﴾</w:t>
      </w:r>
      <w:r w:rsidRPr="00B75DC6">
        <w:rPr>
          <w:rFonts w:ascii="Traditional Arabic" w:hAnsi="Traditional Arabic" w:cs="Traditional Arabic"/>
          <w:sz w:val="32"/>
          <w:szCs w:val="32"/>
          <w:rtl/>
          <w:lang w:bidi="ar-LB"/>
        </w:rPr>
        <w:t xml:space="preserve">[الذاريات:56]، </w:t>
      </w:r>
      <w:r w:rsidRPr="00B75DC6">
        <w:rPr>
          <w:rFonts w:ascii="Traditional Arabic" w:hAnsi="Traditional Arabic" w:cs="Traditional Arabic"/>
          <w:sz w:val="32"/>
          <w:szCs w:val="32"/>
          <w:shd w:val="clear" w:color="auto" w:fill="FFD14F"/>
          <w:rtl/>
          <w:lang w:bidi="ar-LB"/>
        </w:rPr>
        <w:t>أن يصل الناس إلى عبودية الله. لقد فُسِّرت "ليعبدون" بـ "ليعرفون". وهذا لا يعني بأن "عَبَدَ" تعني "عَرَفَ" وبان العبادة تعني المعرفة، كلا،</w:t>
      </w:r>
      <w:r w:rsidRPr="00B601CF">
        <w:rPr>
          <w:rFonts w:ascii="Traditional Arabic" w:hAnsi="Traditional Arabic" w:cs="Traditional Arabic"/>
          <w:sz w:val="32"/>
          <w:szCs w:val="32"/>
          <w:shd w:val="clear" w:color="auto" w:fill="FFD14F"/>
          <w:rtl/>
          <w:lang w:bidi="ar-LB"/>
        </w:rPr>
        <w:t xml:space="preserve"> بل تعني بأن العبادة بدون المعرفة لا معنى لها، ليست ممكنة وليست عبادة.</w:t>
      </w:r>
      <w:r w:rsidRPr="00115C3F">
        <w:rPr>
          <w:rFonts w:ascii="Traditional Arabic" w:hAnsi="Traditional Arabic" w:cs="Traditional Arabic"/>
          <w:sz w:val="32"/>
          <w:szCs w:val="32"/>
          <w:rtl/>
          <w:lang w:bidi="ar-LB"/>
        </w:rPr>
        <w:t xml:space="preserve"> بناءً على هذا، إن المجتمع الذي يصل إلى العبودية لله، يكون قد وصل إلى المعرفة الكاملة بالله ووصل للتخلق بأخلاق الله، وهذا هو نهاية الكمال الانساني، وعليه فإن الهدف النهائي هو ذلك الهدف، والهدف الذي قبله هو إيجاد المجتمع الإسلامي، والذي هو هدف كبير جداً وعالٍ جداً.</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حسنٌ، عندما يوجد هكذا مجتمع ستتحقق أيضاً الأرضية لإيجاد الأمّة الإسلاميّة أي توسّع هذا المجتمع وتمّدده، وهذه الآن مقولة أخرى وبحث آخر.</w:t>
      </w:r>
    </w:p>
    <w:p w:rsidR="00B75DC6"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هذا الأمر الذي ذُكر كهدف، هو أمر شامخ جداً، سأذكر أولاً هذا؛ هذه المفاهيم التي ذُكرت ـ مفهوم العدالة، مفهوم الحرية، مفهوم </w:t>
      </w:r>
    </w:p>
    <w:p w:rsidR="00B75DC6" w:rsidRDefault="00B75DC6">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lastRenderedPageBreak/>
        <w:t>كرامة الإنسان ــ نحن نقصدها بمعانيها الإسلامية، وليس بمعانيها الغربية. للحرية بالمنطق الإسلامي معنى، مغاير للحرية في منطق الغرب. تكريم الإنسان، احترام الإنسان، تقدير إنسانية الإنسان مغاير في مفهومه الإسلامي لهذا المفهوم بالمعنى الغربي والتلقي الغربي.</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إحدى مشكلاتنا طوال هذه السنوات، بأن البعض قام يترجم المفاهيم الإسلامية بالمفاهيم الغربية، حيث قام بتكرار كلام الغربيين، وسعى لتحققها، والحال أن الثورة الإسلامية لم تقم من اجل هذا.</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الحرية الغربية في مجال الاقتصاد هي هذه المسائل التي تشاهدونها، هي "اقتصاد آدم سميث" هذا، وصولاً للوضع الاقتصادي الديكتاتوري الموجود في العالم، والذي يشهد حالياً انحلاله وسقوطه بنفسه وبشكل تدريجي. ليس مرادنا من الحرية هذا.</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الحرية الانسانية لا تعني حرية التفلّت الأخلاقي الموجود في الثقافة الغربية. لا ينبغي لنا ومن اجل أن نحلو في عيون الغربيين، بأن ننطق بالكلام الذي ينطقون به، وهو كلام خاطئ وباطل، وها هو اليوم يظهر بطلانه. نحن نتكلم عن احترام الانسان، احترام المرأة، لا ينبغي أن يشتبه هذا مع ما يتم ترجمته وعرضه وبيانه في الغرب تحت هذه المفاهيم. المراد هو المفاهيم الإسلامية، العدالة بمعناها الاسلامي، الحرية بمعناها الإسلامي، كرامة الإنسان بمعناها الإسلامي، حيث إن جميع هذه المفاهيم واضحة ومبينة في الإسلام. للغربيين أيضاً كلام آخر. في هذه المجالات، في اعتبار القيم ووضعها، إن طريقهم طريق منحرف ومعوج.</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وبالمناسبة، فان الغربيين عملياً ـ وليعلم الجميع هذا، وانتم تعلمون بالطبع ـ لم يعملوا أبدا بهذه المفاهيم نفسها التي ادّعوها بأنفسهم، أي إن الزعماء والرؤساء وأصحاب القدرة الغربيين لم يقفوا مع تلك العدالة ولا مع تلك الحرية التي نادوا بها، بل كانت مجرد شعارات وعناوين طرحوها وارتكبوا باسمها كل ما يحلو لهم. على سبيل المثال: يهاجمون أفغانستان تحت شعار تحقيق الديموقراطية ولكن باطن القضية شيء آخر، وهو أن أمريكا أو حلف الناتو بحاجة لأفغانستان، لإقامة قاعدة مستقرة لهم هناك، بحيث يمكنهم الإشراف على الصين والهند وإيران وجنوب غرب آسيا من هذه القاعدة.</w:t>
      </w:r>
    </w:p>
    <w:p w:rsidR="00B75DC6" w:rsidRDefault="00B75DC6">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lastRenderedPageBreak/>
        <w:t>غزوا العراق تحت عنوان مكافحة الأسلحة الذرية، لكن باطن القضية ليس هذا، وهم بالمناسبة قد قاموا فيما بعد باختلاق القصص وقالوا: نعم لقد فتشنا ولكن لم نجد شيئاً، لقد أخطأنا، الأمر ليس كذلك، أيعقل أن يقوم أحد، ولأجل تقرير خطأ وغير موفق بتحميل نفسه دفع كل هذه الأثمان البشرية والمالية لمهاجمة العراق؟ لم يكن الهدف من الهجوم على العراق مكافحة الأسلحة الكيميائية، بل السيطرة على بلد غني بالنفط مجاورٍ للجمهورية الإسلامية، وكان الهدف كذلك الهيمنة على العالم العربي وحماية إسرائيل واستكمال السلسلة الاستكبارية في هذه المنطقة.</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وكذلك الآن حيث تواصل قوات حلف الناتو غاراتها الجوية على ليبيا، هذه الغارات المستمرة منذ عدة أشهر بدون أي مسوغ حقيقي وإنساني وقانوني ودولي، وادعاؤهم أنهم يريدون إسقاط القذافي! ليست هذه هي القضية، بل المطلوب هو تعبيد الطريق امام الشركات النفطية. إن ليبيا هي بلد مشرف على مصر وكذلك على تونس وعلى السودان والجزائر، بلد محاذٍ للبحر الأبيض المتوسط، وعلى بعد مرمى حجر من أوروبا.</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إنهم يريدون إقامة مركز لهم هناك، يحكمون من خلاله هذه المنطقة، ويطلقون على هذا اسم الصراع مع القذافي! والواقع ليس كذلك، أي أن الغرب غالباً ما يستخدم هذه المفاهيم والأهداف التي يدعيها هو بنفسه، كغطاء للوصول إلى مقاصده الشيطانية، وعليه فإننا عندما نقول عدالة أو حرية لا نعني مطلقاً كلماتهم ومفاهيمهم نفسها، تلك الديمقراطية الكاذبة. إني أقول بكل حزم، إن الديمقراطية الرائجة في الغرب ـ مع وجود بعض الاستثناءات ـ هي غالباً الديمقراطية الكاذبة، ليست حقيقية، فإذن، مقصودنا المفاهيم المستنبطة من منطق الإسلام والقرآن وما هو موجود في المعارف الإسلامية.</w:t>
      </w:r>
    </w:p>
    <w:p w:rsidR="00B75DC6" w:rsidRDefault="00115C3F" w:rsidP="00B75DC6">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إذاً، تشكيل المجتمع الإسلامي أصبح هدفاً، بهذه المميزات والشواخص التي ذُكرت. وهذا الهدف لا يمكن أن يبلى أو يعتق أبداً، المطالبة بالعدالة لا تُنسخ أبداً. لقد سعى الناس وراء العدالة من أول تاريخ البشر وحتى اليوم. كل قيام الناس غالباً ما كان ضد الظلم وضدّ التمييز. الناس تطلب الحرية، لقد خلق الله تعالى الانسان حراً </w:t>
      </w:r>
      <w:r w:rsidR="00B75DC6">
        <w:rPr>
          <w:rFonts w:ascii="Traditional Arabic" w:hAnsi="Traditional Arabic" w:cs="Traditional Arabic"/>
          <w:b/>
          <w:bCs/>
          <w:color w:val="99CC00"/>
          <w:sz w:val="32"/>
          <w:szCs w:val="32"/>
          <w:rtl/>
          <w:lang w:bidi="ar-LB"/>
        </w:rPr>
        <w:t>«</w:t>
      </w:r>
      <w:r w:rsidRPr="00B75DC6">
        <w:rPr>
          <w:rFonts w:ascii="Traditional Arabic" w:hAnsi="Traditional Arabic" w:cs="Traditional Arabic"/>
          <w:b/>
          <w:bCs/>
          <w:color w:val="99CC00"/>
          <w:sz w:val="32"/>
          <w:szCs w:val="32"/>
          <w:rtl/>
          <w:lang w:bidi="ar-LB"/>
        </w:rPr>
        <w:t>لا تكن عبد غيرك وقد جعلك الله حراً</w:t>
      </w:r>
      <w:r w:rsidR="00B75DC6">
        <w:rPr>
          <w:rFonts w:ascii="Traditional Arabic" w:hAnsi="Traditional Arabic" w:cs="Traditional Arabic"/>
          <w:b/>
          <w:bCs/>
          <w:color w:val="99CC00"/>
          <w:sz w:val="32"/>
          <w:szCs w:val="32"/>
          <w:rtl/>
          <w:lang w:bidi="ar-LB"/>
        </w:rPr>
        <w:t>»</w:t>
      </w:r>
      <w:r w:rsidRPr="00115C3F">
        <w:rPr>
          <w:rFonts w:ascii="Traditional Arabic" w:hAnsi="Traditional Arabic" w:cs="Traditional Arabic"/>
          <w:sz w:val="32"/>
          <w:szCs w:val="32"/>
          <w:rtl/>
          <w:lang w:bidi="ar-LB"/>
        </w:rPr>
        <w:t xml:space="preserve">[نهج البلاغة:الخطبة 31]، الإنسان يسعى للحرية، هذا مطلب </w:t>
      </w:r>
    </w:p>
    <w:p w:rsidR="00B75DC6" w:rsidRDefault="00B75DC6">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115C3F" w:rsidRPr="00115C3F" w:rsidRDefault="00115C3F" w:rsidP="00B75DC6">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lastRenderedPageBreak/>
        <w:t>فطري. ليس بالأمر الذي يبلى ويندرس.</w:t>
      </w:r>
    </w:p>
    <w:p w:rsidR="00115C3F" w:rsidRPr="00115C3F" w:rsidRDefault="00115C3F" w:rsidP="00B75DC6">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بناءً على هذا، عندما ينظر الإنسان إلى أهداف وقيم النظام الإسلامي ـ أي المجتمع الإسلامي بهذه الخصائص ــ يرى أنها لا تبلى ولا تصبح قديمة أبداً. يسعى الانسان وراء هذه الآمال دوماً. كلما تحرك الإنسان، أصبح هناك مجالاً أوسع للحركة. على سبيل المثال فإن التطوّر يُعدّ من أهدافكم. التطوّر ليس له نهاية، وليس له آخر. </w:t>
      </w:r>
      <w:r w:rsidR="00B75DC6">
        <w:rPr>
          <w:rFonts w:ascii="Traditional Arabic" w:hAnsi="Traditional Arabic" w:cs="Traditional Arabic"/>
          <w:b/>
          <w:bCs/>
          <w:color w:val="99CC00"/>
          <w:sz w:val="32"/>
          <w:szCs w:val="32"/>
          <w:rtl/>
          <w:lang w:bidi="ar-LB"/>
        </w:rPr>
        <w:t>﴿</w:t>
      </w:r>
      <w:r w:rsidRPr="00B75DC6">
        <w:rPr>
          <w:rFonts w:ascii="Traditional Arabic" w:hAnsi="Traditional Arabic" w:cs="Traditional Arabic"/>
          <w:b/>
          <w:bCs/>
          <w:color w:val="99CC00"/>
          <w:sz w:val="32"/>
          <w:szCs w:val="32"/>
          <w:rtl/>
          <w:lang w:bidi="ar-LB"/>
        </w:rPr>
        <w:t>وَفَوْقَ كُلِّ ذِي عِلْمٍ عَلِيمٌ</w:t>
      </w:r>
      <w:r w:rsidR="00B75DC6">
        <w:rPr>
          <w:rFonts w:ascii="Traditional Arabic" w:hAnsi="Traditional Arabic" w:cs="Traditional Arabic"/>
          <w:b/>
          <w:bCs/>
          <w:color w:val="99CC00"/>
          <w:sz w:val="32"/>
          <w:szCs w:val="32"/>
          <w:rtl/>
          <w:lang w:bidi="ar-LB"/>
        </w:rPr>
        <w:t>﴾</w:t>
      </w:r>
      <w:r w:rsidRPr="00115C3F">
        <w:rPr>
          <w:rFonts w:ascii="Traditional Arabic" w:hAnsi="Traditional Arabic" w:cs="Traditional Arabic"/>
          <w:sz w:val="32"/>
          <w:szCs w:val="32"/>
          <w:rtl/>
          <w:lang w:bidi="ar-LB"/>
        </w:rPr>
        <w:t>[يوسف:76]، فمهما امتلكتم من علم، هناك علم متصور فوقه، فالمجال مجال لا نهاية له فإذن هو لا يعتق ولا يبلى، لكن طريق الوصول إلى هذا هو الحلقة السابقة، التي قلنا بأنها الدولة الإسلامية.</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الدولة الإسلامية هي العمل المنظم والمؤسسات اللازمة لإيجاد المجتمع الإسلامي، وهي </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أمور يمكن أن تبلى وتعتق. من الممكن أن تكون الظروف في العالم بشكل لا تكون معه هذه النظم وهندسة النظام كاملة ومفيدة كما يجب، ينبغي عندها أن تتغير؛ لا إشكال أبداً في هذا. النظام الإسلامي لديه هذه القابلية. إذا كان نظام ما يسعى للمثل العليا، هذه المثل لا تبلى؛ أمّا النظم والمؤسسات التي يُراد أن توصلنا إلى تلك الأهداف فهي قابلة للتجدد.</w:t>
      </w:r>
    </w:p>
    <w:p w:rsidR="00B75DC6"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والتجدد يعني أن تستلزم المقتضيات الخارجية والوقائع شيئاً أحياناً، ثمّ تقتضي شيئا آخر في زمن آخر. من النماذج العملية الواقعية هو نفس سياسات البند 44 في باب الاقتصاد. في السابق كان تقسيم الموارد الاقتصادية في البلاد بهذا الشكل والذي ورد في مقدمة البند 44 للدستور. لقد تم ذكر أسماء المؤسسات والمراكز المتعلقة بالقطاع العام والأخرى المتعلقة بالقطاع الخاص – تم فرزها وتحديدها – ولكن ورد </w:t>
      </w:r>
    </w:p>
    <w:p w:rsidR="00B75DC6" w:rsidRDefault="00B75DC6">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lastRenderedPageBreak/>
        <w:t>في آخر هذا البند بان مفعول هذا البند سارٍ طالما هو يساهم في ازدهار اقتصاد البلد. فماذا يعني هذا؟</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يعني انه في حال وجود ظروف جعلت هذا التنظيم والإجراء لا يساهم في ازدهار الاقتصاد وتقدمه، يمكن حينها تغييره؛ وهذا ما حدث وتم تغييره، هذا هو التبديل في الخطوط الهندسية للنظام.</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وعلى سبيل المثال، فقد كان لدينا في الدستور منصب رئيس وزراء ومنصب رئيس جمهورية في إطار وشكل محدد؛ لكن التجربة دلتنا فيما بعد بأن هذا ليس صحيحاً.</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كلّف الإمام مجموعة من الخبراء والجامعيين وعلماء الدين ومن مجلس الشورى الإسلامي والنخب والشخصيات البارزة بأن يجتمعوا ويقوموا بما يلزم من تغيير بحسب الحاجة. وقد قاموا بهذا العمل. وكذلك حصل في مجال القضاء. وفي المستقبل أيضاً يمكن أن تجري تغييرات أخرى.</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نظامنا الحالي هو نظام رئاسي؛ أي أن الشعب ينتخب رئيس الجمهورية بشكل مباشر؛ وحتى الآن كان هذا الأسلوب جيد جداً ومجرّب. إذا حدث في يومٍ ما في المستقبل القريب أو البعيد – لا يحتمل أن يتم هذا في المستقبل القريب – شعور بأن النظام البرلماني أفضل من النظام الرئاسي – كما هو رائج في بلدان العالم – فلا إشكال حينها أبداً؛ يمكن للنظام الإسلامي أن يبدل خطاً هندسياً مكان خطٍ هندسي آخر؛ لا فرق في هذا، وأمثال هذه الأمور.</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بالطبع فإن هكذا تغييرات ينبغي أن تقوم استناداً إلى الأصول. وإعادة النظر وإعادة البناء والتجديد ينبغي أيضا أن تكون ناظرة للأصول؛ وتكون منبعثة ومستنبطة من الأصول الإسلامية. افترضوا مثلاً أن لياقة الحكم والقيادة (الشخص المناسب في المكان المناسب) نشعر بأنها ينبغي أن تتم بهذا الشكل لتتحقق بنحوٍ أحسن؛ أو أن هذا الشكل هو أفضل لتحقق العدالة.</w:t>
      </w:r>
    </w:p>
    <w:p w:rsidR="00B75DC6" w:rsidRDefault="00115C3F" w:rsidP="00B75DC6">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في مجال حاكمية الكفاءة، سأقرأ عليكم هذا الحديث عن الرسول الأكرم(ص). خلال فتح مكة، عيّن الرسول شاباً في التاسعة عشرة من العمر حاكماً على مكة. كان يلزم وضع حاكم أو مسؤول هناك. حيث يوجد كل هؤلاء الكهول وكبار السن، لكن الرسول عيّن شاباً في التاسعة عشرة من العمر. انتقد البعض قائلين بأنه صغير السن فلماذا جعلته حاكماً؟ وفق </w:t>
      </w:r>
    </w:p>
    <w:p w:rsidR="00B75DC6" w:rsidRDefault="00B75DC6">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115C3F" w:rsidRPr="00115C3F" w:rsidRDefault="00115C3F" w:rsidP="00B75DC6">
      <w:pPr>
        <w:spacing w:before="120"/>
        <w:ind w:left="144"/>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lastRenderedPageBreak/>
        <w:t xml:space="preserve">هذه الرواية، فقد أجابهم الرسول </w:t>
      </w:r>
      <w:r w:rsidR="00B75DC6">
        <w:rPr>
          <w:rFonts w:ascii="Traditional Arabic" w:hAnsi="Traditional Arabic" w:cs="Traditional Arabic"/>
          <w:b/>
          <w:bCs/>
          <w:color w:val="99CC00"/>
          <w:sz w:val="32"/>
          <w:szCs w:val="32"/>
          <w:rtl/>
          <w:lang w:bidi="ar-LB"/>
        </w:rPr>
        <w:t>«</w:t>
      </w:r>
      <w:r w:rsidRPr="00B75DC6">
        <w:rPr>
          <w:rFonts w:ascii="Traditional Arabic" w:hAnsi="Traditional Arabic" w:cs="Traditional Arabic"/>
          <w:b/>
          <w:bCs/>
          <w:color w:val="99CC00"/>
          <w:sz w:val="32"/>
          <w:szCs w:val="32"/>
          <w:rtl/>
          <w:lang w:bidi="ar-LB"/>
        </w:rPr>
        <w:t>لا يحتجّ محتجّ منكم في مخالفته بصغر سنّه</w:t>
      </w:r>
      <w:r w:rsidR="00B75DC6">
        <w:rPr>
          <w:rFonts w:ascii="Traditional Arabic" w:hAnsi="Traditional Arabic" w:cs="Traditional Arabic"/>
          <w:b/>
          <w:bCs/>
          <w:color w:val="99CC00"/>
          <w:sz w:val="32"/>
          <w:szCs w:val="32"/>
          <w:rtl/>
          <w:lang w:bidi="ar-LB"/>
        </w:rPr>
        <w:t>»</w:t>
      </w:r>
      <w:r w:rsidRPr="00115C3F">
        <w:rPr>
          <w:rFonts w:ascii="Traditional Arabic" w:hAnsi="Traditional Arabic" w:cs="Traditional Arabic"/>
          <w:sz w:val="32"/>
          <w:szCs w:val="32"/>
          <w:rtl/>
          <w:lang w:bidi="ar-LB"/>
        </w:rPr>
        <w:t xml:space="preserve">[بحار الأنوار، ج21، ص123]؛ فلا يكون الاستدلال في المخالفة هو صغر السن، انه شاب، هذا ليس باستدلال صحيح. أي أنه إن كان لديكم استدلال آخر – حسنٌ جداً – فتعالوا وقولوه؛ لكن صغر السنّ والشباب ليس استدلالاً صحيحاً </w:t>
      </w:r>
      <w:r w:rsidR="00B75DC6">
        <w:rPr>
          <w:rFonts w:ascii="Traditional Arabic" w:hAnsi="Traditional Arabic" w:cs="Traditional Arabic"/>
          <w:b/>
          <w:bCs/>
          <w:color w:val="99CC00"/>
          <w:sz w:val="32"/>
          <w:szCs w:val="32"/>
          <w:rtl/>
          <w:lang w:bidi="ar-LB"/>
        </w:rPr>
        <w:t>«</w:t>
      </w:r>
      <w:r w:rsidRPr="00B75DC6">
        <w:rPr>
          <w:rFonts w:ascii="Traditional Arabic" w:hAnsi="Traditional Arabic" w:cs="Traditional Arabic"/>
          <w:b/>
          <w:bCs/>
          <w:color w:val="99CC00"/>
          <w:sz w:val="32"/>
          <w:szCs w:val="32"/>
          <w:rtl/>
          <w:lang w:bidi="ar-LB"/>
        </w:rPr>
        <w:t>فليس الأكبر هو الأفضل بل الأفضل هو الأكبر</w:t>
      </w:r>
      <w:r w:rsidR="00B75DC6">
        <w:rPr>
          <w:rFonts w:ascii="Traditional Arabic" w:hAnsi="Traditional Arabic" w:cs="Traditional Arabic"/>
          <w:b/>
          <w:bCs/>
          <w:color w:val="99CC00"/>
          <w:sz w:val="32"/>
          <w:szCs w:val="32"/>
          <w:rtl/>
          <w:lang w:bidi="ar-LB"/>
        </w:rPr>
        <w:t>»</w:t>
      </w:r>
      <w:r w:rsidRPr="00115C3F">
        <w:rPr>
          <w:rFonts w:ascii="Traditional Arabic" w:hAnsi="Traditional Arabic" w:cs="Traditional Arabic"/>
          <w:sz w:val="32"/>
          <w:szCs w:val="32"/>
          <w:rtl/>
          <w:lang w:bidi="ar-LB"/>
        </w:rPr>
        <w:t>؛ فالشخص الأكبر سناً ليس لزوماً الأفضل؛ بل إن الشخص الأفضل هو الأكبر في الحقيقة. الأفضل هو الأكثر لياقة. هذه هي حاكمية الكفاءة؛ حسناً، ينبغي رعاية هذه.</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B601CF">
        <w:rPr>
          <w:rFonts w:ascii="Traditional Arabic" w:hAnsi="Traditional Arabic" w:cs="Traditional Arabic"/>
          <w:sz w:val="32"/>
          <w:szCs w:val="32"/>
          <w:shd w:val="clear" w:color="auto" w:fill="FFD14F"/>
          <w:rtl/>
          <w:lang w:bidi="ar-LB"/>
        </w:rPr>
        <w:t xml:space="preserve">أصل حاكمية الكفاءة هذا، ينبغي أن يراعى في جميع نظم الجمهورية الإسلامية، في السلطة التنفيذية، في السلطة التشريعية، في السلطة القضائية، في القوات المسلحة، في المؤسسات المختلفة. اختيار الكفء؛ ينبغي أن يتم الاختيار والتعيين وفق المعايير والصلاحيات، وليس حسب الميول والعلاقات الشخصية. هذا أصل بحد ذاته في الإسلام. </w:t>
      </w:r>
      <w:r w:rsidRPr="00115C3F">
        <w:rPr>
          <w:rFonts w:ascii="Traditional Arabic" w:hAnsi="Traditional Arabic" w:cs="Traditional Arabic"/>
          <w:sz w:val="32"/>
          <w:szCs w:val="32"/>
          <w:rtl/>
          <w:lang w:bidi="ar-LB"/>
        </w:rPr>
        <w:t>كل تغيير وتبديل موجود في الإسلام يتم على هذا الأساس.</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وهكذا هي السياسات. فمن الممكن أيضاً أن تتغير سياسات النظام. كانت هناك سياسة اقتصادية حاكمة في يوم من الأيام، ثم تغيرت فيما بعد بحسب الحاجات؛ وفي المحصّلة ينبغي أن تؤخذ كلتاهما من الإسلام. هذا التغيير ينبغي أن يستند أيضاً إلى الأصول الإسلامية. سياستنا الدبلوماسية يمكن أن تتغير في ظروف ما، لكن ينبغي لهذا التغيير أن يكون أيضاً على أساس الأصول الإسلامية. فلا يكون الأمر أن شخصاً ذوقه ورغبته هو هكذا، أو أن مصالحه الشخصية تقتضي هذا، أو انه ينبغي أن يقوم بهذا للبقاء على كرسي القدرة، يحق له عندها أن يغير هذه السياسة أو ذلك الخط. كلا، ينبغي أن يتم ذلك وفق المعايير. وبالطبع قد وردت الضمانات اللازمة لهذا في الدستور نفسه.</w:t>
      </w:r>
    </w:p>
    <w:p w:rsidR="00B75DC6"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وعليه، يمكننا أن نستنتج، بأن المثل العليا في النظام الإسلامي غير قابلة للتغير؛ وذلك لأنها مثل فطرية. النظرة إلى هذه المثل ليست شهوانية أو لتلبية نزوات عابرة؛ بل هي حاجة طبيعية نابعة من فطرة الإنسان. الحاجة للعدالة، الحاجة للحرية، الحاجة للتقدم، الحاجة للرفاهية العامة، الحاجة للأخلاقيات السامية، إنها حاجات الإنسان الفطرية. المجتمع الإسلامي هو هذا، وهذا ما نسعى إليه. </w:t>
      </w:r>
    </w:p>
    <w:p w:rsidR="00B75DC6" w:rsidRDefault="00B75DC6">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lastRenderedPageBreak/>
        <w:t>هذا ليس قابلاً للتغيير؛ لكن النظم التي توصلنا إليها، قابلة للتغيير أحياناً؛ هذا يتعلق بالظروف الراهنة وكيفيتها.</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بناءً على هذه الرؤية، فان نظام الجمهورية الإسلامية لديه ثبات وكذلك لديه تحول. يوجد ثبات، أي أن الحركة هي حركة مستمرة باتجاه المثل العليا؛ فلا تذبذب ولا تغيير للطريق؛ حركة في خط مستقيم نحو الأهداف المحددة؛ ولكن وسائل العمل تتغير، يتجه الإنسان أحياناً نحو هدف ما، يضطر أحياناً لركوب السيارة، في قسم آخر من الطريق يستقل القطار، وفي قسم آخر يسافر بالطائرة، قد يلزمه في مكان آخر أن يترجل ويسير على قدميه؛ لكن الهدف لا يتغير، مع أن شكل الحركة قابل للتغيير.</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بناءً على هذا، لو أردنا أن نلخص هذا الكلام، في الجواب على السؤال حول مسألة شيخوخة وشباب النظام وكيفية حلها، ينبغي أن نقول: أولاً، إن التجديد ممكن، لكن ليس بمعنى تجديد النظر في المثل العليا؛ لان هذه المثل فطرية. ثانياً، إن التجديد بمعنى تغيير النظم، تغيير وسائل العمل وأساليبه، تغيير السياسات، هو أمرٌ عملي وممكن. وواجب في بعض الأحيان، وهو مانع من التحجر؛ لكن ينبغي أن يتم بناءً للأصول. والنقطة الثالثة هي بأنّ التغيير ينبغي أن يتم على أساس الأصول. فإذن، المثل العليا والتي استلهمت منها الشاكلة والهوية الكلية للنظام غير قابلة للتغيير. نظام الجمهورية الإسلامية هو هكذا نظام. وبهذه النظرة فهو ليس نظاماً يمكن أن يبلى ويهرم أو يتحجر، ليس متخلفاً ولن يكون كذلك؛ بل يمكنه أن يبقى شاباً دائماً.</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وهنا يلزم إضافة أنّ الشباب والشيخوخة، ليس ملاكاً كاملاً. بعض الأنظمة سيئة منذ نشوئها وشبابها. النظام الملكي، النظام الاستبدادي، النظام الذي يقوم على القهر والانقلاب، منذ نشوئه وهو لا يزال شاباً هو نظام ملعون وكريه. والنظام الذي يقوم على أسس الأخلاق والمعرفة، على أساس الأصول الإسلامية والغايات الفطرية، لا يهرم ولا يشيخ ولو مضى عليه مئات السنوات؛ يمكنه أن يبقى شاباً للأبد، وان يبقى نضراً دائماً ومنتجاً ورائداً؛ هذا هو المهم.</w:t>
      </w:r>
    </w:p>
    <w:p w:rsidR="00B75DC6"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انظروا لنظام الجمهورية الإسلامية بهذه النظرة، بالطبع فان نظامنا وبعد مضي ثلاثين عاماً، لا يزال في ريعان شبابه؛ أي أنه وفي مقابل الأنظمة الحاكمة في الدنيا – منذ مائتي أو ثلاثمائة عام – </w:t>
      </w:r>
    </w:p>
    <w:p w:rsidR="00B75DC6" w:rsidRDefault="00B75DC6">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115C3F" w:rsidRPr="00115C3F" w:rsidRDefault="00115C3F" w:rsidP="00B75DC6">
      <w:pPr>
        <w:spacing w:before="120"/>
        <w:ind w:left="144"/>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lastRenderedPageBreak/>
        <w:t>هذا نظام لا يزال شاباً. إن نظامنا يمتاز بحيوية الشباب – بكل ما تعني الكلمة. وعندما ننظر إلى أفق المستقبل أيضاً، فإن هذه الحالة خالدة ودائمة. نظام شامخ وحيوي ومتقدم لا يهرم؛ هذا هو نظام الجمهورية الإسلامية.</w:t>
      </w:r>
    </w:p>
    <w:p w:rsidR="00B75DC6" w:rsidRDefault="00B75DC6" w:rsidP="00B75DC6">
      <w:pPr>
        <w:spacing w:before="120"/>
        <w:contextualSpacing/>
        <w:mirrorIndents/>
        <w:jc w:val="both"/>
        <w:outlineLvl w:val="0"/>
        <w:rPr>
          <w:rFonts w:ascii="Traditional Arabic" w:hAnsi="Traditional Arabic" w:cs="Traditional Arabic"/>
          <w:b/>
          <w:bCs/>
          <w:color w:val="CC9900"/>
          <w:sz w:val="32"/>
          <w:szCs w:val="32"/>
          <w:u w:val="single" w:color="99CC00"/>
          <w:lang w:bidi="ar-LB"/>
        </w:rPr>
      </w:pPr>
    </w:p>
    <w:p w:rsidR="00115C3F" w:rsidRPr="00311AF5" w:rsidRDefault="00115C3F" w:rsidP="00B75DC6">
      <w:pPr>
        <w:spacing w:before="120"/>
        <w:contextualSpacing/>
        <w:mirrorIndents/>
        <w:jc w:val="both"/>
        <w:outlineLvl w:val="0"/>
        <w:rPr>
          <w:rFonts w:ascii="Traditional Arabic" w:hAnsi="Traditional Arabic" w:cs="Traditional Arabic"/>
          <w:b/>
          <w:bCs/>
          <w:color w:val="CC9900"/>
          <w:sz w:val="32"/>
          <w:szCs w:val="32"/>
          <w:u w:val="single" w:color="99CC00"/>
          <w:rtl/>
          <w:lang w:bidi="ar-LB"/>
        </w:rPr>
      </w:pPr>
      <w:r w:rsidRPr="00311AF5">
        <w:rPr>
          <w:rFonts w:ascii="Traditional Arabic" w:hAnsi="Traditional Arabic" w:cs="Traditional Arabic"/>
          <w:b/>
          <w:bCs/>
          <w:color w:val="CC9900"/>
          <w:sz w:val="32"/>
          <w:szCs w:val="32"/>
          <w:u w:val="single" w:color="99CC00"/>
          <w:rtl/>
          <w:lang w:bidi="ar-LB"/>
        </w:rPr>
        <w:t>مسألة القيادة وولاية الفقيه:</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هناك مسألة هي مسألة القيادة؛ ما ليس رائجاً في العالم، موجود في الجمهورية الإسلامية. </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B601CF">
        <w:rPr>
          <w:rFonts w:ascii="Traditional Arabic" w:hAnsi="Traditional Arabic" w:cs="Traditional Arabic"/>
          <w:sz w:val="32"/>
          <w:szCs w:val="32"/>
          <w:shd w:val="clear" w:color="auto" w:fill="FFD14F"/>
          <w:rtl/>
          <w:lang w:bidi="ar-LB"/>
        </w:rPr>
        <w:t>إن ولاية الفقيه التي بيّنها إمامنا الجليل وأعلنها وطرحها ومن ثم طبقها فكان ذلك الجليل مظهرها التام والكامل – حيث إن كل من عرفه عن قرب، وكلّما مرّ الزمان، تظهر له المواصفات البارزة والممتازة لهذا الرجل – تعني وجود إدارة حية ومتسامية ومتقدمة</w:t>
      </w:r>
      <w:r w:rsidRPr="00115C3F">
        <w:rPr>
          <w:rFonts w:ascii="Traditional Arabic" w:hAnsi="Traditional Arabic" w:cs="Traditional Arabic"/>
          <w:sz w:val="32"/>
          <w:szCs w:val="32"/>
          <w:rtl/>
          <w:lang w:bidi="ar-LB"/>
        </w:rPr>
        <w:t>. لقد طرح الإمام اصطلاحاً هو "الولاية المطلقة للفقيه". حيث أراد البعض ومن خلال مغالطتهم أن يشوّهوا هذا المفهوم ويقدموا معنىً خاطئاً وتفسيراً خاطئاً له.</w:t>
      </w:r>
    </w:p>
    <w:p w:rsidR="00B75DC6"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حيث قالوا بأنّ معنى الولاية المطلقة للفقيه هو أنّ القيادة في نظام الجمهورية الإسلامية غير مقيّدة بأي قانون، مثل حصان مقطوع الزمام، يمكنه أن يفعل ما يشاء أينما يشاء، لم تكن المسألة هكذا وهي ليست كذلك، لقد كان الإمام الجليل ملتزماً أكثر من الجميع برعاية القوانين والأصول والمباني وجزئيات الأحكام الشرعية، وهذه مسؤولية القيادة. في نظام الجمهورية الإسلامية القيادة لا تحتاج في عملية إقالتها إلى من يشخّص فقدانها للشروط، فلو فقد القائد الشرائط يُقال ويُعزل من تلقاء نفسه، وهذا أمر مهمٌ جداً، القيادة هي إدارة، ولكن ليست إدارة تنفيذية، ما زال هذا الإشكال والخطأ </w:t>
      </w:r>
    </w:p>
    <w:p w:rsidR="00B75DC6" w:rsidRDefault="00B75DC6">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115C3F" w:rsidRPr="00115C3F" w:rsidRDefault="00115C3F" w:rsidP="00B75DC6">
      <w:pPr>
        <w:spacing w:before="120"/>
        <w:ind w:left="144"/>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lastRenderedPageBreak/>
        <w:t>مستمرّاً منذ بداية الثورة وإلى يومنا هذا يصدر من بعض المحافل الإعلامية، حيث فهموا المسألة هكذا، بأنّ القيادة هي إدارة تنفيذية، كلا الإدارة التنفيذية محددة. للإدارة التنفيذية ضوابط محددة، في قطاع السلطة التنفيذية وهذا معلومٌ ولها مسؤولون معنيون، كذلك الأمر في السلطة القضائية – والتي هي إدارة تنفيذية أيضاً – لكل مسؤوليات معينة، السلطة التشريعية واضحة الدور أيضاً. القائد مشرف على هؤلاء، فبأي معنى؟ بمعنى أنه يشرف على المسار العام للنظام.</w:t>
      </w:r>
    </w:p>
    <w:p w:rsidR="00B75DC6"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إنّ القيادة في الواقع هي إدارة قيمية كلّية، كما أشرت، في بعض الأحيان تجبر الضغوط والأزمات والضرورات الإدارات المختلفة لسلوك بعض المنعطفات غير اللازمة أو غير الجائزة، وهنا على القيادة أن تراقب لئلا يقع هكذا أمر، هذه المسؤولية ثقيلة جداً، هذه المسؤولية ليست مسؤولية تنفيذية، وليست تدخلاً في الأعمال، مع أنّ البعض يحبون أن يتحدثوا بهذا الشكل، ويقولون بأنّ القرارات الفلانية لا تتخذ بدون رأي القيادة، كلا ليس الأمر كذلك، المسؤولون في الأقسام المختلفة لديهم مسؤوليات محددة، في القطاع الاقتصادي، وفي القطاع السياسي، وفي القطاع الدبلوماسي، ونواب المجلس في أقسامهم، ومسؤولو السلطة القضائية في مجال عملهم، فلكلٍّ مسؤوليات محدّدة. وفي جميع هذه الأمور لا القيادة قادرة على التدخّل ولا لها الحق في ذلك ولا القدرة عليه. لا يوجد أصلاً إمكانية لذلك. يمكن أن يتم اتخاذ الكثير من القرارات الاقتصادية مما لا تقبله القيادة، ولكنها لا تتدخل، هناك مسؤولون لهذا، وعليهم أن يعملوا، نعم </w:t>
      </w:r>
    </w:p>
    <w:p w:rsidR="00B75DC6" w:rsidRDefault="00B75DC6">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115C3F" w:rsidRPr="00115C3F" w:rsidRDefault="00115C3F" w:rsidP="00B75DC6">
      <w:pPr>
        <w:spacing w:before="120"/>
        <w:ind w:left="144"/>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lastRenderedPageBreak/>
        <w:t>في المكان الذي يؤدي اتخاذ سياسة ما إلى انحراف طريق الثورة، يصبح هناك مسؤولية على القيادة، على القيادة أن تضع العقلانية في خدمة الأصول وفي اتخاذ القرار والعمل، وأن تضع الواقعية في خدمة التوجّهات نحو المثل العليا.</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في الملف النووي، في تلك المرحلة الأولى حيث كان هناك تجاذبات، كان البعض يتّخذ إجراءات لعلها لم تكن مناسبة، حينها قلت في خطاب عام إذا لم يتم القيام بهذه الأعمال، فسأنزل بنفسي إلى الميدان، وهكذا حدث، هذا هو معنى القيادة، وهذا أمر مستنبط من الإسلام، إنه أمر إيجابي في النظام الإسلامي.</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الأجهزة المختلفة ــ السلطة القضائية، والسلطة التنفيذية، والسلطة التشريعية ــ تقوم بإنجاز أعمالها المطلوبة منها قانونياً، كما يجري في كل العالم، بصلاحيات كاملة محددة لها في الدستور، لكن الحركة العامة والكلية للنظام الإسلامي ينبغي أن لا تنحرف عن المثل العليا، وإذا انحرفت ينبغي مطالبة القيادة واعتبارها مسؤولة، مسؤولية القيادة أن لا تسمح (بالانحراف)، لا شك أنّ هذه المسألة لها أمثلة كثيرة، ونظراً إلى ضيق الوقت سأشير إلى أحدها باختصار.</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 مسألة العلاقات مع أميركا، حيث فعلوا الكثير في هذه السنوات، وكم بذلوا من الجهود في العهود المختلفة للحكومات المتعددة، وتحت تأثير عوامل مختلفة. حسناً، كان هذا الأمر يسبب الضرر للحركة العامة للنظام، وكذلك لم يكن له فائدة بالنسبة للوضع المعيشي والحياتي للناس، هنا برزت الممانعة، وهناك مسائل مختلفة شبيهة بهذه.</w:t>
      </w:r>
    </w:p>
    <w:p w:rsidR="00B75DC6" w:rsidRDefault="00B75DC6" w:rsidP="00B75DC6">
      <w:pPr>
        <w:spacing w:before="120"/>
        <w:contextualSpacing/>
        <w:mirrorIndents/>
        <w:jc w:val="both"/>
        <w:outlineLvl w:val="0"/>
        <w:rPr>
          <w:rFonts w:ascii="Traditional Arabic" w:hAnsi="Traditional Arabic" w:cs="Traditional Arabic"/>
          <w:b/>
          <w:bCs/>
          <w:color w:val="CC9900"/>
          <w:sz w:val="32"/>
          <w:szCs w:val="32"/>
          <w:u w:val="single" w:color="99CC00"/>
          <w:lang w:bidi="ar-LB"/>
        </w:rPr>
      </w:pPr>
    </w:p>
    <w:p w:rsidR="00115C3F" w:rsidRPr="00311AF5" w:rsidRDefault="00115C3F" w:rsidP="00B75DC6">
      <w:pPr>
        <w:spacing w:before="120"/>
        <w:contextualSpacing/>
        <w:mirrorIndents/>
        <w:jc w:val="both"/>
        <w:outlineLvl w:val="0"/>
        <w:rPr>
          <w:rFonts w:ascii="Traditional Arabic" w:hAnsi="Traditional Arabic" w:cs="Traditional Arabic"/>
          <w:b/>
          <w:bCs/>
          <w:color w:val="CC9900"/>
          <w:sz w:val="32"/>
          <w:szCs w:val="32"/>
          <w:u w:val="single" w:color="99CC00"/>
          <w:rtl/>
          <w:lang w:bidi="ar-LB"/>
        </w:rPr>
      </w:pPr>
      <w:r w:rsidRPr="00311AF5">
        <w:rPr>
          <w:rFonts w:ascii="Traditional Arabic" w:hAnsi="Traditional Arabic" w:cs="Traditional Arabic"/>
          <w:b/>
          <w:bCs/>
          <w:color w:val="CC9900"/>
          <w:sz w:val="32"/>
          <w:szCs w:val="32"/>
          <w:u w:val="single" w:color="99CC00"/>
          <w:rtl/>
          <w:lang w:bidi="ar-LB"/>
        </w:rPr>
        <w:t>مسألة الأحزاب والتحزّب:</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كانت هناك مسألة أخرى في ذهني وٍسأطرحها، وهي مسألة الحزب والتحزب، وأظن أنّ الوقت ضيق ولذا سأختصر. تلاحظون أنه في البلدان التي حدثت فيها ثورة، بأنّ الأحزاب في وسط الميدان، فيطرح هذا السؤال: ما هي نظرتنا للتحزب والأحزاب؟ الوقت الآن ضيق ولا يمكنني أن أتكلم بالتفصيل، إن شاء الله سأتكلم في وقت آخر عن هذا الأمر بشكل مفصل، إجمالاً أقول بأننا لا نخالف التحزب بشكل مطلق، ليس صحيحاً أن يتصور البعض بأننا مخالفون للأحزاب والتحزب.</w:t>
      </w:r>
    </w:p>
    <w:p w:rsidR="00B75DC6"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قبل انتصار الثورة نحن أنفسنا قمنا بالتمهيد لتأسيس حزب كبير وفعال، وأسسنا هذا الحزب في بداية الثورة، وقد أيّد الإمام، وعملنا بجد لعدة سنوات، ثم حُلّ الحزب لاعتبارات معينة، في ذلك الوقت كان بعضهم ينتقدنا بأنّ التحزب </w:t>
      </w:r>
    </w:p>
    <w:p w:rsidR="00B75DC6" w:rsidRDefault="00B75DC6">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115C3F" w:rsidRPr="00115C3F" w:rsidRDefault="00115C3F" w:rsidP="00B75DC6">
      <w:pPr>
        <w:spacing w:before="120"/>
        <w:ind w:left="144"/>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lastRenderedPageBreak/>
        <w:t>يتنافى مع الوحدة العامة للمجتمع، وقد ألقيت خطبة مفصلة في حينها، وقد تفريغها وطبعها ونشرها فيما بعد، تحت عنوان "الوحدة والتحزب". يمكن ممارسة التحزب في المجتمع، والمحافظة على الوحدة وعدم الإضرار بها في الوقت نفسه، لا منافاة بينهما، ولكن الحزب الذي نقصده هو عبارة عن تنظيم يتولى دور هداية وإرشاد أفراد المجتمع نحو المثل العليا.</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يوجد نوعان من الأحزاب: حزب يكون مثل قناة تجري عبرها التوجيهات والهداية الفكرية، سواء كان فكراً بالمعنى السياسي أو فكراً بالمعنى الديني والعقائدي، إذا قام أشخاص بهذا العمل فهذا جيد، فليس المقصود عبارة عن كسب القدرة، بل إنهم يسعون لإيصال المجتمع إلى مستوى من المعرفة، مستوى من الوعي السياسي والعقائدي، هذا أمر جيد. بطبيعة الحال فإنّ من يمتلك هكذا قدرة سيفوز أيضاً بشكل طبيعي في مباراة القدرة والانتخابات التي تجري، هؤلاء الأشخاص سيربحون ولكن ليس هذا هدفهم. هذا نوع من الأحزاب وهو مورد تأييدنا، الميدان مفتوح ومن أراد العمل فليعمل.</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هناك نوع آخر من الأحزاب، هو تقليد للأحزاب الحالية في الغرب ــ لن أتعرض للماضي وحديثي هو عن الغرب الحالي ــ حيث أنّ الأحزاب الحالية في الغرب هي نواد لكسب القدرة، حيث أنّ الأصل في الحزب هو سعي مجموعة لكسب القدرة، يواكبها جمع من المؤيدين، فيتم الاستفادة من رؤوس الأموال والإمكانات المادية عندهم، أو أنّهم يموّلون من الآخرين، أو أنّهم يقومون بالمفاوضات السياسية في سبيل الوصول إلى القدرة، وهناك مجموعة منافسة لهؤلاء، تقوم بأعمال مشابهة لهم كي تنزع منهم القدرة وتحل محلهم، هكذا في أغلب الأحزاب حالياً في العالم. هذان الحزبان اللذان يتناوبان على السلطة في أمريكا هما من هذه النوعية. في الحقيقة هكذا أحزاب إنما هي نواد لكسب القدرة، وهي غير مقبولة لدينا، إذا أراد البعض في بلدنا أن يسعوا للتحزب بهذا الشكل فنحن لا نقف في وجههم، وإذا ادعى أحد بأنّ النظام قد منعه من تأسيس حزب ما فهذا كذب واضح، لا يوجد هكذا أمر، ولكنني لا أؤيد هكذا حزب، هكذا تصنيع للأحزاب والألاعيب الحزبية إنما هو نزاع حول القدرة، وهذا غير مبرر. ولكن الحزب بمعناه الأول، أي شق قناة في المجتمع لنشر الفكر السليم ــ أكان فكراً عقائدياً وإسلامياً أو فكراً سياسياً وإعداد الكوادر المختلفة ــ فهذا جيد جداً، وهو ليس أمراً سلبياً. هذا إجمال المسألة، ونترك تفاصيلها لوقت آخر إن شاء الله.</w:t>
      </w:r>
    </w:p>
    <w:p w:rsidR="00B75DC6" w:rsidRDefault="00B75DC6" w:rsidP="00B75DC6">
      <w:pPr>
        <w:spacing w:before="120"/>
        <w:contextualSpacing/>
        <w:mirrorIndents/>
        <w:jc w:val="both"/>
        <w:outlineLvl w:val="0"/>
        <w:rPr>
          <w:rFonts w:ascii="Traditional Arabic" w:hAnsi="Traditional Arabic" w:cs="Traditional Arabic"/>
          <w:b/>
          <w:bCs/>
          <w:color w:val="CC9900"/>
          <w:sz w:val="32"/>
          <w:szCs w:val="32"/>
          <w:u w:val="single" w:color="99CC00"/>
          <w:lang w:bidi="ar-LB"/>
        </w:rPr>
      </w:pPr>
    </w:p>
    <w:p w:rsidR="00B75DC6" w:rsidRPr="00B75DC6" w:rsidRDefault="00B75DC6">
      <w:pPr>
        <w:bidi w:val="0"/>
        <w:spacing w:after="200" w:line="276" w:lineRule="auto"/>
        <w:rPr>
          <w:rFonts w:ascii="Traditional Arabic" w:hAnsi="Traditional Arabic" w:cs="Traditional Arabic"/>
          <w:b/>
          <w:bCs/>
          <w:color w:val="CC9900"/>
          <w:sz w:val="32"/>
          <w:szCs w:val="32"/>
          <w:rtl/>
          <w:lang w:bidi="ar-LB"/>
        </w:rPr>
      </w:pPr>
      <w:r w:rsidRPr="00B75DC6">
        <w:rPr>
          <w:rFonts w:ascii="Traditional Arabic" w:hAnsi="Traditional Arabic" w:cs="Traditional Arabic"/>
          <w:b/>
          <w:bCs/>
          <w:color w:val="CC9900"/>
          <w:sz w:val="32"/>
          <w:szCs w:val="32"/>
          <w:rtl/>
          <w:lang w:bidi="ar-LB"/>
        </w:rPr>
        <w:br w:type="page"/>
      </w:r>
    </w:p>
    <w:p w:rsidR="00115C3F" w:rsidRPr="00311AF5" w:rsidRDefault="00115C3F" w:rsidP="00B75DC6">
      <w:pPr>
        <w:spacing w:before="120"/>
        <w:contextualSpacing/>
        <w:mirrorIndents/>
        <w:jc w:val="both"/>
        <w:outlineLvl w:val="0"/>
        <w:rPr>
          <w:rFonts w:ascii="Traditional Arabic" w:hAnsi="Traditional Arabic" w:cs="Traditional Arabic"/>
          <w:b/>
          <w:bCs/>
          <w:color w:val="CC9900"/>
          <w:sz w:val="32"/>
          <w:szCs w:val="32"/>
          <w:u w:val="single" w:color="99CC00"/>
          <w:rtl/>
          <w:lang w:bidi="ar-LB"/>
        </w:rPr>
      </w:pPr>
      <w:r w:rsidRPr="00311AF5">
        <w:rPr>
          <w:rFonts w:ascii="Traditional Arabic" w:hAnsi="Traditional Arabic" w:cs="Traditional Arabic"/>
          <w:b/>
          <w:bCs/>
          <w:color w:val="CC9900"/>
          <w:sz w:val="32"/>
          <w:szCs w:val="32"/>
          <w:u w:val="single" w:color="99CC00"/>
          <w:rtl/>
          <w:lang w:bidi="ar-LB"/>
        </w:rPr>
        <w:lastRenderedPageBreak/>
        <w:t>اتهام إيران بمحاولة اغتيال السفير السعودي في واشنطن:</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أشير هنا بجملة مقتضبة إلى هذا السيناريو الأميركي الأخير (اتهام إيران بمحاولة اغتيال السفير السعودي في واشنطن)، مسألة الاتهام بالاغتيال والهمروجة الإعلامية الأخيرة هي سيناريو، يقول الأميركيون شيئاً فيهب الأوروبيون لدعمهم ــ أحدهم يمرر الكرة والآخر يسجل الهدف ـ ويقومون بلعبة سياسية في العالم، يوظّفون عملاءهم المتعددين في المنطقة وخارجها لخلق أزمة وصراع، إنه سيناريو أميركي، بالطبع نحن نرصد هذا بدقة، نتحرى لمعرفة ماذا يوجد وراء هذا السيناريو، وليعلموا بأنّ الجمهورية الإٍسلامية ستواجه أية مؤامرة وحركة تخريبية ومزعجة بكل قوة وعزم. لا شك أنّ لديهم نوايا شيطانية. ولقد استطلعنا وعرفنا هذه النوايا بشكل كبير، وسنقوم برصدها والإطلاع عليها أكثر فأكثر، إننا ننظر لنرى ماذا يفعلون، ويحتمل أنّ أحد أهدافهم الأولية هو صرف النظر عما يجري في أميركا، حيث أنّ الناس في ثمانين دولة تؤيد هذه الحركة العظيمة التي تتحرك حالياً وتدعمها، وهي حركة فتح "وول ستريت"، ليس هذا بالأمر العادي إنه مهم جداً.</w:t>
      </w:r>
    </w:p>
    <w:p w:rsidR="00B75DC6" w:rsidRDefault="00B75DC6" w:rsidP="00B75DC6">
      <w:pPr>
        <w:spacing w:before="120"/>
        <w:contextualSpacing/>
        <w:mirrorIndents/>
        <w:jc w:val="both"/>
        <w:outlineLvl w:val="0"/>
        <w:rPr>
          <w:rFonts w:ascii="Traditional Arabic" w:hAnsi="Traditional Arabic" w:cs="Traditional Arabic"/>
          <w:b/>
          <w:bCs/>
          <w:color w:val="CC9900"/>
          <w:sz w:val="32"/>
          <w:szCs w:val="32"/>
          <w:u w:val="single" w:color="99CC00"/>
          <w:lang w:bidi="ar-LB"/>
        </w:rPr>
      </w:pPr>
    </w:p>
    <w:p w:rsidR="00115C3F" w:rsidRPr="00311AF5" w:rsidRDefault="00115C3F" w:rsidP="00B75DC6">
      <w:pPr>
        <w:spacing w:before="120"/>
        <w:contextualSpacing/>
        <w:mirrorIndents/>
        <w:jc w:val="both"/>
        <w:outlineLvl w:val="0"/>
        <w:rPr>
          <w:rFonts w:ascii="Traditional Arabic" w:hAnsi="Traditional Arabic" w:cs="Traditional Arabic"/>
          <w:b/>
          <w:bCs/>
          <w:color w:val="FF0000"/>
          <w:sz w:val="32"/>
          <w:szCs w:val="32"/>
          <w:u w:val="single" w:color="99CC00"/>
          <w:rtl/>
          <w:lang w:bidi="ar-LB"/>
        </w:rPr>
      </w:pPr>
      <w:r w:rsidRPr="00311AF5">
        <w:rPr>
          <w:rFonts w:ascii="Traditional Arabic" w:hAnsi="Traditional Arabic" w:cs="Traditional Arabic"/>
          <w:b/>
          <w:bCs/>
          <w:color w:val="CC9900"/>
          <w:sz w:val="32"/>
          <w:szCs w:val="32"/>
          <w:u w:val="single" w:color="99CC00"/>
          <w:rtl/>
          <w:lang w:bidi="ar-LB"/>
        </w:rPr>
        <w:t>الصهيونية منشأ مشاكل الشعوب:</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لا شك بأن الشعوب الأوروبية عندما تفهم بان مشاكلها ناشئة من سلطة الصهيونية فان هذه الحركات ستنهض وتقوى أكثر.</w:t>
      </w:r>
    </w:p>
    <w:p w:rsidR="00B75DC6"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هناك الكثير من المشكلات الحالية في البلدان الأوروبية كإنكلترا وفرنسا وألمانيا وايطاليا، ناشئة عن سياسات الشبكة الصهيونية الخبيثة التي تتحكم بحكومات هذه البلدان. حيث تغض </w:t>
      </w:r>
    </w:p>
    <w:p w:rsidR="00B75DC6" w:rsidRDefault="00B75DC6">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115C3F" w:rsidRPr="00115C3F" w:rsidRDefault="00115C3F" w:rsidP="00B75DC6">
      <w:pPr>
        <w:spacing w:before="120"/>
        <w:ind w:left="144"/>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lastRenderedPageBreak/>
        <w:t>الطرف عن المستثمرين والشركات الصهيونية المنتشرة في الدنيا بكثرة وتحسب لها ألف حساب. والأمر كذلك في أمريكا. التزلف والتملق للصهاينة أسلوب رائج بين أصحاب النفوذ في أمريكا. وفي أوروبا كذلك بشكل أو بآخر.</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عندما تعلم الشعوب – الشعب الأمريكي أو الشعوب الأوروبية – بان الكثير من مصائبها مصدرها السلطات الشيطانية لهذه الشبكة، فلا شك بان دوافعها للتحرك ستكبر وتزيد وحركتها ستشتد. قد تتمكن أمريكا اليوم من قمع الناس بواسطة الشرطة، وحتى بواسطة الجيش – لديها سوابق في هذا، قبل عدة سنوات حدث تحرك في شيكاغو فأعطيت الأوامر للجيش لقمعها؛ أظن أنها جرت في زمان كلينتون وقبل مجيء بوش – فلا مانع عندهم أبداً؛ يستدعون الجيش، ويقمعون الناس، ويضربون ويقتلون ويتشدّدون بالسجن والاعتقال؛ يمكنهم أن يقمعوا هذه الحركة ولكنها لن تزول وتنتهي، بل ستبقى ناراً تحت الرماد لتلتهب في يوم من الأيام وتحرق كل هذا الهيكل المتهاوي للاستكبار والرأسمالية وتحيله رماداً.</w:t>
      </w:r>
    </w:p>
    <w:p w:rsidR="00B75DC6" w:rsidRDefault="00B75DC6" w:rsidP="00B75DC6">
      <w:pPr>
        <w:spacing w:before="120"/>
        <w:contextualSpacing/>
        <w:mirrorIndents/>
        <w:jc w:val="both"/>
        <w:outlineLvl w:val="0"/>
        <w:rPr>
          <w:rFonts w:ascii="Traditional Arabic" w:hAnsi="Traditional Arabic" w:cs="Traditional Arabic"/>
          <w:b/>
          <w:bCs/>
          <w:color w:val="FF0000"/>
          <w:sz w:val="32"/>
          <w:szCs w:val="32"/>
          <w:lang w:bidi="ar-LB"/>
        </w:rPr>
      </w:pPr>
    </w:p>
    <w:p w:rsidR="00115C3F" w:rsidRPr="00B75DC6" w:rsidRDefault="00115C3F" w:rsidP="00B75DC6">
      <w:pPr>
        <w:spacing w:before="120"/>
        <w:contextualSpacing/>
        <w:mirrorIndents/>
        <w:jc w:val="both"/>
        <w:outlineLvl w:val="0"/>
        <w:rPr>
          <w:rFonts w:ascii="Traditional Arabic" w:hAnsi="Traditional Arabic" w:cs="Traditional Arabic"/>
          <w:b/>
          <w:bCs/>
          <w:color w:val="CC9900"/>
          <w:sz w:val="32"/>
          <w:szCs w:val="32"/>
          <w:u w:val="single" w:color="92D050"/>
          <w:rtl/>
          <w:lang w:bidi="ar-LB"/>
        </w:rPr>
      </w:pPr>
      <w:r w:rsidRPr="00B75DC6">
        <w:rPr>
          <w:rFonts w:ascii="Traditional Arabic" w:hAnsi="Traditional Arabic" w:cs="Traditional Arabic"/>
          <w:b/>
          <w:bCs/>
          <w:color w:val="CC9900"/>
          <w:sz w:val="32"/>
          <w:szCs w:val="32"/>
          <w:u w:val="single" w:color="92D050"/>
          <w:rtl/>
          <w:lang w:bidi="ar-LB"/>
        </w:rPr>
        <w:t>تحذير للمسؤولين الأمريكيين:</w:t>
      </w:r>
    </w:p>
    <w:p w:rsidR="00256506"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بطبيعة الحال إننا الآن نُحذّر المسؤولين الأمريكيين من القيام بأي حركة سخيفة وشيطانية – سواء في المجالات السياسية أو الأمنية – وليعلموا انّ الجمهورية الإسلامية حية ويقظة. كلما أداروا هم ظهورهم لشعوبهم فإننا نقترب أكثر من شعبنا، إذا كانوا مكروهين من قبل شعبهم، من أكثرية شعبهم – والحقيقة هي هذه – فإن المسألة في الجمهورية الإسلامية هي بالعكس من ذلك. هذه التجمعات العظمى للناس، اليوم وفي جميع المناسبات الأخرى، دلالة </w:t>
      </w:r>
    </w:p>
    <w:p w:rsidR="00256506" w:rsidRDefault="00256506">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115C3F" w:rsidRPr="00115C3F" w:rsidRDefault="00115C3F" w:rsidP="00256506">
      <w:pPr>
        <w:spacing w:before="120"/>
        <w:ind w:left="144"/>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lastRenderedPageBreak/>
        <w:t>على عزم الشعب الراسخ. نحن جميعاً في الساحة، كلنا من الشعب، كلنا جنود الثورة والنظام الإسلامي. فليعلموا انّ هنا كياناً متحداً ومنسجماً ومستحكماً، سيقف بوجه أي مؤامرة ولن يخضع لابتزاز أي كان، هم يخطئون إن تخيلوا بأنهم يمكنهم أن يضغطوا ومن ثم يفرضون التنازلات.</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بالطبع فان هذا ديدن القوى الكبرى. وهو من الأعمال الرائجة عند القوى الدولية المستكبرة؛ يجدون أمامهم دولة، على رأس السلطة فيها أشخاص ضعفاء ومعزولون عن شعوبهم؛ يقومون بالضغط عليهم، ويطلقون الشائعات ومن ثم يبتزونهم ويفرضون عليهم التنازلات.</w:t>
      </w:r>
    </w:p>
    <w:p w:rsidR="00115C3F" w:rsidRPr="00115C3F" w:rsidRDefault="00115C3F" w:rsidP="00B75DC6">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لقد أثبتت الجمهورية الإسلامية خلال هذه السنوات الثلاثين أنها لا تخضع ولا تتنازل وأنه لا أثر للضغوط عليها؛ </w:t>
      </w:r>
      <w:r w:rsidR="00B75DC6">
        <w:rPr>
          <w:rFonts w:ascii="Traditional Arabic" w:hAnsi="Traditional Arabic" w:cs="Traditional Arabic"/>
          <w:b/>
          <w:bCs/>
          <w:color w:val="99CC00"/>
          <w:sz w:val="32"/>
          <w:szCs w:val="32"/>
          <w:rtl/>
          <w:lang w:bidi="ar-LB"/>
        </w:rPr>
        <w:t>﴿</w:t>
      </w:r>
      <w:r w:rsidRPr="00311AF5">
        <w:rPr>
          <w:rFonts w:ascii="Traditional Arabic" w:hAnsi="Traditional Arabic" w:cs="Traditional Arabic"/>
          <w:b/>
          <w:bCs/>
          <w:color w:val="99CC00"/>
          <w:sz w:val="32"/>
          <w:szCs w:val="32"/>
          <w:rtl/>
          <w:lang w:bidi="ar-LB"/>
        </w:rPr>
        <w:t>وَلَمَّا رَأَى الْمُؤْمِنُونَ الْأَحْزَابَ قَالُوا هَذَا مَا وَعَدَنَا اللَّهُ وَرَسُولُهُ وَصَدَقَ اللَّهُ وَرَسُولُهُ وَمَا زَادَهُمْ إِلَّا إِيمَانًا وَتَسْلِيمًا</w:t>
      </w:r>
      <w:r w:rsidR="00B75DC6">
        <w:rPr>
          <w:rFonts w:ascii="Traditional Arabic" w:hAnsi="Traditional Arabic" w:cs="Traditional Arabic"/>
          <w:b/>
          <w:bCs/>
          <w:color w:val="99CC00"/>
          <w:sz w:val="32"/>
          <w:szCs w:val="32"/>
          <w:rtl/>
          <w:lang w:bidi="ar-LB"/>
        </w:rPr>
        <w:t>﴾</w:t>
      </w:r>
      <w:r w:rsidRPr="00115C3F">
        <w:rPr>
          <w:rFonts w:ascii="Traditional Arabic" w:hAnsi="Traditional Arabic" w:cs="Traditional Arabic"/>
          <w:sz w:val="32"/>
          <w:szCs w:val="32"/>
          <w:rtl/>
          <w:lang w:bidi="ar-LB"/>
        </w:rPr>
        <w:t>[الأحزاب:22]. عندما نشاهد هذه الضغوط وهذه المكائد الشيطانية من قبل أخبث شياطين العالم، ندرك أن الوعد الإلهي حق؛ فنقول "</w:t>
      </w:r>
      <w:r w:rsidRPr="00115C3F">
        <w:rPr>
          <w:rFonts w:ascii="Traditional Arabic" w:hAnsi="Traditional Arabic" w:cs="Traditional Arabic"/>
          <w:color w:val="003300"/>
          <w:sz w:val="32"/>
          <w:szCs w:val="32"/>
          <w:rtl/>
          <w:lang w:bidi="ar-LB"/>
        </w:rPr>
        <w:t xml:space="preserve"> هَذَا مَا وَعَدَنَا اللَّهُ وَرَسُولُهُ</w:t>
      </w:r>
      <w:r w:rsidRPr="00115C3F">
        <w:rPr>
          <w:rFonts w:ascii="Traditional Arabic" w:hAnsi="Traditional Arabic" w:cs="Traditional Arabic"/>
          <w:sz w:val="32"/>
          <w:szCs w:val="32"/>
          <w:rtl/>
          <w:lang w:bidi="ar-LB"/>
        </w:rPr>
        <w:t>". لقد وعد الله كل من يتحرك على الصراط المستقيم بأن الشياطين والمنحرفين سيقومون بمواجهته؛ بسم الله هذا مصداقه.</w:t>
      </w:r>
    </w:p>
    <w:p w:rsidR="00115C3F" w:rsidRPr="00115C3F" w:rsidRDefault="00115C3F" w:rsidP="00256506">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لقد أخبرنا الله بهذا في السابق، وأخبرتنا به آيات القرآن </w:t>
      </w:r>
      <w:r w:rsidR="00256506">
        <w:rPr>
          <w:rFonts w:ascii="Traditional Arabic" w:hAnsi="Traditional Arabic" w:cs="Traditional Arabic"/>
          <w:b/>
          <w:bCs/>
          <w:color w:val="99CC00"/>
          <w:sz w:val="32"/>
          <w:szCs w:val="32"/>
          <w:rtl/>
          <w:lang w:bidi="ar-LB"/>
        </w:rPr>
        <w:t>﴿</w:t>
      </w:r>
      <w:r w:rsidRPr="00311AF5">
        <w:rPr>
          <w:rFonts w:ascii="Traditional Arabic" w:hAnsi="Traditional Arabic" w:cs="Traditional Arabic"/>
          <w:b/>
          <w:bCs/>
          <w:color w:val="99CC00"/>
          <w:sz w:val="32"/>
          <w:szCs w:val="32"/>
          <w:rtl/>
          <w:lang w:bidi="ar-LB"/>
        </w:rPr>
        <w:t>وَصَدَقَ اللَّهُ وَرَسُولُهُ</w:t>
      </w:r>
      <w:r w:rsidR="00256506">
        <w:rPr>
          <w:rFonts w:ascii="Traditional Arabic" w:hAnsi="Traditional Arabic" w:cs="Traditional Arabic"/>
          <w:b/>
          <w:bCs/>
          <w:color w:val="99CC00"/>
          <w:sz w:val="32"/>
          <w:szCs w:val="32"/>
          <w:rtl/>
          <w:lang w:bidi="ar-LB"/>
        </w:rPr>
        <w:t>﴾</w:t>
      </w:r>
      <w:r w:rsidRPr="00115C3F">
        <w:rPr>
          <w:rFonts w:ascii="Traditional Arabic" w:hAnsi="Traditional Arabic" w:cs="Traditional Arabic"/>
          <w:sz w:val="32"/>
          <w:szCs w:val="32"/>
          <w:rtl/>
          <w:lang w:bidi="ar-LB"/>
        </w:rPr>
        <w:t xml:space="preserve">، قول الله حق. </w:t>
      </w:r>
      <w:r w:rsidR="00256506">
        <w:rPr>
          <w:rFonts w:ascii="Traditional Arabic" w:hAnsi="Traditional Arabic" w:cs="Traditional Arabic"/>
          <w:color w:val="99CC00"/>
          <w:sz w:val="32"/>
          <w:szCs w:val="32"/>
          <w:rtl/>
          <w:lang w:bidi="ar-LB"/>
        </w:rPr>
        <w:t>﴿</w:t>
      </w:r>
      <w:r w:rsidRPr="001F09B8">
        <w:rPr>
          <w:rFonts w:ascii="Traditional Arabic" w:hAnsi="Traditional Arabic" w:cs="Traditional Arabic"/>
          <w:b/>
          <w:bCs/>
          <w:color w:val="99CC00"/>
          <w:sz w:val="32"/>
          <w:szCs w:val="32"/>
          <w:rtl/>
          <w:lang w:bidi="ar-LB"/>
        </w:rPr>
        <w:t>و</w:t>
      </w:r>
      <w:r w:rsidRPr="00311AF5">
        <w:rPr>
          <w:rFonts w:ascii="Traditional Arabic" w:hAnsi="Traditional Arabic" w:cs="Traditional Arabic"/>
          <w:b/>
          <w:bCs/>
          <w:color w:val="99CC00"/>
          <w:sz w:val="32"/>
          <w:szCs w:val="32"/>
          <w:rtl/>
          <w:lang w:bidi="ar-LB"/>
        </w:rPr>
        <w:t>َمَا زَادَهُمْ إِلَّا إِيمَانًا وَتَسْلِيمًا</w:t>
      </w:r>
      <w:r w:rsidR="00256506">
        <w:rPr>
          <w:rFonts w:ascii="Traditional Arabic" w:hAnsi="Traditional Arabic" w:cs="Traditional Arabic"/>
          <w:b/>
          <w:bCs/>
          <w:color w:val="99CC00"/>
          <w:sz w:val="32"/>
          <w:szCs w:val="32"/>
          <w:rtl/>
          <w:lang w:bidi="ar-LB"/>
        </w:rPr>
        <w:t>﴾</w:t>
      </w:r>
      <w:r w:rsidRPr="00115C3F">
        <w:rPr>
          <w:rFonts w:ascii="Traditional Arabic" w:hAnsi="Traditional Arabic" w:cs="Traditional Arabic"/>
          <w:sz w:val="32"/>
          <w:szCs w:val="32"/>
          <w:rtl/>
          <w:lang w:bidi="ar-LB"/>
        </w:rPr>
        <w:t xml:space="preserve">؛ إن هذا يزيد الإيمان بالوعد الإلهي، قال الله تعالى: </w:t>
      </w:r>
      <w:r w:rsidR="00256506" w:rsidRPr="00256506">
        <w:rPr>
          <w:rFonts w:ascii="Traditional Arabic" w:hAnsi="Traditional Arabic" w:cs="Traditional Arabic"/>
          <w:b/>
          <w:bCs/>
          <w:color w:val="99CC00"/>
          <w:sz w:val="32"/>
          <w:szCs w:val="32"/>
          <w:rtl/>
          <w:lang w:bidi="ar-LB"/>
        </w:rPr>
        <w:t>﴿</w:t>
      </w:r>
      <w:r w:rsidRPr="00256506">
        <w:rPr>
          <w:rFonts w:ascii="Traditional Arabic" w:hAnsi="Traditional Arabic" w:cs="Traditional Arabic"/>
          <w:b/>
          <w:bCs/>
          <w:color w:val="99CC00"/>
          <w:sz w:val="32"/>
          <w:szCs w:val="32"/>
          <w:rtl/>
          <w:lang w:bidi="ar-LB"/>
        </w:rPr>
        <w:t>وَلَيَنصُرَنَّ اللَّهُ مَن يَنصُرُهُ</w:t>
      </w:r>
      <w:r w:rsidR="00256506" w:rsidRPr="00256506">
        <w:rPr>
          <w:rFonts w:ascii="Traditional Arabic" w:hAnsi="Traditional Arabic" w:cs="Traditional Arabic"/>
          <w:b/>
          <w:bCs/>
          <w:color w:val="99CC00"/>
          <w:sz w:val="32"/>
          <w:szCs w:val="32"/>
          <w:rtl/>
          <w:lang w:bidi="ar-LB"/>
        </w:rPr>
        <w:t>﴾</w:t>
      </w:r>
      <w:r w:rsidRPr="00115C3F">
        <w:rPr>
          <w:rFonts w:ascii="Traditional Arabic" w:hAnsi="Traditional Arabic" w:cs="Traditional Arabic"/>
          <w:sz w:val="32"/>
          <w:szCs w:val="32"/>
          <w:rtl/>
          <w:lang w:bidi="ar-LB"/>
        </w:rPr>
        <w:t>[الحجّ:40] من ينصر الله وينصر دينه وسبيله وأهدافه، فإن الله سينصره حتماً ويقيناً. واعلموا أن هذا ما ينتظر الشعب الإيراني العزيز.</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لقد كان لقاءاً جيداً جداً. إن هذا الجمع العظيم والحاشد، هذه القلوب الطاهرة والصافية، كل هذا بالنسبة لي أمر لا يُنسى.</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اللّهم بمحمدٍ وآل محمد، انزل فضلك ولطفك ورحمتك على هذا الشباب العزيز، وعلى أهالي كرمانشاه الأعزاء.</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اللّهم اخزِ ودمّر أعداء الشعب الإيراني. اللّهم بمحمد وآل محمد ثبّت أقدامنا على صراطك المستقيم. ارضِ القلب المقدس لولي العصر عنا. ارضِ الأرواح المطهرة للشهداء والروح الطاهرة للإمام العظيم عنا.</w:t>
      </w:r>
    </w:p>
    <w:p w:rsidR="00115C3F" w:rsidRPr="00115C3F" w:rsidRDefault="00115C3F" w:rsidP="00256506">
      <w:pPr>
        <w:spacing w:before="120"/>
        <w:ind w:left="144" w:firstLine="288"/>
        <w:contextualSpacing/>
        <w:mirrorIndents/>
        <w:jc w:val="right"/>
        <w:outlineLvl w:val="0"/>
        <w:rPr>
          <w:rFonts w:ascii="Traditional Arabic" w:hAnsi="Traditional Arabic" w:cs="Traditional Arabic"/>
          <w:b/>
          <w:bCs/>
          <w:sz w:val="32"/>
          <w:szCs w:val="32"/>
          <w:rtl/>
          <w:lang w:bidi="ar-LB"/>
        </w:rPr>
      </w:pPr>
      <w:r w:rsidRPr="00115C3F">
        <w:rPr>
          <w:rFonts w:ascii="Traditional Arabic" w:hAnsi="Traditional Arabic" w:cs="Traditional Arabic"/>
          <w:b/>
          <w:bCs/>
          <w:sz w:val="32"/>
          <w:szCs w:val="32"/>
          <w:rtl/>
          <w:lang w:bidi="ar-LB"/>
        </w:rPr>
        <w:t xml:space="preserve"> والسلام عليكم ورحمة الله وبركاته.</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br w:type="page"/>
      </w:r>
    </w:p>
    <w:p w:rsidR="00256506" w:rsidRDefault="00256506">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lastRenderedPageBreak/>
        <w:br w:type="page"/>
      </w:r>
      <w:r w:rsidRPr="00FB0D94">
        <w:rPr>
          <w:rFonts w:ascii="Traditional Arabic" w:hAnsi="Traditional Arabic" w:cs="Traditional Arabic"/>
          <w:noProof/>
          <w:sz w:val="32"/>
          <w:szCs w:val="32"/>
        </w:rPr>
        <mc:AlternateContent>
          <mc:Choice Requires="wps">
            <w:drawing>
              <wp:anchor distT="0" distB="0" distL="114300" distR="114300" simplePos="0" relativeHeight="251689984" behindDoc="0" locked="0" layoutInCell="0" allowOverlap="1" wp14:anchorId="11C6684C" wp14:editId="039BEEAD">
                <wp:simplePos x="0" y="0"/>
                <wp:positionH relativeFrom="margin">
                  <wp:align>center</wp:align>
                </wp:positionH>
                <wp:positionV relativeFrom="margin">
                  <wp:align>bottom</wp:align>
                </wp:positionV>
                <wp:extent cx="2019300" cy="5004435"/>
                <wp:effectExtent l="12382" t="25718" r="31433" b="31432"/>
                <wp:wrapSquare wrapText="bothSides"/>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019300" cy="5004435"/>
                        </a:xfrm>
                        <a:prstGeom prst="bracePair">
                          <a:avLst>
                            <a:gd name="adj" fmla="val 8333"/>
                          </a:avLst>
                        </a:prstGeom>
                        <a:noFill/>
                        <a:ln w="57150">
                          <a:solidFill>
                            <a:srgbClr val="99CC00"/>
                          </a:solidFill>
                        </a:ln>
                        <a:extLst/>
                      </wps:spPr>
                      <wps:txbx>
                        <w:txbxContent>
                          <w:p w:rsidR="00D64249" w:rsidRDefault="00D64249" w:rsidP="00256506">
                            <w:pPr>
                              <w:jc w:val="center"/>
                              <w:rPr>
                                <w:rFonts w:ascii="Traditional Arabic" w:hAnsi="Traditional Arabic" w:cs="Traditional Arabic"/>
                                <w:b/>
                                <w:bCs/>
                                <w:color w:val="996633"/>
                                <w:sz w:val="48"/>
                                <w:szCs w:val="48"/>
                                <w:lang w:bidi="ar-LB"/>
                              </w:rPr>
                            </w:pPr>
                            <w:r w:rsidRPr="00256506">
                              <w:rPr>
                                <w:rFonts w:ascii="Traditional Arabic" w:hAnsi="Traditional Arabic" w:cs="Traditional Arabic"/>
                                <w:b/>
                                <w:bCs/>
                                <w:color w:val="996633"/>
                                <w:sz w:val="48"/>
                                <w:szCs w:val="48"/>
                                <w:rtl/>
                                <w:lang w:bidi="ar-LB"/>
                              </w:rPr>
                              <w:t>كلمة الإمام الخامنئي حفظه الله في لقاء أهالي باوه</w:t>
                            </w:r>
                          </w:p>
                          <w:p w:rsidR="00D64249" w:rsidRPr="00FB0D94" w:rsidRDefault="00D64249" w:rsidP="00256506">
                            <w:pPr>
                              <w:jc w:val="center"/>
                              <w:rPr>
                                <w:rFonts w:ascii="Traditional Arabic" w:hAnsi="Traditional Arabic" w:cs="Traditional Arabic"/>
                                <w:b/>
                                <w:bCs/>
                                <w:color w:val="996633"/>
                                <w:sz w:val="36"/>
                                <w:szCs w:val="36"/>
                                <w:rtl/>
                                <w:lang w:bidi="ar-LB"/>
                              </w:rPr>
                            </w:pPr>
                            <w:r>
                              <w:rPr>
                                <w:rFonts w:ascii="Traditional Arabic" w:hAnsi="Traditional Arabic" w:cs="Traditional Arabic"/>
                                <w:b/>
                                <w:bCs/>
                                <w:color w:val="996633"/>
                                <w:sz w:val="36"/>
                                <w:szCs w:val="36"/>
                                <w:lang w:bidi="ar-LB"/>
                              </w:rPr>
                              <w:t>17</w:t>
                            </w:r>
                            <w:r w:rsidRPr="00FB0D94">
                              <w:rPr>
                                <w:rFonts w:ascii="Traditional Arabic" w:hAnsi="Traditional Arabic" w:cs="Traditional Arabic"/>
                                <w:b/>
                                <w:bCs/>
                                <w:color w:val="996633"/>
                                <w:sz w:val="36"/>
                                <w:szCs w:val="36"/>
                                <w:rtl/>
                                <w:lang w:bidi="ar-LB"/>
                              </w:rPr>
                              <w:t>-10-2011</w:t>
                            </w:r>
                          </w:p>
                          <w:p w:rsidR="00D64249" w:rsidRDefault="00D64249" w:rsidP="00256506">
                            <w:pPr>
                              <w:spacing w:line="288" w:lineRule="auto"/>
                              <w:jc w:val="center"/>
                              <w:rPr>
                                <w:rFonts w:asciiTheme="majorHAnsi" w:eastAsiaTheme="majorEastAsia" w:hAnsiTheme="majorHAnsi" w:cstheme="majorBidi"/>
                                <w:i/>
                                <w:iCs/>
                                <w:color w:val="D2DFEE" w:themeColor="accent1" w:themeTint="4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40" type="#_x0000_t186" style="position:absolute;margin-left:0;margin-top:0;width:159pt;height:394.05pt;rotation:90;z-index:251689984;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" o:allowincell="f" strokecolor="#9c0" strokeweight="4.5pt">
                <v:textbox>
                  <w:txbxContent>
                    <w:p w:rsidR="00256506" w:rsidRDefault="00256506" w:rsidP="00256506">
                      <w:pPr>
                        <w:jc w:val="center"/>
                        <w:rPr>
                          <w:rFonts w:ascii="Traditional Arabic" w:hAnsi="Traditional Arabic" w:cs="Traditional Arabic"/>
                          <w:b/>
                          <w:bCs/>
                          <w:color w:val="996633"/>
                          <w:sz w:val="48"/>
                          <w:szCs w:val="48"/>
                          <w:lang w:bidi="ar-LB"/>
                        </w:rPr>
                      </w:pPr>
                      <w:r w:rsidRPr="00256506">
                        <w:rPr>
                          <w:rFonts w:ascii="Traditional Arabic" w:hAnsi="Traditional Arabic" w:cs="Traditional Arabic"/>
                          <w:b/>
                          <w:bCs/>
                          <w:color w:val="996633"/>
                          <w:sz w:val="48"/>
                          <w:szCs w:val="48"/>
                          <w:rtl/>
                          <w:lang w:bidi="ar-LB"/>
                        </w:rPr>
                        <w:t>كلمة الإمام الخامنئي حفظه الله في لقاء أهالي باوه</w:t>
                      </w:r>
                    </w:p>
                    <w:p w:rsidR="00256506" w:rsidRPr="00FB0D94" w:rsidRDefault="00256506" w:rsidP="00256506">
                      <w:pPr>
                        <w:jc w:val="center"/>
                        <w:rPr>
                          <w:rFonts w:ascii="Traditional Arabic" w:hAnsi="Traditional Arabic" w:cs="Traditional Arabic"/>
                          <w:b/>
                          <w:bCs/>
                          <w:color w:val="996633"/>
                          <w:sz w:val="36"/>
                          <w:szCs w:val="36"/>
                          <w:rtl/>
                          <w:lang w:bidi="ar-LB"/>
                        </w:rPr>
                      </w:pPr>
                      <w:r>
                        <w:rPr>
                          <w:rFonts w:ascii="Traditional Arabic" w:hAnsi="Traditional Arabic" w:cs="Traditional Arabic"/>
                          <w:b/>
                          <w:bCs/>
                          <w:color w:val="996633"/>
                          <w:sz w:val="36"/>
                          <w:szCs w:val="36"/>
                          <w:lang w:bidi="ar-LB"/>
                        </w:rPr>
                        <w:t>17</w:t>
                      </w:r>
                      <w:r w:rsidRPr="00FB0D94">
                        <w:rPr>
                          <w:rFonts w:ascii="Traditional Arabic" w:hAnsi="Traditional Arabic" w:cs="Traditional Arabic"/>
                          <w:b/>
                          <w:bCs/>
                          <w:color w:val="996633"/>
                          <w:sz w:val="36"/>
                          <w:szCs w:val="36"/>
                          <w:rtl/>
                          <w:lang w:bidi="ar-LB"/>
                        </w:rPr>
                        <w:t>-10-2011</w:t>
                      </w:r>
                    </w:p>
                    <w:p w:rsidR="00256506" w:rsidRDefault="00256506" w:rsidP="00256506">
                      <w:pPr>
                        <w:spacing w:line="288" w:lineRule="auto"/>
                        <w:jc w:val="center"/>
                        <w:rPr>
                          <w:rFonts w:asciiTheme="majorHAnsi" w:eastAsiaTheme="majorEastAsia" w:hAnsiTheme="majorHAnsi" w:cstheme="majorBidi"/>
                          <w:i/>
                          <w:iCs/>
                          <w:color w:val="D2DFEE" w:themeColor="accent1" w:themeTint="40"/>
                        </w:rPr>
                      </w:pPr>
                    </w:p>
                  </w:txbxContent>
                </v:textbox>
                <w10:wrap type="square" anchorx="margin" anchory="margin"/>
              </v:shape>
            </w:pict>
          </mc:Fallback>
        </mc:AlternateContent>
      </w:r>
    </w:p>
    <w:p w:rsidR="00115C3F" w:rsidRPr="00256506" w:rsidRDefault="00256506" w:rsidP="00256506">
      <w:pPr>
        <w:spacing w:before="120"/>
        <w:ind w:left="144" w:firstLine="288"/>
        <w:contextualSpacing/>
        <w:mirrorIndents/>
        <w:jc w:val="center"/>
        <w:outlineLvl w:val="0"/>
        <w:rPr>
          <w:rFonts w:ascii="Traditional Arabic" w:hAnsi="Traditional Arabic" w:cs="Traditional Arabic"/>
          <w:b/>
          <w:bCs/>
          <w:sz w:val="32"/>
          <w:szCs w:val="32"/>
          <w:rtl/>
          <w:lang w:bidi="ar-LB"/>
        </w:rPr>
      </w:pPr>
      <w:r w:rsidRPr="00256506">
        <w:rPr>
          <w:rFonts w:ascii="Traditional Arabic" w:hAnsi="Traditional Arabic" w:cs="Traditional Arabic"/>
          <w:b/>
          <w:bCs/>
          <w:sz w:val="32"/>
          <w:szCs w:val="32"/>
          <w:rtl/>
          <w:lang w:bidi="ar-LB"/>
        </w:rPr>
        <w:lastRenderedPageBreak/>
        <w:t>بسم الله الرحم</w:t>
      </w:r>
      <w:r w:rsidR="00115C3F" w:rsidRPr="00256506">
        <w:rPr>
          <w:rFonts w:ascii="Traditional Arabic" w:hAnsi="Traditional Arabic" w:cs="Traditional Arabic"/>
          <w:b/>
          <w:bCs/>
          <w:sz w:val="32"/>
          <w:szCs w:val="32"/>
          <w:rtl/>
          <w:lang w:bidi="ar-LB"/>
        </w:rPr>
        <w:t>ن الرحيم</w:t>
      </w:r>
    </w:p>
    <w:p w:rsidR="00256506" w:rsidRDefault="00256506" w:rsidP="00CF6CDB">
      <w:pPr>
        <w:spacing w:before="120"/>
        <w:ind w:left="144" w:firstLine="288"/>
        <w:contextualSpacing/>
        <w:mirrorIndents/>
        <w:jc w:val="both"/>
        <w:outlineLvl w:val="0"/>
        <w:rPr>
          <w:rFonts w:ascii="Traditional Arabic" w:hAnsi="Traditional Arabic" w:cs="Traditional Arabic"/>
          <w:sz w:val="32"/>
          <w:szCs w:val="32"/>
          <w:lang w:bidi="ar-LB"/>
        </w:rPr>
      </w:pP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والحمد لله رب العالمين والصلاة والسلام على سيدنا ونبينا أبي القاسم محمد وعلى آله الأطيبين وصحبه المنتجبين والتابعين لهم بإحسان إلى يوم الدّين.</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lang w:bidi="ar-LB"/>
        </w:rPr>
      </w:pPr>
      <w:r w:rsidRPr="00115C3F">
        <w:rPr>
          <w:rFonts w:ascii="Traditional Arabic" w:hAnsi="Traditional Arabic" w:cs="Traditional Arabic"/>
          <w:sz w:val="32"/>
          <w:szCs w:val="32"/>
          <w:rtl/>
          <w:lang w:bidi="ar-LB"/>
        </w:rPr>
        <w:t>أشكر الله تعالى كثيراً أنه بعد سنوات طوال، وفقني للحضور في هذه المدينة والتواجد بين حشد متحمس مُحب هو صفوة هذه المنطقة. إنني مسرور جدا لتواجدي بين جمعكم الكبير والمتحمس والمخلص أنتم أهل باوه الأعزاء. كذلك لتواجدي بين أهلنا الأعزاء من أبناء جوانرود، روانسر وثلاث باباجاني الذين تكبدوا العناء وجاءوا. يقيناً سيكون هذا اللقاء الحار الحميمي والمفعم بالود، بالنسبة لي ذكرى لا تنسى؛ كما أن ذكرياتي السابقة مع أهل باوه ذكريات لا تنسى.</w:t>
      </w:r>
    </w:p>
    <w:p w:rsidR="00256506" w:rsidRDefault="00256506" w:rsidP="00256506">
      <w:pPr>
        <w:spacing w:before="120"/>
        <w:contextualSpacing/>
        <w:mirrorIndents/>
        <w:jc w:val="both"/>
        <w:outlineLvl w:val="0"/>
        <w:rPr>
          <w:rFonts w:ascii="Traditional Arabic" w:hAnsi="Traditional Arabic" w:cs="Traditional Arabic"/>
          <w:b/>
          <w:bCs/>
          <w:color w:val="CC9900"/>
          <w:sz w:val="32"/>
          <w:szCs w:val="32"/>
          <w:u w:val="single" w:color="99CC00"/>
          <w:lang w:bidi="ar-LB"/>
        </w:rPr>
      </w:pPr>
    </w:p>
    <w:p w:rsidR="00115C3F" w:rsidRPr="001F09B8" w:rsidRDefault="00115C3F" w:rsidP="00256506">
      <w:pPr>
        <w:spacing w:before="120"/>
        <w:contextualSpacing/>
        <w:mirrorIndents/>
        <w:jc w:val="both"/>
        <w:outlineLvl w:val="0"/>
        <w:rPr>
          <w:rFonts w:ascii="Traditional Arabic" w:hAnsi="Traditional Arabic" w:cs="Traditional Arabic"/>
          <w:b/>
          <w:bCs/>
          <w:color w:val="CC9900"/>
          <w:sz w:val="32"/>
          <w:szCs w:val="32"/>
          <w:u w:val="single" w:color="99CC00"/>
          <w:rtl/>
          <w:lang w:bidi="ar-LB"/>
        </w:rPr>
      </w:pPr>
      <w:r w:rsidRPr="001F09B8">
        <w:rPr>
          <w:rFonts w:ascii="Traditional Arabic" w:hAnsi="Traditional Arabic" w:cs="Traditional Arabic"/>
          <w:b/>
          <w:bCs/>
          <w:color w:val="CC9900"/>
          <w:sz w:val="32"/>
          <w:szCs w:val="32"/>
          <w:u w:val="single" w:color="99CC00"/>
          <w:rtl/>
          <w:lang w:bidi="ar-LB"/>
        </w:rPr>
        <w:t>من ذكريات القائد في مدينة "باوه":</w:t>
      </w:r>
    </w:p>
    <w:p w:rsidR="00256506"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لا بأس أن أسرد لكم شباب باوه الأعزاء هذه الحادثة الذكرى، حين التقيت لأول مرة بجماعة من أهل باوه.  وكان ذلك في الأشهر الأولى لانتصار الثورة في مجلس قيادة الثورة. كنت حينها عضواً في مجلس قيادة الثورة. وقد رأيت عدة أشخاص من الشباب أصحاب الطلّة والهيئة الحسنة باللباس الكردي جاءوا إلى مجلس قيادة الثورة، وطلبوا منا تخصيص وقتاً سريعاً للضرورة. التقيت بهذه الجماعة الشابة والمتحمسة، وكان كلامهم أن أعداء الثورة في منطقة "باوه" و"اورامانات"، بصدد أن يشنوا هجوماً مسلحاً على أبناء الثورة ويبطشوا بهم. وانتم ساعدونا كي نستطيع أن نقاوم ونصمد في وجه أعداء الثورة. هذا الكلام يعود إلى عدة أشهر من بدايات الثورة. لعله لا يمكن للمرء أن يتصور أن هناك شباب مؤمن من منطقة كردية،، </w:t>
      </w:r>
    </w:p>
    <w:p w:rsidR="00256506" w:rsidRDefault="00256506">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lastRenderedPageBreak/>
        <w:t>يعتقدون بالإسلام وشجعان وفي الواقع فدائيون، مستعدون أن يحملوا على عاتقهم حمل الدفاع عن المدينة، عن قضاء اورامانات.  لقد كانت آمالهم فقط أن تمد الأجهزة المسؤولة – التي كانت في ذلك الوقت إمكانياتها محدودة جداً، ولديها أيضاً مشاكل كثيرة، إضافة إلى وجود الكثير من المعوقات – يد العون لهم، وأن تعطيهم مقداراً من السلاح.</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فيما بعد حقّقت هذه المنطقة في الدفاع في وجه أعداء الثورة، امتيازاً  وتفوقاً. وقبل بدء الحرب المفروضة، شكل شباب هذه المنطقة، بأنفسهم وحدة عسكرية تابعة لحرس الثورة الإسلامية في منطقة اورامانات وباوه؛ كما أنّ الحرس ساعد، وانهمك في الدفاع عن هذه المنطقة. هذه الجبال الشاهقة، وهذه الأرض الوعرة، لانت وخضعت أمام همة ومروءة وشجاعة شباب هذه المنطقة. وقبل أن تنوي الأجهزة المسؤولة الدخول، قاوم الناس أعداء الثورة.</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قبل مرحلة المواجهة العسكرية، حدثت مواجهة سياسية في هذه المنطقة. وذلك في شهر آذار 1979، أي بعد مضي شهر ونيّف على انتصار الثورة، حيث أُجري الاستفتاء الشعبي للجمهورية الاسلامية، وقد منع أعداء الثورة، الناس في هذه المنطقة ، كما في مناطق أخرى، من المشاركة في الاستفتاء العام؛ لكن أهل باوه كانوا من جملة الأشخاص الذين على الرغم من وجود أعداء الثورة ومواجهتهم، أظهروا أكثر مشاركة حماسية في الاستفتاء العام في شهر آذار 1979. وفيما بعد وصل الدور إلى المقاومة المسلحة.</w:t>
      </w:r>
    </w:p>
    <w:p w:rsidR="00256506"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كنت قد جئت إلى باوه سنة 1981، في مرحلة الحرب. كانت الأجواء صعبة. وكان الإنسان يرى أنّ العدو قد سعى لأن يفرض أجواء غير آمنة على هذه المنطقة. كان ذلك في أوائل أو منتصف شهر آذار، وكانت الثلوج قد غطت الأرض، ذهبنا إلى أعالي المرتفعات. و شاهدت كيف أنّ مرافقينا كانوا يصرون على أنّ المكان غير آمن، وعليكم أن ترجعوا. أي آنذاك كانت المرتفعات المشرفة على المدينة غير آمنة. في تلك الظروف، صمد أهل باوه ونخب باوه والشباب المؤمن لباوه ، وقاوموا واستطاعوا أن يكسبوا لأنفسهم هذه المكانة المرموقة. لقد كانت المنطقة على هذه الشاكلة. وأذكر الآن باوه لأنه كان لها المحورية وكانت باوه أساس العمل؛ وإن كان القضاء بأكمله في ذلك الوقت والذي كان يشمل روانسر وجوانرود وثلاث باباجاني وسائر المناطق الصغيرة، </w:t>
      </w:r>
    </w:p>
    <w:p w:rsidR="00256506" w:rsidRDefault="00256506">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lastRenderedPageBreak/>
        <w:t>قد شاركت جميعها في هذه الحركة العظيمة، ولكن كانت باوه المحور والمركز.</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p>
    <w:p w:rsidR="00115C3F" w:rsidRPr="001F09B8" w:rsidRDefault="00115C3F" w:rsidP="00256506">
      <w:pPr>
        <w:spacing w:before="120"/>
        <w:contextualSpacing/>
        <w:mirrorIndents/>
        <w:jc w:val="both"/>
        <w:outlineLvl w:val="0"/>
        <w:rPr>
          <w:rFonts w:ascii="Traditional Arabic" w:hAnsi="Traditional Arabic" w:cs="Traditional Arabic"/>
          <w:b/>
          <w:bCs/>
          <w:color w:val="CC9900"/>
          <w:sz w:val="32"/>
          <w:szCs w:val="32"/>
          <w:u w:val="single" w:color="99CC00"/>
          <w:rtl/>
          <w:lang w:bidi="ar-LB"/>
        </w:rPr>
      </w:pPr>
      <w:r w:rsidRPr="001F09B8">
        <w:rPr>
          <w:rFonts w:ascii="Traditional Arabic" w:hAnsi="Traditional Arabic" w:cs="Traditional Arabic"/>
          <w:b/>
          <w:bCs/>
          <w:color w:val="CC9900"/>
          <w:sz w:val="32"/>
          <w:szCs w:val="32"/>
          <w:u w:val="single" w:color="99CC00"/>
          <w:rtl/>
          <w:lang w:bidi="ar-LB"/>
        </w:rPr>
        <w:t>مميّزات أهل "باوه":</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كان التدين من مميزات هؤلاء الأهالي. ولا زال إلى يومنا هذا. ويوجد ميزتان في منطقة باوه تحث المرء على الثناء والمديح: الميزة الأولى، ميزة التدين؛ الالتزام بالمعرفة الدينية ومباني الدين والشريعة. الميزة الثانية، التنور الفكري. شباب هذه المنطقة – بحسب اطلاعي ومن خلال مراقبتي للتقارير المفصلة – هم شباب متنور. جزء مهم من هذه الامتيازات يعود إلى ذلك الرجل العالم والمجاهد، حضرة جانب ماموستا قادري، وهو رجل دين عالم وأيضاً متنور.</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هكذا يكون العالِم في تلك المرحلة وفي كافّة المراحل الحساسة، يخوض عمل الجماعات الشعبية؛ يتحلى بالوعي والبصيرة، لديه القدرة على فهم وتشخيص المسائل، ثم أيضاً ينزل إلى وسط الميدان. العالِم الذي يتنحى جانباً، ويقول للناس أنتم اذهبوا وتحرّكوا، أقدموا، لا يجدي نفعاً. العالِم الذي ينال التوفيق هو الذي يسير، ويقول نسير؛ لا ذلك الذي يقول سيروا. العالم ينبغي أن يكون وسط الميدان، يتقدم الناس، ويكون من أهل الإقدام. ونحن لحسن الحظ قد شاهدنا ورأينا نماذج متنوعة يُقتدى بها من علماء المنطقة الكردية. </w:t>
      </w:r>
    </w:p>
    <w:p w:rsidR="00256506"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وأولئك الأشخاص الذين هم على عداوة مع أفراد هذا الشعب بسبب تدينهم، وهم على عداوة مع أفراد هذا الشعب بسبب روحيتهم الثورية، وعلى عدواة مع أفراد هذا الشعب بسبب عشقهم للوطن العزيز، لإيران العزيزة. هؤلاء الأعداء الشياطين أكثر مخالفتهم لمثل هؤلاء العلماء؛ هم أعداء العلماء الذين ينزلون وسط الميدان، ومستعدون </w:t>
      </w:r>
    </w:p>
    <w:p w:rsidR="00256506" w:rsidRDefault="00256506">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115C3F" w:rsidRPr="00115C3F" w:rsidRDefault="00115C3F" w:rsidP="00256506">
      <w:pPr>
        <w:spacing w:before="120"/>
        <w:ind w:left="144"/>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lastRenderedPageBreak/>
        <w:t>للجهاد والتضحية والذين هم مشعل هداية. أنا اليوم أتطلع إلى مدينة باوه ومنطقة اورامانات، أرى مستوى عالٍ من العلم، مستوى مرتفعاً من المعلومات، شباب محصلين وواعين ومتدينين؛ وهذا امتياز كبير جداً لهذه المنطقة، نشكر الله تعالى عليه.</w:t>
      </w:r>
    </w:p>
    <w:p w:rsidR="00256506" w:rsidRDefault="00256506" w:rsidP="00256506">
      <w:pPr>
        <w:spacing w:before="120"/>
        <w:contextualSpacing/>
        <w:mirrorIndents/>
        <w:jc w:val="both"/>
        <w:outlineLvl w:val="0"/>
        <w:rPr>
          <w:rFonts w:ascii="Traditional Arabic" w:hAnsi="Traditional Arabic" w:cs="Traditional Arabic"/>
          <w:b/>
          <w:bCs/>
          <w:color w:val="CC9900"/>
          <w:sz w:val="32"/>
          <w:szCs w:val="32"/>
          <w:u w:val="single" w:color="99CC00"/>
          <w:lang w:bidi="ar-LB"/>
        </w:rPr>
      </w:pPr>
    </w:p>
    <w:p w:rsidR="00115C3F" w:rsidRPr="001F09B8" w:rsidRDefault="00115C3F" w:rsidP="00256506">
      <w:pPr>
        <w:spacing w:before="120"/>
        <w:contextualSpacing/>
        <w:mirrorIndents/>
        <w:jc w:val="both"/>
        <w:outlineLvl w:val="0"/>
        <w:rPr>
          <w:rFonts w:ascii="Traditional Arabic" w:hAnsi="Traditional Arabic" w:cs="Traditional Arabic"/>
          <w:b/>
          <w:bCs/>
          <w:color w:val="CC9900"/>
          <w:sz w:val="32"/>
          <w:szCs w:val="32"/>
          <w:u w:val="single" w:color="99CC00"/>
          <w:rtl/>
          <w:lang w:bidi="ar-LB"/>
        </w:rPr>
      </w:pPr>
      <w:r w:rsidRPr="001F09B8">
        <w:rPr>
          <w:rFonts w:ascii="Traditional Arabic" w:hAnsi="Traditional Arabic" w:cs="Traditional Arabic"/>
          <w:b/>
          <w:bCs/>
          <w:color w:val="CC9900"/>
          <w:sz w:val="32"/>
          <w:szCs w:val="32"/>
          <w:u w:val="single" w:color="99CC00"/>
          <w:rtl/>
          <w:lang w:bidi="ar-LB"/>
        </w:rPr>
        <w:t>مشكلة البطالة:</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من المؤكد أن المشاكل التي ذكروها، هي مشاكل حقيقية؛ ونحن مطلعون عليها. فمن المسائل التي تقلقني وتعتبر هاجس عندي هي مسألة البطالة في هذه المحافظة؛ وأنا كنت قد تعرضت لهذه المشكلة في خطابي العام في كرمانشاه. وتدوالتها أيضاً مع المسؤولين. وإن شاء الله في أواخر سفرتي. سيأتي المسؤولون من طهران؛ ونطرح المشكلة هنا حتى ان شاء الله تُتخذ قرارات بنّاءة فنستطيع أن نقلّص بالحد الأدنى من هذه الهواجس. فالأرضية وفرص العمل في هذه المحافظة كبيرة ، وفي نفس هذا القضاء أيضاً الفرص ليست بقليلة، وإن شاء الله فيما لو تم تدبيرها بوعي، يمكن لقسم مهم من هذه الطاقات الشابة والمستعدة للعمل والمحصلة علمياً أن تجد  فرص عمل. </w:t>
      </w:r>
    </w:p>
    <w:p w:rsidR="00115C3F" w:rsidRPr="001F09B8" w:rsidRDefault="00115C3F" w:rsidP="00CF6CDB">
      <w:pPr>
        <w:spacing w:before="120"/>
        <w:ind w:left="144" w:firstLine="288"/>
        <w:contextualSpacing/>
        <w:mirrorIndents/>
        <w:jc w:val="both"/>
        <w:outlineLvl w:val="0"/>
        <w:rPr>
          <w:rFonts w:ascii="Traditional Arabic" w:hAnsi="Traditional Arabic" w:cs="Traditional Arabic"/>
          <w:b/>
          <w:bCs/>
          <w:color w:val="CC9900"/>
          <w:sz w:val="32"/>
          <w:szCs w:val="32"/>
          <w:u w:val="single" w:color="99CC00"/>
          <w:rtl/>
          <w:lang w:bidi="ar-LB"/>
        </w:rPr>
      </w:pPr>
      <w:r w:rsidRPr="001F09B8">
        <w:rPr>
          <w:rFonts w:ascii="Traditional Arabic" w:hAnsi="Traditional Arabic" w:cs="Traditional Arabic"/>
          <w:b/>
          <w:bCs/>
          <w:color w:val="CC9900"/>
          <w:sz w:val="32"/>
          <w:szCs w:val="32"/>
          <w:u w:val="single" w:color="99CC00"/>
          <w:rtl/>
          <w:lang w:bidi="ar-LB"/>
        </w:rPr>
        <w:t>الشعب الإيراني قدوة:</w:t>
      </w:r>
    </w:p>
    <w:p w:rsidR="00256506"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ما هو مهم هو حفظ الهوية الجماعية لشعب ما أو لمجموعة إنسانية ما، تحت أي عنوان. الهوية الإيرانية – الاسلامية لشعبنا وأمتنا، ببركة الثورة الإسلامية، وببركة تواجد الناس في الساحة ومساهمة ومشاركة الشعب في المسائل الأساسية للنظام، هي حقيقة راسخة. العالم اليوم يتعرف على شعب إيران، وعلى أن الإسلام يتلاءم مع الوعي والبصيرة والريادة والتقدم في الميادين المختلفة؛ وهذا </w:t>
      </w:r>
    </w:p>
    <w:p w:rsidR="00256506" w:rsidRDefault="00256506">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115C3F" w:rsidRPr="00115C3F" w:rsidRDefault="00115C3F" w:rsidP="00256506">
      <w:pPr>
        <w:spacing w:before="120"/>
        <w:ind w:left="144"/>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lastRenderedPageBreak/>
        <w:t>ليس بقليل. خاصة أن الحركات الاسلامية في عالم الإسلام قد انطلقت اليوم، ويمكن لشعب إيران أن يؤدّي دوراً.</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بالتأكيد نحن ليس لدينا أية مزاعم مقابل هذه الشعوب؛ نحن لا نقول نحن قادتكم، وأنتم تعلّموا منا؛ أبداً، نحن لا ندعي هذا؛ كل أمة بما تملك من استعدادات، بشخصيتها، بقدراتها، ستعثر بنفسها على الطريق وتسير؛ لكن لا شك أن الأشخاص الذين استيقظوا في هذه البلاد وعثروا على سبيل الخلاص، من قبيل مصر وتونس وبعض الأماكن الأخرى، وحتى البلدان التي لا زالت تتولاها الأنظمة المفروضة والطاغوتية، ولكن شعبها استيقظ، في كافة هذه البلاد، العيون والأنظار تتطلع إلى شعب إيران؛ لان هذا الشعب طوال 30 عاماً قد أثبت قابلياته واستعداداته العالية في الميادين الصعبة. فهم يتطلعون إلينا، ونحن يمكننا أن نكون علامة فارقة ومعيار لكلّ الأفراد الذين ينظرون إلينا نحن شعب إيران في تلك البلاد.</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عندما نلتزم بالإسلام والقيم الإسلامية، بالتلازم مع العقلانية، والتقدم العلمي، والتواجد في ميادين العلم المختلفة والمسائل الاجتماعية والسياسية، نكون قدوة وأسوة. والشعوب حينها تتطلع، وتستفيد من تجربة هذا الشعب؛ وهذا الأمر سيعود بالنفع على شعب إيران، وأيضاً سيعود بالنفع على شعوب المنطقة، وأيضاً إن شاء الله سينفع في المستقبل من أجل تشكيل الأمة الإسلامية الكبيرة، الأمة الإسلامية الموحّدة.</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p>
    <w:p w:rsidR="00115C3F" w:rsidRPr="001F09B8" w:rsidRDefault="00115C3F" w:rsidP="00256506">
      <w:pPr>
        <w:spacing w:before="120"/>
        <w:contextualSpacing/>
        <w:mirrorIndents/>
        <w:jc w:val="both"/>
        <w:outlineLvl w:val="0"/>
        <w:rPr>
          <w:rFonts w:ascii="Traditional Arabic" w:hAnsi="Traditional Arabic" w:cs="Traditional Arabic"/>
          <w:b/>
          <w:bCs/>
          <w:color w:val="CC9900"/>
          <w:sz w:val="32"/>
          <w:szCs w:val="32"/>
          <w:u w:val="single" w:color="99CC00"/>
          <w:rtl/>
          <w:lang w:bidi="ar-LB"/>
        </w:rPr>
      </w:pPr>
      <w:r w:rsidRPr="001F09B8">
        <w:rPr>
          <w:rFonts w:ascii="Traditional Arabic" w:hAnsi="Traditional Arabic" w:cs="Traditional Arabic"/>
          <w:b/>
          <w:bCs/>
          <w:color w:val="CC9900"/>
          <w:sz w:val="32"/>
          <w:szCs w:val="32"/>
          <w:u w:val="single" w:color="99CC00"/>
          <w:rtl/>
          <w:lang w:bidi="ar-LB"/>
        </w:rPr>
        <w:t>الوحدة بين السنة والشيعة:</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من المؤكد أنّ هناك أعداء لهذا النهج. فما نفكّر فيه وما نجريه على ألسنتنا، هو بعينه يفكر به أعداؤنا. أعداء النظام الإسلامي، أعداء الإسلام، أعداء شعوب هذه المنطقة الذين هم في صدد الاستغلال والتسلط والاستيلاء والاعتداء والتدخل في شؤوننا. هم أيضاً قد فكروا أن شعب إيران بتطوره، وتقدمه العلمي، وتقدمه التقني، وبحضوره الدبلوماسي القوي، يمكنه أن يبرز كمعلم وشاخص، وستتبعه الشعوب الأخرى، ولذلك يريدون الحؤول دون ذلك؛ وهم بصدد بث الفرقة.</w:t>
      </w:r>
    </w:p>
    <w:p w:rsidR="00256506"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من الوسائل التي يستفيد دوماً منها أعداء الشعوب المسلمة للتفرقة، مسألة التفرقة المذهبية، بين الشيعة والسنة ومن هذا قبيل. هم يصنعون الشقاق، يحدثون التفرقة، يوقعون </w:t>
      </w:r>
    </w:p>
    <w:p w:rsidR="00256506" w:rsidRDefault="00256506">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115C3F" w:rsidRPr="00115C3F" w:rsidRDefault="00115C3F" w:rsidP="00256506">
      <w:pPr>
        <w:spacing w:before="120"/>
        <w:ind w:left="144"/>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lastRenderedPageBreak/>
        <w:t>أيضاً بين الإخوة، يضخمون الاختلافات، يبرزونها؛ ويضعفون الجهات المشتركة والموحدة ويبهتونها، فهم يضخمون الشيء الصغير ويبرزونه؛ كل المسائل المشتركة الموجودة بين السنة والشيعة، يضعفونها ويقللون من شأنها؛ وهذا العمل الذي كان يُعمل عليه دوماً، الآن أيضاً يعمل عليه.</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الجمهورية الاسلامية من اليوم الأول قد وقفت في وجه هذه المؤامرة؛ والسبب أننا لا نجامل أحداً أو نداهن؛ هذه عقيدتنا. قبل أن يتشكل النظام الإسلامي، كان إخوتنا، أعلام النهضة، قادة النضال الثوري آنذاك – ووقتها لم يكن يلوح في الأفق خبر حول الحكومة الاسلامية والجمهورية الاسلامية – يسعون باتجاه وحدة الشيعة والسنة. أنا نفسي تم إبعادي إلى بلوشستان. ومن حينها والى يومنا هذا أنا وعلماء السنة الحنفيين لمدن بلوشستان – إيرانشهر وتشابهار وسراوان وزاهدان – الذين هم بحمد الله لازالوا أحياء، أصدقاء ومقربين وتجمعنا علاقات حميمية. لقد نُفيت إلى هناك، ولم تكن الأجهزة لتدعنا نقوم بأي سعي؛ لكن في الوقت ذاته أنا قلت تعالوا ولنقم بعمل ما كمظهر يظهر الوحدة بين الشيعة والسنة في هذه المدينة. حيث خطرت قضية أسبوع الوحدة – ولادة النبي الأكرم صلّى الله عليه وآله في الثاني عشر من الربيع الأول على رواية أهل السنة، وفي السابع عشر من ربيع الأول على رواية الشيعة – بأذهاننا في ذلك الوقت وعملنا بها في إيرانشهر؛ أي أننا احتفلنا من الثاني عشر وحتى السابع عشر. فهذا الفكر المتأصل  ليس وليد اليوم أو البارحة.  </w:t>
      </w:r>
    </w:p>
    <w:p w:rsidR="00256506"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فلينظر الإخوة المسلمون ويروا أن اتحادهم هو وفق أية مباني؟! هل هو كلام باللسان، أم له تحقق وواقعية؟ حسنٌ، نحن نرى أن معارفنا واحدة، توحيدنا واحد، معادنا واحد، نبوتنا واحدة، صلاتنا وصومنا واحد، حجنا واحد، عدونا واحد، أهدافنا وآمالنا ومصالحنا مترابطة ومتشابكة – الشعوب المسلمة؛ سواء كانت من الشيعة أو من السنة - كيف يمكننا أن ننفصل عن بعضنا؟ العدو يريد بالقوة أن يرتكب هذه الجريمة. لهذا من اليوم الأول، قد وقفت الجمهورية الاسلامية إلى جانب الإخوة الفلسطينيين؛ مع أنه في فلسطين – بحسب ما هو ببالي – انه لا يوجد أساساً شيعة، وفي حال وجد، هم جداً قلة. الإخوة الفلسطينيون </w:t>
      </w:r>
    </w:p>
    <w:p w:rsidR="00256506" w:rsidRDefault="00256506">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115C3F" w:rsidRPr="00115C3F" w:rsidRDefault="00115C3F" w:rsidP="00256506">
      <w:pPr>
        <w:spacing w:before="120"/>
        <w:ind w:left="144"/>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lastRenderedPageBreak/>
        <w:t>كانوا يعتبرون إيران كبيتهم؛ ولا زال الوضع كذلك؛ فهم يأتون، ويذهبون. ولا يوجد أي بلد إسلامي آخر من مذاهب أهل السنة المتنوعة، قد تعامل بهذا الشكل بلا مقابل وبمحبة وإخلاص مع الفلسطينيين. والعدو يرى هذا؛ ولذا هو لا يريد لهذا أن يحدث، لا يريد أن تتوحد الأمة الإسلامية.</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نحن لحسن الحظ في إيران الإسلام استطعنا إحباط هذه المؤامرة. الشيعة والسنة جدّوا في بلدنا. انتم الأكراد السنّة الشافعيين في هذه المنطقة تشكلون ضلعاً مؤثراً في تكوين هذه العظمة والمجد، أنتم أظهرتم هذه الوحدة، بيّنتم هذه الوحدة وهذا الإخلاص والصفاء، ولجمتم فم العدو؛ وهذا عمل متميز جداً.</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أنا أصر انه في كافة مناطق البلاد، سواء في المناطق التي يعيش فيها السنة والشيعة جنباً إلى جنب، أو تلك المناطق التي يقطنها الشيعة فقط، أو تلك المناطق التي يسكنها السنة فقط، أن يتصرفوا على هذا المنوال بحيث يفهم العدو أنه لا يمكنه في هذا البلد وبذريعة الاختلاف المذهبي، أن يُحدث تفرقة بين المذاهب الاسلامية؛ وإلا إذا وُفق العدو لذلك، اعلموا أنه لن يكتفي بهذا المقدار؛ فإذا لا قدر الله استطاع أن يفرق بين الشيعة والسنة، فانه سيذهب باتجاه السنة؛ وإذا كانوا موحدين، سيفرق فيما بينهم. جماعة من الشافعيين، جماعة من الحنفيين، جماعة من المالكيين، جماعة تتبع المذهب الأصولي الفلاني، وجماعة تتبع المذهب الآخر؛ فالعدو لا يقف عند حد.</w:t>
      </w:r>
    </w:p>
    <w:p w:rsidR="00256506" w:rsidRDefault="00256506">
      <w:pPr>
        <w:bidi w:val="0"/>
        <w:spacing w:after="200" w:line="276" w:lineRule="auto"/>
        <w:rPr>
          <w:rFonts w:ascii="Traditional Arabic" w:hAnsi="Traditional Arabic" w:cs="Traditional Arabic"/>
          <w:sz w:val="32"/>
          <w:szCs w:val="32"/>
          <w:shd w:val="clear" w:color="auto" w:fill="FFD14F"/>
          <w:rtl/>
          <w:lang w:bidi="ar-LB"/>
        </w:rPr>
      </w:pPr>
      <w:r>
        <w:rPr>
          <w:rFonts w:ascii="Traditional Arabic" w:hAnsi="Traditional Arabic" w:cs="Traditional Arabic"/>
          <w:sz w:val="32"/>
          <w:szCs w:val="32"/>
          <w:shd w:val="clear" w:color="auto" w:fill="FFD14F"/>
          <w:rtl/>
          <w:lang w:bidi="ar-LB"/>
        </w:rPr>
        <w:br w:type="page"/>
      </w:r>
    </w:p>
    <w:p w:rsidR="00115C3F" w:rsidRPr="00115C3F" w:rsidRDefault="00115C3F" w:rsidP="00256506">
      <w:pPr>
        <w:spacing w:before="120"/>
        <w:ind w:left="144" w:firstLine="288"/>
        <w:contextualSpacing/>
        <w:mirrorIndents/>
        <w:jc w:val="both"/>
        <w:outlineLvl w:val="0"/>
        <w:rPr>
          <w:rFonts w:ascii="Traditional Arabic" w:hAnsi="Traditional Arabic" w:cs="Traditional Arabic"/>
          <w:sz w:val="32"/>
          <w:szCs w:val="32"/>
          <w:rtl/>
          <w:lang w:bidi="ar-LB"/>
        </w:rPr>
      </w:pPr>
      <w:r w:rsidRPr="00256506">
        <w:rPr>
          <w:rFonts w:ascii="Traditional Arabic" w:hAnsi="Traditional Arabic" w:cs="Traditional Arabic"/>
          <w:sz w:val="32"/>
          <w:szCs w:val="32"/>
          <w:shd w:val="clear" w:color="auto" w:fill="FFD14F"/>
          <w:rtl/>
          <w:lang w:bidi="ar-LB"/>
        </w:rPr>
        <w:lastRenderedPageBreak/>
        <w:t>إنّ سبيل النجاح في مواجهة العدو، هو أن لا يتراجع المرء خطوة واحدة؛ وإلا إذا تراجع خطوة واحدة في مواجهة العدو، سيؤدي ذلك إلى تشجيع العدو على أحكام قبضته وتطاوله</w:t>
      </w:r>
      <w:r w:rsidRPr="00256506">
        <w:rPr>
          <w:rFonts w:ascii="Traditional Arabic" w:hAnsi="Traditional Arabic" w:cs="Traditional Arabic"/>
          <w:sz w:val="32"/>
          <w:szCs w:val="32"/>
          <w:rtl/>
          <w:lang w:bidi="ar-LB"/>
        </w:rPr>
        <w:t>.</w:t>
      </w:r>
      <w:r w:rsidRPr="00115C3F">
        <w:rPr>
          <w:rFonts w:ascii="Traditional Arabic" w:hAnsi="Traditional Arabic" w:cs="Traditional Arabic"/>
          <w:sz w:val="32"/>
          <w:szCs w:val="32"/>
          <w:rtl/>
          <w:lang w:bidi="ar-LB"/>
        </w:rPr>
        <w:t xml:space="preserve"> </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الجمهورية الاسلامية تفتخر، أنه طوال اثنان وثلاثين عاماً، لم تتراجع خطوة واحدة مقابل العدو. بالرغم من الضغوطات الهائلة؛ الضغط العسكري، والضغط الأمني، و ضغط الحظر، والضغوطات السياسية، والضغوطات الإعلامية، إلا أننا لم نتراجع. وأنا أقول لكم؛ أعزائي! إخواني! أخواتي! شباب هذه المنطقة الواعي والمتنور! اعلموا أن شعب إيران ومسؤولي البلاد لن يتراجعوا خطوة واحدة في مقابل ابتزاز وضغوطات الأعداء.</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رحمة الله على أموات هذه المنطقة الشجعان. رحمة الله على الشهيد شمران، وعلى الشهيد كشوري والشهيد شيرودي الذين ذرعوا بطائراتهم العمودية هذه المنطقة ذهاباً وإياباً؛ شهداء أمثال الشهيد ناصر كاظمي وشهداء آخرين الذين كانوا في هذه المنطقة، وشهداء كثر من شباب هذه المنطقة الذين ضحوا بأرواحهم. قبل أن أبدأ الخطاب، هنا في الأسفل، جاء عدة أشخاص من الإخوة الأعزاء وعرفوا بأنفسهم: ابن شهيد، ابن شهيد، ابن شهيد. فلقد كَبر اليوم أبناء الشهداء اليافعين. رحمة الله عليهم وعلى الأمهات اللواتي ربتهم وأنشأتهم في أحضانها، ورحمة الله على معلميهم وأساتذتهم. </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أنا أؤكد؛ أنه يلزم لنفس هذه الرؤية الدينية والثقافية الواعية المتحققة بحمد الله في باوه بنحو لافت، أن تنتشر وتدوم إن شاء الله؛ أي الوعي الديني، والوعي التاريخي، والوعي الإسلامي، والبصيرة بالنسبة لقضايا المجتمع. لقد صبر شعب إيران، وأنتم صبرتم، وقاومتم، ونقلتم المقاومة من جيل إلى جيل آخر. وهذا كله اليوم قد ترك أثراً،  الأمة الاسلامية قد استيقظت. لا يظن المستكبرون أنهم يستطيعون أن يزيلوا أو يطفئوا هذه السلسلة من النهضات والصحوة الاسلامية في المنطقة؛ أبداً. وبلا شك ستستمر حركة الصحوة هذه، وبانتظار هذه الشعوب مستقبل أفضل.</w:t>
      </w:r>
    </w:p>
    <w:p w:rsidR="00256506"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إنني مجدداً أتوجه إليكم بالشكر؛ من الحضور المحترم، من مسؤولي هذه المنطقة وكذلك المناطق الأخرى </w:t>
      </w:r>
    </w:p>
    <w:p w:rsidR="00256506" w:rsidRDefault="00256506">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115C3F" w:rsidRPr="00115C3F" w:rsidRDefault="00115C3F" w:rsidP="00256506">
      <w:pPr>
        <w:spacing w:before="120"/>
        <w:ind w:left="144"/>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lastRenderedPageBreak/>
        <w:t>لكرمانشاه. وأنا قبل عدة أيام ذهبت إلى كيلان الغربية؛ وبجّلت وأجللت أهل كيلان الغربية، أهل إسلام آباد، أهل قصر شيرين؛ ويلزم أن أبجل أهل سربل ذهاب أيضاً الذين ضحوا كثيراً. أنا بنفسي قد ذهبت مراراً إلى معسكر أبو ذر. إن العون الذي قدمه الأهالي، صمود أهل تلك المنطقة وكافة أنحاء محافظة كرمانشاه، هو بالغ الأهمية والقيمة؛ وان شاء الله ستكون تأثيراته، كما تركت أثراً على تنشئة الجيل الجديد لهذه المنطقة، ستترك أيضاً أثراً على تقدم هذه المنطقة أكثر من قبل.</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 أملي إن شاء الله أن ينال المسؤولون المحترمون التوفيق وأن يعالجوا الأزمات المتعلقة بهذه المناطق، بالأخص منطقة باوه واورامانات، ونحن بوسعنا أن نتصور مستقبلاً أفضل لكم أهلنا الأعزاء، وبالأخص شباب هذه المنطقة العزيز، وننتظر ونأمل أن يكون لنا ذلك المستقبل. أتقدم من جميعكم بجزيل الشكر وأسأل الله تعالى لكم التوفيق.</w:t>
      </w:r>
    </w:p>
    <w:p w:rsidR="00115C3F" w:rsidRPr="00115C3F" w:rsidRDefault="00115C3F" w:rsidP="00DA0335">
      <w:pPr>
        <w:spacing w:before="120"/>
        <w:ind w:left="144" w:firstLine="288"/>
        <w:contextualSpacing/>
        <w:mirrorIndents/>
        <w:jc w:val="right"/>
        <w:outlineLvl w:val="0"/>
        <w:rPr>
          <w:rFonts w:ascii="Traditional Arabic" w:hAnsi="Traditional Arabic" w:cs="Traditional Arabic"/>
          <w:b/>
          <w:bCs/>
          <w:sz w:val="32"/>
          <w:szCs w:val="32"/>
          <w:rtl/>
          <w:lang w:bidi="ar-LB"/>
        </w:rPr>
      </w:pPr>
      <w:r w:rsidRPr="00115C3F">
        <w:rPr>
          <w:rFonts w:ascii="Traditional Arabic" w:hAnsi="Traditional Arabic" w:cs="Traditional Arabic"/>
          <w:b/>
          <w:bCs/>
          <w:sz w:val="32"/>
          <w:szCs w:val="32"/>
          <w:rtl/>
          <w:lang w:bidi="ar-LB"/>
        </w:rPr>
        <w:t>والسلام عليكم ورحمة الله وبركاته</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lang w:bidi="ar-LB"/>
        </w:rPr>
      </w:pPr>
    </w:p>
    <w:p w:rsidR="00115C3F" w:rsidRPr="00115C3F" w:rsidRDefault="00115C3F" w:rsidP="00DA0335">
      <w:pPr>
        <w:spacing w:before="120"/>
        <w:ind w:left="144" w:firstLine="288"/>
        <w:contextualSpacing/>
        <w:mirrorIndents/>
        <w:jc w:val="both"/>
        <w:outlineLvl w:val="0"/>
        <w:rPr>
          <w:rFonts w:ascii="Traditional Arabic" w:hAnsi="Traditional Arabic" w:cs="Traditional Arabic"/>
          <w:b/>
          <w:bCs/>
          <w:sz w:val="32"/>
          <w:szCs w:val="32"/>
          <w:rtl/>
          <w:lang w:bidi="ar-LB"/>
        </w:rPr>
      </w:pPr>
      <w:r w:rsidRPr="00115C3F">
        <w:rPr>
          <w:rFonts w:ascii="Traditional Arabic" w:hAnsi="Traditional Arabic" w:cs="Traditional Arabic"/>
          <w:b/>
          <w:bCs/>
          <w:sz w:val="32"/>
          <w:szCs w:val="32"/>
          <w:rtl/>
          <w:lang w:bidi="ar-LB"/>
        </w:rPr>
        <w:br w:type="page"/>
      </w:r>
    </w:p>
    <w:p w:rsidR="00DA0335" w:rsidRDefault="00DA0335">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lastRenderedPageBreak/>
        <w:br w:type="page"/>
      </w:r>
      <w:r w:rsidRPr="00FB0D94">
        <w:rPr>
          <w:rFonts w:ascii="Traditional Arabic" w:hAnsi="Traditional Arabic" w:cs="Traditional Arabic"/>
          <w:noProof/>
          <w:sz w:val="32"/>
          <w:szCs w:val="32"/>
        </w:rPr>
        <mc:AlternateContent>
          <mc:Choice Requires="wps">
            <w:drawing>
              <wp:anchor distT="0" distB="0" distL="114300" distR="114300" simplePos="0" relativeHeight="251692032" behindDoc="0" locked="0" layoutInCell="0" allowOverlap="1" wp14:anchorId="15825B1F" wp14:editId="44EE638B">
                <wp:simplePos x="0" y="0"/>
                <wp:positionH relativeFrom="margin">
                  <wp:align>center</wp:align>
                </wp:positionH>
                <wp:positionV relativeFrom="margin">
                  <wp:align>bottom</wp:align>
                </wp:positionV>
                <wp:extent cx="2019300" cy="5004435"/>
                <wp:effectExtent l="12382" t="25718" r="31433" b="31432"/>
                <wp:wrapSquare wrapText="bothSides"/>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019300" cy="5004435"/>
                        </a:xfrm>
                        <a:prstGeom prst="bracePair">
                          <a:avLst>
                            <a:gd name="adj" fmla="val 8333"/>
                          </a:avLst>
                        </a:prstGeom>
                        <a:noFill/>
                        <a:ln w="57150">
                          <a:solidFill>
                            <a:srgbClr val="99CC00"/>
                          </a:solidFill>
                        </a:ln>
                        <a:extLst/>
                      </wps:spPr>
                      <wps:txbx>
                        <w:txbxContent>
                          <w:p w:rsidR="00D64249" w:rsidRPr="00FB0D94" w:rsidRDefault="00D64249" w:rsidP="00DA0335">
                            <w:pPr>
                              <w:jc w:val="center"/>
                              <w:rPr>
                                <w:rFonts w:ascii="Traditional Arabic" w:hAnsi="Traditional Arabic" w:cs="Traditional Arabic"/>
                                <w:b/>
                                <w:bCs/>
                                <w:color w:val="996633"/>
                                <w:sz w:val="48"/>
                                <w:szCs w:val="48"/>
                                <w:rtl/>
                                <w:lang w:bidi="ar-LB"/>
                              </w:rPr>
                            </w:pPr>
                            <w:r w:rsidRPr="00DA0335">
                              <w:rPr>
                                <w:rFonts w:ascii="Traditional Arabic" w:hAnsi="Traditional Arabic" w:cs="Traditional Arabic"/>
                                <w:b/>
                                <w:bCs/>
                                <w:color w:val="996633"/>
                                <w:sz w:val="48"/>
                                <w:szCs w:val="48"/>
                                <w:rtl/>
                                <w:lang w:bidi="ar-LB"/>
                              </w:rPr>
                              <w:t xml:space="preserve">كلمة الإمام الخامنئي حفظه الله عند لقائه النخب والصفوة في كرمانشاه </w:t>
                            </w:r>
                          </w:p>
                          <w:p w:rsidR="00D64249" w:rsidRPr="00FB0D94" w:rsidRDefault="00D64249" w:rsidP="00DA0335">
                            <w:pPr>
                              <w:jc w:val="center"/>
                              <w:rPr>
                                <w:rFonts w:ascii="Traditional Arabic" w:hAnsi="Traditional Arabic" w:cs="Traditional Arabic"/>
                                <w:b/>
                                <w:bCs/>
                                <w:color w:val="996633"/>
                                <w:sz w:val="36"/>
                                <w:szCs w:val="36"/>
                                <w:rtl/>
                                <w:lang w:bidi="ar-LB"/>
                              </w:rPr>
                            </w:pPr>
                            <w:r>
                              <w:rPr>
                                <w:rFonts w:ascii="Traditional Arabic" w:hAnsi="Traditional Arabic" w:cs="Traditional Arabic"/>
                                <w:b/>
                                <w:bCs/>
                                <w:color w:val="996633"/>
                                <w:sz w:val="36"/>
                                <w:szCs w:val="36"/>
                                <w:lang w:bidi="ar-LB"/>
                              </w:rPr>
                              <w:t>18</w:t>
                            </w:r>
                            <w:r w:rsidRPr="00FB0D94">
                              <w:rPr>
                                <w:rFonts w:ascii="Traditional Arabic" w:hAnsi="Traditional Arabic" w:cs="Traditional Arabic"/>
                                <w:b/>
                                <w:bCs/>
                                <w:color w:val="996633"/>
                                <w:sz w:val="36"/>
                                <w:szCs w:val="36"/>
                                <w:rtl/>
                                <w:lang w:bidi="ar-LB"/>
                              </w:rPr>
                              <w:t>-10-2011</w:t>
                            </w:r>
                          </w:p>
                          <w:p w:rsidR="00D64249" w:rsidRDefault="00D64249" w:rsidP="00DA0335">
                            <w:pPr>
                              <w:spacing w:line="288" w:lineRule="auto"/>
                              <w:jc w:val="center"/>
                              <w:rPr>
                                <w:rFonts w:asciiTheme="majorHAnsi" w:eastAsiaTheme="majorEastAsia" w:hAnsiTheme="majorHAnsi" w:cstheme="majorBidi"/>
                                <w:i/>
                                <w:iCs/>
                                <w:color w:val="D2DFEE" w:themeColor="accent1" w:themeTint="4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41" type="#_x0000_t186" style="position:absolute;margin-left:0;margin-top:0;width:159pt;height:394.05pt;rotation:90;z-index:251692032;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" o:allowincell="f" strokecolor="#9c0" strokeweight="4.5pt">
                <v:textbox>
                  <w:txbxContent>
                    <w:p w:rsidR="00DA0335" w:rsidRPr="00FB0D94" w:rsidRDefault="00DA0335" w:rsidP="00DA0335">
                      <w:pPr>
                        <w:jc w:val="center"/>
                        <w:rPr>
                          <w:rFonts w:ascii="Traditional Arabic" w:hAnsi="Traditional Arabic" w:cs="Traditional Arabic"/>
                          <w:b/>
                          <w:bCs/>
                          <w:color w:val="996633"/>
                          <w:sz w:val="48"/>
                          <w:szCs w:val="48"/>
                          <w:rtl/>
                          <w:lang w:bidi="ar-LB"/>
                        </w:rPr>
                      </w:pPr>
                      <w:r w:rsidRPr="00DA0335">
                        <w:rPr>
                          <w:rFonts w:ascii="Traditional Arabic" w:hAnsi="Traditional Arabic" w:cs="Traditional Arabic"/>
                          <w:b/>
                          <w:bCs/>
                          <w:color w:val="996633"/>
                          <w:sz w:val="48"/>
                          <w:szCs w:val="48"/>
                          <w:rtl/>
                          <w:lang w:bidi="ar-LB"/>
                        </w:rPr>
                        <w:t xml:space="preserve">كلمة الإمام الخامنئي حفظه الله عند لقائه النخب والصفوة في كرمانشاه </w:t>
                      </w:r>
                    </w:p>
                    <w:p w:rsidR="00DA0335" w:rsidRPr="00FB0D94" w:rsidRDefault="00DA0335" w:rsidP="00DA0335">
                      <w:pPr>
                        <w:jc w:val="center"/>
                        <w:rPr>
                          <w:rFonts w:ascii="Traditional Arabic" w:hAnsi="Traditional Arabic" w:cs="Traditional Arabic"/>
                          <w:b/>
                          <w:bCs/>
                          <w:color w:val="996633"/>
                          <w:sz w:val="36"/>
                          <w:szCs w:val="36"/>
                          <w:rtl/>
                          <w:lang w:bidi="ar-LB"/>
                        </w:rPr>
                      </w:pPr>
                      <w:r>
                        <w:rPr>
                          <w:rFonts w:ascii="Traditional Arabic" w:hAnsi="Traditional Arabic" w:cs="Traditional Arabic"/>
                          <w:b/>
                          <w:bCs/>
                          <w:color w:val="996633"/>
                          <w:sz w:val="36"/>
                          <w:szCs w:val="36"/>
                          <w:lang w:bidi="ar-LB"/>
                        </w:rPr>
                        <w:t>18</w:t>
                      </w:r>
                      <w:r w:rsidRPr="00FB0D94">
                        <w:rPr>
                          <w:rFonts w:ascii="Traditional Arabic" w:hAnsi="Traditional Arabic" w:cs="Traditional Arabic"/>
                          <w:b/>
                          <w:bCs/>
                          <w:color w:val="996633"/>
                          <w:sz w:val="36"/>
                          <w:szCs w:val="36"/>
                          <w:rtl/>
                          <w:lang w:bidi="ar-LB"/>
                        </w:rPr>
                        <w:t>-10-2011</w:t>
                      </w:r>
                    </w:p>
                    <w:p w:rsidR="00DA0335" w:rsidRDefault="00DA0335" w:rsidP="00DA0335">
                      <w:pPr>
                        <w:spacing w:line="288" w:lineRule="auto"/>
                        <w:jc w:val="center"/>
                        <w:rPr>
                          <w:rFonts w:asciiTheme="majorHAnsi" w:eastAsiaTheme="majorEastAsia" w:hAnsiTheme="majorHAnsi" w:cstheme="majorBidi"/>
                          <w:i/>
                          <w:iCs/>
                          <w:color w:val="D2DFEE" w:themeColor="accent1" w:themeTint="40"/>
                        </w:rPr>
                      </w:pPr>
                    </w:p>
                  </w:txbxContent>
                </v:textbox>
                <w10:wrap type="square" anchorx="margin" anchory="margin"/>
              </v:shape>
            </w:pict>
          </mc:Fallback>
        </mc:AlternateContent>
      </w:r>
    </w:p>
    <w:p w:rsidR="00115C3F" w:rsidRPr="00DA0335" w:rsidRDefault="00115C3F" w:rsidP="00DA0335">
      <w:pPr>
        <w:spacing w:before="120"/>
        <w:ind w:left="144" w:firstLine="288"/>
        <w:contextualSpacing/>
        <w:mirrorIndents/>
        <w:jc w:val="center"/>
        <w:outlineLvl w:val="0"/>
        <w:rPr>
          <w:rFonts w:ascii="Traditional Arabic" w:hAnsi="Traditional Arabic" w:cs="Traditional Arabic"/>
          <w:b/>
          <w:bCs/>
          <w:sz w:val="32"/>
          <w:szCs w:val="32"/>
          <w:rtl/>
          <w:lang w:bidi="ar-LB"/>
        </w:rPr>
      </w:pPr>
      <w:r w:rsidRPr="00DA0335">
        <w:rPr>
          <w:rFonts w:ascii="Traditional Arabic" w:hAnsi="Traditional Arabic" w:cs="Traditional Arabic"/>
          <w:b/>
          <w:bCs/>
          <w:sz w:val="32"/>
          <w:szCs w:val="32"/>
          <w:rtl/>
          <w:lang w:bidi="ar-LB"/>
        </w:rPr>
        <w:lastRenderedPageBreak/>
        <w:t>بسم الله الرحمن الرحيم</w:t>
      </w:r>
    </w:p>
    <w:p w:rsidR="00DA0335" w:rsidRDefault="00DA0335" w:rsidP="00CF6CDB">
      <w:pPr>
        <w:spacing w:before="120"/>
        <w:ind w:left="144" w:firstLine="288"/>
        <w:contextualSpacing/>
        <w:mirrorIndents/>
        <w:jc w:val="both"/>
        <w:outlineLvl w:val="0"/>
        <w:rPr>
          <w:rFonts w:ascii="Traditional Arabic" w:hAnsi="Traditional Arabic" w:cs="Traditional Arabic"/>
          <w:sz w:val="32"/>
          <w:szCs w:val="32"/>
          <w:lang w:bidi="ar-LB"/>
        </w:rPr>
      </w:pP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هذه الجلسة، كانت جلسة عذبة ومنشودة ولا تُنسى؛ منوّعة وغنية بمحتواها ومضمونها. وفي الواقع إنّني استفدت وانتفعت من الكلام الذي أدلى به السادة. كما أنّ هذه الجلسة تزيد من معرفة هذا العبد وأمثال هذا العبد بمدينة كرمانشاه ونخب هذه المحافظة، والاستعدادات الكامنة لتنشئة النخب في هذه المحافظة. لقد تفضل أحد السادة قائلاً بأنّ المحافظة هي درع إيران الحديدي كم هو تعبير جميل وعميق المحتوى؛ أريد أن أضيف، هي أيضاً وجه إيران الجميل؛ فالعلم والفن والأدب والجهود الثورية وكذلك الأعمال الرياضة والروحيات البطولية وكل شيء آخر قد وجد بحمد الله في هذه المحافظة.</w:t>
      </w:r>
    </w:p>
    <w:p w:rsidR="00DA0335" w:rsidRDefault="00DA0335" w:rsidP="00DA0335">
      <w:pPr>
        <w:spacing w:before="120"/>
        <w:contextualSpacing/>
        <w:mirrorIndents/>
        <w:jc w:val="both"/>
        <w:outlineLvl w:val="0"/>
        <w:rPr>
          <w:rFonts w:ascii="Traditional Arabic" w:hAnsi="Traditional Arabic" w:cs="Traditional Arabic"/>
          <w:b/>
          <w:bCs/>
          <w:color w:val="CC9900"/>
          <w:sz w:val="32"/>
          <w:szCs w:val="32"/>
          <w:u w:val="single" w:color="99CC00"/>
          <w:lang w:bidi="ar-LB"/>
        </w:rPr>
      </w:pPr>
    </w:p>
    <w:p w:rsidR="00115C3F" w:rsidRPr="001F09B8" w:rsidRDefault="00115C3F" w:rsidP="00DA0335">
      <w:pPr>
        <w:spacing w:before="120"/>
        <w:contextualSpacing/>
        <w:mirrorIndents/>
        <w:jc w:val="both"/>
        <w:outlineLvl w:val="0"/>
        <w:rPr>
          <w:rFonts w:ascii="Traditional Arabic" w:hAnsi="Traditional Arabic" w:cs="Traditional Arabic"/>
          <w:b/>
          <w:bCs/>
          <w:color w:val="CC9900"/>
          <w:sz w:val="32"/>
          <w:szCs w:val="32"/>
          <w:u w:val="single" w:color="99CC00"/>
          <w:rtl/>
          <w:lang w:bidi="ar-LB"/>
        </w:rPr>
      </w:pPr>
      <w:r w:rsidRPr="001F09B8">
        <w:rPr>
          <w:rFonts w:ascii="Traditional Arabic" w:hAnsi="Traditional Arabic" w:cs="Traditional Arabic"/>
          <w:b/>
          <w:bCs/>
          <w:color w:val="CC9900"/>
          <w:sz w:val="32"/>
          <w:szCs w:val="32"/>
          <w:u w:val="single" w:color="99CC00"/>
          <w:rtl/>
          <w:lang w:bidi="ar-LB"/>
        </w:rPr>
        <w:t>جملة من شخصيات كرمانشاه النخبوية:</w:t>
      </w:r>
    </w:p>
    <w:p w:rsidR="00283129"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بالتأكيد، كنتُ أعرف قبل انتصار الثورة بعض شخصيات المحافظة النخبوية والمرموقة. منهم، المرحوم يد الله بهزاد الذي كان صديقاً قديماً لي. وكان يأتي مراراً إلى مشهد. المرحوم بهزاد كما كان يتمتع بالقريحة الشعرية بنحو جيد جداً ـ بالأخص قي القصيدة والقطعة الشعرية، بحيث كان للإنصاف شخصية متميزة ومرموقة في البلاد ـ أيضاً كانت توجد فيه روحية وأخلاقيات كرمانشاه البطولية. فهو كان قد جاء برحلة إلى مشهد، وأنا حينها كنتُ تحت الملاحقة، ومُبعد عن مشهد، رحلت إلى مكان ناءٍ عن الأعين مدة ورأيتُ السيد بهزاد وبعض الأصدقاء الآخرين من اتحاد مشهد الأدبي قد جاءوا إلى هناك لرؤيتي بالرغم من خطورة هذا العمل. هذا الرجل لم يكن من </w:t>
      </w:r>
    </w:p>
    <w:p w:rsidR="00283129" w:rsidRDefault="00283129">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115C3F" w:rsidRPr="00115C3F" w:rsidRDefault="00115C3F" w:rsidP="00283129">
      <w:pPr>
        <w:spacing w:before="120"/>
        <w:ind w:left="144"/>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lastRenderedPageBreak/>
        <w:t>أهل هذا النحو من الأعمال النضالية، وإنّما دفعته الصداقة والمودّة والرفقة إلى هذا الوادي. فهو جدير بالثناء والمدح.</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وكنت على معرفة أيضاً بالمرحوم كيوان سميعي، الذي حقاً وإنصافاً كان عالماً محقّقاً ونادراً. فهو إضافة إلى الكتاب الذي كتبه في سيرة المرحوم سردار كابلي – هذا الكتاب نفسه على الرغم من أنّه سيرة ذاتية، إلا أنّه غني بمطالبه ومضامينه وأبحاثه – له أيضاً كتابٌ آخر، كلّما فكرت لا أتذكر اسمه[</w:t>
      </w:r>
      <w:r w:rsidRPr="00115C3F">
        <w:rPr>
          <w:rFonts w:ascii="Traditional Arabic" w:hAnsi="Traditional Arabic" w:cs="Traditional Arabic"/>
          <w:sz w:val="32"/>
          <w:szCs w:val="32"/>
          <w:rtl/>
          <w:lang w:bidi="fa-IR"/>
        </w:rPr>
        <w:t>أحد الحضور: "تحقيقات أدبي"</w:t>
      </w:r>
      <w:r w:rsidRPr="00115C3F">
        <w:rPr>
          <w:rFonts w:ascii="Traditional Arabic" w:hAnsi="Traditional Arabic" w:cs="Traditional Arabic"/>
          <w:sz w:val="32"/>
          <w:szCs w:val="32"/>
          <w:rtl/>
          <w:lang w:bidi="ar-LB"/>
        </w:rPr>
        <w:t>] نعم، صحيح، عنوانه " تحقيقات أدبي". وفي الواقع يشعر المرء أنّ هذا الرجل هو في مصاف محمد قزويني وشخصيات أخرى من هذا القبيل. فبلحاظ البحث والتحقيق، وسعة المعلومات في المجال الأدبي، والتاريخ وكل شيء، كان للإنصاف شخصية متميزة.</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المرحوم السيد نجومي رضوان الله عليه أيضاً الذي تشرفنا بزيارته منذ بدايات الثورة وتعرفنا عليه؛ وللإنصاف كان رجلاً جامعاً – لقد كان فقيهاً، وأيضاً أديباً، وأيضاً فناناً – شخصية يقل نظيرها من بين العلماء.</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بالتأكيد في الماضي، من عهد قم كنتُ على معرفة بنخبة علماء هذه المحافظة؛ المرحوم السيد الحاج السيد مجتبى حاج آخوند رحمة الله عليه، المرحوم الشهيد الحاج بهاء محمدي عراقي، وبعض آخر من الأصدقاء؛ في الوقت ذاته ينبغي أن أقول أن الصورة الحقيقية العلمية والفنية والأدبية لكرمانشاه، لم تعرف كما ينبغي؛ وهذا يدعو للأسف والحسرة. والحق أنّ المسؤولين الإعلاميين في البلاد والإذاعة والتلفزيون، وبمساعدتكم أنتم نخبة وزبدة هذه المنطقة، بإمكانكم أن تعرّفوا عن كرمانشاه. الآن هناك قسم متعلق بماضي كرمانشاه، وقسم متعلّق بحاضر كرمانشاه.</w:t>
      </w:r>
    </w:p>
    <w:p w:rsidR="00DA0335" w:rsidRDefault="00DA0335" w:rsidP="00DA0335">
      <w:pPr>
        <w:spacing w:before="120"/>
        <w:contextualSpacing/>
        <w:mirrorIndents/>
        <w:jc w:val="both"/>
        <w:outlineLvl w:val="0"/>
        <w:rPr>
          <w:rFonts w:ascii="Traditional Arabic" w:hAnsi="Traditional Arabic" w:cs="Traditional Arabic"/>
          <w:b/>
          <w:bCs/>
          <w:color w:val="CC9900"/>
          <w:sz w:val="32"/>
          <w:szCs w:val="32"/>
          <w:u w:val="single" w:color="99CC00"/>
          <w:lang w:bidi="ar-LB"/>
        </w:rPr>
      </w:pPr>
    </w:p>
    <w:p w:rsidR="00115C3F" w:rsidRPr="001F09B8" w:rsidRDefault="00115C3F" w:rsidP="00DA0335">
      <w:pPr>
        <w:spacing w:before="120"/>
        <w:contextualSpacing/>
        <w:mirrorIndents/>
        <w:jc w:val="both"/>
        <w:outlineLvl w:val="0"/>
        <w:rPr>
          <w:rFonts w:ascii="Traditional Arabic" w:hAnsi="Traditional Arabic" w:cs="Traditional Arabic"/>
          <w:b/>
          <w:bCs/>
          <w:color w:val="CC9900"/>
          <w:sz w:val="32"/>
          <w:szCs w:val="32"/>
          <w:u w:val="single" w:color="99CC00"/>
          <w:rtl/>
          <w:lang w:bidi="ar-LB"/>
        </w:rPr>
      </w:pPr>
      <w:r w:rsidRPr="001F09B8">
        <w:rPr>
          <w:rFonts w:ascii="Traditional Arabic" w:hAnsi="Traditional Arabic" w:cs="Traditional Arabic"/>
          <w:b/>
          <w:bCs/>
          <w:color w:val="CC9900"/>
          <w:sz w:val="32"/>
          <w:szCs w:val="32"/>
          <w:u w:val="single" w:color="99CC00"/>
          <w:rtl/>
          <w:lang w:bidi="ar-LB"/>
        </w:rPr>
        <w:t>الاستعدادات العالية لأبناء كرمانشاه:</w:t>
      </w:r>
    </w:p>
    <w:p w:rsidR="00283129"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اليوم ولحسن الحظ الاستعدادات عالية جداً؛ واليوم شُوهد في الكلمات التي ألقاها الاصدقاء هنا، نموذج من هذه الاستعدادات العالية للمحافظة. فشخص من أمثال السيد البروفسور شمسي بور هو في الحقيقة مفخرة من المفاخر. وهو ليس فقط عمدة افتخار المحافظة. بل للحقّ والإنصاف هو من مفاخر البلاد. ومعرفته تبعث على الأمل والرجاء. هؤلاء </w:t>
      </w:r>
    </w:p>
    <w:p w:rsidR="00283129" w:rsidRDefault="00283129">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115C3F" w:rsidRPr="00115C3F" w:rsidRDefault="00115C3F" w:rsidP="00283129">
      <w:pPr>
        <w:spacing w:before="120"/>
        <w:ind w:left="144"/>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lastRenderedPageBreak/>
        <w:t>الشباب الأعزاء الذين تكلّموا، كل واحد منهم يبشّر بالخير في مجاله؛ يبشر بمستقبل واعد لكل البلاد.</w:t>
      </w:r>
    </w:p>
    <w:p w:rsidR="00115C3F" w:rsidRPr="00115C3F" w:rsidRDefault="00115C3F" w:rsidP="00CF6CDB">
      <w:pPr>
        <w:pStyle w:val="ListParagraph"/>
        <w:bidi/>
        <w:spacing w:before="120" w:after="0" w:line="240" w:lineRule="auto"/>
        <w:ind w:left="144" w:firstLine="288"/>
        <w:mirrorIndents/>
        <w:jc w:val="both"/>
        <w:outlineLvl w:val="0"/>
        <w:rPr>
          <w:rFonts w:ascii="Traditional Arabic" w:hAnsi="Traditional Arabic" w:cs="Traditional Arabic"/>
          <w:sz w:val="32"/>
          <w:szCs w:val="32"/>
          <w:rtl/>
          <w:lang w:bidi="fa-IR"/>
        </w:rPr>
      </w:pPr>
      <w:r w:rsidRPr="00115C3F">
        <w:rPr>
          <w:rFonts w:ascii="Traditional Arabic" w:hAnsi="Traditional Arabic" w:cs="Traditional Arabic"/>
          <w:sz w:val="32"/>
          <w:szCs w:val="32"/>
          <w:rtl/>
          <w:lang w:bidi="ar-LB"/>
        </w:rPr>
        <w:t>قبل يومين كنت أيضاً في الجامعة، وهناك أدلى بعض الشباب بمسائل وقدموا اقتراحات آنستني. ف</w:t>
      </w:r>
      <w:r w:rsidRPr="00115C3F">
        <w:rPr>
          <w:rFonts w:ascii="Traditional Arabic" w:hAnsi="Traditional Arabic" w:cs="Traditional Arabic"/>
          <w:sz w:val="32"/>
          <w:szCs w:val="32"/>
          <w:rtl/>
          <w:lang w:bidi="fa-IR"/>
        </w:rPr>
        <w:t>من الممكن أن لا يتطابق ما يدور في أذهان وآمال هؤلاء الشباب مع الواقع فيظهر وكأنّه طموحٌ خياليّ، لكنّ هذا الأمر جيّدٌ ومطلوبٌ ومن المستحسن أن يكون لشبابنا مثل هذه الطموحات العالية والآفاق البعيدة ونتحرّك باتّجاهها.</w:t>
      </w:r>
    </w:p>
    <w:p w:rsidR="00115C3F" w:rsidRPr="00115C3F" w:rsidRDefault="00115C3F" w:rsidP="00CF6CDB">
      <w:pPr>
        <w:pStyle w:val="ListParagraph"/>
        <w:bidi/>
        <w:spacing w:before="120" w:after="0" w:line="240" w:lineRule="auto"/>
        <w:ind w:left="144" w:firstLine="288"/>
        <w:mirrorIndents/>
        <w:jc w:val="both"/>
        <w:outlineLvl w:val="0"/>
        <w:rPr>
          <w:rFonts w:ascii="Traditional Arabic" w:hAnsi="Traditional Arabic" w:cs="Traditional Arabic"/>
          <w:sz w:val="32"/>
          <w:szCs w:val="32"/>
          <w:rtl/>
          <w:lang w:bidi="fa-IR"/>
        </w:rPr>
      </w:pPr>
    </w:p>
    <w:p w:rsidR="00115C3F" w:rsidRPr="00115C3F" w:rsidRDefault="00115C3F" w:rsidP="00CF6CDB">
      <w:pPr>
        <w:pStyle w:val="ListParagraph"/>
        <w:bidi/>
        <w:spacing w:before="120" w:after="0" w:line="240" w:lineRule="auto"/>
        <w:ind w:left="144" w:firstLine="288"/>
        <w:mirrorIndents/>
        <w:jc w:val="both"/>
        <w:outlineLvl w:val="0"/>
        <w:rPr>
          <w:rFonts w:ascii="Traditional Arabic" w:hAnsi="Traditional Arabic" w:cs="Traditional Arabic"/>
          <w:sz w:val="32"/>
          <w:szCs w:val="32"/>
          <w:rtl/>
          <w:lang w:bidi="fa-IR"/>
        </w:rPr>
      </w:pPr>
      <w:r w:rsidRPr="00115C3F">
        <w:rPr>
          <w:rFonts w:ascii="Traditional Arabic" w:hAnsi="Traditional Arabic" w:cs="Traditional Arabic"/>
          <w:sz w:val="32"/>
          <w:szCs w:val="32"/>
          <w:rtl/>
          <w:lang w:bidi="fa-IR"/>
        </w:rPr>
        <w:t>اليوم لحسن الحظ توجد هذه الهمة في البلاد، هذا الدافع، وهذه الخلفية. لكنّها في يوم ما لم تكن. ففي عهد النظام الطاغوتي، واقعاً لم يكن هناك مجالاً لتنمية الاستعدادات المختلفة. هؤلاء الأشخاص الذين كانت دوافعهم شخصية، قد تحرّكوا خلف دوافعهم الشخصية، والأمر دائماً هكذا. هناك وقتٌ تشرع فيه القافلة بالتحرّك وتكون قافلة الأمّة، وهذا ما يتطلّب أرضيّةً وجوّاً مناسباً، وقد تحقّقت اليوم هذه الأرضية وه</w:t>
      </w:r>
      <w:r w:rsidRPr="00115C3F">
        <w:rPr>
          <w:rFonts w:ascii="Traditional Arabic" w:hAnsi="Traditional Arabic" w:cs="Traditional Arabic"/>
          <w:sz w:val="32"/>
          <w:szCs w:val="32"/>
          <w:rtl/>
        </w:rPr>
        <w:t xml:space="preserve">ذا </w:t>
      </w:r>
      <w:r w:rsidRPr="00115C3F">
        <w:rPr>
          <w:rFonts w:ascii="Traditional Arabic" w:hAnsi="Traditional Arabic" w:cs="Traditional Arabic"/>
          <w:sz w:val="32"/>
          <w:szCs w:val="32"/>
          <w:rtl/>
          <w:lang w:bidi="fa-IR"/>
        </w:rPr>
        <w:t>المجال الحيويّ. أمّا في الأمس فلم تکن</w:t>
      </w:r>
      <w:r w:rsidRPr="00115C3F">
        <w:rPr>
          <w:rFonts w:ascii="Traditional Arabic" w:hAnsi="Traditional Arabic" w:cs="Traditional Arabic"/>
          <w:sz w:val="32"/>
          <w:szCs w:val="32"/>
          <w:rtl/>
        </w:rPr>
        <w:t>.</w:t>
      </w:r>
      <w:r w:rsidRPr="00115C3F">
        <w:rPr>
          <w:rFonts w:ascii="Traditional Arabic" w:hAnsi="Traditional Arabic" w:cs="Traditional Arabic"/>
          <w:sz w:val="32"/>
          <w:szCs w:val="32"/>
          <w:rtl/>
          <w:lang w:bidi="fa-IR"/>
        </w:rPr>
        <w:t xml:space="preserve"> لذا ما كان لدينا ف</w:t>
      </w:r>
      <w:r w:rsidRPr="00115C3F">
        <w:rPr>
          <w:rFonts w:ascii="Traditional Arabic" w:hAnsi="Traditional Arabic" w:cs="Traditional Arabic"/>
          <w:sz w:val="32"/>
          <w:szCs w:val="32"/>
          <w:rtl/>
        </w:rPr>
        <w:t>ي</w:t>
      </w:r>
      <w:r w:rsidRPr="00115C3F">
        <w:rPr>
          <w:rFonts w:ascii="Traditional Arabic" w:hAnsi="Traditional Arabic" w:cs="Traditional Arabic"/>
          <w:sz w:val="32"/>
          <w:szCs w:val="32"/>
          <w:rtl/>
          <w:lang w:bidi="fa-IR"/>
        </w:rPr>
        <w:t xml:space="preserve"> الماضي من مفاخر علمية وأدبية وفنية ودينية وغير ذلك، يمكننا أن نأمل بأنه سيكون أضعافاً مضاعفة في المستقبل إن شاء الله وبهمّة وسعي وقدرة وجهد شبابنا ورجالنا ونسائنا المؤمن وبتوفيق الله.</w:t>
      </w:r>
    </w:p>
    <w:p w:rsidR="00115C3F" w:rsidRPr="001F09B8" w:rsidRDefault="00115C3F" w:rsidP="00CF6CDB">
      <w:pPr>
        <w:pStyle w:val="ListParagraph"/>
        <w:bidi/>
        <w:spacing w:before="120" w:after="0" w:line="240" w:lineRule="auto"/>
        <w:ind w:left="144" w:firstLine="288"/>
        <w:mirrorIndents/>
        <w:jc w:val="both"/>
        <w:outlineLvl w:val="0"/>
        <w:rPr>
          <w:rFonts w:ascii="Traditional Arabic" w:hAnsi="Traditional Arabic" w:cs="Traditional Arabic"/>
          <w:b/>
          <w:bCs/>
          <w:color w:val="CC9900"/>
          <w:sz w:val="32"/>
          <w:szCs w:val="32"/>
          <w:u w:val="single" w:color="99CC00"/>
          <w:rtl/>
          <w:lang w:bidi="fa-IR"/>
        </w:rPr>
      </w:pPr>
      <w:r w:rsidRPr="001F09B8">
        <w:rPr>
          <w:rFonts w:ascii="Traditional Arabic" w:hAnsi="Traditional Arabic" w:cs="Traditional Arabic"/>
          <w:b/>
          <w:bCs/>
          <w:color w:val="CC9900"/>
          <w:sz w:val="32"/>
          <w:szCs w:val="32"/>
          <w:u w:val="single" w:color="99CC00"/>
          <w:rtl/>
          <w:lang w:bidi="fa-IR"/>
        </w:rPr>
        <w:t>إحياء سُنّة تكريم النُخب:</w:t>
      </w:r>
    </w:p>
    <w:p w:rsidR="00283129" w:rsidRDefault="00115C3F" w:rsidP="00CF6CDB">
      <w:pPr>
        <w:pStyle w:val="ListParagraph"/>
        <w:bidi/>
        <w:spacing w:before="120" w:after="0" w:line="240" w:lineRule="auto"/>
        <w:ind w:left="144" w:firstLine="288"/>
        <w:mirrorIndents/>
        <w:jc w:val="both"/>
        <w:outlineLvl w:val="0"/>
        <w:rPr>
          <w:rFonts w:ascii="Traditional Arabic" w:hAnsi="Traditional Arabic" w:cs="Traditional Arabic"/>
          <w:sz w:val="32"/>
          <w:szCs w:val="32"/>
          <w:rtl/>
          <w:lang w:bidi="fa-IR"/>
        </w:rPr>
      </w:pPr>
      <w:r w:rsidRPr="00115C3F">
        <w:rPr>
          <w:rFonts w:ascii="Traditional Arabic" w:hAnsi="Traditional Arabic" w:cs="Traditional Arabic"/>
          <w:sz w:val="32"/>
          <w:szCs w:val="32"/>
          <w:rtl/>
          <w:lang w:bidi="fa-IR"/>
        </w:rPr>
        <w:t xml:space="preserve">لقاء النخب – حيث أعدُّ لعقد مثل هذه اللقاءات عادة في المحافظات المختلفة وهي بالنسبة لي مفيدة جداً- هو بالدرجة الأولى من أجل تكريم </w:t>
      </w:r>
    </w:p>
    <w:p w:rsidR="00283129" w:rsidRDefault="00283129">
      <w:pPr>
        <w:bidi w:val="0"/>
        <w:spacing w:after="200" w:line="276" w:lineRule="auto"/>
        <w:rPr>
          <w:rFonts w:ascii="Traditional Arabic" w:hAnsi="Traditional Arabic" w:cs="Traditional Arabic"/>
          <w:sz w:val="32"/>
          <w:szCs w:val="32"/>
          <w:rtl/>
          <w:lang w:bidi="fa-IR"/>
        </w:rPr>
      </w:pPr>
      <w:r>
        <w:rPr>
          <w:rFonts w:ascii="Traditional Arabic" w:hAnsi="Traditional Arabic" w:cs="Traditional Arabic"/>
          <w:sz w:val="32"/>
          <w:szCs w:val="32"/>
          <w:rtl/>
          <w:lang w:bidi="fa-IR"/>
        </w:rPr>
        <w:br w:type="page"/>
      </w:r>
    </w:p>
    <w:p w:rsidR="00115C3F" w:rsidRPr="00115C3F" w:rsidRDefault="00115C3F" w:rsidP="00CF6CDB">
      <w:pPr>
        <w:pStyle w:val="ListParagraph"/>
        <w:bidi/>
        <w:spacing w:before="120" w:after="0" w:line="240" w:lineRule="auto"/>
        <w:ind w:left="144" w:firstLine="288"/>
        <w:mirrorIndents/>
        <w:jc w:val="both"/>
        <w:outlineLvl w:val="0"/>
        <w:rPr>
          <w:rFonts w:ascii="Traditional Arabic" w:hAnsi="Traditional Arabic" w:cs="Traditional Arabic"/>
          <w:sz w:val="32"/>
          <w:szCs w:val="32"/>
          <w:rtl/>
          <w:lang w:bidi="fa-IR"/>
        </w:rPr>
      </w:pPr>
      <w:r w:rsidRPr="00115C3F">
        <w:rPr>
          <w:rFonts w:ascii="Traditional Arabic" w:hAnsi="Traditional Arabic" w:cs="Traditional Arabic"/>
          <w:sz w:val="32"/>
          <w:szCs w:val="32"/>
          <w:rtl/>
          <w:lang w:bidi="fa-IR"/>
        </w:rPr>
        <w:lastRenderedPageBreak/>
        <w:t xml:space="preserve">النخب؛ تكريم الخلاقيّة والإبداع. </w:t>
      </w:r>
      <w:r w:rsidRPr="001F09B8">
        <w:rPr>
          <w:rFonts w:ascii="Traditional Arabic" w:hAnsi="Traditional Arabic" w:cs="Traditional Arabic"/>
          <w:sz w:val="32"/>
          <w:szCs w:val="32"/>
          <w:shd w:val="clear" w:color="auto" w:fill="FFD14F"/>
          <w:rtl/>
          <w:lang w:bidi="fa-IR"/>
        </w:rPr>
        <w:t>إنّنا نريد أن يصبح تكريم وتقدير أصحاب الفكر والإبداع والإنجازات المميّزة سنّةً رائجةً في المجتمع</w:t>
      </w:r>
      <w:r w:rsidRPr="00115C3F">
        <w:rPr>
          <w:rFonts w:ascii="Traditional Arabic" w:hAnsi="Traditional Arabic" w:cs="Traditional Arabic"/>
          <w:sz w:val="32"/>
          <w:szCs w:val="32"/>
          <w:rtl/>
          <w:lang w:bidi="fa-IR"/>
        </w:rPr>
        <w:t>. الكثير من الأشخاص الذين دفعوا بالبلاد إلى الأمام بمساعيهم العلمية وجهدهم الفكري، لا يتوقعون الأجر المادي، وإنّما معرف</w:t>
      </w:r>
      <w:r w:rsidRPr="00115C3F">
        <w:rPr>
          <w:rFonts w:ascii="Traditional Arabic" w:hAnsi="Traditional Arabic" w:cs="Traditional Arabic"/>
          <w:sz w:val="32"/>
          <w:szCs w:val="32"/>
          <w:rtl/>
        </w:rPr>
        <w:t>ة قدرهم</w:t>
      </w:r>
      <w:r w:rsidRPr="00115C3F">
        <w:rPr>
          <w:rFonts w:ascii="Traditional Arabic" w:hAnsi="Traditional Arabic" w:cs="Traditional Arabic"/>
          <w:sz w:val="32"/>
          <w:szCs w:val="32"/>
          <w:rtl/>
          <w:lang w:bidi="fa-IR"/>
        </w:rPr>
        <w:t>. ونحن نريد أن يتمّ هذا التقدير لهم. وليس فقط أن أقدر أنا هذا العبد الحقير بأن هذا جيد، وهذا أمر ليس مهماً، ما نريده أن يصبح هذا الأمر سُنّة في بلادنا، وفي مجتمعنا، وأن ينتشر بين شعبنا وأهلنا؛ لوحظت مسأل</w:t>
      </w:r>
      <w:r w:rsidRPr="00115C3F">
        <w:rPr>
          <w:rFonts w:ascii="Traditional Arabic" w:hAnsi="Traditional Arabic" w:cs="Traditional Arabic"/>
          <w:sz w:val="32"/>
          <w:szCs w:val="32"/>
          <w:rtl/>
        </w:rPr>
        <w:t>ة</w:t>
      </w:r>
      <w:r w:rsidRPr="00115C3F">
        <w:rPr>
          <w:rFonts w:ascii="Traditional Arabic" w:hAnsi="Traditional Arabic" w:cs="Traditional Arabic"/>
          <w:sz w:val="32"/>
          <w:szCs w:val="32"/>
          <w:rtl/>
          <w:lang w:bidi="fa-IR"/>
        </w:rPr>
        <w:t xml:space="preserve"> متميزة وبارزة في الفكر، وفي العلم، وفي السعي والجهاد، ينبغي تقديرها، وهذا هو دافعنا الأول.</w:t>
      </w:r>
    </w:p>
    <w:p w:rsidR="00115C3F" w:rsidRPr="00115C3F" w:rsidRDefault="00115C3F" w:rsidP="00CF6CDB">
      <w:pPr>
        <w:pStyle w:val="ListParagraph"/>
        <w:bidi/>
        <w:spacing w:before="120" w:after="0" w:line="240" w:lineRule="auto"/>
        <w:ind w:left="144" w:firstLine="288"/>
        <w:mirrorIndents/>
        <w:jc w:val="both"/>
        <w:outlineLvl w:val="0"/>
        <w:rPr>
          <w:rFonts w:ascii="Traditional Arabic" w:hAnsi="Traditional Arabic" w:cs="Traditional Arabic"/>
          <w:sz w:val="32"/>
          <w:szCs w:val="32"/>
          <w:rtl/>
          <w:lang w:bidi="fa-IR"/>
        </w:rPr>
      </w:pPr>
      <w:r w:rsidRPr="00115C3F">
        <w:rPr>
          <w:rFonts w:ascii="Traditional Arabic" w:hAnsi="Traditional Arabic" w:cs="Traditional Arabic"/>
          <w:sz w:val="32"/>
          <w:szCs w:val="32"/>
          <w:rtl/>
          <w:lang w:bidi="fa-IR"/>
        </w:rPr>
        <w:t>لحسن الحظ أنّه يوجد أيضاً في كل بقاع البلاد من هذه النقاط والعلامات المميزة. لقد شاهدتُ في بعض المحافظات أنّ مفكّراً وعالماً قد نشر كتاباً في مجال أحبّه، وأنا العبد مع أنّني من أهل المطالعة وأتابع غالباً المنشورات والكتب، إلا أنّ إسم هذا الكتاب لم يصل حتى إلى مسامعي، حتى أنّني لم أسمع بإسم هذا المؤلف؛ فتعجّبت. وهذا يشير إلى أننا لدينا الكثير من الذخائر والكنوز المخفية؛ لابد أن نكشف عنها، ولا بد أن نتعرّف على شخصياتنا المميزة، ولا بد للناس أن يعلموا بها. فهذا الاطّلاع والمعرفة والإحاطة نفسها، هو أول درجة لتقديرهم. إضافة إلى هذا، المسألة الثانية برأينا؛ هي أنّ الدافع الثاني من عقد هذه الجلسات هو صناعة النموذج والقدوة.</w:t>
      </w:r>
    </w:p>
    <w:p w:rsidR="00283129" w:rsidRDefault="00283129" w:rsidP="00283129">
      <w:pPr>
        <w:spacing w:before="120"/>
        <w:mirrorIndents/>
        <w:jc w:val="both"/>
        <w:outlineLvl w:val="0"/>
        <w:rPr>
          <w:rFonts w:ascii="Traditional Arabic" w:hAnsi="Traditional Arabic" w:cs="Traditional Arabic"/>
          <w:b/>
          <w:bCs/>
          <w:color w:val="CC9900"/>
          <w:sz w:val="32"/>
          <w:szCs w:val="32"/>
          <w:u w:val="single" w:color="99CC00"/>
          <w:lang w:bidi="fa-IR"/>
        </w:rPr>
      </w:pPr>
    </w:p>
    <w:p w:rsidR="00115C3F" w:rsidRPr="00283129" w:rsidRDefault="00115C3F" w:rsidP="00283129">
      <w:pPr>
        <w:spacing w:before="120"/>
        <w:mirrorIndents/>
        <w:jc w:val="both"/>
        <w:outlineLvl w:val="0"/>
        <w:rPr>
          <w:rFonts w:ascii="Traditional Arabic" w:hAnsi="Traditional Arabic" w:cs="Traditional Arabic"/>
          <w:b/>
          <w:bCs/>
          <w:color w:val="CC9900"/>
          <w:sz w:val="32"/>
          <w:szCs w:val="32"/>
          <w:u w:val="single" w:color="99CC00"/>
          <w:rtl/>
          <w:lang w:bidi="fa-IR"/>
        </w:rPr>
      </w:pPr>
      <w:r w:rsidRPr="00283129">
        <w:rPr>
          <w:rFonts w:ascii="Traditional Arabic" w:hAnsi="Traditional Arabic" w:cs="Traditional Arabic"/>
          <w:b/>
          <w:bCs/>
          <w:color w:val="CC9900"/>
          <w:sz w:val="32"/>
          <w:szCs w:val="32"/>
          <w:u w:val="single" w:color="99CC00"/>
          <w:rtl/>
          <w:lang w:bidi="fa-IR"/>
        </w:rPr>
        <w:t>صناعة النموذج والقدوة:</w:t>
      </w:r>
    </w:p>
    <w:p w:rsidR="00283129" w:rsidRDefault="00115C3F" w:rsidP="00CF6CDB">
      <w:pPr>
        <w:pStyle w:val="ListParagraph"/>
        <w:bidi/>
        <w:spacing w:before="120" w:after="0" w:line="240" w:lineRule="auto"/>
        <w:ind w:left="144" w:firstLine="288"/>
        <w:mirrorIndents/>
        <w:jc w:val="both"/>
        <w:outlineLvl w:val="0"/>
        <w:rPr>
          <w:rFonts w:ascii="Traditional Arabic" w:hAnsi="Traditional Arabic" w:cs="Traditional Arabic"/>
          <w:sz w:val="32"/>
          <w:szCs w:val="32"/>
          <w:rtl/>
          <w:lang w:bidi="fa-IR"/>
        </w:rPr>
      </w:pPr>
      <w:r w:rsidRPr="00115C3F">
        <w:rPr>
          <w:rFonts w:ascii="Traditional Arabic" w:hAnsi="Traditional Arabic" w:cs="Traditional Arabic"/>
          <w:sz w:val="32"/>
          <w:szCs w:val="32"/>
          <w:rtl/>
          <w:lang w:bidi="fa-IR"/>
        </w:rPr>
        <w:t xml:space="preserve">هناك سعيٌ اليوم إلى نحت نماذج وقدوات في شتّى المجالات لتكون </w:t>
      </w:r>
    </w:p>
    <w:p w:rsidR="00283129" w:rsidRDefault="00283129">
      <w:pPr>
        <w:bidi w:val="0"/>
        <w:spacing w:after="200" w:line="276" w:lineRule="auto"/>
        <w:rPr>
          <w:rFonts w:ascii="Traditional Arabic" w:hAnsi="Traditional Arabic" w:cs="Traditional Arabic"/>
          <w:sz w:val="32"/>
          <w:szCs w:val="32"/>
          <w:rtl/>
          <w:lang w:bidi="fa-IR"/>
        </w:rPr>
      </w:pPr>
      <w:r>
        <w:rPr>
          <w:rFonts w:ascii="Traditional Arabic" w:hAnsi="Traditional Arabic" w:cs="Traditional Arabic"/>
          <w:sz w:val="32"/>
          <w:szCs w:val="32"/>
          <w:rtl/>
          <w:lang w:bidi="fa-IR"/>
        </w:rPr>
        <w:br w:type="page"/>
      </w:r>
    </w:p>
    <w:p w:rsidR="00115C3F" w:rsidRPr="00115C3F" w:rsidRDefault="00115C3F" w:rsidP="00283129">
      <w:pPr>
        <w:pStyle w:val="ListParagraph"/>
        <w:bidi/>
        <w:spacing w:before="120" w:after="0" w:line="240" w:lineRule="auto"/>
        <w:ind w:left="144"/>
        <w:mirrorIndents/>
        <w:jc w:val="both"/>
        <w:outlineLvl w:val="0"/>
        <w:rPr>
          <w:rFonts w:ascii="Traditional Arabic" w:hAnsi="Traditional Arabic" w:cs="Traditional Arabic"/>
          <w:sz w:val="32"/>
          <w:szCs w:val="32"/>
          <w:rtl/>
          <w:lang w:bidi="fa-IR"/>
        </w:rPr>
      </w:pPr>
      <w:r w:rsidRPr="00115C3F">
        <w:rPr>
          <w:rFonts w:ascii="Traditional Arabic" w:hAnsi="Traditional Arabic" w:cs="Traditional Arabic"/>
          <w:sz w:val="32"/>
          <w:szCs w:val="32"/>
          <w:rtl/>
          <w:lang w:bidi="fa-IR"/>
        </w:rPr>
        <w:lastRenderedPageBreak/>
        <w:t>أسوةً للمجتمعات المختلفة. حقيقة أن السياسيات الحالية هي بصدد هذا الأمر، عندما ترون على سبيل الفرض شخصاً منحرفاً ثنائي الجنس ودون أن يکون له فن أو مهارة لامع</w:t>
      </w:r>
      <w:r w:rsidRPr="00115C3F">
        <w:rPr>
          <w:rFonts w:ascii="Traditional Arabic" w:hAnsi="Traditional Arabic" w:cs="Traditional Arabic"/>
          <w:sz w:val="32"/>
          <w:szCs w:val="32"/>
          <w:rtl/>
        </w:rPr>
        <w:t>ة</w:t>
      </w:r>
      <w:r w:rsidRPr="00115C3F">
        <w:rPr>
          <w:rFonts w:ascii="Traditional Arabic" w:hAnsi="Traditional Arabic" w:cs="Traditional Arabic"/>
          <w:sz w:val="32"/>
          <w:szCs w:val="32"/>
          <w:rtl/>
          <w:lang w:bidi="fa-IR"/>
        </w:rPr>
        <w:t xml:space="preserve"> ومتميزة، يضعون اسمه ورسمه مباشرة في كافة وسائل الإعلام الأمريكية ومن بعدها الوسائل الغربية، وتضع المجلات الغربية المعتبرة والواسعة الانتشار صوره وسيرة حياته ومراحل عمره المختلفة وأشكاله المتنوعة كرجل وإمرأة. لا يمكن حمل هذا الأمر على أنّه صدفة، هذا تم التخطيط له. هؤلاء هم نماذج قدوة مُصنّعة لأجل حرف الأجيال البشرية، وهدف هجمتهم ليس فقط إيران. وبالاطلاع على هذه الأشياء يتأكّد للإنسان ما نُشر قبل سنوات تحت عنوان البروتوكولات الصهيونية في العالم وتُرجمت إلى اللغات المختلفة وجاء فيها ضرورة حرف وإبعاد الأجيال عن المناهج الإنسانية العامّة لكي ينحرفوا أخلاقياً. وإذا قلنا الآن ما هو الهدف؟ فيتسع كثيراً البحث حوله. لقد كان هذا أحد أصول هذه الأعمال المُعدّة لهذا الفكر الصهيوني الانحرافي والخطير. </w:t>
      </w:r>
    </w:p>
    <w:p w:rsidR="00115C3F" w:rsidRPr="00115C3F" w:rsidRDefault="00115C3F" w:rsidP="00CF6CDB">
      <w:pPr>
        <w:pStyle w:val="ListParagraph"/>
        <w:bidi/>
        <w:spacing w:before="120" w:after="0" w:line="240" w:lineRule="auto"/>
        <w:ind w:left="144" w:firstLine="288"/>
        <w:mirrorIndents/>
        <w:jc w:val="both"/>
        <w:outlineLvl w:val="0"/>
        <w:rPr>
          <w:rFonts w:ascii="Traditional Arabic" w:hAnsi="Traditional Arabic" w:cs="Traditional Arabic"/>
          <w:sz w:val="32"/>
          <w:szCs w:val="32"/>
          <w:rtl/>
          <w:lang w:bidi="fa-IR"/>
        </w:rPr>
      </w:pPr>
      <w:r w:rsidRPr="00115C3F">
        <w:rPr>
          <w:rFonts w:ascii="Traditional Arabic" w:hAnsi="Traditional Arabic" w:cs="Traditional Arabic"/>
          <w:sz w:val="32"/>
          <w:szCs w:val="32"/>
          <w:rtl/>
          <w:lang w:bidi="fa-IR"/>
        </w:rPr>
        <w:t>لعلّ الإنسان لا يصدّق في البداية، ولكن تدريجياً يصدّق. يريدون أن يصنعوا النموذج القدوة؛ واليوم هذا الشكل أسوأ النماذج. ولكن هناك أيضاً أشكالاً أخرى مختلفة.</w:t>
      </w:r>
    </w:p>
    <w:p w:rsidR="00115C3F" w:rsidRPr="00115C3F" w:rsidRDefault="00115C3F" w:rsidP="00CF6CDB">
      <w:pPr>
        <w:pStyle w:val="ListParagraph"/>
        <w:bidi/>
        <w:spacing w:before="120" w:after="0" w:line="240" w:lineRule="auto"/>
        <w:ind w:left="144" w:firstLine="288"/>
        <w:mirrorIndents/>
        <w:jc w:val="both"/>
        <w:outlineLvl w:val="0"/>
        <w:rPr>
          <w:rFonts w:ascii="Traditional Arabic" w:hAnsi="Traditional Arabic" w:cs="Traditional Arabic"/>
          <w:sz w:val="32"/>
          <w:szCs w:val="32"/>
          <w:rtl/>
          <w:lang w:bidi="fa-IR"/>
        </w:rPr>
      </w:pPr>
      <w:r w:rsidRPr="00115C3F">
        <w:rPr>
          <w:rFonts w:ascii="Traditional Arabic" w:hAnsi="Traditional Arabic" w:cs="Traditional Arabic"/>
          <w:sz w:val="32"/>
          <w:szCs w:val="32"/>
          <w:rtl/>
          <w:lang w:bidi="fa-IR"/>
        </w:rPr>
        <w:t>إنّنا بحاجة إلى تشخيص الأسوة في مختلف المجالات لشبابنا وأجيالنا الصاعدة. ذلك الشخص المحبّ للعلم، ذلك الشخص المحبّ للفن، ذلك الشخص المحبّ للأدب، ذلك الشخص المحبّ للتاريخ، ذلك الشخص المحب للنشاطات العملية، ذلك الشخص المحب للزراعة أو الصناعة أو التكنولوجيا، كل واحد منهم يمكنه أن يجد لنفسه نماذج قدوة لائقة. فهذا من الأعمال التي يجدر بنا القيام بها، ويساعدنا على ذلك عقد مثل هذه الجلسات.</w:t>
      </w:r>
    </w:p>
    <w:p w:rsidR="00283129" w:rsidRDefault="00283129" w:rsidP="00283129">
      <w:pPr>
        <w:spacing w:before="120"/>
        <w:mirrorIndents/>
        <w:jc w:val="both"/>
        <w:outlineLvl w:val="0"/>
        <w:rPr>
          <w:rFonts w:ascii="Traditional Arabic" w:hAnsi="Traditional Arabic" w:cs="Traditional Arabic"/>
          <w:b/>
          <w:bCs/>
          <w:color w:val="CC9900"/>
          <w:sz w:val="32"/>
          <w:szCs w:val="32"/>
          <w:u w:val="single" w:color="99CC00"/>
          <w:lang w:bidi="fa-IR"/>
        </w:rPr>
      </w:pPr>
    </w:p>
    <w:p w:rsidR="00115C3F" w:rsidRPr="00283129" w:rsidRDefault="00115C3F" w:rsidP="00283129">
      <w:pPr>
        <w:spacing w:before="120"/>
        <w:mirrorIndents/>
        <w:jc w:val="both"/>
        <w:outlineLvl w:val="0"/>
        <w:rPr>
          <w:rFonts w:ascii="Traditional Arabic" w:hAnsi="Traditional Arabic" w:cs="Traditional Arabic"/>
          <w:b/>
          <w:bCs/>
          <w:color w:val="FF0000"/>
          <w:sz w:val="32"/>
          <w:szCs w:val="32"/>
          <w:u w:val="single" w:color="99CC00"/>
          <w:rtl/>
          <w:lang w:bidi="fa-IR"/>
        </w:rPr>
      </w:pPr>
      <w:r w:rsidRPr="00283129">
        <w:rPr>
          <w:rFonts w:ascii="Traditional Arabic" w:hAnsi="Traditional Arabic" w:cs="Traditional Arabic"/>
          <w:b/>
          <w:bCs/>
          <w:color w:val="CC9900"/>
          <w:sz w:val="32"/>
          <w:szCs w:val="32"/>
          <w:u w:val="single" w:color="99CC00"/>
          <w:rtl/>
          <w:lang w:bidi="fa-IR"/>
        </w:rPr>
        <w:t>إظهار الاستعدادات الذاتية للبلد والشعب:</w:t>
      </w:r>
    </w:p>
    <w:p w:rsidR="00283129" w:rsidRDefault="00115C3F" w:rsidP="00CF6CDB">
      <w:pPr>
        <w:pStyle w:val="ListParagraph"/>
        <w:bidi/>
        <w:spacing w:before="120" w:after="0" w:line="240" w:lineRule="auto"/>
        <w:ind w:left="144" w:firstLine="288"/>
        <w:mirrorIndents/>
        <w:jc w:val="both"/>
        <w:outlineLvl w:val="0"/>
        <w:rPr>
          <w:rFonts w:ascii="Traditional Arabic" w:hAnsi="Traditional Arabic" w:cs="Traditional Arabic"/>
          <w:sz w:val="32"/>
          <w:szCs w:val="32"/>
          <w:rtl/>
          <w:lang w:bidi="fa-IR"/>
        </w:rPr>
      </w:pPr>
      <w:r w:rsidRPr="00115C3F">
        <w:rPr>
          <w:rFonts w:ascii="Traditional Arabic" w:hAnsi="Traditional Arabic" w:cs="Traditional Arabic"/>
          <w:sz w:val="32"/>
          <w:szCs w:val="32"/>
          <w:rtl/>
          <w:lang w:bidi="fa-IR"/>
        </w:rPr>
        <w:t xml:space="preserve">هناك مسألة أخرى مهمّة أيضاً هي إظهار الاستعدادات الذاتيّة للبلد والشعب، لا للأجانب بل لأنفسنا. من الأشياء التي </w:t>
      </w:r>
      <w:r w:rsidRPr="00115C3F">
        <w:rPr>
          <w:rFonts w:ascii="Traditional Arabic" w:hAnsi="Traditional Arabic" w:cs="Traditional Arabic"/>
          <w:sz w:val="32"/>
          <w:szCs w:val="32"/>
          <w:rtl/>
        </w:rPr>
        <w:t>ينبغي أن</w:t>
      </w:r>
      <w:r w:rsidRPr="00115C3F">
        <w:rPr>
          <w:rFonts w:ascii="Traditional Arabic" w:hAnsi="Traditional Arabic" w:cs="Traditional Arabic"/>
          <w:sz w:val="32"/>
          <w:szCs w:val="32"/>
          <w:rtl/>
          <w:lang w:bidi="fa-IR"/>
        </w:rPr>
        <w:t xml:space="preserve"> تجعلنا واعين بشدة لموقعيتنا هو أنّ طوال عشرات السنين بُثّت دعايات بأنّ الإيراني غير فعّال ومنتج ويجب أن يتعلّم من الآخرين ويقلّدهم</w:t>
      </w:r>
      <w:r w:rsidRPr="00115C3F">
        <w:rPr>
          <w:rFonts w:ascii="Traditional Arabic" w:hAnsi="Traditional Arabic" w:cs="Traditional Arabic"/>
          <w:sz w:val="32"/>
          <w:szCs w:val="32"/>
          <w:rtl/>
        </w:rPr>
        <w:t xml:space="preserve">, </w:t>
      </w:r>
      <w:r w:rsidRPr="00115C3F">
        <w:rPr>
          <w:rFonts w:ascii="Traditional Arabic" w:hAnsi="Traditional Arabic" w:cs="Traditional Arabic"/>
          <w:sz w:val="32"/>
          <w:szCs w:val="32"/>
          <w:rtl/>
          <w:lang w:bidi="fa-IR"/>
        </w:rPr>
        <w:t xml:space="preserve">ويجب أن يتوسّل ويتشبّث بأذيال الآخرين، حيث كان هذا من ضمن </w:t>
      </w:r>
    </w:p>
    <w:p w:rsidR="00283129" w:rsidRDefault="00283129">
      <w:pPr>
        <w:bidi w:val="0"/>
        <w:spacing w:after="200" w:line="276" w:lineRule="auto"/>
        <w:rPr>
          <w:rFonts w:ascii="Traditional Arabic" w:hAnsi="Traditional Arabic" w:cs="Traditional Arabic"/>
          <w:sz w:val="32"/>
          <w:szCs w:val="32"/>
          <w:rtl/>
          <w:lang w:bidi="fa-IR"/>
        </w:rPr>
      </w:pPr>
      <w:r>
        <w:rPr>
          <w:rFonts w:ascii="Traditional Arabic" w:hAnsi="Traditional Arabic" w:cs="Traditional Arabic"/>
          <w:sz w:val="32"/>
          <w:szCs w:val="32"/>
          <w:rtl/>
          <w:lang w:bidi="fa-IR"/>
        </w:rPr>
        <w:br w:type="page"/>
      </w:r>
    </w:p>
    <w:p w:rsidR="00115C3F" w:rsidRPr="00115C3F" w:rsidRDefault="00115C3F" w:rsidP="00283129">
      <w:pPr>
        <w:pStyle w:val="ListParagraph"/>
        <w:bidi/>
        <w:spacing w:before="120" w:after="0" w:line="240" w:lineRule="auto"/>
        <w:ind w:left="144"/>
        <w:mirrorIndents/>
        <w:jc w:val="both"/>
        <w:outlineLvl w:val="0"/>
        <w:rPr>
          <w:rFonts w:ascii="Traditional Arabic" w:hAnsi="Traditional Arabic" w:cs="Traditional Arabic"/>
          <w:sz w:val="32"/>
          <w:szCs w:val="32"/>
          <w:rtl/>
          <w:lang w:bidi="fa-IR"/>
        </w:rPr>
      </w:pPr>
      <w:r w:rsidRPr="00115C3F">
        <w:rPr>
          <w:rFonts w:ascii="Traditional Arabic" w:hAnsi="Traditional Arabic" w:cs="Traditional Arabic"/>
          <w:sz w:val="32"/>
          <w:szCs w:val="32"/>
          <w:rtl/>
          <w:lang w:bidi="fa-IR"/>
        </w:rPr>
        <w:lastRenderedPageBreak/>
        <w:t xml:space="preserve">الامور الشائعة والرائجة في مرحلة حداثتنا وشبابنا. فما أن يجري الحديث عن شيء حتى يُقال لا يمكن صناعة هذه الأشياء، فكانوا إن أرادوا أن يبنوا جسراً في مدينة ما فوق شارع معين، يلزم أن يأتي مهندس من الخارج؛ </w:t>
      </w:r>
      <w:r w:rsidRPr="00115C3F">
        <w:rPr>
          <w:rFonts w:ascii="Traditional Arabic" w:hAnsi="Traditional Arabic" w:cs="Traditional Arabic"/>
          <w:sz w:val="32"/>
          <w:szCs w:val="32"/>
          <w:rtl/>
        </w:rPr>
        <w:t>وإذا</w:t>
      </w:r>
      <w:r w:rsidRPr="00115C3F">
        <w:rPr>
          <w:rFonts w:ascii="Traditional Arabic" w:hAnsi="Traditional Arabic" w:cs="Traditional Arabic"/>
          <w:sz w:val="32"/>
          <w:szCs w:val="32"/>
          <w:rtl/>
          <w:lang w:bidi="fa-IR"/>
        </w:rPr>
        <w:t xml:space="preserve"> ارادوا أن يُحدثوا سداً، ينبغي أن تأتي عدة شركات أجنبية ومهندسون ومتخصّصون أجانب. أساساً لم يكن بالإمكان تصوّر أن يُبنى جدار سد، أو يُصنع توربين، أو أن تُصنع بقية الآلات والمعدات. وبقي هذا التفكير على هذا المنوال حتى بدايات الثورة. أنا لا يمكنني أن أنسى، حين طُرِحت قضية بناء محطة لتوليد الغاز – كان قد أنجز نصف هذا العمل قبل انتصار الثورة وبقي النصف الآخر – فطلبت من المسؤولين أن ينجزوا هذا العمل. فجاءوا إليّ – كنت حينها رئيساً للجمهورية – وقالوا: أيّها السيد لا يُمكن ذلك أبداً. هم لم يكونوا ليصدّقوا ذلك. حسنٌ، اليوم المهندسون في بلادنا، وشبابنا، يبنون بأيديهم أكثر المحطات تطوّراً على أشكالها المختلفة، وبأنواعها المتفاوتة. نحن اليوم يمكننا أن نبني محطة لتوليد الطاقة النووية. هذه الاستعدادات لم تكن معلومة.</w:t>
      </w:r>
    </w:p>
    <w:p w:rsidR="00283129" w:rsidRDefault="00115C3F" w:rsidP="00CF6CDB">
      <w:pPr>
        <w:pStyle w:val="ListParagraph"/>
        <w:bidi/>
        <w:spacing w:before="120" w:after="0" w:line="240" w:lineRule="auto"/>
        <w:ind w:left="144" w:firstLine="288"/>
        <w:mirrorIndents/>
        <w:jc w:val="both"/>
        <w:outlineLvl w:val="0"/>
        <w:rPr>
          <w:rFonts w:ascii="Traditional Arabic" w:hAnsi="Traditional Arabic" w:cs="Traditional Arabic"/>
          <w:sz w:val="32"/>
          <w:szCs w:val="32"/>
          <w:rtl/>
          <w:lang w:bidi="fa-IR"/>
        </w:rPr>
      </w:pPr>
      <w:r w:rsidRPr="00115C3F">
        <w:rPr>
          <w:rFonts w:ascii="Traditional Arabic" w:hAnsi="Traditional Arabic" w:cs="Traditional Arabic"/>
          <w:sz w:val="32"/>
          <w:szCs w:val="32"/>
          <w:rtl/>
          <w:lang w:bidi="fa-IR"/>
        </w:rPr>
        <w:t xml:space="preserve">لسنوات متمادية كان يُعمل على هذه القضية. قبل حوالي مئة وخمسين عاماً حيث دخلت البلاد تباعاً الثقافة الغربية، والأساليب الغربية، ومعالم الحضارة الغربية والتكنولوجيا الغربية المتطوّرة، ترسّخت هذه المسألة بالتدريج؛ فمن جهة قيل ذلك وتم التأكيد عليه، ومن جهة أخرى تم ترسيخه على الصعيد العملي، بأنّ الإيراني لا يمكن أن يفعل شيئاً. نسوا أنّ تاريخنا وتراثنا الماضي غني بالمفاخر العلمية. وقتها لم يكن هناك خبر عن عالم الغرب، وقتها إذا تحقق تقدّمٌ علميّ، أو حصل اكتشافٌ علميّ، يحرقون المكتشف بجرم الشعوذة والسحر. وقتها كان الظلام العلمي الدامس مسيطر على بلاد أوروبا – وفي هذا المجال يوجد كلام - في ذلك الوقت كانت بلادنا رائدة البلاد الاسلامية. هذا التقدّم هو ملك للعالم الاسلامي، ولكن إيران كانت ناصية البلاد الإسلامية في التطور العلمي على مختلف الصعد، في الفلسفة، وفي العلوم العقلية، وحتى في العلوم الشرعية، وفي الفقه، وفي الحديث. أكثر كتب الحديث في تلك الحقب الزمنية – سواء كتب حديث أهل السنة، أو كتب حديث الشيعة – تعود إلى الإيرانيين؛ الكتّاب الإيرانيين، المحدّثين </w:t>
      </w:r>
    </w:p>
    <w:p w:rsidR="00283129" w:rsidRDefault="00283129">
      <w:pPr>
        <w:bidi w:val="0"/>
        <w:spacing w:after="200" w:line="276" w:lineRule="auto"/>
        <w:rPr>
          <w:rFonts w:ascii="Traditional Arabic" w:hAnsi="Traditional Arabic" w:cs="Traditional Arabic"/>
          <w:sz w:val="32"/>
          <w:szCs w:val="32"/>
          <w:rtl/>
          <w:lang w:bidi="fa-IR"/>
        </w:rPr>
      </w:pPr>
      <w:r>
        <w:rPr>
          <w:rFonts w:ascii="Traditional Arabic" w:hAnsi="Traditional Arabic" w:cs="Traditional Arabic"/>
          <w:sz w:val="32"/>
          <w:szCs w:val="32"/>
          <w:rtl/>
          <w:lang w:bidi="fa-IR"/>
        </w:rPr>
        <w:br w:type="page"/>
      </w:r>
    </w:p>
    <w:p w:rsidR="00115C3F" w:rsidRPr="00115C3F" w:rsidRDefault="00115C3F" w:rsidP="00283129">
      <w:pPr>
        <w:pStyle w:val="ListParagraph"/>
        <w:bidi/>
        <w:spacing w:before="120" w:after="0" w:line="240" w:lineRule="auto"/>
        <w:ind w:left="144"/>
        <w:mirrorIndents/>
        <w:jc w:val="both"/>
        <w:outlineLvl w:val="0"/>
        <w:rPr>
          <w:rFonts w:ascii="Traditional Arabic" w:hAnsi="Traditional Arabic" w:cs="Traditional Arabic"/>
          <w:sz w:val="32"/>
          <w:szCs w:val="32"/>
          <w:rtl/>
          <w:lang w:bidi="fa-IR"/>
        </w:rPr>
      </w:pPr>
      <w:r w:rsidRPr="00115C3F">
        <w:rPr>
          <w:rFonts w:ascii="Traditional Arabic" w:hAnsi="Traditional Arabic" w:cs="Traditional Arabic"/>
          <w:sz w:val="32"/>
          <w:szCs w:val="32"/>
          <w:rtl/>
          <w:lang w:bidi="fa-IR"/>
        </w:rPr>
        <w:lastRenderedPageBreak/>
        <w:t>الإيرانيين، الفقهاء الإيرانيين، حتى يصل الأمر إلى العلوم الطبيعية، في الطب، في الصيدلة، في الهندسة، في علم الفلك وفي باقي العلوم الأخرى. جيد، هذا هو ماضينا؛ وهو يشير إلى وجود استعدادات أعلى واستعدادات مدّخرة غنية في هذه المنطقة من جغرافيا العالم. لماذا ينبغي لنا أن ننسى هذا؟ لقد نسينا. اليوم نريد أن نبيّن أنّ الأمر ليس على هذا المنوال.</w:t>
      </w:r>
    </w:p>
    <w:p w:rsidR="00283129" w:rsidRDefault="00283129" w:rsidP="00283129">
      <w:pPr>
        <w:spacing w:before="120"/>
        <w:mirrorIndents/>
        <w:jc w:val="both"/>
        <w:outlineLvl w:val="0"/>
        <w:rPr>
          <w:rFonts w:ascii="Traditional Arabic" w:hAnsi="Traditional Arabic" w:cs="Traditional Arabic" w:hint="cs"/>
          <w:b/>
          <w:bCs/>
          <w:color w:val="CC9900"/>
          <w:sz w:val="32"/>
          <w:szCs w:val="32"/>
          <w:u w:val="single" w:color="99CC00"/>
          <w:rtl/>
          <w:lang w:bidi="ar-LB"/>
        </w:rPr>
      </w:pPr>
    </w:p>
    <w:p w:rsidR="00283129" w:rsidRPr="00283129" w:rsidRDefault="00283129" w:rsidP="00283129">
      <w:pPr>
        <w:spacing w:before="120"/>
        <w:mirrorIndents/>
        <w:jc w:val="both"/>
        <w:outlineLvl w:val="0"/>
        <w:rPr>
          <w:rFonts w:ascii="Traditional Arabic" w:hAnsi="Traditional Arabic" w:cs="Traditional Arabic" w:hint="cs"/>
          <w:b/>
          <w:bCs/>
          <w:color w:val="CC9900"/>
          <w:sz w:val="32"/>
          <w:szCs w:val="32"/>
          <w:u w:val="single" w:color="99CC00"/>
          <w:rtl/>
          <w:lang w:bidi="ar-LB"/>
        </w:rPr>
      </w:pPr>
      <w:r w:rsidRPr="00283129">
        <w:rPr>
          <w:rFonts w:ascii="Traditional Arabic" w:hAnsi="Traditional Arabic" w:cs="Traditional Arabic" w:hint="cs"/>
          <w:b/>
          <w:bCs/>
          <w:color w:val="CC9900"/>
          <w:sz w:val="32"/>
          <w:szCs w:val="32"/>
          <w:u w:val="single" w:color="99CC00"/>
          <w:rtl/>
          <w:lang w:bidi="ar-LB"/>
        </w:rPr>
        <w:t>نعمة تنامي التقدم العلمي</w:t>
      </w:r>
    </w:p>
    <w:p w:rsidR="00115C3F" w:rsidRPr="00115C3F" w:rsidRDefault="00115C3F" w:rsidP="00283129">
      <w:pPr>
        <w:pStyle w:val="ListParagraph"/>
        <w:bidi/>
        <w:spacing w:before="120" w:after="0" w:line="240" w:lineRule="auto"/>
        <w:ind w:left="144" w:firstLine="288"/>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fa-IR"/>
        </w:rPr>
        <w:t>جيد، بالتأكيد أنا العبد قد قلتُ مراراً، وكرّرت هذه المسألة، ولعلها بدت للوهلة الأولى كشعار ، حيث قلتُ إنّ الاستعدادات في إيران هي أعلى من المعدل العام للاستعدادات البشرية على المستوى العالمي. وق</w:t>
      </w:r>
      <w:r w:rsidRPr="00115C3F">
        <w:rPr>
          <w:rFonts w:ascii="Traditional Arabic" w:hAnsi="Traditional Arabic" w:cs="Traditional Arabic"/>
          <w:sz w:val="32"/>
          <w:szCs w:val="32"/>
          <w:rtl/>
        </w:rPr>
        <w:t>د اطّلعنا على</w:t>
      </w:r>
      <w:r w:rsidRPr="00115C3F">
        <w:rPr>
          <w:rFonts w:ascii="Traditional Arabic" w:hAnsi="Traditional Arabic" w:cs="Traditional Arabic"/>
          <w:sz w:val="32"/>
          <w:szCs w:val="32"/>
          <w:rtl/>
          <w:lang w:bidi="fa-IR"/>
        </w:rPr>
        <w:t xml:space="preserve"> هذا. البعض كان يعتقد أنّ هذا مجرد شعار</w:t>
      </w:r>
      <w:r w:rsidRPr="00115C3F">
        <w:rPr>
          <w:rFonts w:ascii="Traditional Arabic" w:hAnsi="Traditional Arabic" w:cs="Traditional Arabic"/>
          <w:sz w:val="32"/>
          <w:szCs w:val="32"/>
          <w:rtl/>
          <w:lang w:bidi="ar-LB"/>
        </w:rPr>
        <w:t>؛ لكنه بحمد الله يتضح شيئاً فشيئاً.</w:t>
      </w:r>
    </w:p>
    <w:p w:rsidR="00283129" w:rsidRDefault="00115C3F" w:rsidP="00CF6CDB">
      <w:pPr>
        <w:pStyle w:val="ListParagraph"/>
        <w:bidi/>
        <w:spacing w:before="120" w:after="0" w:line="240" w:lineRule="auto"/>
        <w:ind w:left="144" w:firstLine="288"/>
        <w:mirrorIndents/>
        <w:jc w:val="both"/>
        <w:outlineLvl w:val="0"/>
        <w:rPr>
          <w:rFonts w:ascii="Traditional Arabic" w:hAnsi="Traditional Arabic" w:cs="Traditional Arabic"/>
          <w:sz w:val="32"/>
          <w:szCs w:val="32"/>
          <w:rtl/>
          <w:lang w:bidi="fa-IR"/>
        </w:rPr>
      </w:pPr>
      <w:r w:rsidRPr="00115C3F">
        <w:rPr>
          <w:rFonts w:ascii="Traditional Arabic" w:hAnsi="Traditional Arabic" w:cs="Traditional Arabic"/>
          <w:sz w:val="32"/>
          <w:szCs w:val="32"/>
          <w:rtl/>
          <w:lang w:bidi="ar-LB"/>
        </w:rPr>
        <w:t xml:space="preserve">إنّ نفس تنامي التقدم العلمي الذي أشير إليه – والذي أدلى به هذا العبد مراراً وتكراراً – هو حقيقة واقعية؛ وهو يستند إلى إحصاءات عالمية. صحيح أنّ هذا المستوى الذي حققناه عملياً على الصعيد العلمي، هو متأخر عن المستوى العالمي الفعلي بمراحل وبمراتب. لكن هذا بسبب تخلّفنا فيما مضى. </w:t>
      </w:r>
      <w:r w:rsidRPr="00115C3F">
        <w:rPr>
          <w:rFonts w:ascii="Traditional Arabic" w:hAnsi="Traditional Arabic" w:cs="Traditional Arabic"/>
          <w:sz w:val="32"/>
          <w:szCs w:val="32"/>
          <w:rtl/>
          <w:lang w:bidi="fa-IR"/>
        </w:rPr>
        <w:t xml:space="preserve">إنّ تحرّكنا نحو الأمام كان متميزاً بالسرعة العالية التي تفوق المعدّل العام في العالم بعدة أضعاف. فلو حافظنا على هذه السرعة، بل زدنا منها، فمن المسلّم أنّنا سنصل إلى الرقم القياسي للعلم ونحطّمه؛ وهذا ما سيحدث. ينبغي لشباب بلادنا أن يصدّقوا هذا؛ وهذه إحدى الطرق للاقتناع به؛ فاليوم يأتي الشاب إلى هنا ويتكلم، يدلي هنا بكلام جديد، مسائل جديدة، </w:t>
      </w:r>
    </w:p>
    <w:p w:rsidR="00283129" w:rsidRDefault="00283129">
      <w:pPr>
        <w:bidi w:val="0"/>
        <w:spacing w:after="200" w:line="276" w:lineRule="auto"/>
        <w:rPr>
          <w:rFonts w:ascii="Traditional Arabic" w:hAnsi="Traditional Arabic" w:cs="Traditional Arabic"/>
          <w:sz w:val="32"/>
          <w:szCs w:val="32"/>
          <w:rtl/>
          <w:lang w:bidi="fa-IR"/>
        </w:rPr>
      </w:pPr>
      <w:r>
        <w:rPr>
          <w:rFonts w:ascii="Traditional Arabic" w:hAnsi="Traditional Arabic" w:cs="Traditional Arabic"/>
          <w:sz w:val="32"/>
          <w:szCs w:val="32"/>
          <w:rtl/>
          <w:lang w:bidi="fa-IR"/>
        </w:rPr>
        <w:br w:type="page"/>
      </w:r>
    </w:p>
    <w:p w:rsidR="00115C3F" w:rsidRPr="00115C3F" w:rsidRDefault="00115C3F" w:rsidP="00283129">
      <w:pPr>
        <w:pStyle w:val="ListParagraph"/>
        <w:bidi/>
        <w:spacing w:before="120" w:after="0" w:line="240" w:lineRule="auto"/>
        <w:ind w:left="144"/>
        <w:mirrorIndents/>
        <w:jc w:val="both"/>
        <w:outlineLvl w:val="0"/>
        <w:rPr>
          <w:rFonts w:ascii="Traditional Arabic" w:hAnsi="Traditional Arabic" w:cs="Traditional Arabic"/>
          <w:sz w:val="32"/>
          <w:szCs w:val="32"/>
          <w:rtl/>
          <w:lang w:bidi="fa-IR"/>
        </w:rPr>
      </w:pPr>
      <w:r w:rsidRPr="00115C3F">
        <w:rPr>
          <w:rFonts w:ascii="Traditional Arabic" w:hAnsi="Traditional Arabic" w:cs="Traditional Arabic"/>
          <w:sz w:val="32"/>
          <w:szCs w:val="32"/>
          <w:rtl/>
          <w:lang w:bidi="fa-IR"/>
        </w:rPr>
        <w:lastRenderedPageBreak/>
        <w:t>واقتراحات جديدة بروحية جيدة. يأتي الأساتذة المميزون والعظام في العلم، في الفن، في الخط، وفي كافة المجالات الأخرى ويتحدثون</w:t>
      </w:r>
      <w:r w:rsidRPr="00115C3F">
        <w:rPr>
          <w:rFonts w:ascii="Traditional Arabic" w:hAnsi="Traditional Arabic" w:cs="Traditional Arabic"/>
          <w:sz w:val="32"/>
          <w:szCs w:val="32"/>
          <w:rtl/>
        </w:rPr>
        <w:t xml:space="preserve"> و</w:t>
      </w:r>
      <w:r w:rsidRPr="00115C3F">
        <w:rPr>
          <w:rFonts w:ascii="Traditional Arabic" w:hAnsi="Traditional Arabic" w:cs="Traditional Arabic"/>
          <w:sz w:val="32"/>
          <w:szCs w:val="32"/>
          <w:rtl/>
          <w:lang w:bidi="fa-IR"/>
        </w:rPr>
        <w:t xml:space="preserve">يدلون بمسائل وقضايا جديدة. وهذا ينبغي أن يظهر كي يصدق شباب بلادنا. </w:t>
      </w:r>
    </w:p>
    <w:p w:rsidR="00115C3F" w:rsidRPr="00115C3F" w:rsidRDefault="00115C3F" w:rsidP="00CF6CDB">
      <w:pPr>
        <w:pStyle w:val="ListParagraph"/>
        <w:bidi/>
        <w:spacing w:before="120" w:after="0" w:line="240" w:lineRule="auto"/>
        <w:ind w:left="144" w:firstLine="288"/>
        <w:mirrorIndents/>
        <w:jc w:val="both"/>
        <w:outlineLvl w:val="0"/>
        <w:rPr>
          <w:rFonts w:ascii="Traditional Arabic" w:hAnsi="Traditional Arabic" w:cs="Traditional Arabic"/>
          <w:sz w:val="32"/>
          <w:szCs w:val="32"/>
          <w:rtl/>
          <w:lang w:bidi="fa-IR"/>
        </w:rPr>
      </w:pPr>
    </w:p>
    <w:p w:rsidR="00115C3F" w:rsidRPr="001F09B8" w:rsidRDefault="00115C3F" w:rsidP="00CF6CDB">
      <w:pPr>
        <w:pStyle w:val="ListParagraph"/>
        <w:bidi/>
        <w:spacing w:before="120" w:after="0" w:line="240" w:lineRule="auto"/>
        <w:ind w:left="144" w:firstLine="288"/>
        <w:mirrorIndents/>
        <w:jc w:val="both"/>
        <w:outlineLvl w:val="0"/>
        <w:rPr>
          <w:rFonts w:ascii="Traditional Arabic" w:hAnsi="Traditional Arabic" w:cs="Traditional Arabic"/>
          <w:b/>
          <w:bCs/>
          <w:color w:val="CC9900"/>
          <w:sz w:val="32"/>
          <w:szCs w:val="32"/>
          <w:u w:val="single" w:color="99CC00"/>
          <w:rtl/>
          <w:lang w:bidi="fa-IR"/>
        </w:rPr>
      </w:pPr>
      <w:r w:rsidRPr="001F09B8">
        <w:rPr>
          <w:rFonts w:ascii="Traditional Arabic" w:hAnsi="Traditional Arabic" w:cs="Traditional Arabic"/>
          <w:b/>
          <w:bCs/>
          <w:color w:val="CC9900"/>
          <w:sz w:val="32"/>
          <w:szCs w:val="32"/>
          <w:u w:val="single" w:color="99CC00"/>
          <w:rtl/>
          <w:lang w:bidi="fa-IR"/>
        </w:rPr>
        <w:t>خدمة تكامل وسمو الإنسان:</w:t>
      </w:r>
    </w:p>
    <w:p w:rsidR="00115C3F" w:rsidRPr="00115C3F" w:rsidRDefault="00115C3F" w:rsidP="00CF6CDB">
      <w:pPr>
        <w:pStyle w:val="ListParagraph"/>
        <w:bidi/>
        <w:spacing w:before="120" w:after="0" w:line="240" w:lineRule="auto"/>
        <w:ind w:left="144" w:firstLine="288"/>
        <w:mirrorIndents/>
        <w:jc w:val="both"/>
        <w:outlineLvl w:val="0"/>
        <w:rPr>
          <w:rFonts w:ascii="Traditional Arabic" w:hAnsi="Traditional Arabic" w:cs="Traditional Arabic"/>
          <w:sz w:val="32"/>
          <w:szCs w:val="32"/>
          <w:rtl/>
          <w:lang w:bidi="fa-IR"/>
        </w:rPr>
      </w:pPr>
      <w:r w:rsidRPr="00115C3F">
        <w:rPr>
          <w:rFonts w:ascii="Traditional Arabic" w:hAnsi="Traditional Arabic" w:cs="Traditional Arabic"/>
          <w:sz w:val="32"/>
          <w:szCs w:val="32"/>
          <w:rtl/>
          <w:lang w:bidi="fa-IR"/>
        </w:rPr>
        <w:t xml:space="preserve">المسألة الاخرى التي ينبغي أن أتعرض لها، هي أنّه يلزم أن تكون الامتيازات الفكرية والعلميّة للمجتمع في خدمة تكامل الإنسان وسموّه. واليوم في العالم لا يُنتحى هذا المنحى. </w:t>
      </w:r>
      <w:r w:rsidRPr="001F09B8">
        <w:rPr>
          <w:rFonts w:ascii="Traditional Arabic" w:hAnsi="Traditional Arabic" w:cs="Traditional Arabic"/>
          <w:sz w:val="32"/>
          <w:szCs w:val="32"/>
          <w:shd w:val="clear" w:color="auto" w:fill="FFD14F"/>
          <w:rtl/>
          <w:lang w:bidi="fa-IR"/>
        </w:rPr>
        <w:t>اليوم لا العلم في العالم في خدمة تسامي الإنسان، ولا الفن ولا بقية الأشياء. حسنٌ، تعدّ السينما نموذج من نماذج الفنّ. وقمّة السينما في العالم هي هوليود. هذه الأجهزة الفنية في العالم إلى أي مدى تساهم في بناء أخلاق الإنسان، ومعنويات الإنسان، وإضفاء الأمل على حياته؟! بل على العكس من ذلك؛ لا يمكن القول إنّ النتيجة صفر، بل بدرجات تحت الصفر! أي أنّهم يدمّرون المباني الأخلاقية، والأسس الفكرية، وتسامي الإنسانية؛</w:t>
      </w:r>
      <w:r w:rsidRPr="00115C3F">
        <w:rPr>
          <w:rFonts w:ascii="Traditional Arabic" w:hAnsi="Traditional Arabic" w:cs="Traditional Arabic"/>
          <w:sz w:val="32"/>
          <w:szCs w:val="32"/>
          <w:rtl/>
          <w:lang w:bidi="fa-IR"/>
        </w:rPr>
        <w:t xml:space="preserve"> وأيضاً العلم ينحى هذا المنحى. فالعلم في خدمة الرأسماليين، في خدمة جامعي الثروات. المعارف البشرية اليوم في خدمة الذين يملكون الشركات الاقتصادية الكبرى، الذين يشعلون فتيل الحروب، يقتلون البشر، يرتكبون المجازر؛ العلم في خدمة هؤلاء. فالعلم ليس في خدمة شعب أفغانستان المحروم. العلم الذي حلّ على أفغانستان، هو الطائرات ذاتها التي تحلق فوق رؤوسهم عالياً وترميهم بالقذائف. العلم الذي جاء آنذاك إلى العراق كان المواد والأسلحة الكيميائية التي ظهرت وقتها في حلبجة. العلم في هذه المناطق من هذا القبيل. والعلم في نفس بلاد الغرب أيضاً على هذا النحو. نعم، لقد زاد من ثروة جماعة أقلية؛ ونفس تلك الثروة سبّبت في أن يتقدّم العلم؛ لكن العلم قد أصبح أداة ووسيلة لأجل التمييز وعدم التوازن الاجتماعي وتخلّف المجتمعات. علينا أن نسترجع هذا الأمر. </w:t>
      </w:r>
    </w:p>
    <w:p w:rsidR="00115C3F" w:rsidRPr="00115C3F" w:rsidRDefault="00115C3F" w:rsidP="00CF6CDB">
      <w:pPr>
        <w:pStyle w:val="ListParagraph"/>
        <w:bidi/>
        <w:spacing w:before="120" w:after="0" w:line="240" w:lineRule="auto"/>
        <w:ind w:left="144" w:firstLine="288"/>
        <w:mirrorIndents/>
        <w:jc w:val="both"/>
        <w:outlineLvl w:val="0"/>
        <w:rPr>
          <w:rFonts w:ascii="Traditional Arabic" w:hAnsi="Traditional Arabic" w:cs="Traditional Arabic"/>
          <w:sz w:val="32"/>
          <w:szCs w:val="32"/>
          <w:rtl/>
          <w:lang w:bidi="fa-IR"/>
        </w:rPr>
      </w:pPr>
      <w:r w:rsidRPr="00115C3F">
        <w:rPr>
          <w:rFonts w:ascii="Traditional Arabic" w:hAnsi="Traditional Arabic" w:cs="Traditional Arabic"/>
          <w:sz w:val="32"/>
          <w:szCs w:val="32"/>
          <w:rtl/>
          <w:lang w:bidi="fa-IR"/>
        </w:rPr>
        <w:t>العلم ب</w:t>
      </w:r>
      <w:r w:rsidRPr="00115C3F">
        <w:rPr>
          <w:rFonts w:ascii="Traditional Arabic" w:hAnsi="Traditional Arabic" w:cs="Traditional Arabic"/>
          <w:sz w:val="32"/>
          <w:szCs w:val="32"/>
          <w:rtl/>
        </w:rPr>
        <w:t xml:space="preserve">ذاته </w:t>
      </w:r>
      <w:r w:rsidRPr="00115C3F">
        <w:rPr>
          <w:rFonts w:ascii="Traditional Arabic" w:hAnsi="Traditional Arabic" w:cs="Traditional Arabic"/>
          <w:sz w:val="32"/>
          <w:szCs w:val="32"/>
          <w:rtl/>
          <w:lang w:bidi="fa-IR"/>
        </w:rPr>
        <w:t>ليس كذلك. العلم بطبيعته وذاتيّته ظاهرةٌ إلهية ونعمةٌ ربّانية. وكذلك الفن، وكذلك المواهب الفنية جميعها مواهب إلهية. واختيار الإنسان هو ال</w:t>
      </w:r>
      <w:r w:rsidRPr="00115C3F">
        <w:rPr>
          <w:rFonts w:ascii="Traditional Arabic" w:hAnsi="Traditional Arabic" w:cs="Traditional Arabic"/>
          <w:sz w:val="32"/>
          <w:szCs w:val="32"/>
          <w:rtl/>
        </w:rPr>
        <w:t>ذي يجعل</w:t>
      </w:r>
      <w:r w:rsidRPr="00115C3F">
        <w:rPr>
          <w:rFonts w:ascii="Traditional Arabic" w:hAnsi="Traditional Arabic" w:cs="Traditional Arabic"/>
          <w:sz w:val="32"/>
          <w:szCs w:val="32"/>
          <w:rtl/>
          <w:lang w:bidi="fa-IR"/>
        </w:rPr>
        <w:t xml:space="preserve"> هذه المواهب على الطريق الصحيح أو الجادّة الخطأ.</w:t>
      </w:r>
    </w:p>
    <w:p w:rsidR="00283129" w:rsidRDefault="00115C3F" w:rsidP="00CF6CDB">
      <w:pPr>
        <w:pStyle w:val="ListParagraph"/>
        <w:bidi/>
        <w:spacing w:before="120" w:after="0" w:line="240" w:lineRule="auto"/>
        <w:ind w:left="144" w:firstLine="288"/>
        <w:mirrorIndents/>
        <w:jc w:val="both"/>
        <w:outlineLvl w:val="0"/>
        <w:rPr>
          <w:rFonts w:ascii="Traditional Arabic" w:hAnsi="Traditional Arabic" w:cs="Traditional Arabic"/>
          <w:sz w:val="32"/>
          <w:szCs w:val="32"/>
          <w:rtl/>
          <w:lang w:bidi="fa-IR"/>
        </w:rPr>
      </w:pPr>
      <w:r w:rsidRPr="00115C3F">
        <w:rPr>
          <w:rFonts w:ascii="Traditional Arabic" w:hAnsi="Traditional Arabic" w:cs="Traditional Arabic"/>
          <w:sz w:val="32"/>
          <w:szCs w:val="32"/>
          <w:rtl/>
          <w:lang w:bidi="fa-IR"/>
        </w:rPr>
        <w:t xml:space="preserve">الإنسان المادّي الملحد قد جعل </w:t>
      </w:r>
    </w:p>
    <w:p w:rsidR="00283129" w:rsidRDefault="00283129">
      <w:pPr>
        <w:bidi w:val="0"/>
        <w:spacing w:after="200" w:line="276" w:lineRule="auto"/>
        <w:rPr>
          <w:rFonts w:ascii="Traditional Arabic" w:hAnsi="Traditional Arabic" w:cs="Traditional Arabic"/>
          <w:sz w:val="32"/>
          <w:szCs w:val="32"/>
          <w:rtl/>
          <w:lang w:bidi="fa-IR"/>
        </w:rPr>
      </w:pPr>
      <w:r>
        <w:rPr>
          <w:rFonts w:ascii="Traditional Arabic" w:hAnsi="Traditional Arabic" w:cs="Traditional Arabic"/>
          <w:sz w:val="32"/>
          <w:szCs w:val="32"/>
          <w:rtl/>
          <w:lang w:bidi="fa-IR"/>
        </w:rPr>
        <w:br w:type="page"/>
      </w:r>
    </w:p>
    <w:p w:rsidR="00115C3F" w:rsidRPr="00115C3F" w:rsidRDefault="00115C3F" w:rsidP="00283129">
      <w:pPr>
        <w:pStyle w:val="ListParagraph"/>
        <w:bidi/>
        <w:spacing w:before="120" w:after="0" w:line="240" w:lineRule="auto"/>
        <w:ind w:left="144"/>
        <w:mirrorIndents/>
        <w:jc w:val="both"/>
        <w:outlineLvl w:val="0"/>
        <w:rPr>
          <w:rFonts w:ascii="Traditional Arabic" w:hAnsi="Traditional Arabic" w:cs="Traditional Arabic"/>
          <w:sz w:val="32"/>
          <w:szCs w:val="32"/>
          <w:rtl/>
          <w:lang w:bidi="fa-IR"/>
        </w:rPr>
      </w:pPr>
      <w:r w:rsidRPr="00115C3F">
        <w:rPr>
          <w:rFonts w:ascii="Traditional Arabic" w:hAnsi="Traditional Arabic" w:cs="Traditional Arabic"/>
          <w:sz w:val="32"/>
          <w:szCs w:val="32"/>
          <w:rtl/>
          <w:lang w:bidi="fa-IR"/>
        </w:rPr>
        <w:lastRenderedPageBreak/>
        <w:t>حضارته الصناعية في غير خدمة الأهداف الإلهية. بينما الإنسان الإلهي المعنوي في الجمهورية الإسلامية والعالم الإسلامي يمكنه أن يجعلها كلها في خدمة البشرية. لا بد أن يُجعل هذا هدفاً، ومورد عناية. نحن ينبغي لنا أن نجعل امتيازات المجتمع لصالح المعنويات الإنسانية.</w:t>
      </w:r>
    </w:p>
    <w:p w:rsidR="00115C3F" w:rsidRPr="00115C3F" w:rsidRDefault="00115C3F" w:rsidP="00CF6CDB">
      <w:pPr>
        <w:pStyle w:val="ListParagraph"/>
        <w:bidi/>
        <w:spacing w:before="120" w:after="0" w:line="240" w:lineRule="auto"/>
        <w:ind w:left="144" w:firstLine="288"/>
        <w:mirrorIndents/>
        <w:jc w:val="both"/>
        <w:outlineLvl w:val="0"/>
        <w:rPr>
          <w:rFonts w:ascii="Traditional Arabic" w:hAnsi="Traditional Arabic" w:cs="Traditional Arabic"/>
          <w:sz w:val="32"/>
          <w:szCs w:val="32"/>
          <w:rtl/>
          <w:lang w:bidi="fa-IR"/>
        </w:rPr>
      </w:pPr>
      <w:r w:rsidRPr="00115C3F">
        <w:rPr>
          <w:rFonts w:ascii="Traditional Arabic" w:hAnsi="Traditional Arabic" w:cs="Traditional Arabic"/>
          <w:sz w:val="32"/>
          <w:szCs w:val="32"/>
          <w:rtl/>
          <w:lang w:bidi="fa-IR"/>
        </w:rPr>
        <w:t>وأقول في ختام ما عرضته –لأنّه حان وقت الأذان –أنّه لحسن الحظ أنّنا شاهدنا في كافة أرجاء البلاد علامات وجود نوابغ ومميزين واستعدادات عالية. ولا بد لنا أن نُقدّر ونُثمّن هذا الأمر. فمن جملة أوجب أعمال مسؤولي البلاد هو هذا. اليوم كان من بين كافة المقترحات التي قُدمّت، اقتراح أن يجمعوا الأساتذة الجهابذة في أمكنة يجعلونها مورد اهتمام وعناية، وأن يستفاد من وجودهم؛ هذا صحيح تماماً. وكذلك بالنسبة للشباب المتميّز والمتفوّق. وكذلك ينبغي لمؤسسة النخبة – التي بحمد الله لها مساعي جيدة – أن تمشي في هذا الأثر. علينا أن نقوّي حركة الابتكار والإبداع هذه في المجتمع بحيث يكون المجتمع منشغلاً بالمعنى الواقعي للكلمة بالخلاقية والإبداع. وإن شاء الله سيؤول هذا بالبلاد إلى مستقبل أفضل.</w:t>
      </w:r>
    </w:p>
    <w:p w:rsidR="00115C3F" w:rsidRPr="00115C3F" w:rsidRDefault="00115C3F" w:rsidP="00CF6CDB">
      <w:pPr>
        <w:pStyle w:val="ListParagraph"/>
        <w:bidi/>
        <w:spacing w:before="120" w:after="0" w:line="240" w:lineRule="auto"/>
        <w:ind w:left="144" w:firstLine="288"/>
        <w:mirrorIndents/>
        <w:jc w:val="both"/>
        <w:outlineLvl w:val="0"/>
        <w:rPr>
          <w:rFonts w:ascii="Traditional Arabic" w:hAnsi="Traditional Arabic" w:cs="Traditional Arabic"/>
          <w:sz w:val="32"/>
          <w:szCs w:val="32"/>
          <w:rtl/>
          <w:lang w:bidi="fa-IR"/>
        </w:rPr>
      </w:pPr>
      <w:r w:rsidRPr="00115C3F">
        <w:rPr>
          <w:rFonts w:ascii="Traditional Arabic" w:hAnsi="Traditional Arabic" w:cs="Traditional Arabic"/>
          <w:sz w:val="32"/>
          <w:szCs w:val="32"/>
          <w:rtl/>
          <w:lang w:bidi="fa-IR"/>
        </w:rPr>
        <w:t xml:space="preserve">لقد سررتُ من لقاء اليوم. وأستودع الله جميع الإخوة والأخوات الأعزاء. وأتقدّم بجزيل الشكر على هذه الكتب والمؤلّفات والميدالية التي تلطفتم عليَ بها هنا . وأسأل الله أن يشملكم جميعكم إن شاء الله بلطفه وفضله. </w:t>
      </w:r>
    </w:p>
    <w:p w:rsidR="00115C3F" w:rsidRPr="00115C3F" w:rsidRDefault="00115C3F" w:rsidP="00283129">
      <w:pPr>
        <w:pStyle w:val="ListParagraph"/>
        <w:bidi/>
        <w:spacing w:before="120" w:after="0" w:line="240" w:lineRule="auto"/>
        <w:ind w:left="144" w:firstLine="288"/>
        <w:mirrorIndents/>
        <w:jc w:val="right"/>
        <w:outlineLvl w:val="0"/>
        <w:rPr>
          <w:rFonts w:ascii="Traditional Arabic" w:hAnsi="Traditional Arabic" w:cs="Traditional Arabic"/>
          <w:b/>
          <w:bCs/>
          <w:sz w:val="32"/>
          <w:szCs w:val="32"/>
          <w:rtl/>
          <w:lang w:bidi="fa-IR"/>
        </w:rPr>
      </w:pPr>
      <w:r w:rsidRPr="00115C3F">
        <w:rPr>
          <w:rFonts w:ascii="Traditional Arabic" w:hAnsi="Traditional Arabic" w:cs="Traditional Arabic"/>
          <w:b/>
          <w:bCs/>
          <w:sz w:val="32"/>
          <w:szCs w:val="32"/>
          <w:rtl/>
          <w:lang w:bidi="fa-IR"/>
        </w:rPr>
        <w:t>والسلام عليكم ورحمة الله وبركاته.</w:t>
      </w:r>
    </w:p>
    <w:p w:rsidR="00115C3F" w:rsidRPr="00115C3F" w:rsidRDefault="00115C3F" w:rsidP="00CF6CDB">
      <w:pPr>
        <w:pStyle w:val="ListParagraph"/>
        <w:bidi/>
        <w:spacing w:before="120" w:after="0" w:line="240" w:lineRule="auto"/>
        <w:ind w:left="144" w:firstLine="288"/>
        <w:mirrorIndents/>
        <w:jc w:val="both"/>
        <w:outlineLvl w:val="0"/>
        <w:rPr>
          <w:rFonts w:ascii="Traditional Arabic" w:hAnsi="Traditional Arabic" w:cs="Traditional Arabic"/>
          <w:sz w:val="32"/>
          <w:szCs w:val="32"/>
          <w:lang w:bidi="fa-IR"/>
        </w:rPr>
      </w:pPr>
    </w:p>
    <w:p w:rsidR="00115C3F" w:rsidRPr="00115C3F" w:rsidRDefault="00115C3F" w:rsidP="00CF6CDB">
      <w:pPr>
        <w:pStyle w:val="ListParagraph"/>
        <w:bidi/>
        <w:spacing w:before="120" w:after="0" w:line="240" w:lineRule="auto"/>
        <w:ind w:left="144" w:firstLine="288"/>
        <w:mirrorIndents/>
        <w:jc w:val="both"/>
        <w:outlineLvl w:val="0"/>
        <w:rPr>
          <w:rFonts w:ascii="Traditional Arabic" w:hAnsi="Traditional Arabic" w:cs="Traditional Arabic"/>
          <w:sz w:val="32"/>
          <w:szCs w:val="32"/>
          <w:rtl/>
          <w:lang w:bidi="ar-LB"/>
        </w:rPr>
      </w:pPr>
    </w:p>
    <w:p w:rsidR="00115C3F" w:rsidRPr="00115C3F" w:rsidRDefault="00115C3F" w:rsidP="00CF6CDB">
      <w:pPr>
        <w:pStyle w:val="ListParagraph"/>
        <w:bidi/>
        <w:spacing w:before="120" w:after="0" w:line="240" w:lineRule="auto"/>
        <w:ind w:left="144" w:firstLine="288"/>
        <w:mirrorIndents/>
        <w:jc w:val="both"/>
        <w:outlineLvl w:val="0"/>
        <w:rPr>
          <w:rFonts w:ascii="Traditional Arabic" w:hAnsi="Traditional Arabic" w:cs="Traditional Arabic"/>
          <w:sz w:val="32"/>
          <w:szCs w:val="32"/>
          <w:lang w:bidi="ar-LB"/>
        </w:rPr>
      </w:pPr>
    </w:p>
    <w:p w:rsidR="00115C3F" w:rsidRPr="00115C3F" w:rsidRDefault="00115C3F" w:rsidP="00CF6CDB">
      <w:pPr>
        <w:pStyle w:val="ListParagraph"/>
        <w:bidi/>
        <w:spacing w:before="120" w:after="0" w:line="240" w:lineRule="auto"/>
        <w:ind w:left="144" w:firstLine="288"/>
        <w:mirrorIndents/>
        <w:jc w:val="both"/>
        <w:outlineLvl w:val="0"/>
        <w:rPr>
          <w:rFonts w:ascii="Traditional Arabic" w:hAnsi="Traditional Arabic" w:cs="Traditional Arabic"/>
          <w:sz w:val="32"/>
          <w:szCs w:val="32"/>
          <w:lang w:bidi="ar-LB"/>
        </w:rPr>
      </w:pPr>
    </w:p>
    <w:p w:rsidR="00115C3F" w:rsidRPr="00115C3F" w:rsidRDefault="00115C3F" w:rsidP="00CF6CDB">
      <w:pPr>
        <w:pStyle w:val="ListParagraph"/>
        <w:bidi/>
        <w:spacing w:before="120" w:after="0" w:line="240" w:lineRule="auto"/>
        <w:ind w:left="144" w:firstLine="288"/>
        <w:mirrorIndents/>
        <w:jc w:val="both"/>
        <w:outlineLvl w:val="0"/>
        <w:rPr>
          <w:rFonts w:ascii="Traditional Arabic" w:hAnsi="Traditional Arabic" w:cs="Traditional Arabic"/>
          <w:sz w:val="32"/>
          <w:szCs w:val="32"/>
          <w:lang w:bidi="ar-LB"/>
        </w:rPr>
      </w:pPr>
    </w:p>
    <w:p w:rsidR="00115C3F" w:rsidRPr="00115C3F" w:rsidRDefault="00115C3F" w:rsidP="00CF6CDB">
      <w:pPr>
        <w:pStyle w:val="ListParagraph"/>
        <w:bidi/>
        <w:spacing w:before="120" w:after="0" w:line="240" w:lineRule="auto"/>
        <w:ind w:left="144" w:firstLine="288"/>
        <w:mirrorIndents/>
        <w:jc w:val="both"/>
        <w:outlineLvl w:val="0"/>
        <w:rPr>
          <w:rFonts w:ascii="Traditional Arabic" w:hAnsi="Traditional Arabic" w:cs="Traditional Arabic"/>
          <w:sz w:val="32"/>
          <w:szCs w:val="32"/>
          <w:lang w:bidi="fa-IR"/>
        </w:rPr>
      </w:pP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lang w:bidi="ar-LB"/>
        </w:rPr>
      </w:pPr>
      <w:r w:rsidRPr="00115C3F">
        <w:rPr>
          <w:rFonts w:ascii="Traditional Arabic" w:hAnsi="Traditional Arabic" w:cs="Traditional Arabic"/>
          <w:sz w:val="32"/>
          <w:szCs w:val="32"/>
          <w:rtl/>
          <w:lang w:bidi="ar-LB"/>
        </w:rPr>
        <w:t xml:space="preserve"> </w:t>
      </w:r>
    </w:p>
    <w:p w:rsidR="00283129" w:rsidRDefault="00283129">
      <w:pPr>
        <w:bidi w:val="0"/>
        <w:spacing w:after="200" w:line="276" w:lineRule="auto"/>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p>
    <w:p w:rsidR="00D64249" w:rsidRDefault="00D64249">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lastRenderedPageBreak/>
        <w:br w:type="page"/>
      </w:r>
      <w:r w:rsidRPr="00FB0D94">
        <w:rPr>
          <w:rFonts w:ascii="Traditional Arabic" w:hAnsi="Traditional Arabic" w:cs="Traditional Arabic"/>
          <w:noProof/>
          <w:sz w:val="32"/>
          <w:szCs w:val="32"/>
        </w:rPr>
        <mc:AlternateContent>
          <mc:Choice Requires="wps">
            <w:drawing>
              <wp:anchor distT="0" distB="0" distL="114300" distR="114300" simplePos="0" relativeHeight="251694080" behindDoc="0" locked="0" layoutInCell="0" allowOverlap="1" wp14:anchorId="0E7A7510" wp14:editId="0AE9A9A7">
                <wp:simplePos x="0" y="0"/>
                <wp:positionH relativeFrom="margin">
                  <wp:align>center</wp:align>
                </wp:positionH>
                <wp:positionV relativeFrom="margin">
                  <wp:align>bottom</wp:align>
                </wp:positionV>
                <wp:extent cx="2019300" cy="5004435"/>
                <wp:effectExtent l="12382" t="25718" r="31433" b="31432"/>
                <wp:wrapSquare wrapText="bothSides"/>
                <wp:docPr id="1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019300" cy="5004435"/>
                        </a:xfrm>
                        <a:prstGeom prst="bracePair">
                          <a:avLst>
                            <a:gd name="adj" fmla="val 8333"/>
                          </a:avLst>
                        </a:prstGeom>
                        <a:noFill/>
                        <a:ln w="57150">
                          <a:solidFill>
                            <a:srgbClr val="99CC00"/>
                          </a:solidFill>
                        </a:ln>
                        <a:extLst/>
                      </wps:spPr>
                      <wps:txbx>
                        <w:txbxContent>
                          <w:p w:rsidR="00D64249" w:rsidRDefault="00D64249" w:rsidP="00D64249">
                            <w:pPr>
                              <w:jc w:val="center"/>
                              <w:rPr>
                                <w:rFonts w:ascii="Traditional Arabic" w:hAnsi="Traditional Arabic" w:cs="Traditional Arabic" w:hint="cs"/>
                                <w:b/>
                                <w:bCs/>
                                <w:color w:val="996633"/>
                                <w:sz w:val="48"/>
                                <w:szCs w:val="48"/>
                                <w:rtl/>
                                <w:lang w:bidi="ar-LB"/>
                              </w:rPr>
                            </w:pPr>
                            <w:r w:rsidRPr="00D64249">
                              <w:rPr>
                                <w:rFonts w:ascii="Traditional Arabic" w:hAnsi="Traditional Arabic" w:cs="Traditional Arabic"/>
                                <w:b/>
                                <w:bCs/>
                                <w:color w:val="996633"/>
                                <w:sz w:val="48"/>
                                <w:szCs w:val="48"/>
                                <w:rtl/>
                                <w:lang w:bidi="ar-LB"/>
                              </w:rPr>
                              <w:t>كلمة الإمام الخامنئي حفظه الله في اجتماع أهالي کنگاور</w:t>
                            </w:r>
                          </w:p>
                          <w:p w:rsidR="00D64249" w:rsidRPr="00FB0D94" w:rsidRDefault="00D64249" w:rsidP="00D64249">
                            <w:pPr>
                              <w:jc w:val="center"/>
                              <w:rPr>
                                <w:rFonts w:ascii="Traditional Arabic" w:hAnsi="Traditional Arabic" w:cs="Traditional Arabic"/>
                                <w:b/>
                                <w:bCs/>
                                <w:color w:val="996633"/>
                                <w:sz w:val="36"/>
                                <w:szCs w:val="36"/>
                                <w:rtl/>
                                <w:lang w:bidi="ar-LB"/>
                              </w:rPr>
                            </w:pPr>
                            <w:r>
                              <w:rPr>
                                <w:rFonts w:ascii="Traditional Arabic" w:hAnsi="Traditional Arabic" w:cs="Traditional Arabic" w:hint="cs"/>
                                <w:b/>
                                <w:bCs/>
                                <w:color w:val="996633"/>
                                <w:sz w:val="36"/>
                                <w:szCs w:val="36"/>
                                <w:rtl/>
                                <w:lang w:bidi="ar-LB"/>
                              </w:rPr>
                              <w:t>19</w:t>
                            </w:r>
                            <w:r w:rsidRPr="00FB0D94">
                              <w:rPr>
                                <w:rFonts w:ascii="Traditional Arabic" w:hAnsi="Traditional Arabic" w:cs="Traditional Arabic"/>
                                <w:b/>
                                <w:bCs/>
                                <w:color w:val="996633"/>
                                <w:sz w:val="36"/>
                                <w:szCs w:val="36"/>
                                <w:rtl/>
                                <w:lang w:bidi="ar-LB"/>
                              </w:rPr>
                              <w:t>-10-2011</w:t>
                            </w:r>
                          </w:p>
                          <w:p w:rsidR="00D64249" w:rsidRDefault="00D64249" w:rsidP="00D64249">
                            <w:pPr>
                              <w:spacing w:line="288" w:lineRule="auto"/>
                              <w:jc w:val="center"/>
                              <w:rPr>
                                <w:rFonts w:asciiTheme="majorHAnsi" w:eastAsiaTheme="majorEastAsia" w:hAnsiTheme="majorHAnsi" w:cstheme="majorBidi"/>
                                <w:i/>
                                <w:iCs/>
                                <w:color w:val="D2DFEE" w:themeColor="accent1" w:themeTint="4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42" type="#_x0000_t186" style="position:absolute;margin-left:0;margin-top:0;width:159pt;height:394.05pt;rotation:90;z-index:251694080;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" o:allowincell="f" strokecolor="#9c0" strokeweight="4.5pt">
                <v:textbox>
                  <w:txbxContent>
                    <w:p w:rsidR="00D64249" w:rsidRDefault="00D64249" w:rsidP="00D64249">
                      <w:pPr>
                        <w:jc w:val="center"/>
                        <w:rPr>
                          <w:rFonts w:ascii="Traditional Arabic" w:hAnsi="Traditional Arabic" w:cs="Traditional Arabic" w:hint="cs"/>
                          <w:b/>
                          <w:bCs/>
                          <w:color w:val="996633"/>
                          <w:sz w:val="48"/>
                          <w:szCs w:val="48"/>
                          <w:rtl/>
                          <w:lang w:bidi="ar-LB"/>
                        </w:rPr>
                      </w:pPr>
                      <w:r w:rsidRPr="00D64249">
                        <w:rPr>
                          <w:rFonts w:ascii="Traditional Arabic" w:hAnsi="Traditional Arabic" w:cs="Traditional Arabic"/>
                          <w:b/>
                          <w:bCs/>
                          <w:color w:val="996633"/>
                          <w:sz w:val="48"/>
                          <w:szCs w:val="48"/>
                          <w:rtl/>
                          <w:lang w:bidi="ar-LB"/>
                        </w:rPr>
                        <w:t>كلمة الإمام الخامنئي حفظه الله في اجتماع أهالي کنگاور</w:t>
                      </w:r>
                    </w:p>
                    <w:p w:rsidR="00D64249" w:rsidRPr="00FB0D94" w:rsidRDefault="00D64249" w:rsidP="00D64249">
                      <w:pPr>
                        <w:jc w:val="center"/>
                        <w:rPr>
                          <w:rFonts w:ascii="Traditional Arabic" w:hAnsi="Traditional Arabic" w:cs="Traditional Arabic"/>
                          <w:b/>
                          <w:bCs/>
                          <w:color w:val="996633"/>
                          <w:sz w:val="36"/>
                          <w:szCs w:val="36"/>
                          <w:rtl/>
                          <w:lang w:bidi="ar-LB"/>
                        </w:rPr>
                      </w:pPr>
                      <w:r>
                        <w:rPr>
                          <w:rFonts w:ascii="Traditional Arabic" w:hAnsi="Traditional Arabic" w:cs="Traditional Arabic" w:hint="cs"/>
                          <w:b/>
                          <w:bCs/>
                          <w:color w:val="996633"/>
                          <w:sz w:val="36"/>
                          <w:szCs w:val="36"/>
                          <w:rtl/>
                          <w:lang w:bidi="ar-LB"/>
                        </w:rPr>
                        <w:t>19</w:t>
                      </w:r>
                      <w:r w:rsidRPr="00FB0D94">
                        <w:rPr>
                          <w:rFonts w:ascii="Traditional Arabic" w:hAnsi="Traditional Arabic" w:cs="Traditional Arabic"/>
                          <w:b/>
                          <w:bCs/>
                          <w:color w:val="996633"/>
                          <w:sz w:val="36"/>
                          <w:szCs w:val="36"/>
                          <w:rtl/>
                          <w:lang w:bidi="ar-LB"/>
                        </w:rPr>
                        <w:t>-10-2011</w:t>
                      </w:r>
                    </w:p>
                    <w:p w:rsidR="00D64249" w:rsidRDefault="00D64249" w:rsidP="00D64249">
                      <w:pPr>
                        <w:spacing w:line="288" w:lineRule="auto"/>
                        <w:jc w:val="center"/>
                        <w:rPr>
                          <w:rFonts w:asciiTheme="majorHAnsi" w:eastAsiaTheme="majorEastAsia" w:hAnsiTheme="majorHAnsi" w:cstheme="majorBidi"/>
                          <w:i/>
                          <w:iCs/>
                          <w:color w:val="D2DFEE" w:themeColor="accent1" w:themeTint="40"/>
                        </w:rPr>
                      </w:pPr>
                    </w:p>
                  </w:txbxContent>
                </v:textbox>
                <w10:wrap type="square" anchorx="margin" anchory="margin"/>
              </v:shape>
            </w:pict>
          </mc:Fallback>
        </mc:AlternateContent>
      </w:r>
    </w:p>
    <w:p w:rsidR="00115C3F" w:rsidRPr="00D64249" w:rsidRDefault="00115C3F" w:rsidP="00D64249">
      <w:pPr>
        <w:tabs>
          <w:tab w:val="left" w:pos="720"/>
        </w:tabs>
        <w:autoSpaceDE w:val="0"/>
        <w:autoSpaceDN w:val="0"/>
        <w:adjustRightInd w:val="0"/>
        <w:spacing w:before="120"/>
        <w:ind w:left="144" w:firstLine="288"/>
        <w:contextualSpacing/>
        <w:mirrorIndents/>
        <w:jc w:val="center"/>
        <w:outlineLvl w:val="0"/>
        <w:rPr>
          <w:rFonts w:ascii="Traditional Arabic" w:hAnsi="Traditional Arabic" w:cs="Traditional Arabic"/>
          <w:b/>
          <w:bCs/>
          <w:sz w:val="32"/>
          <w:szCs w:val="32"/>
          <w:rtl/>
        </w:rPr>
      </w:pPr>
      <w:r w:rsidRPr="00D64249">
        <w:rPr>
          <w:rFonts w:ascii="Traditional Arabic" w:hAnsi="Traditional Arabic" w:cs="Traditional Arabic"/>
          <w:b/>
          <w:bCs/>
          <w:sz w:val="32"/>
          <w:szCs w:val="32"/>
          <w:rtl/>
        </w:rPr>
        <w:lastRenderedPageBreak/>
        <w:t>بسم الله الرحمن الرحيم</w:t>
      </w:r>
    </w:p>
    <w:p w:rsidR="00D64249" w:rsidRDefault="00D64249" w:rsidP="00CF6CDB">
      <w:pPr>
        <w:tabs>
          <w:tab w:val="left" w:pos="720"/>
        </w:tabs>
        <w:autoSpaceDE w:val="0"/>
        <w:autoSpaceDN w:val="0"/>
        <w:adjustRightInd w:val="0"/>
        <w:spacing w:before="120"/>
        <w:ind w:left="144" w:firstLine="288"/>
        <w:contextualSpacing/>
        <w:mirrorIndents/>
        <w:jc w:val="both"/>
        <w:outlineLvl w:val="0"/>
        <w:rPr>
          <w:rFonts w:ascii="Traditional Arabic" w:hAnsi="Traditional Arabic" w:cs="Traditional Arabic" w:hint="cs"/>
          <w:sz w:val="32"/>
          <w:szCs w:val="32"/>
          <w:rtl/>
        </w:rPr>
      </w:pPr>
    </w:p>
    <w:p w:rsidR="00115C3F" w:rsidRPr="00115C3F" w:rsidRDefault="00115C3F" w:rsidP="00CF6CDB">
      <w:pPr>
        <w:tabs>
          <w:tab w:val="left" w:pos="720"/>
        </w:tabs>
        <w:autoSpaceDE w:val="0"/>
        <w:autoSpaceDN w:val="0"/>
        <w:adjustRightInd w:val="0"/>
        <w:spacing w:before="120"/>
        <w:ind w:left="144" w:firstLine="288"/>
        <w:contextualSpacing/>
        <w:mirrorIndents/>
        <w:jc w:val="both"/>
        <w:outlineLvl w:val="0"/>
        <w:rPr>
          <w:rFonts w:ascii="Traditional Arabic" w:hAnsi="Traditional Arabic" w:cs="Traditional Arabic"/>
          <w:sz w:val="32"/>
          <w:szCs w:val="32"/>
        </w:rPr>
      </w:pPr>
      <w:r w:rsidRPr="00115C3F">
        <w:rPr>
          <w:rFonts w:ascii="Traditional Arabic" w:hAnsi="Traditional Arabic" w:cs="Traditional Arabic"/>
          <w:sz w:val="32"/>
          <w:szCs w:val="32"/>
          <w:rtl/>
        </w:rPr>
        <w:t>والحمد لله رب العالمين والصلاة والسلام على سيدنا ونبينا أبي القاسم المصطفى محمد وعلى آله الأطيبين ال</w:t>
      </w:r>
      <w:r w:rsidRPr="00115C3F">
        <w:rPr>
          <w:rFonts w:ascii="Traditional Arabic" w:hAnsi="Traditional Arabic" w:cs="Traditional Arabic"/>
          <w:sz w:val="32"/>
          <w:szCs w:val="32"/>
          <w:rtl/>
          <w:lang w:bidi="ar-LB"/>
        </w:rPr>
        <w:t>أ</w:t>
      </w:r>
      <w:r w:rsidRPr="00115C3F">
        <w:rPr>
          <w:rFonts w:ascii="Traditional Arabic" w:hAnsi="Traditional Arabic" w:cs="Traditional Arabic"/>
          <w:sz w:val="32"/>
          <w:szCs w:val="32"/>
          <w:rtl/>
        </w:rPr>
        <w:t>طهرين المنتجبين شيما بقية الله في الأرضين.</w:t>
      </w:r>
    </w:p>
    <w:p w:rsidR="00115C3F" w:rsidRPr="00115C3F" w:rsidRDefault="00115C3F" w:rsidP="00CF6CDB">
      <w:pPr>
        <w:tabs>
          <w:tab w:val="left" w:pos="720"/>
        </w:tabs>
        <w:autoSpaceDE w:val="0"/>
        <w:autoSpaceDN w:val="0"/>
        <w:adjustRightInd w:val="0"/>
        <w:spacing w:before="120"/>
        <w:ind w:left="144" w:firstLine="288"/>
        <w:contextualSpacing/>
        <w:mirrorIndents/>
        <w:jc w:val="both"/>
        <w:outlineLvl w:val="0"/>
        <w:rPr>
          <w:rFonts w:ascii="Traditional Arabic" w:hAnsi="Traditional Arabic" w:cs="Traditional Arabic"/>
          <w:sz w:val="32"/>
          <w:szCs w:val="32"/>
        </w:rPr>
      </w:pPr>
      <w:r w:rsidRPr="00115C3F">
        <w:rPr>
          <w:rFonts w:ascii="Traditional Arabic" w:hAnsi="Traditional Arabic" w:cs="Traditional Arabic"/>
          <w:sz w:val="32"/>
          <w:szCs w:val="32"/>
          <w:rtl/>
        </w:rPr>
        <w:t>أحمد الله تعالى أن وفقني للحضور في جمعكم الحماسي المؤمن والوفي أيها الأهل الأعزاء في هذا الج</w:t>
      </w:r>
      <w:r w:rsidRPr="00115C3F">
        <w:rPr>
          <w:rFonts w:ascii="Traditional Arabic" w:hAnsi="Traditional Arabic" w:cs="Traditional Arabic"/>
          <w:sz w:val="32"/>
          <w:szCs w:val="32"/>
          <w:rtl/>
          <w:lang w:bidi="ar-LB"/>
        </w:rPr>
        <w:t xml:space="preserve">زء </w:t>
      </w:r>
      <w:r w:rsidRPr="00115C3F">
        <w:rPr>
          <w:rFonts w:ascii="Traditional Arabic" w:hAnsi="Traditional Arabic" w:cs="Traditional Arabic"/>
          <w:sz w:val="32"/>
          <w:szCs w:val="32"/>
          <w:rtl/>
        </w:rPr>
        <w:t xml:space="preserve">من محافظة كرمانشاه. لهذا الجمع العظيم ولهذا الشباب الحماسي، لهؤلاء الرجال والنساء المؤمنين والأوفياء، لشعب </w:t>
      </w:r>
      <w:r w:rsidRPr="00115C3F">
        <w:rPr>
          <w:rFonts w:ascii="Traditional Arabic" w:hAnsi="Traditional Arabic" w:cs="Traditional Arabic"/>
          <w:sz w:val="32"/>
          <w:szCs w:val="32"/>
          <w:rtl/>
          <w:lang w:bidi="ar-LB"/>
        </w:rPr>
        <w:t>"</w:t>
      </w:r>
      <w:r w:rsidRPr="00115C3F">
        <w:rPr>
          <w:rFonts w:ascii="Traditional Arabic" w:hAnsi="Traditional Arabic" w:cs="Traditional Arabic"/>
          <w:sz w:val="32"/>
          <w:szCs w:val="32"/>
          <w:rtl/>
        </w:rPr>
        <w:t>کنگاور" العزيز، وكذلك للأخوة والأخوات المشاركين في هذا الجمع العظيم من "صحنه"، من "سنقر"، من "هرسين"، لكم جميعا أيها الأعزاء، الاخوة والاخوات والشباب والأبناء، تحياتي وسلامي؛ أسأل الله تعالى أن يشملكم بتوفيقاته.</w:t>
      </w:r>
    </w:p>
    <w:p w:rsidR="00D64249" w:rsidRDefault="00D64249" w:rsidP="00D64249">
      <w:pPr>
        <w:tabs>
          <w:tab w:val="left" w:pos="720"/>
        </w:tabs>
        <w:autoSpaceDE w:val="0"/>
        <w:autoSpaceDN w:val="0"/>
        <w:adjustRightInd w:val="0"/>
        <w:spacing w:before="120"/>
        <w:contextualSpacing/>
        <w:mirrorIndents/>
        <w:jc w:val="both"/>
        <w:outlineLvl w:val="0"/>
        <w:rPr>
          <w:rFonts w:ascii="Traditional Arabic" w:hAnsi="Traditional Arabic" w:cs="Traditional Arabic" w:hint="cs"/>
          <w:b/>
          <w:bCs/>
          <w:color w:val="CC9900"/>
          <w:sz w:val="32"/>
          <w:szCs w:val="32"/>
          <w:u w:val="single" w:color="99CC00"/>
          <w:rtl/>
          <w:lang w:bidi="ar-LB"/>
        </w:rPr>
      </w:pPr>
    </w:p>
    <w:p w:rsidR="00115C3F" w:rsidRPr="001F09B8" w:rsidRDefault="00115C3F" w:rsidP="00D64249">
      <w:pPr>
        <w:tabs>
          <w:tab w:val="left" w:pos="720"/>
        </w:tabs>
        <w:autoSpaceDE w:val="0"/>
        <w:autoSpaceDN w:val="0"/>
        <w:adjustRightInd w:val="0"/>
        <w:spacing w:before="120"/>
        <w:contextualSpacing/>
        <w:mirrorIndents/>
        <w:jc w:val="both"/>
        <w:outlineLvl w:val="0"/>
        <w:rPr>
          <w:rFonts w:ascii="Traditional Arabic" w:hAnsi="Traditional Arabic" w:cs="Traditional Arabic"/>
          <w:b/>
          <w:bCs/>
          <w:color w:val="CC9900"/>
          <w:sz w:val="32"/>
          <w:szCs w:val="32"/>
          <w:u w:val="single" w:color="99CC00"/>
          <w:rtl/>
          <w:lang w:bidi="ar-LB"/>
        </w:rPr>
      </w:pPr>
      <w:r w:rsidRPr="001F09B8">
        <w:rPr>
          <w:rFonts w:ascii="Traditional Arabic" w:hAnsi="Traditional Arabic" w:cs="Traditional Arabic"/>
          <w:b/>
          <w:bCs/>
          <w:color w:val="CC9900"/>
          <w:sz w:val="32"/>
          <w:szCs w:val="32"/>
          <w:u w:val="single" w:color="99CC00"/>
          <w:rtl/>
          <w:lang w:bidi="ar-LB"/>
        </w:rPr>
        <w:t>مميّزات مدينة "</w:t>
      </w:r>
      <w:r w:rsidRPr="001F09B8">
        <w:rPr>
          <w:rFonts w:ascii="Traditional Arabic" w:hAnsi="Traditional Arabic" w:cs="Traditional Arabic"/>
          <w:b/>
          <w:bCs/>
          <w:color w:val="CC9900"/>
          <w:sz w:val="32"/>
          <w:szCs w:val="32"/>
          <w:u w:val="single" w:color="99CC00"/>
          <w:rtl/>
        </w:rPr>
        <w:t>کنگاور":</w:t>
      </w:r>
    </w:p>
    <w:p w:rsidR="00D64249" w:rsidRDefault="00115C3F" w:rsidP="00CF6CDB">
      <w:pPr>
        <w:tabs>
          <w:tab w:val="left" w:pos="720"/>
        </w:tabs>
        <w:autoSpaceDE w:val="0"/>
        <w:autoSpaceDN w:val="0"/>
        <w:adjustRightInd w:val="0"/>
        <w:spacing w:before="120"/>
        <w:ind w:left="144" w:firstLine="288"/>
        <w:contextualSpacing/>
        <w:mirrorIndents/>
        <w:jc w:val="both"/>
        <w:outlineLvl w:val="0"/>
        <w:rPr>
          <w:rFonts w:ascii="Traditional Arabic" w:hAnsi="Traditional Arabic" w:cs="Traditional Arabic"/>
          <w:sz w:val="32"/>
          <w:szCs w:val="32"/>
          <w:rtl/>
        </w:rPr>
      </w:pPr>
      <w:r w:rsidRPr="00115C3F">
        <w:rPr>
          <w:rFonts w:ascii="Traditional Arabic" w:hAnsi="Traditional Arabic" w:cs="Traditional Arabic"/>
          <w:sz w:val="32"/>
          <w:szCs w:val="32"/>
          <w:rtl/>
        </w:rPr>
        <w:t xml:space="preserve">يتحلى هذا القسم من محافظة كرمانشاه كسائر اقسامها الاخرى بخصوصيات هي على صلة بأهل هذه المحافظة؛ الوفاء، الرأفة، صفات البطولة، الايمان، الاخلاص والصفاء والمعنويات، هي صفات منتشرة في هذه المحافظة برمتها. لكن لبعض أقسام هذه المحافظة ميزات خاصة. لقد عُرفت مدينتكم بوصفها مضيفة قاصدي كربلاء المقدسة والعتبات العالية . کنگاور هي منزل العشاق الحسينيين على مدى السنوات والقرون المتمادية. العلاقة بالدين والتدين ورجال الدين هي من جملة الخصوصيات الأخرى لهذه المدينة. كما يرتبط بهذه المدينة أسماء علماء كبار هم من وجهاء هذه المحافظة: المرحوم الحاج الشيخ الكبير محمدي العراقي العالم الروحاني الترابي السالك والتقي هو </w:t>
      </w:r>
    </w:p>
    <w:p w:rsidR="00D64249" w:rsidRDefault="00D64249">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115C3F" w:rsidRPr="00115C3F" w:rsidRDefault="00115C3F" w:rsidP="00CF6CDB">
      <w:pPr>
        <w:tabs>
          <w:tab w:val="left" w:pos="720"/>
        </w:tabs>
        <w:autoSpaceDE w:val="0"/>
        <w:autoSpaceDN w:val="0"/>
        <w:adjustRightInd w:val="0"/>
        <w:spacing w:before="120"/>
        <w:ind w:left="144" w:firstLine="288"/>
        <w:contextualSpacing/>
        <w:mirrorIndents/>
        <w:jc w:val="both"/>
        <w:outlineLvl w:val="0"/>
        <w:rPr>
          <w:rFonts w:ascii="Traditional Arabic" w:hAnsi="Traditional Arabic" w:cs="Traditional Arabic"/>
          <w:sz w:val="32"/>
          <w:szCs w:val="32"/>
          <w:rtl/>
        </w:rPr>
      </w:pPr>
      <w:r w:rsidRPr="00115C3F">
        <w:rPr>
          <w:rFonts w:ascii="Traditional Arabic" w:hAnsi="Traditional Arabic" w:cs="Traditional Arabic"/>
          <w:sz w:val="32"/>
          <w:szCs w:val="32"/>
          <w:rtl/>
        </w:rPr>
        <w:lastRenderedPageBreak/>
        <w:t>من الوجوه البارزة في هذه المحافظة. لقد عاش في هذه المدينة وقد نال الناس من الفيوضات والبركات الكثيرة لهذا الرجل الكبير والمعنوي. وابنه الشهيد ايضا المرحوم الحاج بهاء الدين المحمدي العراقي والذي تعرفنا عليه أيام الدراسة في قم وأحببناه هو حصيلة تربية هذه المدينة؛ العالم والشهيد.</w:t>
      </w:r>
    </w:p>
    <w:p w:rsidR="00115C3F" w:rsidRPr="00115C3F" w:rsidRDefault="00115C3F" w:rsidP="00CF6CDB">
      <w:pPr>
        <w:tabs>
          <w:tab w:val="left" w:pos="720"/>
        </w:tabs>
        <w:autoSpaceDE w:val="0"/>
        <w:autoSpaceDN w:val="0"/>
        <w:adjustRightInd w:val="0"/>
        <w:spacing w:before="120"/>
        <w:ind w:left="144" w:firstLine="288"/>
        <w:contextualSpacing/>
        <w:mirrorIndents/>
        <w:jc w:val="both"/>
        <w:outlineLvl w:val="0"/>
        <w:rPr>
          <w:rFonts w:ascii="Traditional Arabic" w:hAnsi="Traditional Arabic" w:cs="Traditional Arabic"/>
          <w:sz w:val="32"/>
          <w:szCs w:val="32"/>
          <w:rtl/>
        </w:rPr>
      </w:pPr>
      <w:r w:rsidRPr="00115C3F">
        <w:rPr>
          <w:rFonts w:ascii="Traditional Arabic" w:hAnsi="Traditional Arabic" w:cs="Traditional Arabic"/>
          <w:sz w:val="32"/>
          <w:szCs w:val="32"/>
          <w:rtl/>
        </w:rPr>
        <w:t xml:space="preserve"> على الرغم من ان مدينتكم لم تكن في المنطقة الأمامية للجبهة إلا أنها كانت من المراكز المهمة لساحات الجهاد والرجولة لشبابنا. إن شباب هذه المدينة وهذه المنطقة من محافظة كرمانشاه هم اكثر من قدم الدعم إلى الجبهة أثناء مرحلة الحرب المفروضة. ولهذا السبب فإن عدد شهدائها كبير أيضا. إن صور الدعم المختلفة والأعمال اللوجستية لهذه المدينة في خدمة الجبهات يعلمه ويعرفه جيدا رجال الحرب والعارفون بمرحلة الجبهة. بركات الله على أهل هذه المدينة الذين قدموا فيما مضى سواء في مرحلة الثورة أو في مرحلة الحرب المفروضة أو في المراحل التي سبقت ذلك او خلال امتحانات العقدين الماضيين قدموا امتحانا ناجحا. هذه هي بطاقة هوية مدينة، هذه هي الميزات الأخلاقية والروحية والمعنوية لمدينة يمكن اعتبار ماضيها دليلا على مستقبلها. لهذا السبب اعتقاد هذا العبد الفقير هو أن مدينة کنگاور وهذه المنطقة من كرمانشاه سيكون لها إن شاء الله وبتوفيق من الله مستقبل مضيء وحسن جدا.</w:t>
      </w:r>
    </w:p>
    <w:p w:rsidR="00D64249" w:rsidRDefault="00D64249" w:rsidP="00D64249">
      <w:pPr>
        <w:tabs>
          <w:tab w:val="left" w:pos="720"/>
        </w:tabs>
        <w:autoSpaceDE w:val="0"/>
        <w:autoSpaceDN w:val="0"/>
        <w:adjustRightInd w:val="0"/>
        <w:spacing w:before="120"/>
        <w:contextualSpacing/>
        <w:mirrorIndents/>
        <w:jc w:val="both"/>
        <w:outlineLvl w:val="0"/>
        <w:rPr>
          <w:rFonts w:ascii="Traditional Arabic" w:hAnsi="Traditional Arabic" w:cs="Traditional Arabic" w:hint="cs"/>
          <w:b/>
          <w:bCs/>
          <w:color w:val="CC9900"/>
          <w:sz w:val="32"/>
          <w:szCs w:val="32"/>
          <w:u w:val="single" w:color="99CC00"/>
          <w:rtl/>
        </w:rPr>
      </w:pPr>
    </w:p>
    <w:p w:rsidR="00D64249" w:rsidRPr="00D64249" w:rsidRDefault="00D64249">
      <w:pPr>
        <w:bidi w:val="0"/>
        <w:spacing w:after="200" w:line="276" w:lineRule="auto"/>
        <w:rPr>
          <w:rFonts w:ascii="Traditional Arabic" w:hAnsi="Traditional Arabic" w:cs="Traditional Arabic"/>
          <w:b/>
          <w:bCs/>
          <w:color w:val="CC9900"/>
          <w:sz w:val="32"/>
          <w:szCs w:val="32"/>
          <w:rtl/>
        </w:rPr>
      </w:pPr>
      <w:r w:rsidRPr="00D64249">
        <w:rPr>
          <w:rFonts w:ascii="Traditional Arabic" w:hAnsi="Traditional Arabic" w:cs="Traditional Arabic"/>
          <w:b/>
          <w:bCs/>
          <w:color w:val="CC9900"/>
          <w:sz w:val="32"/>
          <w:szCs w:val="32"/>
          <w:rtl/>
        </w:rPr>
        <w:br w:type="page"/>
      </w:r>
    </w:p>
    <w:p w:rsidR="00115C3F" w:rsidRPr="001F09B8" w:rsidRDefault="00115C3F" w:rsidP="00D64249">
      <w:pPr>
        <w:tabs>
          <w:tab w:val="left" w:pos="720"/>
        </w:tabs>
        <w:autoSpaceDE w:val="0"/>
        <w:autoSpaceDN w:val="0"/>
        <w:adjustRightInd w:val="0"/>
        <w:spacing w:before="120"/>
        <w:contextualSpacing/>
        <w:mirrorIndents/>
        <w:jc w:val="both"/>
        <w:outlineLvl w:val="0"/>
        <w:rPr>
          <w:rFonts w:ascii="Traditional Arabic" w:hAnsi="Traditional Arabic" w:cs="Traditional Arabic"/>
          <w:b/>
          <w:bCs/>
          <w:color w:val="CC9900"/>
          <w:sz w:val="32"/>
          <w:szCs w:val="32"/>
          <w:u w:val="single" w:color="99CC00"/>
          <w:rtl/>
        </w:rPr>
      </w:pPr>
      <w:r w:rsidRPr="001F09B8">
        <w:rPr>
          <w:rFonts w:ascii="Traditional Arabic" w:hAnsi="Traditional Arabic" w:cs="Traditional Arabic"/>
          <w:b/>
          <w:bCs/>
          <w:color w:val="CC9900"/>
          <w:sz w:val="32"/>
          <w:szCs w:val="32"/>
          <w:u w:val="single" w:color="99CC00"/>
          <w:rtl/>
        </w:rPr>
        <w:lastRenderedPageBreak/>
        <w:t>وجوب الاستقامة على الطريق:</w:t>
      </w:r>
    </w:p>
    <w:p w:rsidR="00115C3F" w:rsidRPr="00115C3F" w:rsidRDefault="00115C3F" w:rsidP="00CF6CDB">
      <w:pPr>
        <w:tabs>
          <w:tab w:val="left" w:pos="720"/>
        </w:tabs>
        <w:autoSpaceDE w:val="0"/>
        <w:autoSpaceDN w:val="0"/>
        <w:adjustRightInd w:val="0"/>
        <w:spacing w:before="120"/>
        <w:ind w:left="144" w:firstLine="288"/>
        <w:contextualSpacing/>
        <w:mirrorIndents/>
        <w:jc w:val="both"/>
        <w:outlineLvl w:val="0"/>
        <w:rPr>
          <w:rFonts w:ascii="Traditional Arabic" w:hAnsi="Traditional Arabic" w:cs="Traditional Arabic"/>
          <w:sz w:val="32"/>
          <w:szCs w:val="32"/>
          <w:rtl/>
        </w:rPr>
      </w:pPr>
      <w:r w:rsidRPr="00115C3F">
        <w:rPr>
          <w:rFonts w:ascii="Traditional Arabic" w:hAnsi="Traditional Arabic" w:cs="Traditional Arabic"/>
          <w:sz w:val="32"/>
          <w:szCs w:val="32"/>
          <w:rtl/>
        </w:rPr>
        <w:t xml:space="preserve">طبعا هناك نواقص. مسألة تأمين فرص العمل – التي أشار إليها إمام الجمعة المحترم- هي أمر صحيح بالكامل؛ وهي ليست مرتبطة بهذه المدينة فقط، هي مرتبطة بكامل المحافظة. المشكلة الكبيرة لهذه المحافظة هي مسألة العمل وقد طرحت مع المسؤولين، وإن شاء الله ستطرح بعد ذلك أكثر وبتأكيد أكبر كي يتمكنوا من أن يبحثوا ويجدوا الطرق الصحيحة والسليمة لرفع هذه المشكلة وحلها. لكن هذا الاستعداد الشعبي وهذه الروحية الشعبية وهذا الاستعداد للعمل وهذه الحماسة والشوق وهذا الوفاء للثورة؛ هذه جميعا هي خصوصيات مبشرة. وتمكن البلد والثورة والنظام بمثل هذه الميزات من أن يتجاوزوا حتى اليوم مراحل صعبة جدا ويتقدموا نحو الأمام. </w:t>
      </w:r>
    </w:p>
    <w:p w:rsidR="00115C3F" w:rsidRPr="00115C3F" w:rsidRDefault="00115C3F" w:rsidP="00CF6CDB">
      <w:pPr>
        <w:tabs>
          <w:tab w:val="left" w:pos="720"/>
        </w:tabs>
        <w:autoSpaceDE w:val="0"/>
        <w:autoSpaceDN w:val="0"/>
        <w:adjustRightInd w:val="0"/>
        <w:spacing w:before="120"/>
        <w:ind w:left="144" w:firstLine="288"/>
        <w:contextualSpacing/>
        <w:mirrorIndents/>
        <w:jc w:val="both"/>
        <w:outlineLvl w:val="0"/>
        <w:rPr>
          <w:rFonts w:ascii="Traditional Arabic" w:hAnsi="Traditional Arabic" w:cs="Traditional Arabic"/>
          <w:sz w:val="32"/>
          <w:szCs w:val="32"/>
          <w:rtl/>
        </w:rPr>
      </w:pPr>
      <w:r w:rsidRPr="00115C3F">
        <w:rPr>
          <w:rFonts w:ascii="Traditional Arabic" w:hAnsi="Traditional Arabic" w:cs="Traditional Arabic"/>
          <w:sz w:val="32"/>
          <w:szCs w:val="32"/>
          <w:rtl/>
        </w:rPr>
        <w:t xml:space="preserve">إخوتي وأخواتي الأعزاء! إن بلدنا العزيز اليوم لا يمكن أن يقاس بالمراحل السابقة. لقد كنا شعبا مبتلى بالركود والجمود والانزواء في جميع المجالات. الثورة هي التي أحيت البلد والشعب، وأيقظت روحية الخلاقية في هذا البلد، وجلبت العزة لهذا الشعب. لقد طوينا طرقا كثيرة وقد تحققت تطورات كثيرة؛ وهذا الطريق سيتواصل؛ نحن لا نقف في منتصف الطريق. </w:t>
      </w:r>
    </w:p>
    <w:p w:rsidR="00D64249" w:rsidRDefault="00115C3F" w:rsidP="00D64249">
      <w:pPr>
        <w:tabs>
          <w:tab w:val="left" w:pos="720"/>
        </w:tabs>
        <w:autoSpaceDE w:val="0"/>
        <w:autoSpaceDN w:val="0"/>
        <w:adjustRightInd w:val="0"/>
        <w:spacing w:before="120"/>
        <w:ind w:left="144" w:firstLine="288"/>
        <w:contextualSpacing/>
        <w:mirrorIndents/>
        <w:jc w:val="both"/>
        <w:outlineLvl w:val="0"/>
        <w:rPr>
          <w:rFonts w:ascii="Traditional Arabic" w:hAnsi="Traditional Arabic" w:cs="Traditional Arabic"/>
          <w:sz w:val="32"/>
          <w:szCs w:val="32"/>
          <w:shd w:val="clear" w:color="auto" w:fill="FFD14F"/>
          <w:rtl/>
          <w:lang w:bidi="ar-LB"/>
        </w:rPr>
      </w:pPr>
      <w:r w:rsidRPr="00115C3F">
        <w:rPr>
          <w:rFonts w:ascii="Traditional Arabic" w:hAnsi="Traditional Arabic" w:cs="Traditional Arabic"/>
          <w:sz w:val="32"/>
          <w:szCs w:val="32"/>
          <w:rtl/>
        </w:rPr>
        <w:t xml:space="preserve">هناك ملاحظة مهمة، تشير إليها الآية القرآنية الشريفة في سورة الفتح: </w:t>
      </w:r>
      <w:r w:rsidR="00D64249">
        <w:rPr>
          <w:rFonts w:ascii="Traditional Arabic" w:hAnsi="Traditional Arabic" w:cs="Traditional Arabic"/>
          <w:b/>
          <w:bCs/>
          <w:color w:val="99CC00"/>
          <w:sz w:val="32"/>
          <w:szCs w:val="32"/>
          <w:rtl/>
        </w:rPr>
        <w:t>﴿</w:t>
      </w:r>
      <w:r w:rsidRPr="00D64249">
        <w:rPr>
          <w:rFonts w:ascii="Traditional Arabic" w:hAnsi="Traditional Arabic" w:cs="Traditional Arabic"/>
          <w:b/>
          <w:bCs/>
          <w:color w:val="99CC00"/>
          <w:sz w:val="32"/>
          <w:szCs w:val="32"/>
          <w:rtl/>
        </w:rPr>
        <w:t xml:space="preserve">إِنَّ الَّذِينَ يُبَايِعُونَكَ إِنَّمَا يُبَايِعُونَ اللَّهَ يَدُ اللَّهِ فَوْقَ أَيْدِيهِمْ فَمَن نَّكَثَ فَإِنَّمَا يَنكُثُ عَلَى نَفْسِهِ وَمَنْ أَوْفَى بِمَا عَاهَدَ عَلَيْهُ اللَّهَ فَسَيُؤْتِيهِ أَجْرًا عَظِيمًا </w:t>
      </w:r>
      <w:r w:rsidR="00D64249">
        <w:rPr>
          <w:rFonts w:ascii="Traditional Arabic" w:hAnsi="Traditional Arabic" w:cs="Traditional Arabic"/>
          <w:b/>
          <w:bCs/>
          <w:color w:val="99CC00"/>
          <w:sz w:val="32"/>
          <w:szCs w:val="32"/>
          <w:rtl/>
        </w:rPr>
        <w:t>﴾</w:t>
      </w:r>
      <w:r w:rsidRPr="00115C3F">
        <w:rPr>
          <w:rFonts w:ascii="Traditional Arabic" w:hAnsi="Traditional Arabic" w:cs="Traditional Arabic"/>
          <w:sz w:val="32"/>
          <w:szCs w:val="32"/>
          <w:rtl/>
        </w:rPr>
        <w:t>[الفتح:10]. حينما يشق شعب طريقا</w:t>
      </w:r>
      <w:r w:rsidRPr="00115C3F">
        <w:rPr>
          <w:rFonts w:ascii="Traditional Arabic" w:hAnsi="Traditional Arabic" w:cs="Traditional Arabic"/>
          <w:sz w:val="32"/>
          <w:szCs w:val="32"/>
          <w:rtl/>
          <w:lang w:bidi="ar-LB"/>
        </w:rPr>
        <w:t xml:space="preserve"> ما فإنّ الوصول إلى النتائج يحتاج إلى الاستقامة على هذا الطريق، وإلى التقدّم فيه، وعدم الوقوف في وسطه، وإلى عدم الاقتناع بالمكتسبات التي تتحصل أثناءه. إنّ إحدى آفاتنا هي أن نتصور أن المقدار الذي تقدمنا فيه يمثل النتيجة النهائية وان نتوقف عندها. والآفة الأخرى هي أن نتصور أنه بما اننا لم نصل خلال هذه المرحلة وخلال هذه المدة إلى الأهداف النهائية فعلينا أن نطفئ مصباح الأمل في قلوبنا، أن نتصور أننا لن نصل إلى نتيجة. </w:t>
      </w:r>
      <w:r w:rsidRPr="00D64249">
        <w:rPr>
          <w:rFonts w:ascii="Traditional Arabic" w:hAnsi="Traditional Arabic" w:cs="Traditional Arabic"/>
          <w:sz w:val="32"/>
          <w:szCs w:val="32"/>
          <w:shd w:val="clear" w:color="auto" w:fill="FFD14F"/>
          <w:rtl/>
          <w:lang w:bidi="ar-LB"/>
        </w:rPr>
        <w:t xml:space="preserve">إنّ الطريق الذي يعلّمنا إياه الله تعالى والإسلام هو: </w:t>
      </w:r>
      <w:r w:rsidR="00D64249" w:rsidRPr="00D64249">
        <w:rPr>
          <w:rFonts w:ascii="Traditional Arabic" w:hAnsi="Traditional Arabic" w:cs="Traditional Arabic"/>
          <w:b/>
          <w:bCs/>
          <w:color w:val="99CC00"/>
          <w:sz w:val="32"/>
          <w:szCs w:val="32"/>
          <w:shd w:val="clear" w:color="auto" w:fill="FFD14F"/>
          <w:rtl/>
          <w:lang w:bidi="ar-LB"/>
        </w:rPr>
        <w:t>﴿</w:t>
      </w:r>
      <w:r w:rsidRPr="00D64249">
        <w:rPr>
          <w:rFonts w:ascii="Traditional Arabic" w:hAnsi="Traditional Arabic" w:cs="Traditional Arabic"/>
          <w:b/>
          <w:bCs/>
          <w:color w:val="99CC00"/>
          <w:sz w:val="32"/>
          <w:szCs w:val="32"/>
          <w:shd w:val="clear" w:color="auto" w:fill="FFD14F"/>
          <w:rtl/>
          <w:lang w:bidi="ar-LB"/>
        </w:rPr>
        <w:t>فَلِذَلِكَ فَادْعُ وَاسْتَقِمْ كَمَا أُمِرْتَ وَلَا تَتَّبِعْ أَهْوَاءهُمْ</w:t>
      </w:r>
      <w:r w:rsidR="00D64249" w:rsidRPr="00D64249">
        <w:rPr>
          <w:rFonts w:ascii="Traditional Arabic" w:hAnsi="Traditional Arabic" w:cs="Traditional Arabic"/>
          <w:b/>
          <w:bCs/>
          <w:color w:val="99CC00"/>
          <w:sz w:val="32"/>
          <w:szCs w:val="32"/>
          <w:shd w:val="clear" w:color="auto" w:fill="FFD14F"/>
          <w:rtl/>
          <w:lang w:bidi="ar-LB"/>
        </w:rPr>
        <w:t>﴾</w:t>
      </w:r>
      <w:r w:rsidRPr="00D64249">
        <w:rPr>
          <w:rFonts w:ascii="Traditional Arabic" w:hAnsi="Traditional Arabic" w:cs="Traditional Arabic"/>
          <w:sz w:val="32"/>
          <w:szCs w:val="32"/>
          <w:rtl/>
          <w:lang w:bidi="ar-LB"/>
        </w:rPr>
        <w:t xml:space="preserve">[الشورى:15]. </w:t>
      </w:r>
      <w:r w:rsidRPr="00D64249">
        <w:rPr>
          <w:rFonts w:ascii="Traditional Arabic" w:hAnsi="Traditional Arabic" w:cs="Traditional Arabic"/>
          <w:sz w:val="32"/>
          <w:szCs w:val="32"/>
          <w:shd w:val="clear" w:color="auto" w:fill="FFD14F"/>
          <w:rtl/>
          <w:lang w:bidi="ar-LB"/>
        </w:rPr>
        <w:t xml:space="preserve">الطريق الذي عرفتموه اطووه بدقة. تحركوا بخطوات محكمة </w:t>
      </w:r>
    </w:p>
    <w:p w:rsidR="00115C3F" w:rsidRPr="00D64249" w:rsidRDefault="00D64249" w:rsidP="00D64249">
      <w:pPr>
        <w:spacing w:after="200" w:line="276" w:lineRule="auto"/>
        <w:jc w:val="both"/>
        <w:rPr>
          <w:rFonts w:ascii="Traditional Arabic" w:hAnsi="Traditional Arabic" w:cs="Traditional Arabic"/>
          <w:sz w:val="32"/>
          <w:szCs w:val="32"/>
          <w:shd w:val="clear" w:color="auto" w:fill="FFD14F"/>
          <w:rtl/>
          <w:lang w:bidi="ar-LB"/>
        </w:rPr>
      </w:pPr>
      <w:r>
        <w:rPr>
          <w:rFonts w:ascii="Traditional Arabic" w:hAnsi="Traditional Arabic" w:cs="Traditional Arabic"/>
          <w:sz w:val="32"/>
          <w:szCs w:val="32"/>
          <w:shd w:val="clear" w:color="auto" w:fill="FFD14F"/>
          <w:rtl/>
          <w:lang w:bidi="ar-LB"/>
        </w:rPr>
        <w:br w:type="page"/>
      </w:r>
      <w:r w:rsidR="00115C3F" w:rsidRPr="00D64249">
        <w:rPr>
          <w:rFonts w:ascii="Traditional Arabic" w:hAnsi="Traditional Arabic" w:cs="Traditional Arabic"/>
          <w:sz w:val="32"/>
          <w:szCs w:val="32"/>
          <w:shd w:val="clear" w:color="auto" w:fill="FFD14F"/>
          <w:rtl/>
          <w:lang w:bidi="ar-LB"/>
        </w:rPr>
        <w:lastRenderedPageBreak/>
        <w:t>وثابتة واستقيموا.</w:t>
      </w:r>
      <w:r w:rsidR="00115C3F" w:rsidRPr="00115C3F">
        <w:rPr>
          <w:rFonts w:ascii="Traditional Arabic" w:hAnsi="Traditional Arabic" w:cs="Traditional Arabic"/>
          <w:sz w:val="32"/>
          <w:szCs w:val="32"/>
          <w:rtl/>
          <w:lang w:bidi="ar-LB"/>
        </w:rPr>
        <w:t xml:space="preserve"> لو استقمنا فسوف نصل حينها إلى الأهداف الإسلامية السامية؛ ذلك المجتمع الإسلامي نفسه الذي عرضته ورسمت معالمه قبل عدة أيام في كرمانشاه. تلك العدالة، تلك الحاكمية الشعبية</w:t>
      </w:r>
      <w:r w:rsidR="00115C3F" w:rsidRPr="00115C3F">
        <w:rPr>
          <w:rStyle w:val="FootnoteReference"/>
          <w:rFonts w:ascii="Traditional Arabic" w:hAnsi="Traditional Arabic" w:cs="Traditional Arabic"/>
          <w:sz w:val="32"/>
          <w:szCs w:val="32"/>
          <w:rtl/>
          <w:lang w:bidi="ar-LB"/>
        </w:rPr>
        <w:footnoteReference w:id="3"/>
      </w:r>
      <w:r w:rsidR="00115C3F" w:rsidRPr="00115C3F">
        <w:rPr>
          <w:rFonts w:ascii="Traditional Arabic" w:hAnsi="Traditional Arabic" w:cs="Traditional Arabic"/>
          <w:sz w:val="32"/>
          <w:szCs w:val="32"/>
          <w:rtl/>
          <w:lang w:bidi="ar-LB"/>
        </w:rPr>
        <w:t xml:space="preserve"> بالمعنى الحقيقي للكلمة، تلك الكرامة الإنسانية، تلك الحرية الإسلامية، سوف نحققها بتقدمنا وخطواتنا الثابتة، بعدم تعبنا، بحفظ نور الأمل في قلوبنا، بالتوفيق الإلهي، بأيدي هؤلاء الشباب.</w:t>
      </w:r>
    </w:p>
    <w:p w:rsidR="00115C3F" w:rsidRPr="00115C3F" w:rsidRDefault="00115C3F" w:rsidP="00CF6CDB">
      <w:pPr>
        <w:tabs>
          <w:tab w:val="left" w:pos="720"/>
        </w:tabs>
        <w:autoSpaceDE w:val="0"/>
        <w:autoSpaceDN w:val="0"/>
        <w:adjustRightInd w:val="0"/>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 إنّ جيل شباب بلدنا هو جيل باعث على الأمل. كل ناحية ينظر إليها الإنسان يرى شبابنا المعاصر محصلا للشهادات، متصفا بالوعي، حاملا للميزات الثورية الإيجابية لإنسان يستطيع ان يتطور، يستطيع أن يلحظ الآفاق البعيدة ويأمل أن يصل إليها. هذه الأمور يستطيع الإنسان أن يشاهدها في شباب بلدنا الأعزاء. وقد شاهدتها بشكل واضح في هذه المنطقة. إن هذا هو ذلك الشيء الذي يقودنا نحو الأمام، يبعث الأمل؛ تماما في ذلك الموضع المقابل لما يريده الأعداء.</w:t>
      </w:r>
    </w:p>
    <w:p w:rsidR="00D64249" w:rsidRDefault="00D64249" w:rsidP="00D64249">
      <w:pPr>
        <w:tabs>
          <w:tab w:val="left" w:pos="720"/>
        </w:tabs>
        <w:autoSpaceDE w:val="0"/>
        <w:autoSpaceDN w:val="0"/>
        <w:adjustRightInd w:val="0"/>
        <w:spacing w:before="120"/>
        <w:contextualSpacing/>
        <w:mirrorIndents/>
        <w:jc w:val="both"/>
        <w:outlineLvl w:val="0"/>
        <w:rPr>
          <w:rFonts w:ascii="Traditional Arabic" w:hAnsi="Traditional Arabic" w:cs="Traditional Arabic" w:hint="cs"/>
          <w:b/>
          <w:bCs/>
          <w:color w:val="CC9900"/>
          <w:sz w:val="32"/>
          <w:szCs w:val="32"/>
          <w:u w:val="single" w:color="99CC00"/>
          <w:rtl/>
          <w:lang w:bidi="ar-LB"/>
        </w:rPr>
      </w:pPr>
    </w:p>
    <w:p w:rsidR="00115C3F" w:rsidRPr="001F09B8" w:rsidRDefault="00115C3F" w:rsidP="00D64249">
      <w:pPr>
        <w:tabs>
          <w:tab w:val="left" w:pos="720"/>
        </w:tabs>
        <w:autoSpaceDE w:val="0"/>
        <w:autoSpaceDN w:val="0"/>
        <w:adjustRightInd w:val="0"/>
        <w:spacing w:before="120"/>
        <w:contextualSpacing/>
        <w:mirrorIndents/>
        <w:jc w:val="both"/>
        <w:outlineLvl w:val="0"/>
        <w:rPr>
          <w:rFonts w:ascii="Traditional Arabic" w:hAnsi="Traditional Arabic" w:cs="Traditional Arabic"/>
          <w:b/>
          <w:bCs/>
          <w:color w:val="CC9900"/>
          <w:sz w:val="32"/>
          <w:szCs w:val="32"/>
          <w:u w:val="single" w:color="99CC00"/>
          <w:rtl/>
          <w:lang w:bidi="ar-LB"/>
        </w:rPr>
      </w:pPr>
      <w:r w:rsidRPr="001F09B8">
        <w:rPr>
          <w:rFonts w:ascii="Traditional Arabic" w:hAnsi="Traditional Arabic" w:cs="Traditional Arabic"/>
          <w:b/>
          <w:bCs/>
          <w:color w:val="CC9900"/>
          <w:sz w:val="32"/>
          <w:szCs w:val="32"/>
          <w:u w:val="single" w:color="99CC00"/>
          <w:rtl/>
          <w:lang w:bidi="ar-LB"/>
        </w:rPr>
        <w:t xml:space="preserve">مساعي الأعداء: </w:t>
      </w:r>
    </w:p>
    <w:p w:rsidR="00115C3F" w:rsidRPr="00115C3F" w:rsidRDefault="00115C3F" w:rsidP="00CF6CDB">
      <w:pPr>
        <w:tabs>
          <w:tab w:val="left" w:pos="720"/>
        </w:tabs>
        <w:autoSpaceDE w:val="0"/>
        <w:autoSpaceDN w:val="0"/>
        <w:adjustRightInd w:val="0"/>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إنّ أعداء شعب ايران ومن خلال انواع الدعاية المختلفة يسعون لإحداث اختلال في هذا الصف المرصوص وهذه الحركة المستمرة. أحيانا بتشويه الحقائق واحيانا بإخفاء النجاحات الساطعة لشعب ايران في مرحلة الثورة والى اليوم. إن سعيهم هو أن يقولوا بأن الثورة لم تستطع أن تقوم بما تعهدت به. إن ما يحرقهم هو ان شعب ايران قد استطاع من خلال الثقة بالنفس والتي حصل عليها بواسطة الثورة وبواسطة الايمان الذي منحتنا اياه الثورة قد استطاع أن يتحصن ويثبت ويقاوم في مواجهة السلطة المادية والمعنوية للأعداء. </w:t>
      </w:r>
    </w:p>
    <w:p w:rsidR="00A70DB9" w:rsidRDefault="00115C3F" w:rsidP="00CF6CDB">
      <w:pPr>
        <w:tabs>
          <w:tab w:val="left" w:pos="720"/>
        </w:tabs>
        <w:autoSpaceDE w:val="0"/>
        <w:autoSpaceDN w:val="0"/>
        <w:adjustRightInd w:val="0"/>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لقد كان بلدنا تحت قدم الأعداء. كانت طهران تعد نقطة آمنة وهادئة لعساكر الصهاينة الخبثاء كي يأتوا إلى هنا ويأكلوا من كيس الشعب ويستريحوا؛ لكي ينالوا هنا الراحة التي لم تكن متوفرة لهم في الأراضي المحتلة. إن بلدنا كان مكانا تعيِّنُ وترسُمُ سياساتُ امريكا وبريطانيا وأحيانا البلدان الأخرى المستكبرة والمستعمرة منحى العيش فيه. إن أولئك الأشخاص الذين كانت حكومة</w:t>
      </w:r>
      <w:r w:rsidR="00A70DB9">
        <w:rPr>
          <w:rFonts w:ascii="Traditional Arabic" w:hAnsi="Traditional Arabic" w:cs="Traditional Arabic"/>
          <w:sz w:val="32"/>
          <w:szCs w:val="32"/>
          <w:rtl/>
          <w:lang w:bidi="ar-LB"/>
        </w:rPr>
        <w:t xml:space="preserve"> البلد وسلطته في ايديهم، اولئك</w:t>
      </w:r>
    </w:p>
    <w:p w:rsidR="00A70DB9" w:rsidRDefault="00A70DB9">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115C3F" w:rsidRPr="00115C3F" w:rsidRDefault="00A70DB9" w:rsidP="00CF6CDB">
      <w:pPr>
        <w:tabs>
          <w:tab w:val="left" w:pos="720"/>
        </w:tabs>
        <w:autoSpaceDE w:val="0"/>
        <w:autoSpaceDN w:val="0"/>
        <w:adjustRightInd w:val="0"/>
        <w:spacing w:before="120"/>
        <w:ind w:left="144" w:firstLine="288"/>
        <w:contextualSpacing/>
        <w:mirrorIndents/>
        <w:jc w:val="both"/>
        <w:outlineLvl w:val="0"/>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lastRenderedPageBreak/>
        <w:t>ل</w:t>
      </w:r>
      <w:r w:rsidR="00115C3F" w:rsidRPr="00115C3F">
        <w:rPr>
          <w:rFonts w:ascii="Traditional Arabic" w:hAnsi="Traditional Arabic" w:cs="Traditional Arabic"/>
          <w:sz w:val="32"/>
          <w:szCs w:val="32"/>
          <w:rtl/>
          <w:lang w:bidi="ar-LB"/>
        </w:rPr>
        <w:t>م تكن في ايديهم لا قدرة ولا ارادة ولا غيرة ليقفوا في وجه اعداء هذا الشعب. كما لم يمتلكوا دعامة شعبية ليتمكنوا من معارضة المستكبرين والمتدخلين من الخارج. اليوم أولئك الاشخاص التي كانت سياساتهم حاكمة في هذا البلد يرون أن شعب ايران يقف باستقلال كامل في مواجهة رغباتهم. لقد اعترفوا بهذه الحقيقة وهي ان الكثير من سياسات امريكا- خصوصا سياساتها المتعلقة بالشرق الأوسط- قد فشلت ولم تحقق نتائجها بسبب صمود شعب ايران والجمهورية الاسلامية؛ ومن الواضح أنهم غاضبون. وقد انصبت مساعيهم على التشويه – هذه هي إحدى الطرق- لا سيما أن شعوب المنطقة اليوم قد استيقظت. إن يقظة شعوب المنطقة ويقظتها الاسلامية قدمت شعب ايران والثورة الاسلامية وجعلته أمامهم. هم يريدون أن لا يقتدى بإيران؛ يريدون أن لا تكون ايران والايراني والجمهورية الاسلامية الايرانية قدوة تلك الشعوب ولذا هم يسوّدون – لا سيما في عيون تلك الشعوب- يقللون من حجم التقدم ويضخمون نقاط الضعف.</w:t>
      </w:r>
    </w:p>
    <w:p w:rsidR="00A70DB9" w:rsidRDefault="00A70DB9" w:rsidP="00A70DB9">
      <w:pPr>
        <w:tabs>
          <w:tab w:val="left" w:pos="720"/>
        </w:tabs>
        <w:autoSpaceDE w:val="0"/>
        <w:autoSpaceDN w:val="0"/>
        <w:adjustRightInd w:val="0"/>
        <w:spacing w:before="120"/>
        <w:contextualSpacing/>
        <w:mirrorIndents/>
        <w:jc w:val="both"/>
        <w:outlineLvl w:val="0"/>
        <w:rPr>
          <w:rFonts w:ascii="Traditional Arabic" w:hAnsi="Traditional Arabic" w:cs="Traditional Arabic" w:hint="cs"/>
          <w:b/>
          <w:bCs/>
          <w:color w:val="CC9900"/>
          <w:sz w:val="32"/>
          <w:szCs w:val="32"/>
          <w:u w:val="single" w:color="99CC00"/>
          <w:rtl/>
          <w:lang w:bidi="ar-LB"/>
        </w:rPr>
      </w:pPr>
    </w:p>
    <w:p w:rsidR="00115C3F" w:rsidRPr="001F09B8" w:rsidRDefault="00115C3F" w:rsidP="00A70DB9">
      <w:pPr>
        <w:tabs>
          <w:tab w:val="left" w:pos="720"/>
        </w:tabs>
        <w:autoSpaceDE w:val="0"/>
        <w:autoSpaceDN w:val="0"/>
        <w:adjustRightInd w:val="0"/>
        <w:spacing w:before="120"/>
        <w:contextualSpacing/>
        <w:mirrorIndents/>
        <w:jc w:val="both"/>
        <w:outlineLvl w:val="0"/>
        <w:rPr>
          <w:rFonts w:ascii="Traditional Arabic" w:hAnsi="Traditional Arabic" w:cs="Traditional Arabic"/>
          <w:b/>
          <w:bCs/>
          <w:color w:val="CC9900"/>
          <w:sz w:val="32"/>
          <w:szCs w:val="32"/>
          <w:u w:val="single" w:color="99CC00"/>
          <w:rtl/>
          <w:lang w:bidi="ar-LB"/>
        </w:rPr>
      </w:pPr>
      <w:r w:rsidRPr="001F09B8">
        <w:rPr>
          <w:rFonts w:ascii="Traditional Arabic" w:hAnsi="Traditional Arabic" w:cs="Traditional Arabic"/>
          <w:b/>
          <w:bCs/>
          <w:color w:val="CC9900"/>
          <w:sz w:val="32"/>
          <w:szCs w:val="32"/>
          <w:u w:val="single" w:color="99CC00"/>
          <w:rtl/>
          <w:lang w:bidi="ar-LB"/>
        </w:rPr>
        <w:t>وجوب التنبّه:</w:t>
      </w:r>
    </w:p>
    <w:p w:rsidR="00A70DB9" w:rsidRDefault="00115C3F" w:rsidP="00CF6CDB">
      <w:pPr>
        <w:tabs>
          <w:tab w:val="left" w:pos="720"/>
        </w:tabs>
        <w:autoSpaceDE w:val="0"/>
        <w:autoSpaceDN w:val="0"/>
        <w:adjustRightInd w:val="0"/>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 يجب على الجميع ان يكونوا متنبهين. يجب أن ينتبه في بلدنا اهل القلم وأصحاب المطبوعات ومن بأيديهم وسائل الاعلام وأصحاب المنابر أن لا يساعدوا على تحقيق مآرب الأعداء هذه. فالبعض عن معرفة وآخرون عن غير معرفة يساعدون العدو في هدفه من خلال إبراز آرائهم وكلامهم. يجب على الجميع ان يكونوا متنبهين. العدو يريد اليوم م</w:t>
      </w:r>
      <w:r w:rsidR="00A70DB9">
        <w:rPr>
          <w:rFonts w:ascii="Traditional Arabic" w:hAnsi="Traditional Arabic" w:cs="Traditional Arabic" w:hint="cs"/>
          <w:sz w:val="32"/>
          <w:szCs w:val="32"/>
          <w:rtl/>
          <w:lang w:bidi="ar-LB"/>
        </w:rPr>
        <w:t>ن</w:t>
      </w:r>
    </w:p>
    <w:p w:rsidR="00A70DB9" w:rsidRDefault="00A70DB9">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115C3F" w:rsidRPr="00115C3F" w:rsidRDefault="00115C3F" w:rsidP="00CF6CDB">
      <w:pPr>
        <w:tabs>
          <w:tab w:val="left" w:pos="720"/>
        </w:tabs>
        <w:autoSpaceDE w:val="0"/>
        <w:autoSpaceDN w:val="0"/>
        <w:adjustRightInd w:val="0"/>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lastRenderedPageBreak/>
        <w:t xml:space="preserve">الجمهورية الاسلامية ان تظهر وجها غير مرغوب فيه امام شعوب المنطقة كي لا تنقاد هذه الشعوب الى هذه الناحية وأن لا ينتشر بينهم خط الصمود في وجه الاستكبار- وهو خصوصية شعب ايران- ولذلك علينا ان نكون يقظين. </w:t>
      </w:r>
    </w:p>
    <w:p w:rsidR="00A70DB9" w:rsidRDefault="00A70DB9" w:rsidP="00A70DB9">
      <w:pPr>
        <w:tabs>
          <w:tab w:val="left" w:pos="720"/>
        </w:tabs>
        <w:autoSpaceDE w:val="0"/>
        <w:autoSpaceDN w:val="0"/>
        <w:adjustRightInd w:val="0"/>
        <w:spacing w:before="120"/>
        <w:contextualSpacing/>
        <w:mirrorIndents/>
        <w:jc w:val="both"/>
        <w:outlineLvl w:val="0"/>
        <w:rPr>
          <w:rFonts w:ascii="Traditional Arabic" w:hAnsi="Traditional Arabic" w:cs="Traditional Arabic" w:hint="cs"/>
          <w:b/>
          <w:bCs/>
          <w:color w:val="CC9900"/>
          <w:sz w:val="32"/>
          <w:szCs w:val="32"/>
          <w:u w:val="single" w:color="99CC00"/>
          <w:rtl/>
          <w:lang w:bidi="ar-LB"/>
        </w:rPr>
      </w:pPr>
    </w:p>
    <w:p w:rsidR="00115C3F" w:rsidRPr="001F09B8" w:rsidRDefault="00115C3F" w:rsidP="00A70DB9">
      <w:pPr>
        <w:tabs>
          <w:tab w:val="left" w:pos="720"/>
        </w:tabs>
        <w:autoSpaceDE w:val="0"/>
        <w:autoSpaceDN w:val="0"/>
        <w:adjustRightInd w:val="0"/>
        <w:spacing w:before="120"/>
        <w:contextualSpacing/>
        <w:mirrorIndents/>
        <w:jc w:val="both"/>
        <w:outlineLvl w:val="0"/>
        <w:rPr>
          <w:rFonts w:ascii="Traditional Arabic" w:hAnsi="Traditional Arabic" w:cs="Traditional Arabic"/>
          <w:b/>
          <w:bCs/>
          <w:color w:val="CC9900"/>
          <w:sz w:val="32"/>
          <w:szCs w:val="32"/>
          <w:u w:val="single" w:color="99CC00"/>
          <w:rtl/>
          <w:lang w:bidi="ar-LB"/>
        </w:rPr>
      </w:pPr>
      <w:r w:rsidRPr="001F09B8">
        <w:rPr>
          <w:rFonts w:ascii="Traditional Arabic" w:hAnsi="Traditional Arabic" w:cs="Traditional Arabic"/>
          <w:b/>
          <w:bCs/>
          <w:color w:val="CC9900"/>
          <w:sz w:val="32"/>
          <w:szCs w:val="32"/>
          <w:u w:val="single" w:color="99CC00"/>
          <w:rtl/>
          <w:lang w:bidi="ar-LB"/>
        </w:rPr>
        <w:t>وظائف المسؤولين:</w:t>
      </w:r>
    </w:p>
    <w:p w:rsidR="00115C3F" w:rsidRPr="00115C3F" w:rsidRDefault="00115C3F" w:rsidP="00CF6CDB">
      <w:pPr>
        <w:tabs>
          <w:tab w:val="left" w:pos="720"/>
        </w:tabs>
        <w:autoSpaceDE w:val="0"/>
        <w:autoSpaceDN w:val="0"/>
        <w:adjustRightInd w:val="0"/>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ليسع مسؤولو البلد حيثما كانوا وفي جميع المستويات في إزالة النواقص، ان يرفعوا المشاكل من امام الناس، ان يسهلوا حياة الناس بحدود إمكانات البلاد، ان لا يتوقفوا عن بذل الجهد والسعي الحثيث. هذا الامر يرتبط بمسؤولي البلد . أولئك الأشخاص الذين يملكون منابر الكلام  وبأيديهم وسائل الاعلام وصوتهم مسموع في المجتمع، ليسعوا ان لا يقللوا من قيمة النقاط البارزة لهذا الشعب بناء لرغبة العدو. يقظة شعب ايران هذه يجب ان تبقى محفوظة دائما.</w:t>
      </w:r>
    </w:p>
    <w:p w:rsidR="00A70DB9" w:rsidRDefault="00A70DB9" w:rsidP="00A70DB9">
      <w:pPr>
        <w:tabs>
          <w:tab w:val="left" w:pos="720"/>
        </w:tabs>
        <w:autoSpaceDE w:val="0"/>
        <w:autoSpaceDN w:val="0"/>
        <w:adjustRightInd w:val="0"/>
        <w:spacing w:before="120"/>
        <w:contextualSpacing/>
        <w:mirrorIndents/>
        <w:jc w:val="both"/>
        <w:outlineLvl w:val="0"/>
        <w:rPr>
          <w:rFonts w:ascii="Traditional Arabic" w:hAnsi="Traditional Arabic" w:cs="Traditional Arabic" w:hint="cs"/>
          <w:b/>
          <w:bCs/>
          <w:color w:val="CC9900"/>
          <w:sz w:val="32"/>
          <w:szCs w:val="32"/>
          <w:u w:val="single" w:color="99CC00"/>
          <w:rtl/>
          <w:lang w:bidi="ar-LB"/>
        </w:rPr>
      </w:pPr>
    </w:p>
    <w:p w:rsidR="00115C3F" w:rsidRPr="001F09B8" w:rsidRDefault="00115C3F" w:rsidP="00A70DB9">
      <w:pPr>
        <w:tabs>
          <w:tab w:val="left" w:pos="720"/>
        </w:tabs>
        <w:autoSpaceDE w:val="0"/>
        <w:autoSpaceDN w:val="0"/>
        <w:adjustRightInd w:val="0"/>
        <w:spacing w:before="120"/>
        <w:contextualSpacing/>
        <w:mirrorIndents/>
        <w:jc w:val="both"/>
        <w:outlineLvl w:val="0"/>
        <w:rPr>
          <w:rFonts w:ascii="Traditional Arabic" w:hAnsi="Traditional Arabic" w:cs="Traditional Arabic"/>
          <w:b/>
          <w:bCs/>
          <w:color w:val="CC9900"/>
          <w:sz w:val="32"/>
          <w:szCs w:val="32"/>
          <w:u w:val="single" w:color="99CC00"/>
          <w:rtl/>
          <w:lang w:bidi="ar-LB"/>
        </w:rPr>
      </w:pPr>
      <w:r w:rsidRPr="001F09B8">
        <w:rPr>
          <w:rFonts w:ascii="Traditional Arabic" w:hAnsi="Traditional Arabic" w:cs="Traditional Arabic"/>
          <w:b/>
          <w:bCs/>
          <w:color w:val="CC9900"/>
          <w:sz w:val="32"/>
          <w:szCs w:val="32"/>
          <w:u w:val="single" w:color="99CC00"/>
          <w:rtl/>
          <w:lang w:bidi="ar-LB"/>
        </w:rPr>
        <w:t>ضرورة الوحدة لمواصلة الطريق:</w:t>
      </w:r>
    </w:p>
    <w:p w:rsidR="00A70DB9" w:rsidRDefault="00115C3F" w:rsidP="00CF6CDB">
      <w:pPr>
        <w:tabs>
          <w:tab w:val="left" w:pos="720"/>
        </w:tabs>
        <w:autoSpaceDE w:val="0"/>
        <w:autoSpaceDN w:val="0"/>
        <w:adjustRightInd w:val="0"/>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لقد بدأنا طريقا شاقاً جدا , وبالتوفيق الالهي تجاوزنا عقبات صعبة جدا فيه. الحرب المفروضة كانت من العقبات الصعبة. انواع الحصار المختلفة منذ عدة سنوات والمتواصلة  كانت من العقبات الصعبة جدا . لقد تجاوز شعب ايران كل هذه العقبات بافتخار وقدرة ولاحقا سوف يتجاوز باستقامة وثبات وتوفيق كل المنعطفات الخطرة. هذا الامر يحتاج الى وحدة وطنية وهي لحسن الحظ موجودة اليوم، ويجب ان تزداد يوما بعد يوم. وكذلك الاتحاد والاتفاق بين الطبقات الاجتماعية وافراد الشعب والفئات المختلفة مع بعضها البعض؛ </w:t>
      </w:r>
    </w:p>
    <w:p w:rsidR="00A70DB9" w:rsidRDefault="00A70DB9">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115C3F" w:rsidRPr="00115C3F" w:rsidRDefault="00115C3F" w:rsidP="00CF6CDB">
      <w:pPr>
        <w:tabs>
          <w:tab w:val="left" w:pos="720"/>
        </w:tabs>
        <w:autoSpaceDE w:val="0"/>
        <w:autoSpaceDN w:val="0"/>
        <w:adjustRightInd w:val="0"/>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lastRenderedPageBreak/>
        <w:t xml:space="preserve">وكذلك الالفة والمودة والمحبة بين الناس والمسؤولين، هذا المشهد بحمد الله اليوم موجود. </w:t>
      </w:r>
    </w:p>
    <w:p w:rsidR="00115C3F" w:rsidRPr="00115C3F" w:rsidRDefault="00115C3F" w:rsidP="00CF6CDB">
      <w:pPr>
        <w:tabs>
          <w:tab w:val="left" w:pos="720"/>
        </w:tabs>
        <w:autoSpaceDE w:val="0"/>
        <w:autoSpaceDN w:val="0"/>
        <w:adjustRightInd w:val="0"/>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هذا المشهد الذي ترونه اليوم ها هنا – وقد تكررت هذه المشاهد وصور المحبة وهذا الازدحام للجماهير في المدن الأخرى لكرمانشاه وهي كذلك في الوطن برمته- لا يوجد مثل هذا الامر في أي نقطة من نقاط الدنيا؛ هذه الوحدة، هذه الالفة، حسن الظن هذا، هذه المحبة التي توجد بين شعب ومسؤولي نظام الجمهورية الاسلامية، هذا من خصوصيات شعب ايران وخصوصيات نظام الجمهورية الاسلامية. </w:t>
      </w:r>
    </w:p>
    <w:p w:rsidR="00115C3F" w:rsidRPr="00115C3F" w:rsidRDefault="00115C3F" w:rsidP="00CF6CDB">
      <w:pPr>
        <w:tabs>
          <w:tab w:val="left" w:pos="720"/>
        </w:tabs>
        <w:autoSpaceDE w:val="0"/>
        <w:autoSpaceDN w:val="0"/>
        <w:adjustRightInd w:val="0"/>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ربنا بمحمد وآل محمد انزل رحمتك وبركاتك على هذا الشعب. ربنا بمحمد وآل محمد ارفع بهمة الناس انفسهم وهمة المسؤولين المشكلات الصغيرة والكبيرة لشعب ايران. ربنا بمحمد وآل محمد اكبت وآيس اعداء شعب ايران. ربنا احشر الارواح المطهرة لشهدائنا الاعزاء مع النبي. ربنا أرضِ عنا الروح الطاهرة للإمام.  أرض عنا القلب المقدس لولي العصر ارواحنا فداه واشملنا بدعاء ذلك العظيم</w:t>
      </w:r>
    </w:p>
    <w:p w:rsidR="00115C3F" w:rsidRPr="00115C3F" w:rsidRDefault="00115C3F" w:rsidP="00CF6CDB">
      <w:pPr>
        <w:tabs>
          <w:tab w:val="left" w:pos="720"/>
        </w:tabs>
        <w:autoSpaceDE w:val="0"/>
        <w:autoSpaceDN w:val="0"/>
        <w:adjustRightInd w:val="0"/>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أنا مسرور جدا من اللقاء بكم يا أهل کنگاور الأعزاء وهذه المنطقة الشرقية لكرمانشاه الاعزاء</w:t>
      </w:r>
    </w:p>
    <w:p w:rsidR="00115C3F" w:rsidRPr="00115C3F" w:rsidRDefault="00115C3F" w:rsidP="00A70DB9">
      <w:pPr>
        <w:tabs>
          <w:tab w:val="left" w:pos="720"/>
        </w:tabs>
        <w:autoSpaceDE w:val="0"/>
        <w:autoSpaceDN w:val="0"/>
        <w:adjustRightInd w:val="0"/>
        <w:spacing w:before="120"/>
        <w:ind w:left="144" w:firstLine="288"/>
        <w:contextualSpacing/>
        <w:mirrorIndents/>
        <w:jc w:val="right"/>
        <w:outlineLvl w:val="0"/>
        <w:rPr>
          <w:rFonts w:ascii="Traditional Arabic" w:hAnsi="Traditional Arabic" w:cs="Traditional Arabic"/>
          <w:b/>
          <w:bCs/>
          <w:sz w:val="32"/>
          <w:szCs w:val="32"/>
          <w:rtl/>
          <w:lang w:bidi="ar-LB"/>
        </w:rPr>
      </w:pPr>
      <w:r w:rsidRPr="00115C3F">
        <w:rPr>
          <w:rFonts w:ascii="Traditional Arabic" w:hAnsi="Traditional Arabic" w:cs="Traditional Arabic"/>
          <w:b/>
          <w:bCs/>
          <w:sz w:val="32"/>
          <w:szCs w:val="32"/>
          <w:rtl/>
          <w:lang w:bidi="ar-LB"/>
        </w:rPr>
        <w:t xml:space="preserve"> والسلام عليكم ورحمة الله وبركاته.</w:t>
      </w:r>
    </w:p>
    <w:p w:rsidR="00115C3F" w:rsidRPr="00115C3F" w:rsidRDefault="00115C3F" w:rsidP="00CF6CDB">
      <w:pPr>
        <w:tabs>
          <w:tab w:val="left" w:pos="720"/>
        </w:tabs>
        <w:autoSpaceDE w:val="0"/>
        <w:autoSpaceDN w:val="0"/>
        <w:adjustRightInd w:val="0"/>
        <w:spacing w:before="120"/>
        <w:ind w:left="144" w:firstLine="288"/>
        <w:contextualSpacing/>
        <w:mirrorIndents/>
        <w:jc w:val="both"/>
        <w:outlineLvl w:val="0"/>
        <w:rPr>
          <w:rFonts w:ascii="Traditional Arabic" w:hAnsi="Traditional Arabic" w:cs="Traditional Arabic"/>
          <w:sz w:val="32"/>
          <w:szCs w:val="32"/>
          <w:rtl/>
          <w:lang w:bidi="ar-LB"/>
        </w:rPr>
      </w:pP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lang w:bidi="ar-LB"/>
        </w:rPr>
      </w:pP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br w:type="page"/>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lastRenderedPageBreak/>
        <w:t xml:space="preserve">2 10 2011 </w:t>
      </w:r>
    </w:p>
    <w:p w:rsidR="00A70DB9" w:rsidRDefault="00A70DB9">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r w:rsidRPr="00FB0D94">
        <w:rPr>
          <w:rFonts w:ascii="Traditional Arabic" w:hAnsi="Traditional Arabic" w:cs="Traditional Arabic"/>
          <w:noProof/>
          <w:sz w:val="32"/>
          <w:szCs w:val="32"/>
        </w:rPr>
        <mc:AlternateContent>
          <mc:Choice Requires="wps">
            <w:drawing>
              <wp:anchor distT="0" distB="0" distL="114300" distR="114300" simplePos="0" relativeHeight="251696128" behindDoc="0" locked="0" layoutInCell="0" allowOverlap="1" wp14:anchorId="48BF312D" wp14:editId="69CE67CF">
                <wp:simplePos x="0" y="0"/>
                <wp:positionH relativeFrom="margin">
                  <wp:align>center</wp:align>
                </wp:positionH>
                <wp:positionV relativeFrom="margin">
                  <wp:align>bottom</wp:align>
                </wp:positionV>
                <wp:extent cx="2019300" cy="5004435"/>
                <wp:effectExtent l="12382" t="25718" r="31433" b="31432"/>
                <wp:wrapSquare wrapText="bothSides"/>
                <wp:docPr id="1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019300" cy="5004435"/>
                        </a:xfrm>
                        <a:prstGeom prst="bracePair">
                          <a:avLst>
                            <a:gd name="adj" fmla="val 8333"/>
                          </a:avLst>
                        </a:prstGeom>
                        <a:noFill/>
                        <a:ln w="57150">
                          <a:solidFill>
                            <a:srgbClr val="99CC00"/>
                          </a:solidFill>
                        </a:ln>
                        <a:extLst/>
                      </wps:spPr>
                      <wps:txbx>
                        <w:txbxContent>
                          <w:p w:rsidR="00A70DB9" w:rsidRDefault="00A70DB9" w:rsidP="00A70DB9">
                            <w:pPr>
                              <w:jc w:val="center"/>
                              <w:rPr>
                                <w:rFonts w:ascii="Traditional Arabic" w:hAnsi="Traditional Arabic" w:cs="Traditional Arabic" w:hint="cs"/>
                                <w:b/>
                                <w:bCs/>
                                <w:color w:val="996633"/>
                                <w:sz w:val="48"/>
                                <w:szCs w:val="48"/>
                                <w:rtl/>
                                <w:lang w:bidi="ar-LB"/>
                              </w:rPr>
                            </w:pPr>
                            <w:r w:rsidRPr="00A70DB9">
                              <w:rPr>
                                <w:rFonts w:ascii="Traditional Arabic" w:hAnsi="Traditional Arabic" w:cs="Traditional Arabic"/>
                                <w:b/>
                                <w:bCs/>
                                <w:color w:val="996633"/>
                                <w:sz w:val="48"/>
                                <w:szCs w:val="48"/>
                                <w:rtl/>
                                <w:lang w:bidi="ar-LB"/>
                              </w:rPr>
                              <w:t>كلمة الإمام الخامنئي حفظه الله في لقاء المسؤولين التنفيذيين في محافظة كرمانشاه</w:t>
                            </w:r>
                          </w:p>
                          <w:p w:rsidR="00A70DB9" w:rsidRPr="00FB0D94" w:rsidRDefault="00A70DB9" w:rsidP="00A70DB9">
                            <w:pPr>
                              <w:jc w:val="center"/>
                              <w:rPr>
                                <w:rFonts w:ascii="Traditional Arabic" w:hAnsi="Traditional Arabic" w:cs="Traditional Arabic"/>
                                <w:b/>
                                <w:bCs/>
                                <w:color w:val="996633"/>
                                <w:sz w:val="36"/>
                                <w:szCs w:val="36"/>
                                <w:rtl/>
                                <w:lang w:bidi="ar-LB"/>
                              </w:rPr>
                            </w:pPr>
                            <w:r>
                              <w:rPr>
                                <w:rFonts w:ascii="Traditional Arabic" w:hAnsi="Traditional Arabic" w:cs="Traditional Arabic" w:hint="cs"/>
                                <w:b/>
                                <w:bCs/>
                                <w:color w:val="996633"/>
                                <w:sz w:val="36"/>
                                <w:szCs w:val="36"/>
                                <w:rtl/>
                                <w:lang w:bidi="ar-LB"/>
                              </w:rPr>
                              <w:t>20</w:t>
                            </w:r>
                            <w:r w:rsidRPr="00FB0D94">
                              <w:rPr>
                                <w:rFonts w:ascii="Traditional Arabic" w:hAnsi="Traditional Arabic" w:cs="Traditional Arabic"/>
                                <w:b/>
                                <w:bCs/>
                                <w:color w:val="996633"/>
                                <w:sz w:val="36"/>
                                <w:szCs w:val="36"/>
                                <w:rtl/>
                                <w:lang w:bidi="ar-LB"/>
                              </w:rPr>
                              <w:t>-10-2011</w:t>
                            </w:r>
                          </w:p>
                          <w:p w:rsidR="00A70DB9" w:rsidRDefault="00A70DB9" w:rsidP="00A70DB9">
                            <w:pPr>
                              <w:spacing w:line="288" w:lineRule="auto"/>
                              <w:jc w:val="center"/>
                              <w:rPr>
                                <w:rFonts w:asciiTheme="majorHAnsi" w:eastAsiaTheme="majorEastAsia" w:hAnsiTheme="majorHAnsi" w:cstheme="majorBidi"/>
                                <w:i/>
                                <w:iCs/>
                                <w:color w:val="D2DFEE" w:themeColor="accent1" w:themeTint="4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43" type="#_x0000_t186" style="position:absolute;margin-left:0;margin-top:0;width:159pt;height:394.05pt;rotation:90;z-index:251696128;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" o:allowincell="f" strokecolor="#9c0" strokeweight="4.5pt">
                <v:textbox>
                  <w:txbxContent>
                    <w:p w:rsidR="00A70DB9" w:rsidRDefault="00A70DB9" w:rsidP="00A70DB9">
                      <w:pPr>
                        <w:jc w:val="center"/>
                        <w:rPr>
                          <w:rFonts w:ascii="Traditional Arabic" w:hAnsi="Traditional Arabic" w:cs="Traditional Arabic" w:hint="cs"/>
                          <w:b/>
                          <w:bCs/>
                          <w:color w:val="996633"/>
                          <w:sz w:val="48"/>
                          <w:szCs w:val="48"/>
                          <w:rtl/>
                          <w:lang w:bidi="ar-LB"/>
                        </w:rPr>
                      </w:pPr>
                      <w:r w:rsidRPr="00A70DB9">
                        <w:rPr>
                          <w:rFonts w:ascii="Traditional Arabic" w:hAnsi="Traditional Arabic" w:cs="Traditional Arabic"/>
                          <w:b/>
                          <w:bCs/>
                          <w:color w:val="996633"/>
                          <w:sz w:val="48"/>
                          <w:szCs w:val="48"/>
                          <w:rtl/>
                          <w:lang w:bidi="ar-LB"/>
                        </w:rPr>
                        <w:t>كلمة الإمام الخامنئي حفظه الله في لقاء المسؤولين التنفيذيين في محافظة كرمانشاه</w:t>
                      </w:r>
                    </w:p>
                    <w:p w:rsidR="00A70DB9" w:rsidRPr="00FB0D94" w:rsidRDefault="00A70DB9" w:rsidP="00A70DB9">
                      <w:pPr>
                        <w:jc w:val="center"/>
                        <w:rPr>
                          <w:rFonts w:ascii="Traditional Arabic" w:hAnsi="Traditional Arabic" w:cs="Traditional Arabic"/>
                          <w:b/>
                          <w:bCs/>
                          <w:color w:val="996633"/>
                          <w:sz w:val="36"/>
                          <w:szCs w:val="36"/>
                          <w:rtl/>
                          <w:lang w:bidi="ar-LB"/>
                        </w:rPr>
                      </w:pPr>
                      <w:r>
                        <w:rPr>
                          <w:rFonts w:ascii="Traditional Arabic" w:hAnsi="Traditional Arabic" w:cs="Traditional Arabic" w:hint="cs"/>
                          <w:b/>
                          <w:bCs/>
                          <w:color w:val="996633"/>
                          <w:sz w:val="36"/>
                          <w:szCs w:val="36"/>
                          <w:rtl/>
                          <w:lang w:bidi="ar-LB"/>
                        </w:rPr>
                        <w:t>20</w:t>
                      </w:r>
                      <w:r w:rsidRPr="00FB0D94">
                        <w:rPr>
                          <w:rFonts w:ascii="Traditional Arabic" w:hAnsi="Traditional Arabic" w:cs="Traditional Arabic"/>
                          <w:b/>
                          <w:bCs/>
                          <w:color w:val="996633"/>
                          <w:sz w:val="36"/>
                          <w:szCs w:val="36"/>
                          <w:rtl/>
                          <w:lang w:bidi="ar-LB"/>
                        </w:rPr>
                        <w:t>-10-2011</w:t>
                      </w:r>
                    </w:p>
                    <w:p w:rsidR="00A70DB9" w:rsidRDefault="00A70DB9" w:rsidP="00A70DB9">
                      <w:pPr>
                        <w:spacing w:line="288" w:lineRule="auto"/>
                        <w:jc w:val="center"/>
                        <w:rPr>
                          <w:rFonts w:asciiTheme="majorHAnsi" w:eastAsiaTheme="majorEastAsia" w:hAnsiTheme="majorHAnsi" w:cstheme="majorBidi"/>
                          <w:i/>
                          <w:iCs/>
                          <w:color w:val="D2DFEE" w:themeColor="accent1" w:themeTint="40"/>
                        </w:rPr>
                      </w:pPr>
                    </w:p>
                  </w:txbxContent>
                </v:textbox>
                <w10:wrap type="square" anchorx="margin" anchory="margin"/>
              </v:shape>
            </w:pict>
          </mc:Fallback>
        </mc:AlternateContent>
      </w:r>
    </w:p>
    <w:p w:rsidR="00115C3F" w:rsidRPr="00115C3F" w:rsidRDefault="00115C3F" w:rsidP="00A70DB9">
      <w:pPr>
        <w:spacing w:before="120"/>
        <w:ind w:left="144" w:firstLine="288"/>
        <w:contextualSpacing/>
        <w:mirrorIndents/>
        <w:jc w:val="center"/>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lastRenderedPageBreak/>
        <w:t>بسم الله الرحمن الرحيم</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الحمد لله ربّ العالمين والصلاة والسلام على سيدنا ونبينا أبي القاسم المصطفى محمد وعلى آله الأطيبين الأطهرين المنتجبين سيما بقية الله في الأرضين. </w:t>
      </w:r>
    </w:p>
    <w:p w:rsidR="00A70DB9" w:rsidRDefault="00A70DB9" w:rsidP="00A70DB9">
      <w:pPr>
        <w:spacing w:before="120"/>
        <w:contextualSpacing/>
        <w:mirrorIndents/>
        <w:jc w:val="both"/>
        <w:outlineLvl w:val="0"/>
        <w:rPr>
          <w:rFonts w:ascii="Traditional Arabic" w:hAnsi="Traditional Arabic" w:cs="Traditional Arabic" w:hint="cs"/>
          <w:b/>
          <w:bCs/>
          <w:color w:val="CC9900"/>
          <w:sz w:val="32"/>
          <w:szCs w:val="32"/>
          <w:u w:val="single" w:color="99CC00"/>
          <w:rtl/>
          <w:lang w:bidi="ar-LB"/>
        </w:rPr>
      </w:pPr>
    </w:p>
    <w:p w:rsidR="00115C3F" w:rsidRPr="001F09B8" w:rsidRDefault="00115C3F" w:rsidP="00A70DB9">
      <w:pPr>
        <w:spacing w:before="120"/>
        <w:contextualSpacing/>
        <w:mirrorIndents/>
        <w:jc w:val="both"/>
        <w:outlineLvl w:val="0"/>
        <w:rPr>
          <w:rFonts w:ascii="Traditional Arabic" w:hAnsi="Traditional Arabic" w:cs="Traditional Arabic"/>
          <w:b/>
          <w:bCs/>
          <w:color w:val="CC9900"/>
          <w:sz w:val="32"/>
          <w:szCs w:val="32"/>
          <w:u w:val="single" w:color="99CC00"/>
          <w:rtl/>
          <w:lang w:bidi="ar-LB"/>
        </w:rPr>
      </w:pPr>
      <w:r w:rsidRPr="001F09B8">
        <w:rPr>
          <w:rFonts w:ascii="Traditional Arabic" w:hAnsi="Traditional Arabic" w:cs="Traditional Arabic"/>
          <w:b/>
          <w:bCs/>
          <w:color w:val="CC9900"/>
          <w:sz w:val="32"/>
          <w:szCs w:val="32"/>
          <w:u w:val="single" w:color="99CC00"/>
          <w:rtl/>
          <w:lang w:bidi="ar-LB"/>
        </w:rPr>
        <w:t>تحمّل المسؤولية تجاه الشعب:</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إنّ لهذا اللقاء مع الفئات المختلفة من المسؤولين والمدراء التنفيذيين من معظم مناطق المحافظة، وفي هذا الاجتماع الحميم، ميزات لم تتمتّع بها اللقاءات السابقة؛  ذلك لأنّ أهل كرمانشاه الأعزاء والذين بجهادهم الذي أظهروه في السنوات السابقة، والمحبة التي أبرزوها لهذا العبد في هذه الزيارة ووفائهم للثورة، أظهروا مدى </w:t>
      </w:r>
      <w:r w:rsidRPr="00A70DB9">
        <w:rPr>
          <w:rFonts w:ascii="Traditional Arabic" w:hAnsi="Traditional Arabic" w:cs="Traditional Arabic"/>
          <w:sz w:val="32"/>
          <w:szCs w:val="32"/>
          <w:rtl/>
          <w:lang w:bidi="ar-LB"/>
        </w:rPr>
        <w:t>ثقل المسؤولية</w:t>
      </w:r>
      <w:r w:rsidRPr="00115C3F">
        <w:rPr>
          <w:rFonts w:ascii="Traditional Arabic" w:hAnsi="Traditional Arabic" w:cs="Traditional Arabic"/>
          <w:sz w:val="32"/>
          <w:szCs w:val="32"/>
          <w:rtl/>
          <w:lang w:bidi="ar-LB"/>
        </w:rPr>
        <w:t xml:space="preserve"> التي تقع على عاتق مسؤولي هذه المحافظة. والمسؤولون الذين يتحمّلون هذه المسؤولية في مجالات متعدّدة، يتواجدون بمعظمهم في هذا اللقاء. لذلك، على كلّ منا، أنا وأنتم، في هذا الاجتماع، أن نشعر بتحمّل المسؤولية تجاه هذا الشعب العزيز والعامل، وأن يقوم كلٌّ منّا بدوره على أحسن وجه. لذا، إنّ ثقل المسؤولية يقع على عاتقكم أنتم أيها الإخوة والأخوات الأعزّاء.  </w:t>
      </w:r>
    </w:p>
    <w:p w:rsidR="00A70DB9" w:rsidRDefault="00A70DB9" w:rsidP="00A70DB9">
      <w:pPr>
        <w:spacing w:before="120"/>
        <w:contextualSpacing/>
        <w:mirrorIndents/>
        <w:jc w:val="both"/>
        <w:outlineLvl w:val="0"/>
        <w:rPr>
          <w:rFonts w:ascii="Traditional Arabic" w:hAnsi="Traditional Arabic" w:cs="Traditional Arabic" w:hint="cs"/>
          <w:b/>
          <w:bCs/>
          <w:color w:val="CC9900"/>
          <w:sz w:val="32"/>
          <w:szCs w:val="32"/>
          <w:u w:val="single" w:color="99CC00"/>
          <w:rtl/>
          <w:lang w:bidi="ar-LB"/>
        </w:rPr>
      </w:pPr>
    </w:p>
    <w:p w:rsidR="00115C3F" w:rsidRPr="00774F41" w:rsidRDefault="00115C3F" w:rsidP="00A70DB9">
      <w:pPr>
        <w:spacing w:before="120"/>
        <w:contextualSpacing/>
        <w:mirrorIndents/>
        <w:jc w:val="both"/>
        <w:outlineLvl w:val="0"/>
        <w:rPr>
          <w:rFonts w:ascii="Traditional Arabic" w:hAnsi="Traditional Arabic" w:cs="Traditional Arabic"/>
          <w:b/>
          <w:bCs/>
          <w:color w:val="CC9900"/>
          <w:sz w:val="32"/>
          <w:szCs w:val="32"/>
          <w:u w:val="single" w:color="99CC00"/>
          <w:rtl/>
          <w:lang w:bidi="ar-LB"/>
        </w:rPr>
      </w:pPr>
      <w:r w:rsidRPr="00774F41">
        <w:rPr>
          <w:rFonts w:ascii="Traditional Arabic" w:hAnsi="Traditional Arabic" w:cs="Traditional Arabic"/>
          <w:b/>
          <w:bCs/>
          <w:color w:val="CC9900"/>
          <w:sz w:val="32"/>
          <w:szCs w:val="32"/>
          <w:u w:val="single" w:color="99CC00"/>
          <w:rtl/>
          <w:lang w:bidi="ar-LB"/>
        </w:rPr>
        <w:t>الشكر لمسؤولي المحافظة:</w:t>
      </w:r>
    </w:p>
    <w:p w:rsidR="00A70DB9"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أرى من واجبي أن أشكر جميع مسؤولي المحافظةـ من مسؤولي المستوى الأول في المحافظة إلى جميع المدراء والعاملين في الأقسام المختلفة على جهودهم وأعمالهم وخاصة في هذه الفترة، بسبب الاهتمام الذي أظهروه خلال هذه الزيارة والجهد الذي بذلوه مع الناس. إنّ كلامنا يعجز عن شكر الشعب؛ لأنّ الشعب قد أظهر في كل مراحل الثورة أنّه متقدّم علينا. إنّ استعداد الناس للحضور في الميادين </w:t>
      </w:r>
    </w:p>
    <w:p w:rsidR="00A70DB9" w:rsidRDefault="00A70DB9">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lastRenderedPageBreak/>
        <w:t>المختلفة للثورة عجيب. أنا متأكد من أنّ أهالي كرمانشاه، وفي كل نقطة من هذه المحافظة، لديهم توقعات مُحقّة وفي مكانها، واحتياجات لم يتم تلبيتها لأسبابٍ مختلفة، وإن شاء الله سوف تُلبّى قريباً؛ لكن الناس لا يظهرون هذا الأمر، بأنّ هناك نقص، وهناك مشكلة؛ ففي الوقت الذي تحتاج فيه الثورة والميادين المختلفة إلى حضورهم، ينزلون إلى الميدان دون أدنى اعتراض؛ مثلما شاهدتم بأنفسكم. والحق والإنصاف يقال: إنّ المسؤولين في المناطق والأقسام المختلفة – كان ذلك في كرمانشاه نفسها، أو المدن التي زرناها، أو تلك التي زارها الأصدقاء والمبعوثون من قبلنا – قد تحمّلوا أعباء كثيرة، في الجدَد والطرقات.</w:t>
      </w:r>
    </w:p>
    <w:p w:rsidR="00A70DB9" w:rsidRDefault="00A70DB9" w:rsidP="00A70DB9">
      <w:pPr>
        <w:spacing w:before="120"/>
        <w:contextualSpacing/>
        <w:mirrorIndents/>
        <w:jc w:val="both"/>
        <w:outlineLvl w:val="0"/>
        <w:rPr>
          <w:rFonts w:ascii="Traditional Arabic" w:hAnsi="Traditional Arabic" w:cs="Traditional Arabic" w:hint="cs"/>
          <w:b/>
          <w:bCs/>
          <w:color w:val="CC9900"/>
          <w:sz w:val="32"/>
          <w:szCs w:val="32"/>
          <w:u w:val="single" w:color="99CC00"/>
          <w:rtl/>
          <w:lang w:bidi="ar-LB"/>
        </w:rPr>
      </w:pPr>
    </w:p>
    <w:p w:rsidR="00115C3F" w:rsidRPr="00774F41" w:rsidRDefault="00115C3F" w:rsidP="00A70DB9">
      <w:pPr>
        <w:spacing w:before="120"/>
        <w:contextualSpacing/>
        <w:mirrorIndents/>
        <w:jc w:val="both"/>
        <w:outlineLvl w:val="0"/>
        <w:rPr>
          <w:rFonts w:ascii="Traditional Arabic" w:hAnsi="Traditional Arabic" w:cs="Traditional Arabic"/>
          <w:b/>
          <w:bCs/>
          <w:color w:val="CC9900"/>
          <w:sz w:val="32"/>
          <w:szCs w:val="32"/>
          <w:u w:val="single" w:color="99CC00"/>
          <w:rtl/>
          <w:lang w:bidi="ar-LB"/>
        </w:rPr>
      </w:pPr>
      <w:r w:rsidRPr="00774F41">
        <w:rPr>
          <w:rFonts w:ascii="Traditional Arabic" w:hAnsi="Traditional Arabic" w:cs="Traditional Arabic"/>
          <w:b/>
          <w:bCs/>
          <w:color w:val="CC9900"/>
          <w:sz w:val="32"/>
          <w:szCs w:val="32"/>
          <w:u w:val="single" w:color="99CC00"/>
          <w:rtl/>
          <w:lang w:bidi="ar-LB"/>
        </w:rPr>
        <w:t>عتبُ صغير:</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774F41">
        <w:rPr>
          <w:rFonts w:ascii="Traditional Arabic" w:hAnsi="Traditional Arabic" w:cs="Traditional Arabic"/>
          <w:sz w:val="32"/>
          <w:szCs w:val="32"/>
          <w:shd w:val="clear" w:color="auto" w:fill="FFD14F"/>
          <w:rtl/>
          <w:lang w:bidi="ar-LB"/>
        </w:rPr>
        <w:t>لديّ عتبٌ صغير، وكنت أنتظر منذ عدّة أيام الوقت المناسب كي أُعبّر عنه. وهذا العتب يتعلّق بالأمر التالي: عندما كنت أمرّ في شوارع كرمانشاه، رأيتُ وبشكل غريب وغير مأنوس صور كبيرة [لهذا العبد الحقير] وُزّعت على الطريق بإفراط وإسراف؛ وأعتقد أنّه في مسيرنا إلى باوه، كان هناك أيضاً بعض الصور على جانب الطريق. لماذا كل هذه الصور؟! إنّ لهذا العمل إشكالات عديدة: الأولى هي أنّ هذه الصور مكلفة، فيها دفع أموال. أنا أعرف ومطّلع، وهذا العمل غير ضروري على الإطلاق بكلفة مرتفعة؛ حسنٌ، لا مبرّر لهذا الأمر. ثانياً، إنّ طريقة العمل هذه، وتوزيع الصور بهذا الشكل، لا ينسجم مع وضعنا، ومع شأن الجمهورية الإسلامية وشأننا كطلاب علوم دينية. إنّ هذه الأعمال هي لغيرنا؛ إنّ عملنا يجب أن يتوافق مع البساطة. إنّ هذه الأعمال المزخرفة لا تتناسب مع حالنا، حتى على المستوى التقني، إذا دقّق أحدٌ منا فإنّها " منافية للترويج" أيضاً. إذا ما أراد أحدكم أن يعبّر عن حبّه حقاً، فإنّ هذه الأعمال لا تأثير لها؛ بل تأثيرها معكوس. على كلّ حال، كنتُ عاتباً حقاً، ولكنني لم أعرف إلى من أوصل عتبي؛ ومن هي الأجهزة التي تولّت تنفيذ هذا الأمر وقامت به؛ فوجدتُ أنّ هذا المكان هو الأفضل؛ حيث لم تسنح الفرصة لهذا الأمر في الأيام السابقة</w:t>
      </w:r>
      <w:r w:rsidRPr="00774F41">
        <w:rPr>
          <w:rFonts w:ascii="Traditional Arabic" w:hAnsi="Traditional Arabic" w:cs="Traditional Arabic"/>
          <w:sz w:val="32"/>
          <w:szCs w:val="32"/>
          <w:rtl/>
          <w:lang w:bidi="ar-LB"/>
        </w:rPr>
        <w:t>.</w:t>
      </w:r>
      <w:r w:rsidRPr="00115C3F">
        <w:rPr>
          <w:rFonts w:ascii="Traditional Arabic" w:hAnsi="Traditional Arabic" w:cs="Traditional Arabic"/>
          <w:sz w:val="32"/>
          <w:szCs w:val="32"/>
          <w:rtl/>
          <w:lang w:bidi="ar-LB"/>
        </w:rPr>
        <w:t xml:space="preserve"> </w:t>
      </w:r>
    </w:p>
    <w:p w:rsidR="00A70DB9"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على كلّ حال، إنّ هذه الأعمال ليست حسنة، وليعلم الأصدقاء والمسؤولون والمعاونون ذلك. إنّ هذا النمط من العمل، والترويج بهذا النحو لا يليق بالثورة وبالجمهورية الإسلامية. ولكن، وللإنصاف والحق يُقال، أنّه في الأيام المعدودة التي كنا فيها ضيوفكم يا أهل كرمانشاه </w:t>
      </w:r>
    </w:p>
    <w:p w:rsidR="00A70DB9" w:rsidRDefault="00A70DB9">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lastRenderedPageBreak/>
        <w:t xml:space="preserve">الأعزاء، قد عبّر الناس كما المسؤولون عن مشاعرهم تعبيراً كاملاً وأظهروا مدى حبهم وصفائهم بأعلى المستويات. </w:t>
      </w:r>
    </w:p>
    <w:p w:rsidR="00A70DB9" w:rsidRDefault="00A70DB9" w:rsidP="00A70DB9">
      <w:pPr>
        <w:spacing w:before="120"/>
        <w:contextualSpacing/>
        <w:mirrorIndents/>
        <w:jc w:val="both"/>
        <w:outlineLvl w:val="0"/>
        <w:rPr>
          <w:rFonts w:ascii="Traditional Arabic" w:hAnsi="Traditional Arabic" w:cs="Traditional Arabic" w:hint="cs"/>
          <w:b/>
          <w:bCs/>
          <w:color w:val="CC9900"/>
          <w:sz w:val="32"/>
          <w:szCs w:val="32"/>
          <w:u w:val="single" w:color="99CC00"/>
          <w:rtl/>
          <w:lang w:bidi="ar-LB"/>
        </w:rPr>
      </w:pPr>
    </w:p>
    <w:p w:rsidR="00115C3F" w:rsidRPr="00774F41" w:rsidRDefault="00115C3F" w:rsidP="00A70DB9">
      <w:pPr>
        <w:spacing w:before="120"/>
        <w:contextualSpacing/>
        <w:mirrorIndents/>
        <w:jc w:val="both"/>
        <w:outlineLvl w:val="0"/>
        <w:rPr>
          <w:rFonts w:ascii="Traditional Arabic" w:hAnsi="Traditional Arabic" w:cs="Traditional Arabic"/>
          <w:b/>
          <w:bCs/>
          <w:color w:val="CC9900"/>
          <w:sz w:val="32"/>
          <w:szCs w:val="32"/>
          <w:u w:val="single" w:color="99CC00"/>
          <w:rtl/>
          <w:lang w:bidi="ar-LB"/>
        </w:rPr>
      </w:pPr>
      <w:r w:rsidRPr="00774F41">
        <w:rPr>
          <w:rFonts w:ascii="Traditional Arabic" w:hAnsi="Traditional Arabic" w:cs="Traditional Arabic"/>
          <w:b/>
          <w:bCs/>
          <w:color w:val="CC9900"/>
          <w:sz w:val="32"/>
          <w:szCs w:val="32"/>
          <w:u w:val="single" w:color="99CC00"/>
          <w:rtl/>
          <w:lang w:bidi="ar-LB"/>
        </w:rPr>
        <w:t>خدمة تبعث على الفخر:</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أيّها الإخوة الأعزّاء والأخوات العزيزات، سوف أتحدّث عن نقطتين أو ثلاث فقط: الأولى: إنّ العمل والخدمة في نظام الجمهورية الإسلامية يبعث على الفخر، لأنّه خدمة لكسب الرضا الإلهي، ولمساعدة الناس بهدف تقوية النظام الإسلامي. كلما خدمنا، أنا وأنتم أكثر، وكلما عملنا بشكل أفضل، يصبح نظام الجمهورية الإسلامية أكثر قوة. نحن، أنا وأنتم، بنوعية عملنا نستطيع أن نحفظ ماء وجه نظام الجمهورية الإسلامية، والعكس صحيح لا سمح الله. </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لذلك، يصبح عملنا ذا أهمية فائقة، كونه لا يمثّل عملا إدارياً عادياً ومتعارفاً فحسب، بل هو مرتبط بصورة الإسلام الأصيل، وكل ما ندّعيه. لذلك تصبح الخدمة في هذا النظام فخر. وتبقى أهمية أن يشعر الإنسان الذي يعمل بأنّه يخدم الدين ويخدم الإسلام فوق كل الأحاسيس والتصورات والإدراكات. لا فرق في أي مكان أو قسم تعملون، اشعروا أنكم تخدمون الإسلام. إنّ النية الصافية التي تملأ قلوبنا على أثر هذا الشعور، تضاعف من قيمة عملنا وإن شاء الله يبقى أجرنا عنده محفوظاً. إذن، علينا أن نعرف قيمة العمل في هذا النظام، وأن نعدّها توفيقاً ولطفاً من الخالق لنا.</w:t>
      </w:r>
    </w:p>
    <w:p w:rsidR="00A70DB9" w:rsidRDefault="00A70DB9" w:rsidP="00A70DB9">
      <w:pPr>
        <w:spacing w:before="120"/>
        <w:contextualSpacing/>
        <w:mirrorIndents/>
        <w:jc w:val="both"/>
        <w:outlineLvl w:val="0"/>
        <w:rPr>
          <w:rFonts w:ascii="Traditional Arabic" w:hAnsi="Traditional Arabic" w:cs="Traditional Arabic" w:hint="cs"/>
          <w:b/>
          <w:bCs/>
          <w:color w:val="CC9900"/>
          <w:sz w:val="32"/>
          <w:szCs w:val="32"/>
          <w:u w:val="single" w:color="99CC00"/>
          <w:rtl/>
          <w:lang w:bidi="ar-LB"/>
        </w:rPr>
      </w:pPr>
    </w:p>
    <w:p w:rsidR="00115C3F" w:rsidRPr="00774F41" w:rsidRDefault="00115C3F" w:rsidP="00A70DB9">
      <w:pPr>
        <w:spacing w:before="120"/>
        <w:contextualSpacing/>
        <w:mirrorIndents/>
        <w:jc w:val="both"/>
        <w:outlineLvl w:val="0"/>
        <w:rPr>
          <w:rFonts w:ascii="Traditional Arabic" w:hAnsi="Traditional Arabic" w:cs="Traditional Arabic"/>
          <w:b/>
          <w:bCs/>
          <w:color w:val="CC9900"/>
          <w:sz w:val="32"/>
          <w:szCs w:val="32"/>
          <w:u w:val="single" w:color="99CC00"/>
          <w:rtl/>
          <w:lang w:bidi="ar-LB"/>
        </w:rPr>
      </w:pPr>
      <w:r w:rsidRPr="00774F41">
        <w:rPr>
          <w:rFonts w:ascii="Traditional Arabic" w:hAnsi="Traditional Arabic" w:cs="Traditional Arabic"/>
          <w:b/>
          <w:bCs/>
          <w:color w:val="CC9900"/>
          <w:sz w:val="32"/>
          <w:szCs w:val="32"/>
          <w:u w:val="single" w:color="99CC00"/>
          <w:rtl/>
          <w:lang w:bidi="ar-LB"/>
        </w:rPr>
        <w:t>وجوب العمل المتواصل لتطوير محافظة كرمانشاه:</w:t>
      </w:r>
    </w:p>
    <w:p w:rsidR="00A70DB9"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أمّا النقطة الثانية فهي أنّ هذه المحافظة كما أشار الإخوة، وكما ذكرت أنا شخصياً في اليوم الأول، تمتلك إمكانات عالية للتطوّر والتنمية تمكّنها من الوصول إلى مستوى ممتاز من الحياة </w:t>
      </w:r>
    </w:p>
    <w:p w:rsidR="00A70DB9" w:rsidRDefault="00A70DB9">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lastRenderedPageBreak/>
        <w:t xml:space="preserve">والرفاهية والعمران والنهوض؛ وإنّ المسؤولين والمخططين لهذه المحافظة مدركون لهذا الأمر جيداً.  </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حسنٌ، ارتكازاً إلى هذه الإمكانات اتّخذت الحكومة قرارات ومصوّبات جيدة؛ وقد عرض السيد المحافظ هذه القرارات عرضاً إجمالياً. وعليّ التقدم بالشكر فعلاً. فالقرارات شاملة وجيدة، وهي قرارات مهمة، تستطيع فعلاً أن تحرّك [تنفض] المحافظة وتدفعها إلى الأمام، ولكن بشرط واحد وهو أن تقوم كل الأجهزة المعنية بعملها بما يخصّ هذه القرارات بشكلٍ صحيح. لأنّ القرارات هي مشاريع، وخريطة طريق؛ يجب العمل بهذه الخريطة ذرّة ذرّة. يجب المثابرة على القيام بالتكاليف التي تترتّب على هذه القرارات في الأقسام والإدارات المختلفة. إنّ هذا الأمر يقع على عاتقكم؛ على عاتق إدارات المحافظة وفي أقسامها المتنوعة. وبالطبع إنّ الإدارات المركزية في الحكومة لديها واجبات أيضاً. </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لقد تحدّثنا مساء الأمس، مع السادة المحترمين، الذين جاؤوا من طهران. وقد وعدوا بمتابعة هذه الأعمال بجدية، ولن يسمحوا بتباطؤ الحركة العامة المتوقّعة لهذه المحافظة. يجب التسريع من هذه الحركة كي تتم هذه الأعمال بنحوٍ صحيح وفي مكانها المناسب. </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لقد تمّ فرز ميزانيات أيضاً. حتماً، هناك جهتان مهمّتان تتعلّقان في مسألة الميزانيات والأموال المخصّصة لهذه الأعمال؛ الجهة الأولى إعطاء الميزانية وخصخصتها؛ الثانية جذب الميزانية الجذب المنطقي والعقلاني والعادل وصرفها في المكان المناسب. إنّ هذا الأعمال أساسية ومهمة؛ وهي التي تدفع بهذه المحافظة إلى الأمام.</w:t>
      </w:r>
    </w:p>
    <w:p w:rsidR="00A70DB9" w:rsidRDefault="00A70DB9">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lastRenderedPageBreak/>
        <w:t>أمّا قضية فرص العمل التي أشار إليها السادة، وتم التأكيد عليها للمسؤولين، هي بالفعل مهمة جداً. فالعائلات التي لديها شباب، متعلمون جداً أيضاً، في كافة أنحاء هذه المحافظة، في كرمانشاه نفسها، وفي المناطق المختلفة، شباب عاقل ومدرك، وعاطلون عن العمل؛ هذا أمر صعب للغاية. يجب أن تؤمّن لهم فرص العمل؛ هذا أساس العمل. عندما تتواجد فرص العمل، فإنّ الفساد الناشئ من البطالة سيزول بنفسه، لأنّ البطالة تجلب الفساد، الفساد الأخلاقي، والفساد الاجتماعي، والفساد الأمني، والفساد بكل أنواعه وأقسامه، وعندما تتاح فرص العمل، ينحسر الفساد تلقائياً، وتُرفع المصاريف عن كاهل الدولة. حسنٌ، إذا أردنا أن نوجد فرص العمل على النحو الذي قرّره المسؤولون المحترمون، يلزمنا العمل. العمل في طهران؛ فالأصدقاء الذين حضروا من طهران على عاتقهم مسؤوليات ثقيلةـ العمل على مستوى عال في المحافظة، وكذلك العمل في معظم الأجهزة الإدارية للمحافظة. على هذا الأساس، إذا أردنا لمحافظة كرمانشاه أن تتحرك قُدُماً وتتطور، فالأمر يحتاج إلى همّة جماعية وعمل واسع النطاق من كافة المسؤولين.</w:t>
      </w:r>
    </w:p>
    <w:p w:rsidR="00A70DB9" w:rsidRDefault="00A70DB9" w:rsidP="00A70DB9">
      <w:pPr>
        <w:spacing w:before="120"/>
        <w:contextualSpacing/>
        <w:mirrorIndents/>
        <w:jc w:val="both"/>
        <w:outlineLvl w:val="0"/>
        <w:rPr>
          <w:rFonts w:ascii="Traditional Arabic" w:hAnsi="Traditional Arabic" w:cs="Traditional Arabic" w:hint="cs"/>
          <w:b/>
          <w:bCs/>
          <w:color w:val="CC9900"/>
          <w:sz w:val="32"/>
          <w:szCs w:val="32"/>
          <w:u w:val="single" w:color="99CC00"/>
          <w:rtl/>
          <w:lang w:bidi="ar-LB"/>
        </w:rPr>
      </w:pPr>
    </w:p>
    <w:p w:rsidR="00115C3F" w:rsidRPr="00774F41" w:rsidRDefault="00115C3F" w:rsidP="00A70DB9">
      <w:pPr>
        <w:spacing w:before="120"/>
        <w:contextualSpacing/>
        <w:mirrorIndents/>
        <w:jc w:val="both"/>
        <w:outlineLvl w:val="0"/>
        <w:rPr>
          <w:rFonts w:ascii="Traditional Arabic" w:hAnsi="Traditional Arabic" w:cs="Traditional Arabic"/>
          <w:b/>
          <w:bCs/>
          <w:color w:val="CC9900"/>
          <w:sz w:val="32"/>
          <w:szCs w:val="32"/>
          <w:u w:val="single" w:color="99CC00"/>
          <w:rtl/>
          <w:lang w:bidi="ar-LB"/>
        </w:rPr>
      </w:pPr>
      <w:r w:rsidRPr="00774F41">
        <w:rPr>
          <w:rFonts w:ascii="Traditional Arabic" w:hAnsi="Traditional Arabic" w:cs="Traditional Arabic"/>
          <w:b/>
          <w:bCs/>
          <w:color w:val="CC9900"/>
          <w:sz w:val="32"/>
          <w:szCs w:val="32"/>
          <w:u w:val="single" w:color="99CC00"/>
          <w:rtl/>
          <w:lang w:bidi="ar-LB"/>
        </w:rPr>
        <w:t>الأجر الإلهي والأجر الدنيوي:</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واعلموا أنّ الله يلتفت إلى أبسط جهد منكم، ويعطيكم ويكتب لكم الأجر والثواب.</w:t>
      </w:r>
    </w:p>
    <w:p w:rsidR="00A70DB9"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إنّ هذه الأعمال لا تغفل عنها عين الله. أحياناً، </w:t>
      </w:r>
      <w:r w:rsidRPr="00774F41">
        <w:rPr>
          <w:rFonts w:ascii="Traditional Arabic" w:hAnsi="Traditional Arabic" w:cs="Traditional Arabic"/>
          <w:sz w:val="32"/>
          <w:szCs w:val="32"/>
          <w:shd w:val="clear" w:color="auto" w:fill="FFD14F"/>
          <w:rtl/>
          <w:lang w:bidi="ar-LB"/>
        </w:rPr>
        <w:t>قد تكون أنت مسؤولاً عن قسم، أو عمل ما في الإدارة الفلانية؛ فتتفانى في العمل، وتظهر اهتماماً، وتبقى نصف ساعة إضافية. وتُدقّق أكثر، وتُظهر أخلاقاً حسنة مع المراجعين، وتصبر وتكون طويل البال أكثر من اللازم؛ ولا أحد يشكرك، أو بالأحرى لا أحد يعلم أنّك قُمت بما قُمت به؛ والمسؤولون عنك لا يعلمون بهذا أيضاً، زميلك كذلك لا يلتفت؛ تتألم دون أن يشعر بك أحد أو يشكرك أحد. الناس لم يعرفوا ذلك، لكنّ الله يعلم. لم يدوّن لك المسؤولون وموظّف الحضور والغياب ما قمت به. لكنّ الكرام الكاتبين والمأمورين الإلهيين قد دوّنوا لك ذلك</w:t>
      </w:r>
      <w:r w:rsidRPr="00115C3F">
        <w:rPr>
          <w:rFonts w:ascii="Traditional Arabic" w:hAnsi="Traditional Arabic" w:cs="Traditional Arabic"/>
          <w:sz w:val="32"/>
          <w:szCs w:val="32"/>
          <w:rtl/>
          <w:lang w:bidi="ar-LB"/>
        </w:rPr>
        <w:t xml:space="preserve">. إذن، لن تذهب أية لحظة من جهدك هدراً. إنّ الأجر الإلهي أكبر بكثير من الأجر الدنيوي هذا، أن يشكرونا بالكلام، أو أن يعطونا أجراً استثنائياً على عمل ما، هذا ليس شيئا مهماً، إنّ الأجر الإلهي هو المهم، التقبّل الإلهي مهم جداً. لا يوجد عمل أو جهد ما تقوم به لله </w:t>
      </w:r>
    </w:p>
    <w:p w:rsidR="00A70DB9" w:rsidRDefault="00A70DB9">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lastRenderedPageBreak/>
        <w:t xml:space="preserve">إلا ويقبله الله منك، ويتبعه فوراً اللطف والثواب الإلهيين حتى لو لم يعرف الآخرون. يجب أن نعمل وأن نجتهد بهذه النظرة. </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أريد أن أذكر هذا الأمر أيضاً، أنّه اليوم وعلى الرغم من كل العداوات، وكل الخيانات، وكل التجييش الإعلامي والسياسي والأمني والاقتصادي الذي يمارسونه ضدّ الشعب الإيراني ونظام الجمهورية الإسلامية وفي الحقيقة عداوتهم للإسلام وسعيهم للانتقام من الإسلام، نحن وبتوفيق إلهي، نتقدّم نحو الأمام، وبسرعة أكثر من السرعة المعروفة والمتوقعة. نحن نتقدم جيداً إلى الأمام. لو لم يكن هناك أي دليل آخر على ذلك، فهذا الدليل كاف ّوهو أن العدو ملتفت ويقوم بردّة فعل، كلّ الأعمال التي تشاهدونها في الإعلام وغير الإعلام، والضغط الاقتصادي والحجج المتنوعة التي يطرحونها في العالم. عندما تنزل جبهة الاستكبار، والتي هي قوية المخالب من الناحية المادية إلى الميدان، كل هذا خير دليل على أنّكم تنجحون. وإلا لو كنتم دون تأثير، ودون معنى، ومتأخرين، ولا تتقدّمون، لما أصرّوا على مبارزتكم هكذا. إنّ العدوّ يرى أنّكم تتقدّمون.</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لحسن الحظ، إنّ خطاب الإسلام، الخطاب التابع للتعاليم الإسلامية والأحكام الإسلامية والشريعة الإسلامية، قد أضحى هو الخطاب الغالب. لقد حصلت الثورة في بلدان، وانطلقت الحركة وأطلق الناس شعاراتهم في بلدان أخرى، حتى لو لم يظهر هذا الأمر لكن الناس في داخلهم هم هكذا؛ فالمرء يشاهد علاماته، هذا هو خطابكم، وهذه هي حركتكم. إنّ الجمهورية الإسلامية وبلدنا العزيز إيران مطروحة الآن كقدوة وكنموذج. ينظرون، ويقيسون، كما قلنا في كلامنا السابق. كل ما يحصل في بلادنا، وحصيلة كل هذه الأحداث، مورد تطلّع الشعوب، ومحط أنظارهم. كل سعي العدو هو أن يخرّب هذه الحصيلة. ونحن علينا أن نسعى قدر الإمكان لنعرض للعالم هذه الحصيلة بصورة أبهى، وأكثر تنظيماً، وأكثر انسجاماً.</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نشكر الله على نعمة التوجّه الكبير للمعنويات في هذه المحافظة. إنّ شبابها شباب جيّد، إنّ آباءها وأمهاتها هم آباء وأمهات جيّدون؛ إنّ الجوّ العام للمحافظة هو جوّ العواطف الإنسانية والإسلامية؛ هذا أمرٌ مهم جداً. إن شاء الله تسعى الأجهزة المختلفة على تقوية هذه الجوانب المعنوية والروحية بين الناس وفي الأجواء العامة. </w:t>
      </w:r>
    </w:p>
    <w:p w:rsidR="00A70DB9" w:rsidRPr="00A70DB9" w:rsidRDefault="00A70DB9">
      <w:pPr>
        <w:bidi w:val="0"/>
        <w:spacing w:after="200" w:line="276" w:lineRule="auto"/>
        <w:rPr>
          <w:rFonts w:ascii="Traditional Arabic" w:hAnsi="Traditional Arabic" w:cs="Traditional Arabic"/>
          <w:b/>
          <w:bCs/>
          <w:color w:val="CC9900"/>
          <w:sz w:val="32"/>
          <w:szCs w:val="32"/>
          <w:rtl/>
          <w:lang w:bidi="ar-LB"/>
        </w:rPr>
      </w:pPr>
      <w:r w:rsidRPr="00A70DB9">
        <w:rPr>
          <w:rFonts w:ascii="Traditional Arabic" w:hAnsi="Traditional Arabic" w:cs="Traditional Arabic"/>
          <w:b/>
          <w:bCs/>
          <w:color w:val="CC9900"/>
          <w:sz w:val="32"/>
          <w:szCs w:val="32"/>
          <w:rtl/>
          <w:lang w:bidi="ar-LB"/>
        </w:rPr>
        <w:br w:type="page"/>
      </w:r>
    </w:p>
    <w:p w:rsidR="00115C3F" w:rsidRPr="00774F41" w:rsidRDefault="00115C3F" w:rsidP="00A70DB9">
      <w:pPr>
        <w:spacing w:before="120"/>
        <w:contextualSpacing/>
        <w:mirrorIndents/>
        <w:jc w:val="both"/>
        <w:outlineLvl w:val="0"/>
        <w:rPr>
          <w:rFonts w:ascii="Traditional Arabic" w:hAnsi="Traditional Arabic" w:cs="Traditional Arabic"/>
          <w:b/>
          <w:bCs/>
          <w:color w:val="CC9900"/>
          <w:sz w:val="32"/>
          <w:szCs w:val="32"/>
          <w:u w:val="single" w:color="99CC00"/>
          <w:rtl/>
          <w:lang w:bidi="ar-LB"/>
        </w:rPr>
      </w:pPr>
      <w:r w:rsidRPr="00774F41">
        <w:rPr>
          <w:rFonts w:ascii="Traditional Arabic" w:hAnsi="Traditional Arabic" w:cs="Traditional Arabic"/>
          <w:b/>
          <w:bCs/>
          <w:color w:val="CC9900"/>
          <w:sz w:val="32"/>
          <w:szCs w:val="32"/>
          <w:u w:val="single" w:color="99CC00"/>
          <w:rtl/>
          <w:lang w:bidi="ar-LB"/>
        </w:rPr>
        <w:lastRenderedPageBreak/>
        <w:t>ضرورة الاهتمام بالمساجد في محافظة كرمانشاه:</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من الأمور المهمّة التي على المسؤولين التوجّه إليها، الاهتمام بالمساجد. نحن لدينا نقص كبير في المساجد في كافة مناطق المحافظةـ في القرى وفي المدن أيضاًـ يجب ملء هذا النقص. فالمساجد، مراكز تمنح الناس المعنويات. لقد بدأ الاهتمام بهذا المزار الشريف، مزار السيد أحمد بن إسحاق، ويجب أن يزداد هذا الاهتمام به. فهو من أفضل صحابة الأئمة، منذ الإمام الجواد عليه السلام وما بعده، ومن أهم رواة وأصحاب هؤلاء الكبار. إنّ دفن هذا العظيم هنا من حظ هذه المنطقة وهذا البلد. حيث يقع مزاره بالقرب من "بل ذهاب". إنّ الاهتمام بهذا المزار والتردّد إليه، سيخلق مركزاً للمعنويات. اهتموا بالمساجد، اهتموا بهذا المزار الشريف؛ اهتموا بالمزارات الأخرى الموجودة في المنطقة قدر الإمكان، كي تصبح المراكز المعنوية للشباب فعّالة؛ هذا رصيد؛ إنّ هذا الشيء هو الذي يمكنه أن يُسرّع من حركة النظام ويدفع به قدماً.</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نسأل الله تعالى إن شاء الله أن ينزل رحمته وفضله وبركاته على هذه المحافظة وأهلها. </w:t>
      </w:r>
    </w:p>
    <w:p w:rsidR="00A70DB9" w:rsidRDefault="00A70DB9" w:rsidP="00CF6CDB">
      <w:pPr>
        <w:spacing w:before="120"/>
        <w:ind w:left="144" w:firstLine="288"/>
        <w:contextualSpacing/>
        <w:mirrorIndents/>
        <w:jc w:val="both"/>
        <w:outlineLvl w:val="0"/>
        <w:rPr>
          <w:rFonts w:ascii="Traditional Arabic" w:hAnsi="Traditional Arabic" w:cs="Traditional Arabic" w:hint="cs"/>
          <w:sz w:val="32"/>
          <w:szCs w:val="32"/>
          <w:rtl/>
          <w:lang w:bidi="ar-LB"/>
        </w:rPr>
      </w:pP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اللهمّ بمحمد وآل محمد أنزل على هذا الشعب لطفك وفضلك.</w:t>
      </w:r>
    </w:p>
    <w:p w:rsidR="00A70DB9" w:rsidRDefault="00A70DB9" w:rsidP="00CF6CDB">
      <w:pPr>
        <w:spacing w:before="120"/>
        <w:ind w:left="144" w:firstLine="288"/>
        <w:contextualSpacing/>
        <w:mirrorIndents/>
        <w:jc w:val="both"/>
        <w:outlineLvl w:val="0"/>
        <w:rPr>
          <w:rFonts w:ascii="Traditional Arabic" w:hAnsi="Traditional Arabic" w:cs="Traditional Arabic" w:hint="cs"/>
          <w:sz w:val="32"/>
          <w:szCs w:val="32"/>
          <w:rtl/>
          <w:lang w:bidi="ar-LB"/>
        </w:rPr>
      </w:pP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اللهمّ اجعل شباب هذه البلاد وهذه المنطقة مشمولين برحمتك وفضلك. </w:t>
      </w:r>
    </w:p>
    <w:p w:rsidR="00A70DB9" w:rsidRDefault="00A70DB9" w:rsidP="00CF6CDB">
      <w:pPr>
        <w:spacing w:before="120"/>
        <w:ind w:left="144" w:firstLine="288"/>
        <w:contextualSpacing/>
        <w:mirrorIndents/>
        <w:jc w:val="both"/>
        <w:outlineLvl w:val="0"/>
        <w:rPr>
          <w:rFonts w:ascii="Traditional Arabic" w:hAnsi="Traditional Arabic" w:cs="Traditional Arabic" w:hint="cs"/>
          <w:sz w:val="32"/>
          <w:szCs w:val="32"/>
          <w:rtl/>
          <w:lang w:bidi="ar-LB"/>
        </w:rPr>
      </w:pP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اللهمّ زد يوما بعد يوم التوفيقات المادية والمعنوية لهذا الشعب</w:t>
      </w:r>
    </w:p>
    <w:p w:rsidR="00A70DB9" w:rsidRDefault="00A70DB9" w:rsidP="00CF6CDB">
      <w:pPr>
        <w:spacing w:before="120"/>
        <w:ind w:left="144" w:firstLine="288"/>
        <w:contextualSpacing/>
        <w:mirrorIndents/>
        <w:jc w:val="both"/>
        <w:outlineLvl w:val="0"/>
        <w:rPr>
          <w:rFonts w:ascii="Traditional Arabic" w:hAnsi="Traditional Arabic" w:cs="Traditional Arabic" w:hint="cs"/>
          <w:sz w:val="32"/>
          <w:szCs w:val="32"/>
          <w:rtl/>
          <w:lang w:bidi="ar-LB"/>
        </w:rPr>
      </w:pP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 احشر الأرواح الطيبة لشهداء هذه المنطقة مع الرسول. </w:t>
      </w:r>
    </w:p>
    <w:p w:rsidR="00115C3F" w:rsidRPr="00A70DB9" w:rsidRDefault="00115C3F" w:rsidP="00A70DB9">
      <w:pPr>
        <w:spacing w:before="120"/>
        <w:ind w:left="144" w:firstLine="288"/>
        <w:contextualSpacing/>
        <w:mirrorIndents/>
        <w:jc w:val="right"/>
        <w:outlineLvl w:val="0"/>
        <w:rPr>
          <w:rFonts w:ascii="Traditional Arabic" w:hAnsi="Traditional Arabic" w:cs="Traditional Arabic"/>
          <w:b/>
          <w:bCs/>
          <w:sz w:val="32"/>
          <w:szCs w:val="32"/>
          <w:rtl/>
          <w:lang w:bidi="ar-LB"/>
        </w:rPr>
      </w:pPr>
      <w:r w:rsidRPr="00A70DB9">
        <w:rPr>
          <w:rFonts w:ascii="Traditional Arabic" w:hAnsi="Traditional Arabic" w:cs="Traditional Arabic"/>
          <w:b/>
          <w:bCs/>
          <w:sz w:val="32"/>
          <w:szCs w:val="32"/>
          <w:rtl/>
          <w:lang w:bidi="ar-LB"/>
        </w:rPr>
        <w:t xml:space="preserve">والسلام عليكم ورحمة الله وبركاته. </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br w:type="page"/>
      </w:r>
    </w:p>
    <w:p w:rsidR="00C76FCF" w:rsidRDefault="00C76FCF" w:rsidP="00C76FCF">
      <w:pPr>
        <w:bidi w:val="0"/>
        <w:spacing w:after="200" w:line="276" w:lineRule="auto"/>
        <w:rPr>
          <w:rFonts w:ascii="Traditional Arabic" w:hAnsi="Traditional Arabic" w:cs="Traditional Arabic"/>
          <w:sz w:val="32"/>
          <w:szCs w:val="32"/>
          <w:rtl/>
          <w:lang w:bidi="ar-LB"/>
        </w:rPr>
      </w:pPr>
      <w:r w:rsidRPr="00FB0D94">
        <w:rPr>
          <w:rFonts w:ascii="Traditional Arabic" w:hAnsi="Traditional Arabic" w:cs="Traditional Arabic"/>
          <w:noProof/>
          <w:sz w:val="32"/>
          <w:szCs w:val="32"/>
        </w:rPr>
        <w:lastRenderedPageBreak/>
        <mc:AlternateContent>
          <mc:Choice Requires="wps">
            <w:drawing>
              <wp:anchor distT="0" distB="0" distL="114300" distR="114300" simplePos="0" relativeHeight="251698176" behindDoc="0" locked="0" layoutInCell="0" allowOverlap="1" wp14:anchorId="6FB4ECB4" wp14:editId="0AE99E72">
                <wp:simplePos x="0" y="0"/>
                <wp:positionH relativeFrom="margin">
                  <wp:align>center</wp:align>
                </wp:positionH>
                <wp:positionV relativeFrom="margin">
                  <wp:align>bottom</wp:align>
                </wp:positionV>
                <wp:extent cx="2019300" cy="5004435"/>
                <wp:effectExtent l="12382" t="25718" r="31433" b="31432"/>
                <wp:wrapSquare wrapText="bothSides"/>
                <wp:docPr id="2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019300" cy="5004435"/>
                        </a:xfrm>
                        <a:prstGeom prst="bracePair">
                          <a:avLst>
                            <a:gd name="adj" fmla="val 8333"/>
                          </a:avLst>
                        </a:prstGeom>
                        <a:noFill/>
                        <a:ln w="57150">
                          <a:solidFill>
                            <a:srgbClr val="99CC00"/>
                          </a:solidFill>
                        </a:ln>
                        <a:extLst/>
                      </wps:spPr>
                      <wps:txbx>
                        <w:txbxContent>
                          <w:p w:rsidR="00C76FCF" w:rsidRPr="00FB0D94" w:rsidRDefault="00C76FCF" w:rsidP="00C76FCF">
                            <w:pPr>
                              <w:jc w:val="center"/>
                              <w:rPr>
                                <w:rFonts w:ascii="Traditional Arabic" w:hAnsi="Traditional Arabic" w:cs="Traditional Arabic"/>
                                <w:b/>
                                <w:bCs/>
                                <w:color w:val="996633"/>
                                <w:sz w:val="48"/>
                                <w:szCs w:val="48"/>
                                <w:rtl/>
                                <w:lang w:bidi="ar-LB"/>
                              </w:rPr>
                            </w:pPr>
                            <w:r w:rsidRPr="00C76FCF">
                              <w:rPr>
                                <w:rFonts w:ascii="Traditional Arabic" w:hAnsi="Traditional Arabic" w:cs="Traditional Arabic"/>
                                <w:b/>
                                <w:bCs/>
                                <w:color w:val="996633"/>
                                <w:sz w:val="48"/>
                                <w:szCs w:val="48"/>
                                <w:rtl/>
                                <w:lang w:bidi="ar-LB"/>
                              </w:rPr>
                              <w:t>كلمة الإمام الخامنئي حفظه الله في لقاء مسؤولي إحصاء الأحوال الشخصية والسكن</w:t>
                            </w:r>
                          </w:p>
                          <w:p w:rsidR="00C76FCF" w:rsidRPr="00FB0D94" w:rsidRDefault="00C76FCF" w:rsidP="00C76FCF">
                            <w:pPr>
                              <w:jc w:val="center"/>
                              <w:rPr>
                                <w:rFonts w:ascii="Traditional Arabic" w:hAnsi="Traditional Arabic" w:cs="Traditional Arabic"/>
                                <w:b/>
                                <w:bCs/>
                                <w:color w:val="996633"/>
                                <w:sz w:val="36"/>
                                <w:szCs w:val="36"/>
                                <w:rtl/>
                                <w:lang w:bidi="ar-LB"/>
                              </w:rPr>
                            </w:pPr>
                            <w:r>
                              <w:rPr>
                                <w:rFonts w:ascii="Traditional Arabic" w:hAnsi="Traditional Arabic" w:cs="Traditional Arabic" w:hint="cs"/>
                                <w:b/>
                                <w:bCs/>
                                <w:color w:val="996633"/>
                                <w:sz w:val="36"/>
                                <w:szCs w:val="36"/>
                                <w:rtl/>
                                <w:lang w:bidi="ar-LB"/>
                              </w:rPr>
                              <w:t>24</w:t>
                            </w:r>
                            <w:r w:rsidRPr="00FB0D94">
                              <w:rPr>
                                <w:rFonts w:ascii="Traditional Arabic" w:hAnsi="Traditional Arabic" w:cs="Traditional Arabic"/>
                                <w:b/>
                                <w:bCs/>
                                <w:color w:val="996633"/>
                                <w:sz w:val="36"/>
                                <w:szCs w:val="36"/>
                                <w:rtl/>
                                <w:lang w:bidi="ar-LB"/>
                              </w:rPr>
                              <w:t>-10-2011</w:t>
                            </w:r>
                          </w:p>
                          <w:p w:rsidR="00C76FCF" w:rsidRDefault="00C76FCF" w:rsidP="00C76FCF">
                            <w:pPr>
                              <w:spacing w:line="288" w:lineRule="auto"/>
                              <w:jc w:val="center"/>
                              <w:rPr>
                                <w:rFonts w:asciiTheme="majorHAnsi" w:eastAsiaTheme="majorEastAsia" w:hAnsiTheme="majorHAnsi" w:cstheme="majorBidi"/>
                                <w:i/>
                                <w:iCs/>
                                <w:color w:val="D2DFEE" w:themeColor="accent1" w:themeTint="4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44" type="#_x0000_t186" style="position:absolute;margin-left:0;margin-top:0;width:159pt;height:394.05pt;rotation:90;z-index:251698176;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" o:allowincell="f" strokecolor="#9c0" strokeweight="4.5pt">
                <v:textbox>
                  <w:txbxContent>
                    <w:p w:rsidR="00C76FCF" w:rsidRPr="00FB0D94" w:rsidRDefault="00C76FCF" w:rsidP="00C76FCF">
                      <w:pPr>
                        <w:jc w:val="center"/>
                        <w:rPr>
                          <w:rFonts w:ascii="Traditional Arabic" w:hAnsi="Traditional Arabic" w:cs="Traditional Arabic"/>
                          <w:b/>
                          <w:bCs/>
                          <w:color w:val="996633"/>
                          <w:sz w:val="48"/>
                          <w:szCs w:val="48"/>
                          <w:rtl/>
                          <w:lang w:bidi="ar-LB"/>
                        </w:rPr>
                      </w:pPr>
                      <w:r w:rsidRPr="00C76FCF">
                        <w:rPr>
                          <w:rFonts w:ascii="Traditional Arabic" w:hAnsi="Traditional Arabic" w:cs="Traditional Arabic"/>
                          <w:b/>
                          <w:bCs/>
                          <w:color w:val="996633"/>
                          <w:sz w:val="48"/>
                          <w:szCs w:val="48"/>
                          <w:rtl/>
                          <w:lang w:bidi="ar-LB"/>
                        </w:rPr>
                        <w:t>كلمة الإمام الخامنئي حفظه الله في لقاء مسؤولي إحصاء الأحوال الشخصية والسكن</w:t>
                      </w:r>
                    </w:p>
                    <w:p w:rsidR="00C76FCF" w:rsidRPr="00FB0D94" w:rsidRDefault="00C76FCF" w:rsidP="00C76FCF">
                      <w:pPr>
                        <w:jc w:val="center"/>
                        <w:rPr>
                          <w:rFonts w:ascii="Traditional Arabic" w:hAnsi="Traditional Arabic" w:cs="Traditional Arabic"/>
                          <w:b/>
                          <w:bCs/>
                          <w:color w:val="996633"/>
                          <w:sz w:val="36"/>
                          <w:szCs w:val="36"/>
                          <w:rtl/>
                          <w:lang w:bidi="ar-LB"/>
                        </w:rPr>
                      </w:pPr>
                      <w:r>
                        <w:rPr>
                          <w:rFonts w:ascii="Traditional Arabic" w:hAnsi="Traditional Arabic" w:cs="Traditional Arabic" w:hint="cs"/>
                          <w:b/>
                          <w:bCs/>
                          <w:color w:val="996633"/>
                          <w:sz w:val="36"/>
                          <w:szCs w:val="36"/>
                          <w:rtl/>
                          <w:lang w:bidi="ar-LB"/>
                        </w:rPr>
                        <w:t>24</w:t>
                      </w:r>
                      <w:r w:rsidRPr="00FB0D94">
                        <w:rPr>
                          <w:rFonts w:ascii="Traditional Arabic" w:hAnsi="Traditional Arabic" w:cs="Traditional Arabic"/>
                          <w:b/>
                          <w:bCs/>
                          <w:color w:val="996633"/>
                          <w:sz w:val="36"/>
                          <w:szCs w:val="36"/>
                          <w:rtl/>
                          <w:lang w:bidi="ar-LB"/>
                        </w:rPr>
                        <w:t>-10-2011</w:t>
                      </w:r>
                    </w:p>
                    <w:p w:rsidR="00C76FCF" w:rsidRDefault="00C76FCF" w:rsidP="00C76FCF">
                      <w:pPr>
                        <w:spacing w:line="288" w:lineRule="auto"/>
                        <w:jc w:val="center"/>
                        <w:rPr>
                          <w:rFonts w:asciiTheme="majorHAnsi" w:eastAsiaTheme="majorEastAsia" w:hAnsiTheme="majorHAnsi" w:cstheme="majorBidi"/>
                          <w:i/>
                          <w:iCs/>
                          <w:color w:val="D2DFEE" w:themeColor="accent1" w:themeTint="40"/>
                        </w:rPr>
                      </w:pPr>
                    </w:p>
                  </w:txbxContent>
                </v:textbox>
                <w10:wrap type="square" anchorx="margin" anchory="margin"/>
              </v:shape>
            </w:pict>
          </mc:Fallback>
        </mc:AlternateContent>
      </w:r>
      <w:r>
        <w:rPr>
          <w:rFonts w:ascii="Traditional Arabic" w:hAnsi="Traditional Arabic" w:cs="Traditional Arabic"/>
          <w:sz w:val="32"/>
          <w:szCs w:val="32"/>
          <w:rtl/>
          <w:lang w:bidi="ar-LB"/>
        </w:rPr>
        <w:br w:type="page"/>
      </w:r>
    </w:p>
    <w:p w:rsidR="00115C3F" w:rsidRPr="00C76FCF" w:rsidRDefault="00115C3F" w:rsidP="00C76FCF">
      <w:pPr>
        <w:spacing w:before="120"/>
        <w:ind w:left="144" w:firstLine="288"/>
        <w:contextualSpacing/>
        <w:mirrorIndents/>
        <w:jc w:val="center"/>
        <w:outlineLvl w:val="0"/>
        <w:rPr>
          <w:rFonts w:ascii="Traditional Arabic" w:hAnsi="Traditional Arabic" w:cs="Traditional Arabic"/>
          <w:b/>
          <w:bCs/>
          <w:sz w:val="32"/>
          <w:szCs w:val="32"/>
          <w:rtl/>
          <w:lang w:bidi="ar-LB"/>
        </w:rPr>
      </w:pPr>
      <w:r w:rsidRPr="00C76FCF">
        <w:rPr>
          <w:rFonts w:ascii="Traditional Arabic" w:hAnsi="Traditional Arabic" w:cs="Traditional Arabic"/>
          <w:b/>
          <w:bCs/>
          <w:sz w:val="32"/>
          <w:szCs w:val="32"/>
          <w:rtl/>
          <w:lang w:bidi="ar-LB"/>
        </w:rPr>
        <w:lastRenderedPageBreak/>
        <w:t>بسم الله الرحمن الرحيم</w:t>
      </w:r>
    </w:p>
    <w:p w:rsidR="00C76FCF" w:rsidRDefault="00C76FCF" w:rsidP="00CF6CDB">
      <w:pPr>
        <w:spacing w:before="120"/>
        <w:ind w:left="144" w:firstLine="288"/>
        <w:contextualSpacing/>
        <w:mirrorIndents/>
        <w:jc w:val="both"/>
        <w:outlineLvl w:val="0"/>
        <w:rPr>
          <w:rFonts w:ascii="Traditional Arabic" w:hAnsi="Traditional Arabic" w:cs="Traditional Arabic" w:hint="cs"/>
          <w:sz w:val="32"/>
          <w:szCs w:val="32"/>
          <w:rtl/>
          <w:lang w:bidi="ar-LB"/>
        </w:rPr>
      </w:pP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lang w:bidi="ar-LB"/>
        </w:rPr>
      </w:pPr>
      <w:r w:rsidRPr="00115C3F">
        <w:rPr>
          <w:rFonts w:ascii="Traditional Arabic" w:hAnsi="Traditional Arabic" w:cs="Traditional Arabic"/>
          <w:sz w:val="32"/>
          <w:szCs w:val="32"/>
          <w:rtl/>
          <w:lang w:bidi="ar-LB"/>
        </w:rPr>
        <w:t>أرحب بالسادة والسيدات أشد الترحيب، إن شاء الله أنتم موفقون. كلام الدكتور عادل آذر كان كلاما علمياً ينم عن تسلط كامل على الموضوع وإن شاء الله عن همة كافية للسير قدماً بهذا العمل المهم والكبير.</w:t>
      </w:r>
    </w:p>
    <w:p w:rsidR="00C76FCF" w:rsidRDefault="00C76FCF" w:rsidP="00C76FCF">
      <w:pPr>
        <w:spacing w:before="120"/>
        <w:contextualSpacing/>
        <w:mirrorIndents/>
        <w:jc w:val="both"/>
        <w:outlineLvl w:val="0"/>
        <w:rPr>
          <w:rFonts w:ascii="Traditional Arabic" w:hAnsi="Traditional Arabic" w:cs="Traditional Arabic" w:hint="cs"/>
          <w:b/>
          <w:bCs/>
          <w:color w:val="CC9900"/>
          <w:sz w:val="32"/>
          <w:szCs w:val="32"/>
          <w:u w:val="single" w:color="99CC00"/>
          <w:rtl/>
          <w:lang w:bidi="ar-LB"/>
        </w:rPr>
      </w:pPr>
    </w:p>
    <w:p w:rsidR="00115C3F" w:rsidRPr="00774F41" w:rsidRDefault="00115C3F" w:rsidP="00C76FCF">
      <w:pPr>
        <w:spacing w:before="120"/>
        <w:contextualSpacing/>
        <w:mirrorIndents/>
        <w:jc w:val="both"/>
        <w:outlineLvl w:val="0"/>
        <w:rPr>
          <w:rFonts w:ascii="Traditional Arabic" w:hAnsi="Traditional Arabic" w:cs="Traditional Arabic"/>
          <w:b/>
          <w:bCs/>
          <w:color w:val="CC9900"/>
          <w:sz w:val="32"/>
          <w:szCs w:val="32"/>
          <w:u w:val="single" w:color="99CC00"/>
          <w:rtl/>
          <w:lang w:bidi="ar-LB"/>
        </w:rPr>
      </w:pPr>
      <w:r w:rsidRPr="00774F41">
        <w:rPr>
          <w:rFonts w:ascii="Traditional Arabic" w:hAnsi="Traditional Arabic" w:cs="Traditional Arabic"/>
          <w:b/>
          <w:bCs/>
          <w:color w:val="CC9900"/>
          <w:sz w:val="32"/>
          <w:szCs w:val="32"/>
          <w:u w:val="single" w:color="99CC00"/>
          <w:rtl/>
          <w:lang w:bidi="ar-LB"/>
        </w:rPr>
        <w:t>الإحصاء..العمود الفقري للتخطيط:</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ما أريد أن أبيّنه هو أنّ الإحصاء أمر حيوي في التخطيط للبلد، فلو لم يكن الإحصاء لما أمكن التخطيط؛ ولو جرى التخطيط، فإنّ محتواه سيكون غير مطابق للواقع وسرعان ما ينكشف خطؤه. وعليه فإنّ الإحصاء هو العمود الفقري للتخطيط؛ لا فرق بين ان يكون هذا التخطيط اقتصادياً أو ثقافياً أو اجتماعياً أو سياسياً أو حتى دبلوماسياً. كل أنواع التخطيط تتوقّف على الإحصاء. </w:t>
      </w:r>
      <w:r w:rsidRPr="00774F41">
        <w:rPr>
          <w:rFonts w:ascii="Traditional Arabic" w:hAnsi="Traditional Arabic" w:cs="Traditional Arabic"/>
          <w:sz w:val="32"/>
          <w:szCs w:val="32"/>
          <w:shd w:val="clear" w:color="auto" w:fill="FFD14F"/>
          <w:rtl/>
          <w:lang w:bidi="ar-LB"/>
        </w:rPr>
        <w:t>فما دمنا لا نعرف ما لدينا وكيف هو وما هي خصوصياته، فلن نتمكن من التخطيط للمستقبل أبدا؛ هذا أمر واضح وبيّن؛ وهو أمرٌ يجب أن يستشعره الجميع؛ الناس ينبغي أن يعرفوه، وكذلك الأجهزة المعنية.</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إنّ دور الناس- حيث سأشير لاحقا- هو دور مقطعي، فأنتم تأتون باستمارات الإحصاء، والناس تعطيكم الإجابات، وتنتهي المسألة؛ ولكن دور الأجهزة المختصة هو دور مستمر؛ التعاون مستمر، التعاضد مستمر. جهاز الإحصاء المركزي هو مركز قيادي. التحرك على أساس هذا الإحصاء والاستفادة من هذه المعطيات وتحليل المدخلات، كل هذا هو عمل الأجهزة المختلفة التي ينبغي أن تتعاون مع مركز الإحصاء. وعليه يجب أن يتعاون الجميع.</w:t>
      </w:r>
    </w:p>
    <w:p w:rsidR="00C76FCF" w:rsidRPr="00C76FCF" w:rsidRDefault="00C76FCF">
      <w:pPr>
        <w:bidi w:val="0"/>
        <w:spacing w:after="200" w:line="276" w:lineRule="auto"/>
        <w:rPr>
          <w:rFonts w:ascii="Traditional Arabic" w:hAnsi="Traditional Arabic" w:cs="Traditional Arabic"/>
          <w:b/>
          <w:bCs/>
          <w:color w:val="CC9900"/>
          <w:sz w:val="32"/>
          <w:szCs w:val="32"/>
          <w:rtl/>
          <w:lang w:bidi="ar-LB"/>
        </w:rPr>
      </w:pPr>
      <w:r w:rsidRPr="00C76FCF">
        <w:rPr>
          <w:rFonts w:ascii="Traditional Arabic" w:hAnsi="Traditional Arabic" w:cs="Traditional Arabic"/>
          <w:b/>
          <w:bCs/>
          <w:color w:val="CC9900"/>
          <w:sz w:val="32"/>
          <w:szCs w:val="32"/>
          <w:rtl/>
          <w:lang w:bidi="ar-LB"/>
        </w:rPr>
        <w:br w:type="page"/>
      </w:r>
    </w:p>
    <w:p w:rsidR="00115C3F" w:rsidRPr="00774F41" w:rsidRDefault="00115C3F" w:rsidP="00C76FCF">
      <w:pPr>
        <w:spacing w:before="120"/>
        <w:contextualSpacing/>
        <w:mirrorIndents/>
        <w:jc w:val="both"/>
        <w:outlineLvl w:val="0"/>
        <w:rPr>
          <w:rFonts w:ascii="Traditional Arabic" w:hAnsi="Traditional Arabic" w:cs="Traditional Arabic"/>
          <w:b/>
          <w:bCs/>
          <w:color w:val="CC9900"/>
          <w:sz w:val="32"/>
          <w:szCs w:val="32"/>
          <w:u w:val="single" w:color="99CC00"/>
          <w:rtl/>
          <w:lang w:bidi="ar-LB"/>
        </w:rPr>
      </w:pPr>
      <w:r w:rsidRPr="00774F41">
        <w:rPr>
          <w:rFonts w:ascii="Traditional Arabic" w:hAnsi="Traditional Arabic" w:cs="Traditional Arabic"/>
          <w:b/>
          <w:bCs/>
          <w:color w:val="CC9900"/>
          <w:sz w:val="32"/>
          <w:szCs w:val="32"/>
          <w:u w:val="single" w:color="99CC00"/>
          <w:rtl/>
          <w:lang w:bidi="ar-LB"/>
        </w:rPr>
        <w:lastRenderedPageBreak/>
        <w:t xml:space="preserve">الإحصاء </w:t>
      </w:r>
      <w:r w:rsidR="00C76FCF">
        <w:rPr>
          <w:rFonts w:ascii="Traditional Arabic" w:hAnsi="Traditional Arabic" w:cs="Traditional Arabic" w:hint="cs"/>
          <w:b/>
          <w:bCs/>
          <w:color w:val="CC9900"/>
          <w:sz w:val="32"/>
          <w:szCs w:val="32"/>
          <w:u w:val="single" w:color="99CC00"/>
          <w:rtl/>
          <w:lang w:bidi="ar-LB"/>
        </w:rPr>
        <w:t>الدقيق:</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حسن، ما الذي علينا فعله حتى يكون الإحصاء الذي نقوم به صحيحا ودقيقا؟ الطريق الأفضل، بل لعله ينبغي القول إنّ الطريق الوحيد هو عبارة عن الاستمارات الإحصائية؛ الذهاب إلى الناس، وسؤال الناس. وعلى هذا فملخص الكلام يوصلنا إلى هذه النتيجة وهي أنّ التحقيق بالاستمارة يشكل ضرورة لمستقبل البلد؛ لأجل تخطيط سليم، ولأجل تنعّم البلد بمستقبل منطقي وصائب ومرغوب فيه.  فإذاً الإحصاء بالاستمارة هو أمر غاية في الأهمية.</w:t>
      </w:r>
    </w:p>
    <w:p w:rsidR="00C76FCF" w:rsidRDefault="00C76FCF" w:rsidP="00C76FCF">
      <w:pPr>
        <w:spacing w:before="120"/>
        <w:contextualSpacing/>
        <w:mirrorIndents/>
        <w:jc w:val="both"/>
        <w:outlineLvl w:val="0"/>
        <w:rPr>
          <w:rFonts w:ascii="Traditional Arabic" w:hAnsi="Traditional Arabic" w:cs="Traditional Arabic" w:hint="cs"/>
          <w:b/>
          <w:bCs/>
          <w:color w:val="CC9900"/>
          <w:sz w:val="32"/>
          <w:szCs w:val="32"/>
          <w:u w:val="single" w:color="99CC00"/>
          <w:rtl/>
          <w:lang w:bidi="ar-LB"/>
        </w:rPr>
      </w:pPr>
    </w:p>
    <w:p w:rsidR="00115C3F" w:rsidRPr="00774F41" w:rsidRDefault="00115C3F" w:rsidP="00C76FCF">
      <w:pPr>
        <w:spacing w:before="120"/>
        <w:contextualSpacing/>
        <w:mirrorIndents/>
        <w:jc w:val="both"/>
        <w:outlineLvl w:val="0"/>
        <w:rPr>
          <w:rFonts w:ascii="Traditional Arabic" w:hAnsi="Traditional Arabic" w:cs="Traditional Arabic"/>
          <w:b/>
          <w:bCs/>
          <w:color w:val="CC9900"/>
          <w:sz w:val="32"/>
          <w:szCs w:val="32"/>
          <w:u w:val="single" w:color="99CC00"/>
          <w:rtl/>
          <w:lang w:bidi="ar-LB"/>
        </w:rPr>
      </w:pPr>
      <w:r w:rsidRPr="00774F41">
        <w:rPr>
          <w:rFonts w:ascii="Traditional Arabic" w:hAnsi="Traditional Arabic" w:cs="Traditional Arabic"/>
          <w:b/>
          <w:bCs/>
          <w:color w:val="CC9900"/>
          <w:sz w:val="32"/>
          <w:szCs w:val="32"/>
          <w:u w:val="single" w:color="99CC00"/>
          <w:rtl/>
          <w:lang w:bidi="ar-LB"/>
        </w:rPr>
        <w:t>وظائف طرفي الإحصاء:</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وللإحصاء بالاستمارة طرفان: أولهما هو السائل أنتم، والثاني هو الناس. ولكل طرف وظائفه. تلك التي على الناس الاهتمام بها إن شاء الله هي تقديم إحصاءات سليمة ودقيقة، وإجابات صادقة. في كل الأقسام التي يتم السؤال عنها، ينبغي أن تكون الإجابات دقيقة وصادقة. وأنا من هنا أتمنى على شعبنا العزيز أن يبدي كامل التعاون في هذا المجال، أن يمتثلوا لما يطلبه المكلَّفون بالإحصاء، وأن يجيبوا عن أسئلتهم، وأن يتعاونوا معهم حتى يتم ملء هذه الاستمارات بنحو صحيح إن شاء الله. هذا مرتبط بدور الناس.</w:t>
      </w:r>
    </w:p>
    <w:p w:rsidR="00C76FC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أمّا ما يرتبط بكم، فهو أن تتوخوا الدقّة والموضوعية والواقعية والحياد في العمل. أي دافع- سواء كان دافعا سياسيا أو أيّاً من الدوافع المختلفة التي يمكن أن توجد- ينبغي أن لا يكون له أي تأثير في الإحصاء، في إجرائه وفي استخراج نتائجه. بالطبع، قسم من </w:t>
      </w:r>
    </w:p>
    <w:p w:rsidR="00C76FCF" w:rsidRDefault="00C76FCF">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lastRenderedPageBreak/>
        <w:t>الإحصاءات في كل بلد يمكن أن يصنف على أنّه أمني- يكون سريا، سريا جدا- لكن كثير منها ليس كذلك، ليس فيها جنبة سرية. في كل أشكال تصنيف المعلومات فإن عمل جهاز الإحصاء ينبغي أن يكون دقيقاً وعلمياً ومطابقاً للواقع. الإحصاءات الأسرية، والإحصاءات المتعلقة بالتوجّهات، والإحصاءات المالية، وإحصاءات فرص العمل والبطالة، وإحصاءات المستوى التعليمي والأمية - جميع هذه الامور التي يتم السؤال عنها- يجب أن تتم بنحو حيادي حتى تتمكن أجهزة التخطيط المختلفة من الاعتماد عليها. أنتم تتحدثون عن الثقة بهذا الجهاز، هذه الثقة يمكن ان يؤمّنها نفس جهاز الإحصاء. أنتم أثبتوا عملياً أنكم في استطلاع المعطيات واستخلاص النتائج منها لستم منحازون بأي مقدار، يعني أنكم تنقلون الواقع بحق، تظهرون ما هو موجود. إذا حصل هذا فستكون ثمرته الثقة الكاملة إن شاء الله.</w:t>
      </w:r>
    </w:p>
    <w:p w:rsidR="00C76FCF" w:rsidRDefault="00C76FCF" w:rsidP="00C76FCF">
      <w:pPr>
        <w:spacing w:before="120"/>
        <w:contextualSpacing/>
        <w:mirrorIndents/>
        <w:jc w:val="both"/>
        <w:outlineLvl w:val="0"/>
        <w:rPr>
          <w:rFonts w:ascii="Traditional Arabic" w:hAnsi="Traditional Arabic" w:cs="Traditional Arabic" w:hint="cs"/>
          <w:b/>
          <w:bCs/>
          <w:color w:val="CC9900"/>
          <w:sz w:val="32"/>
          <w:szCs w:val="32"/>
          <w:u w:val="single" w:color="99CC00"/>
          <w:rtl/>
          <w:lang w:bidi="ar-LB"/>
        </w:rPr>
      </w:pPr>
    </w:p>
    <w:p w:rsidR="00115C3F" w:rsidRPr="00774F41" w:rsidRDefault="00115C3F" w:rsidP="00C76FCF">
      <w:pPr>
        <w:spacing w:before="120"/>
        <w:contextualSpacing/>
        <w:mirrorIndents/>
        <w:jc w:val="both"/>
        <w:outlineLvl w:val="0"/>
        <w:rPr>
          <w:rFonts w:ascii="Traditional Arabic" w:hAnsi="Traditional Arabic" w:cs="Traditional Arabic"/>
          <w:b/>
          <w:bCs/>
          <w:color w:val="CC9900"/>
          <w:sz w:val="32"/>
          <w:szCs w:val="32"/>
          <w:u w:val="single" w:color="99CC00"/>
          <w:rtl/>
          <w:lang w:bidi="ar-LB"/>
        </w:rPr>
      </w:pPr>
      <w:r w:rsidRPr="00774F41">
        <w:rPr>
          <w:rFonts w:ascii="Traditional Arabic" w:hAnsi="Traditional Arabic" w:cs="Traditional Arabic"/>
          <w:b/>
          <w:bCs/>
          <w:color w:val="CC9900"/>
          <w:sz w:val="32"/>
          <w:szCs w:val="32"/>
          <w:u w:val="single" w:color="99CC00"/>
          <w:rtl/>
          <w:lang w:bidi="ar-LB"/>
        </w:rPr>
        <w:t>الاعتماد على جهاز الإحصاء المركزي:</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لقد أوصيت من قبل، وأوصي الآن أيضاً أن لا تستعجل أجهزة البلد المختلفة في تقديم الإحصاءات المختلفة المتعلقة بمختلف الموضوعات- إحصاءات الإدمان، وإحصاءات البطالة، وإحصاءات الأمية، وإحصاءات المصابين بالمرض الفلاني- فلتُترك هذه للجهاز المسؤول ليقدّم عنها المعلومات على أساس ما أُخذ من الوقائع فعلا؛ عندها هم أيضا وعلى أساس هذا الإحصاء يذيعون النتائج لو أرادوا الإعلان عنها، أو يضعون الخطط فيما لو أرادوا التخطيط على أساسها، أي أن يتم الاعتماد على جهاز الإحصاء المركزي.</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t xml:space="preserve">النتيجة أنّ عملكم حسن جداً، إنّه عمل مهم ومفيد للبلد، وإن شاء الله تحسنون العمل. يجب أن تتم توصية العاملين في الإحصاء أن يُقابلوا الأُسَر بسماحةٍ ويسألونهم بجَلَدٍ كامل، مع مراعاة الأخلاق الإسلامية؛ والناس أيضاً إن شاء الله يجيبون بصبر </w:t>
      </w:r>
      <w:r w:rsidR="00C76FCF">
        <w:rPr>
          <w:rFonts w:ascii="Traditional Arabic" w:hAnsi="Traditional Arabic" w:cs="Traditional Arabic"/>
          <w:sz w:val="32"/>
          <w:szCs w:val="32"/>
          <w:rtl/>
          <w:lang w:bidi="ar-LB"/>
        </w:rPr>
        <w:t xml:space="preserve">تام فيصل هذا العمل إلى غايته.  </w:t>
      </w:r>
      <w:r w:rsidRPr="00115C3F">
        <w:rPr>
          <w:rFonts w:ascii="Traditional Arabic" w:hAnsi="Traditional Arabic" w:cs="Traditional Arabic"/>
          <w:sz w:val="32"/>
          <w:szCs w:val="32"/>
          <w:rtl/>
          <w:lang w:bidi="ar-LB"/>
        </w:rPr>
        <w:t>موفّقون إن شاء الله.</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Pr>
      </w:pP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br w:type="page"/>
      </w:r>
    </w:p>
    <w:p w:rsidR="00C76FCF" w:rsidRDefault="00C76FCF">
      <w:pPr>
        <w:bidi w:val="0"/>
        <w:spacing w:after="200" w:line="276" w:lineRule="auto"/>
        <w:rPr>
          <w:rFonts w:ascii="Traditional Arabic" w:hAnsi="Traditional Arabic" w:cs="Traditional Arabic"/>
          <w:sz w:val="32"/>
          <w:szCs w:val="32"/>
          <w:rtl/>
        </w:rPr>
      </w:pPr>
      <w:r w:rsidRPr="00FB0D94">
        <w:rPr>
          <w:rFonts w:ascii="Traditional Arabic" w:hAnsi="Traditional Arabic" w:cs="Traditional Arabic"/>
          <w:noProof/>
          <w:sz w:val="32"/>
          <w:szCs w:val="32"/>
        </w:rPr>
        <w:lastRenderedPageBreak/>
        <mc:AlternateContent>
          <mc:Choice Requires="wps">
            <w:drawing>
              <wp:anchor distT="0" distB="0" distL="114300" distR="114300" simplePos="0" relativeHeight="251700224" behindDoc="0" locked="0" layoutInCell="0" allowOverlap="1" wp14:anchorId="7397451A" wp14:editId="0D42EA5D">
                <wp:simplePos x="0" y="0"/>
                <wp:positionH relativeFrom="margin">
                  <wp:align>center</wp:align>
                </wp:positionH>
                <wp:positionV relativeFrom="margin">
                  <wp:align>bottom</wp:align>
                </wp:positionV>
                <wp:extent cx="2019300" cy="5004435"/>
                <wp:effectExtent l="12382" t="25718" r="31433" b="31432"/>
                <wp:wrapSquare wrapText="bothSides"/>
                <wp:docPr id="2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019300" cy="5004435"/>
                        </a:xfrm>
                        <a:prstGeom prst="bracePair">
                          <a:avLst>
                            <a:gd name="adj" fmla="val 8333"/>
                          </a:avLst>
                        </a:prstGeom>
                        <a:noFill/>
                        <a:ln w="57150">
                          <a:solidFill>
                            <a:srgbClr val="99CC00"/>
                          </a:solidFill>
                        </a:ln>
                        <a:extLst/>
                      </wps:spPr>
                      <wps:txbx>
                        <w:txbxContent>
                          <w:p w:rsidR="00C76FCF" w:rsidRPr="00FB0D94" w:rsidRDefault="00C76FCF" w:rsidP="00C76FCF">
                            <w:pPr>
                              <w:jc w:val="center"/>
                              <w:rPr>
                                <w:rFonts w:ascii="Traditional Arabic" w:hAnsi="Traditional Arabic" w:cs="Traditional Arabic"/>
                                <w:b/>
                                <w:bCs/>
                                <w:color w:val="996633"/>
                                <w:sz w:val="48"/>
                                <w:szCs w:val="48"/>
                                <w:rtl/>
                                <w:lang w:bidi="ar-LB"/>
                              </w:rPr>
                            </w:pPr>
                            <w:r w:rsidRPr="00C76FCF">
                              <w:rPr>
                                <w:rFonts w:ascii="Traditional Arabic" w:hAnsi="Traditional Arabic" w:cs="Traditional Arabic"/>
                                <w:b/>
                                <w:bCs/>
                                <w:color w:val="996633"/>
                                <w:sz w:val="48"/>
                                <w:szCs w:val="48"/>
                                <w:rtl/>
                                <w:lang w:bidi="ar-LB"/>
                              </w:rPr>
                              <w:t>نداء الإمام السيد علي الخامنئي إلى حجاج بيت الله الحرام لسنة 1423 هـ</w:t>
                            </w:r>
                          </w:p>
                          <w:p w:rsidR="00C76FCF" w:rsidRPr="00FB0D94" w:rsidRDefault="00C76FCF" w:rsidP="00C76FCF">
                            <w:pPr>
                              <w:jc w:val="center"/>
                              <w:rPr>
                                <w:rFonts w:ascii="Traditional Arabic" w:hAnsi="Traditional Arabic" w:cs="Traditional Arabic"/>
                                <w:b/>
                                <w:bCs/>
                                <w:color w:val="996633"/>
                                <w:sz w:val="36"/>
                                <w:szCs w:val="36"/>
                                <w:rtl/>
                                <w:lang w:bidi="ar-LB"/>
                              </w:rPr>
                            </w:pPr>
                            <w:r>
                              <w:rPr>
                                <w:rFonts w:ascii="Traditional Arabic" w:hAnsi="Traditional Arabic" w:cs="Traditional Arabic" w:hint="cs"/>
                                <w:b/>
                                <w:bCs/>
                                <w:color w:val="996633"/>
                                <w:sz w:val="36"/>
                                <w:szCs w:val="36"/>
                                <w:rtl/>
                                <w:lang w:bidi="ar-LB"/>
                              </w:rPr>
                              <w:t>05</w:t>
                            </w:r>
                            <w:r w:rsidRPr="00FB0D94">
                              <w:rPr>
                                <w:rFonts w:ascii="Traditional Arabic" w:hAnsi="Traditional Arabic" w:cs="Traditional Arabic"/>
                                <w:b/>
                                <w:bCs/>
                                <w:color w:val="996633"/>
                                <w:sz w:val="36"/>
                                <w:szCs w:val="36"/>
                                <w:rtl/>
                                <w:lang w:bidi="ar-LB"/>
                              </w:rPr>
                              <w:t>-1</w:t>
                            </w:r>
                            <w:r>
                              <w:rPr>
                                <w:rFonts w:ascii="Traditional Arabic" w:hAnsi="Traditional Arabic" w:cs="Traditional Arabic" w:hint="cs"/>
                                <w:b/>
                                <w:bCs/>
                                <w:color w:val="996633"/>
                                <w:sz w:val="36"/>
                                <w:szCs w:val="36"/>
                                <w:rtl/>
                                <w:lang w:bidi="ar-LB"/>
                              </w:rPr>
                              <w:t>1</w:t>
                            </w:r>
                            <w:r w:rsidRPr="00FB0D94">
                              <w:rPr>
                                <w:rFonts w:ascii="Traditional Arabic" w:hAnsi="Traditional Arabic" w:cs="Traditional Arabic"/>
                                <w:b/>
                                <w:bCs/>
                                <w:color w:val="996633"/>
                                <w:sz w:val="36"/>
                                <w:szCs w:val="36"/>
                                <w:rtl/>
                                <w:lang w:bidi="ar-LB"/>
                              </w:rPr>
                              <w:t>-2011</w:t>
                            </w:r>
                          </w:p>
                          <w:p w:rsidR="00C76FCF" w:rsidRDefault="00C76FCF" w:rsidP="00C76FCF">
                            <w:pPr>
                              <w:spacing w:line="288" w:lineRule="auto"/>
                              <w:jc w:val="center"/>
                              <w:rPr>
                                <w:rFonts w:asciiTheme="majorHAnsi" w:eastAsiaTheme="majorEastAsia" w:hAnsiTheme="majorHAnsi" w:cstheme="majorBidi"/>
                                <w:i/>
                                <w:iCs/>
                                <w:color w:val="D2DFEE" w:themeColor="accent1" w:themeTint="4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45" type="#_x0000_t186" style="position:absolute;margin-left:0;margin-top:0;width:159pt;height:394.05pt;rotation:90;z-index:251700224;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" o:allowincell="f" strokecolor="#9c0" strokeweight="4.5pt">
                <v:textbox>
                  <w:txbxContent>
                    <w:p w:rsidR="00C76FCF" w:rsidRPr="00FB0D94" w:rsidRDefault="00C76FCF" w:rsidP="00C76FCF">
                      <w:pPr>
                        <w:jc w:val="center"/>
                        <w:rPr>
                          <w:rFonts w:ascii="Traditional Arabic" w:hAnsi="Traditional Arabic" w:cs="Traditional Arabic"/>
                          <w:b/>
                          <w:bCs/>
                          <w:color w:val="996633"/>
                          <w:sz w:val="48"/>
                          <w:szCs w:val="48"/>
                          <w:rtl/>
                          <w:lang w:bidi="ar-LB"/>
                        </w:rPr>
                      </w:pPr>
                      <w:r w:rsidRPr="00C76FCF">
                        <w:rPr>
                          <w:rFonts w:ascii="Traditional Arabic" w:hAnsi="Traditional Arabic" w:cs="Traditional Arabic"/>
                          <w:b/>
                          <w:bCs/>
                          <w:color w:val="996633"/>
                          <w:sz w:val="48"/>
                          <w:szCs w:val="48"/>
                          <w:rtl/>
                          <w:lang w:bidi="ar-LB"/>
                        </w:rPr>
                        <w:t>نداء الإمام السيد علي الخامنئي إلى حجاج بيت الله الحرام لسنة 1423 هـ</w:t>
                      </w:r>
                    </w:p>
                    <w:p w:rsidR="00C76FCF" w:rsidRPr="00FB0D94" w:rsidRDefault="00C76FCF" w:rsidP="00C76FCF">
                      <w:pPr>
                        <w:jc w:val="center"/>
                        <w:rPr>
                          <w:rFonts w:ascii="Traditional Arabic" w:hAnsi="Traditional Arabic" w:cs="Traditional Arabic"/>
                          <w:b/>
                          <w:bCs/>
                          <w:color w:val="996633"/>
                          <w:sz w:val="36"/>
                          <w:szCs w:val="36"/>
                          <w:rtl/>
                          <w:lang w:bidi="ar-LB"/>
                        </w:rPr>
                      </w:pPr>
                      <w:r>
                        <w:rPr>
                          <w:rFonts w:ascii="Traditional Arabic" w:hAnsi="Traditional Arabic" w:cs="Traditional Arabic" w:hint="cs"/>
                          <w:b/>
                          <w:bCs/>
                          <w:color w:val="996633"/>
                          <w:sz w:val="36"/>
                          <w:szCs w:val="36"/>
                          <w:rtl/>
                          <w:lang w:bidi="ar-LB"/>
                        </w:rPr>
                        <w:t>05</w:t>
                      </w:r>
                      <w:r w:rsidRPr="00FB0D94">
                        <w:rPr>
                          <w:rFonts w:ascii="Traditional Arabic" w:hAnsi="Traditional Arabic" w:cs="Traditional Arabic"/>
                          <w:b/>
                          <w:bCs/>
                          <w:color w:val="996633"/>
                          <w:sz w:val="36"/>
                          <w:szCs w:val="36"/>
                          <w:rtl/>
                          <w:lang w:bidi="ar-LB"/>
                        </w:rPr>
                        <w:t>-1</w:t>
                      </w:r>
                      <w:r>
                        <w:rPr>
                          <w:rFonts w:ascii="Traditional Arabic" w:hAnsi="Traditional Arabic" w:cs="Traditional Arabic" w:hint="cs"/>
                          <w:b/>
                          <w:bCs/>
                          <w:color w:val="996633"/>
                          <w:sz w:val="36"/>
                          <w:szCs w:val="36"/>
                          <w:rtl/>
                          <w:lang w:bidi="ar-LB"/>
                        </w:rPr>
                        <w:t>1</w:t>
                      </w:r>
                      <w:r w:rsidRPr="00FB0D94">
                        <w:rPr>
                          <w:rFonts w:ascii="Traditional Arabic" w:hAnsi="Traditional Arabic" w:cs="Traditional Arabic"/>
                          <w:b/>
                          <w:bCs/>
                          <w:color w:val="996633"/>
                          <w:sz w:val="36"/>
                          <w:szCs w:val="36"/>
                          <w:rtl/>
                          <w:lang w:bidi="ar-LB"/>
                        </w:rPr>
                        <w:t>-2011</w:t>
                      </w:r>
                    </w:p>
                    <w:p w:rsidR="00C76FCF" w:rsidRDefault="00C76FCF" w:rsidP="00C76FCF">
                      <w:pPr>
                        <w:spacing w:line="288" w:lineRule="auto"/>
                        <w:jc w:val="center"/>
                        <w:rPr>
                          <w:rFonts w:asciiTheme="majorHAnsi" w:eastAsiaTheme="majorEastAsia" w:hAnsiTheme="majorHAnsi" w:cstheme="majorBidi"/>
                          <w:i/>
                          <w:iCs/>
                          <w:color w:val="D2DFEE" w:themeColor="accent1" w:themeTint="40"/>
                        </w:rPr>
                      </w:pPr>
                    </w:p>
                  </w:txbxContent>
                </v:textbox>
                <w10:wrap type="square" anchorx="margin" anchory="margin"/>
              </v:shape>
            </w:pict>
          </mc:Fallback>
        </mc:AlternateContent>
      </w:r>
      <w:r>
        <w:rPr>
          <w:rFonts w:ascii="Traditional Arabic" w:hAnsi="Traditional Arabic" w:cs="Traditional Arabic"/>
          <w:sz w:val="32"/>
          <w:szCs w:val="32"/>
          <w:rtl/>
        </w:rPr>
        <w:br w:type="page"/>
      </w:r>
    </w:p>
    <w:p w:rsidR="00115C3F" w:rsidRPr="00C76FCF" w:rsidRDefault="00115C3F" w:rsidP="00C76FCF">
      <w:pPr>
        <w:spacing w:before="120"/>
        <w:ind w:left="144" w:firstLine="288"/>
        <w:contextualSpacing/>
        <w:mirrorIndents/>
        <w:jc w:val="center"/>
        <w:outlineLvl w:val="0"/>
        <w:rPr>
          <w:rFonts w:ascii="Traditional Arabic" w:hAnsi="Traditional Arabic" w:cs="Traditional Arabic"/>
          <w:b/>
          <w:bCs/>
          <w:sz w:val="32"/>
          <w:szCs w:val="32"/>
          <w:rtl/>
          <w:lang w:bidi="ar-LB"/>
        </w:rPr>
      </w:pPr>
      <w:r w:rsidRPr="00C76FCF">
        <w:rPr>
          <w:rFonts w:ascii="Traditional Arabic" w:hAnsi="Traditional Arabic" w:cs="Traditional Arabic"/>
          <w:b/>
          <w:bCs/>
          <w:sz w:val="32"/>
          <w:szCs w:val="32"/>
          <w:rtl/>
        </w:rPr>
        <w:lastRenderedPageBreak/>
        <w:t>بسم الله الرحمن الرحيم</w:t>
      </w:r>
    </w:p>
    <w:p w:rsidR="00C76FCF" w:rsidRDefault="00C76FCF" w:rsidP="00CF6CDB">
      <w:pPr>
        <w:spacing w:before="120"/>
        <w:ind w:left="144" w:firstLine="288"/>
        <w:contextualSpacing/>
        <w:mirrorIndents/>
        <w:jc w:val="both"/>
        <w:outlineLvl w:val="0"/>
        <w:rPr>
          <w:rFonts w:ascii="Traditional Arabic" w:hAnsi="Traditional Arabic" w:cs="Traditional Arabic" w:hint="cs"/>
          <w:sz w:val="32"/>
          <w:szCs w:val="32"/>
          <w:rtl/>
        </w:rPr>
      </w:pP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Pr>
      </w:pPr>
      <w:r w:rsidRPr="00115C3F">
        <w:rPr>
          <w:rFonts w:ascii="Traditional Arabic" w:hAnsi="Traditional Arabic" w:cs="Traditional Arabic"/>
          <w:sz w:val="32"/>
          <w:szCs w:val="32"/>
          <w:rtl/>
        </w:rPr>
        <w:t>الحمد لله ربّ العالمين وصلوات الله وتحياته على سيد الأنام محمد المصطفى وآله الطيبين وصحبه المنتجبين</w:t>
      </w:r>
      <w:r w:rsidRPr="00115C3F">
        <w:rPr>
          <w:rFonts w:ascii="Traditional Arabic" w:hAnsi="Traditional Arabic" w:cs="Traditional Arabic"/>
          <w:sz w:val="32"/>
          <w:szCs w:val="32"/>
        </w:rPr>
        <w:t>.</w:t>
      </w:r>
    </w:p>
    <w:p w:rsidR="00115C3F" w:rsidRPr="00115C3F" w:rsidRDefault="00115C3F" w:rsidP="00C76FCF">
      <w:pPr>
        <w:spacing w:before="120"/>
        <w:ind w:left="144" w:firstLine="288"/>
        <w:contextualSpacing/>
        <w:mirrorIndents/>
        <w:jc w:val="both"/>
        <w:outlineLvl w:val="0"/>
        <w:rPr>
          <w:rFonts w:ascii="Traditional Arabic" w:hAnsi="Traditional Arabic" w:cs="Traditional Arabic"/>
          <w:sz w:val="32"/>
          <w:szCs w:val="32"/>
        </w:rPr>
      </w:pPr>
      <w:r w:rsidRPr="00115C3F">
        <w:rPr>
          <w:rFonts w:ascii="Traditional Arabic" w:hAnsi="Traditional Arabic" w:cs="Traditional Arabic"/>
          <w:sz w:val="32"/>
          <w:szCs w:val="32"/>
          <w:rtl/>
        </w:rPr>
        <w:t xml:space="preserve">حلّ الآن ربيع الحج بطراوته وصفائه المعنوي وعظمته وحشمته الموهوبة، وصيّر القلوب المؤمنة والمشتاقة كالفَراشات تحلّق حول كعبة التوحيد والوحدة. مكة ومنى والمشعر وعرفات منازل أناسٍ سُعداء لَبّوا نداء </w:t>
      </w:r>
      <w:r w:rsidR="00C76FCF">
        <w:rPr>
          <w:rFonts w:ascii="Traditional Arabic" w:hAnsi="Traditional Arabic" w:cs="Traditional Arabic"/>
          <w:b/>
          <w:bCs/>
          <w:color w:val="99CC00"/>
          <w:sz w:val="32"/>
          <w:szCs w:val="32"/>
          <w:rtl/>
          <w:lang w:bidi="ar-LB"/>
        </w:rPr>
        <w:t>﴿</w:t>
      </w:r>
      <w:r w:rsidRPr="00C76FCF">
        <w:rPr>
          <w:rFonts w:ascii="Traditional Arabic" w:hAnsi="Traditional Arabic" w:cs="Traditional Arabic"/>
          <w:b/>
          <w:bCs/>
          <w:color w:val="99CC00"/>
          <w:sz w:val="32"/>
          <w:szCs w:val="32"/>
          <w:rtl/>
        </w:rPr>
        <w:t>وَأَذِّن فِي النَّاسِ بِالْحَجِّ</w:t>
      </w:r>
      <w:r w:rsidR="00C76FCF">
        <w:rPr>
          <w:rFonts w:ascii="Traditional Arabic" w:hAnsi="Traditional Arabic" w:cs="Traditional Arabic"/>
          <w:b/>
          <w:bCs/>
          <w:color w:val="99CC00"/>
          <w:sz w:val="32"/>
          <w:szCs w:val="32"/>
          <w:rtl/>
        </w:rPr>
        <w:t>﴾</w:t>
      </w:r>
      <w:r w:rsidR="00C76FCF" w:rsidRPr="00C76FCF">
        <w:rPr>
          <w:rFonts w:ascii="Traditional Arabic" w:hAnsi="Traditional Arabic" w:cs="Traditional Arabic"/>
          <w:sz w:val="32"/>
          <w:szCs w:val="32"/>
          <w:rtl/>
        </w:rPr>
        <w:t>[</w:t>
      </w:r>
      <w:r w:rsidR="00C76FCF" w:rsidRPr="00C76FCF">
        <w:rPr>
          <w:rFonts w:ascii="Traditional Arabic" w:hAnsi="Traditional Arabic" w:cs="Traditional Arabic" w:hint="cs"/>
          <w:sz w:val="32"/>
          <w:szCs w:val="32"/>
          <w:rtl/>
        </w:rPr>
        <w:t>الحج:27</w:t>
      </w:r>
      <w:r w:rsidR="00C76FCF" w:rsidRPr="00C76FCF">
        <w:rPr>
          <w:rFonts w:ascii="Traditional Arabic" w:hAnsi="Traditional Arabic" w:cs="Traditional Arabic"/>
          <w:sz w:val="32"/>
          <w:szCs w:val="32"/>
          <w:rtl/>
        </w:rPr>
        <w:t>]</w:t>
      </w:r>
      <w:r w:rsidRPr="00774F41">
        <w:rPr>
          <w:rFonts w:ascii="Traditional Arabic" w:hAnsi="Traditional Arabic" w:cs="Traditional Arabic"/>
          <w:color w:val="99CC00"/>
          <w:sz w:val="32"/>
          <w:szCs w:val="32"/>
          <w:rtl/>
        </w:rPr>
        <w:t xml:space="preserve"> </w:t>
      </w:r>
      <w:r w:rsidRPr="00115C3F">
        <w:rPr>
          <w:rFonts w:ascii="Traditional Arabic" w:hAnsi="Traditional Arabic" w:cs="Traditional Arabic"/>
          <w:sz w:val="32"/>
          <w:szCs w:val="32"/>
          <w:rtl/>
        </w:rPr>
        <w:t>وفازوا بالحضور في دعوة الربّ الكريم الغفور. فهنا ذلك البيت المبارك ومنطلق الهداية، حيث تسطع منه الآيات الإلهية البينات وتمتدّ فيه مظلة الأمان على رؤوس الجميع</w:t>
      </w:r>
      <w:r w:rsidRPr="00115C3F">
        <w:rPr>
          <w:rFonts w:ascii="Traditional Arabic" w:hAnsi="Traditional Arabic" w:cs="Traditional Arabic"/>
          <w:sz w:val="32"/>
          <w:szCs w:val="32"/>
        </w:rPr>
        <w:t>.</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Pr>
      </w:pPr>
      <w:r w:rsidRPr="00115C3F">
        <w:rPr>
          <w:rFonts w:ascii="Traditional Arabic" w:hAnsi="Traditional Arabic" w:cs="Traditional Arabic"/>
          <w:sz w:val="32"/>
          <w:szCs w:val="32"/>
          <w:rtl/>
        </w:rPr>
        <w:t>اغسلوا القلب في زمزم الصفاء والذكر والخشوع، وافتحوا عيون باطنكم على آيات ربّ العالمين الباهرة، واتجهوا إلى الإخلاص والتسليم فهما معالم العبودية الحقيقية، وأحيوا القلوبَ مرّات ومرّات بذكرى ذلك الأب الذي أخذ إسماعيله إلى المذبح عن طواعية وتسليم، وبذلك تعرفون الطريق اللاحب الواضح الذي فتحه أمَامنا للوصول إلى مقام الخليل للربّ الجليل، واحفظوا في همتكم المؤمنة ونيتكم الصادقة عزم ولوج هذا الطريق</w:t>
      </w:r>
      <w:r w:rsidRPr="00115C3F">
        <w:rPr>
          <w:rFonts w:ascii="Traditional Arabic" w:hAnsi="Traditional Arabic" w:cs="Traditional Arabic"/>
          <w:sz w:val="32"/>
          <w:szCs w:val="32"/>
        </w:rPr>
        <w:t>.</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Pr>
      </w:pPr>
      <w:r w:rsidRPr="00115C3F">
        <w:rPr>
          <w:rFonts w:ascii="Traditional Arabic" w:hAnsi="Traditional Arabic" w:cs="Traditional Arabic"/>
          <w:sz w:val="32"/>
          <w:szCs w:val="32"/>
        </w:rPr>
        <w:t xml:space="preserve"> </w:t>
      </w:r>
      <w:r w:rsidRPr="00115C3F">
        <w:rPr>
          <w:rFonts w:ascii="Traditional Arabic" w:hAnsi="Traditional Arabic" w:cs="Traditional Arabic"/>
          <w:sz w:val="32"/>
          <w:szCs w:val="32"/>
          <w:rtl/>
        </w:rPr>
        <w:t>مقام إبراهيم واحد من تلك الآيات البيّنات. موضع قدم إبراهيم عليه السلام</w:t>
      </w:r>
      <w:r w:rsidRPr="00115C3F">
        <w:rPr>
          <w:rFonts w:ascii="Traditional Arabic" w:hAnsi="Traditional Arabic" w:cs="Traditional Arabic"/>
          <w:sz w:val="32"/>
          <w:szCs w:val="32"/>
        </w:rPr>
        <w:t xml:space="preserve"> </w:t>
      </w:r>
      <w:r w:rsidRPr="00115C3F">
        <w:rPr>
          <w:rFonts w:ascii="Traditional Arabic" w:hAnsi="Traditional Arabic" w:cs="Traditional Arabic"/>
          <w:sz w:val="32"/>
          <w:szCs w:val="32"/>
          <w:rtl/>
        </w:rPr>
        <w:t>جوار الكعبة الشريفة، ليس إلا رمزاً لمقام إبراهيم. مقام إبراهيم هو مقام إخلاصه وإيثاره  وتضحيته ، هو مقام وقوفه أمام دوافع النفس وعواطف الأبوّة، وكذلك أمام سيطرة  الكفر والشرك وسلطة نمرود العصر</w:t>
      </w:r>
      <w:r w:rsidRPr="00115C3F">
        <w:rPr>
          <w:rFonts w:ascii="Traditional Arabic" w:hAnsi="Traditional Arabic" w:cs="Traditional Arabic"/>
          <w:sz w:val="32"/>
          <w:szCs w:val="32"/>
        </w:rPr>
        <w:t>.</w:t>
      </w:r>
    </w:p>
    <w:p w:rsidR="00C76FCF" w:rsidRDefault="00C76FCF">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Pr>
      </w:pPr>
      <w:r w:rsidRPr="00115C3F">
        <w:rPr>
          <w:rFonts w:ascii="Traditional Arabic" w:hAnsi="Traditional Arabic" w:cs="Traditional Arabic"/>
          <w:sz w:val="32"/>
          <w:szCs w:val="32"/>
          <w:rtl/>
        </w:rPr>
        <w:lastRenderedPageBreak/>
        <w:t>هذان الطريقان للنجاة ماثلان الآن أمام كل فرد من أفراد أمتنا الإسلامية. ما فينا من همّة وشجاعة وعزم راسخ يستطيع أن يقودنا إلى نفس تلك الأهداف التي دعا البشرَ إليها أنبياءُ الله من آدم إلى الخاتم، ووعدوا السائرين نحوها بالعزّة والسعادة في الدنيا والآخرة</w:t>
      </w:r>
      <w:r w:rsidRPr="00115C3F">
        <w:rPr>
          <w:rFonts w:ascii="Traditional Arabic" w:hAnsi="Traditional Arabic" w:cs="Traditional Arabic"/>
          <w:sz w:val="32"/>
          <w:szCs w:val="32"/>
        </w:rPr>
        <w:t>.</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Pr>
      </w:pPr>
      <w:r w:rsidRPr="00115C3F">
        <w:rPr>
          <w:rFonts w:ascii="Traditional Arabic" w:hAnsi="Traditional Arabic" w:cs="Traditional Arabic"/>
          <w:sz w:val="32"/>
          <w:szCs w:val="32"/>
          <w:rtl/>
        </w:rPr>
        <w:t>في هذا المحضر العظيم للأمة الإسلامية ينبغي للحجاج أن يتناولوا أهمّ مسائل العالم الإسلامي</w:t>
      </w:r>
      <w:r w:rsidRPr="00115C3F">
        <w:rPr>
          <w:rFonts w:ascii="Traditional Arabic" w:hAnsi="Traditional Arabic" w:cs="Traditional Arabic"/>
          <w:sz w:val="32"/>
          <w:szCs w:val="32"/>
        </w:rPr>
        <w:t xml:space="preserve">. </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Pr>
      </w:pPr>
      <w:r w:rsidRPr="00115C3F">
        <w:rPr>
          <w:rFonts w:ascii="Traditional Arabic" w:hAnsi="Traditional Arabic" w:cs="Traditional Arabic"/>
          <w:sz w:val="32"/>
          <w:szCs w:val="32"/>
          <w:rtl/>
        </w:rPr>
        <w:t>إنّ على رأس هذه المسائل جميعًا اليوم، النهوض والثورة في بعض البلدان المهمّة الإسلاميّة. بين حجّ العام الماضي وحجّ هذا العام برزت في دنيا الإسلام حوادث تستطيع أن تغيّر مصير الأمة الإسلامية، وتبشّر بمستقبل وضّاء مُفعم بالعزّة والتطور المادي والمعنوي. في مصر وتونس وليبيا أطيحَ بالطواغيت المتفرعنين الفاسدين العملاء، وفي بعض البلدان الأخرى تتصاعد أمواج الثورات الشعبية لتهدّد قصور المال والقوّة بالإبادة والانهدام</w:t>
      </w:r>
      <w:r w:rsidRPr="00115C3F">
        <w:rPr>
          <w:rFonts w:ascii="Traditional Arabic" w:hAnsi="Traditional Arabic" w:cs="Traditional Arabic"/>
          <w:sz w:val="32"/>
          <w:szCs w:val="32"/>
        </w:rPr>
        <w:t xml:space="preserve">. </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Pr>
      </w:pPr>
      <w:r w:rsidRPr="00115C3F">
        <w:rPr>
          <w:rFonts w:ascii="Traditional Arabic" w:hAnsi="Traditional Arabic" w:cs="Traditional Arabic"/>
          <w:sz w:val="32"/>
          <w:szCs w:val="32"/>
          <w:rtl/>
        </w:rPr>
        <w:t>هذه الصفحة الجديدة من تاريخ أمتنا توضّح حقائق هي بأجمعها من الآيات الإلهية البينات، وتقدّم لنا دروسًا حياتية، هذه الحقائق يجب أن تؤخذ بنظر الاعتبار في جميع  محاسبات الشعوب المسلمة</w:t>
      </w:r>
      <w:r w:rsidRPr="00115C3F">
        <w:rPr>
          <w:rFonts w:ascii="Traditional Arabic" w:hAnsi="Traditional Arabic" w:cs="Traditional Arabic"/>
          <w:sz w:val="32"/>
          <w:szCs w:val="32"/>
        </w:rPr>
        <w:t>.</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Pr>
      </w:pPr>
      <w:r w:rsidRPr="00115C3F">
        <w:rPr>
          <w:rFonts w:ascii="Traditional Arabic" w:hAnsi="Traditional Arabic" w:cs="Traditional Arabic"/>
          <w:sz w:val="32"/>
          <w:szCs w:val="32"/>
          <w:rtl/>
        </w:rPr>
        <w:t>الأولى : أنه انبثق من قلب الشعوب التي كانت لعشرات السنوات قابعة تحت السيطرة السياسية الأجنبية جيل من الشباب باعتماد على النفس ـ يستحق التقدير ـ خاطر بنفسه ونهض لمواجهة القوى المهينة وشمّر عن ساعد الجدّ لتغيير الأوضاع</w:t>
      </w:r>
      <w:r w:rsidRPr="00115C3F">
        <w:rPr>
          <w:rFonts w:ascii="Traditional Arabic" w:hAnsi="Traditional Arabic" w:cs="Traditional Arabic"/>
          <w:sz w:val="32"/>
          <w:szCs w:val="32"/>
        </w:rPr>
        <w:t>.</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Pr>
      </w:pPr>
      <w:r w:rsidRPr="00115C3F">
        <w:rPr>
          <w:rFonts w:ascii="Traditional Arabic" w:hAnsi="Traditional Arabic" w:cs="Traditional Arabic"/>
          <w:sz w:val="32"/>
          <w:szCs w:val="32"/>
          <w:rtl/>
        </w:rPr>
        <w:t>والحقيقة الأخرى: أنه رغم سيطرة الحكام العَلمانيين وما بذلوه من سعي في السر و العلن لعزل الدين عن الحياة في هذه البلدان، فإن الإسلام بنفوذٍ وحضور باهر وعظيم قد صار هاديا و موجّهًا للألسن والقلوب، ومثل ينبوع متدفّق بعث الطراوة والحياة في أقوال الجماهير المليونية وأعمالهم. وفي تجمعاتهم ومواقفهم. المآذن والمساجد والتكبير والشعارات الإسلامية معالم واضحة لهذه الحقيقة، والانتخابات الأخيرة في تونس برهان قاطع على هذا الادّعاء. ومن دون شك فإن الانتخابات الحرّة في أي بلد إسلامي آخر سوف لا تكون لها غير نتيجة ما حدث في تونس</w:t>
      </w:r>
      <w:r w:rsidRPr="00115C3F">
        <w:rPr>
          <w:rFonts w:ascii="Traditional Arabic" w:hAnsi="Traditional Arabic" w:cs="Traditional Arabic"/>
          <w:sz w:val="32"/>
          <w:szCs w:val="32"/>
        </w:rPr>
        <w:t>.</w:t>
      </w:r>
    </w:p>
    <w:p w:rsidR="00C76FCF" w:rsidRDefault="00115C3F" w:rsidP="00CF6CDB">
      <w:pPr>
        <w:spacing w:before="120"/>
        <w:ind w:left="144" w:firstLine="288"/>
        <w:contextualSpacing/>
        <w:mirrorIndents/>
        <w:jc w:val="both"/>
        <w:outlineLvl w:val="0"/>
        <w:rPr>
          <w:rFonts w:ascii="Traditional Arabic" w:hAnsi="Traditional Arabic" w:cs="Traditional Arabic"/>
          <w:sz w:val="32"/>
          <w:szCs w:val="32"/>
          <w:rtl/>
        </w:rPr>
      </w:pPr>
      <w:r w:rsidRPr="00115C3F">
        <w:rPr>
          <w:rFonts w:ascii="Traditional Arabic" w:hAnsi="Traditional Arabic" w:cs="Traditional Arabic"/>
          <w:sz w:val="32"/>
          <w:szCs w:val="32"/>
          <w:rtl/>
        </w:rPr>
        <w:t xml:space="preserve">والأخرى : أنّ حوادث هذا العام قد بيّنت للجميع أنّ الله العزيز القدير قد جهّز في عزم الشعوب وإرادتها قدرةً لا </w:t>
      </w:r>
    </w:p>
    <w:p w:rsidR="00C76FCF" w:rsidRDefault="00C76FCF">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Pr>
      </w:pPr>
      <w:r w:rsidRPr="00115C3F">
        <w:rPr>
          <w:rFonts w:ascii="Traditional Arabic" w:hAnsi="Traditional Arabic" w:cs="Traditional Arabic"/>
          <w:sz w:val="32"/>
          <w:szCs w:val="32"/>
          <w:rtl/>
        </w:rPr>
        <w:lastRenderedPageBreak/>
        <w:t>تستطيع أن تقاومها أية قدرة أخرى. الشعوب بما وهبها الله من هذه القوة قادرة أن تغيّر مصيرها وتجعل النصر الإلهي من نصيبها</w:t>
      </w:r>
      <w:r w:rsidRPr="00115C3F">
        <w:rPr>
          <w:rFonts w:ascii="Traditional Arabic" w:hAnsi="Traditional Arabic" w:cs="Traditional Arabic"/>
          <w:sz w:val="32"/>
          <w:szCs w:val="32"/>
        </w:rPr>
        <w:t>.</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Pr>
      </w:pPr>
      <w:r w:rsidRPr="00115C3F">
        <w:rPr>
          <w:rFonts w:ascii="Traditional Arabic" w:hAnsi="Traditional Arabic" w:cs="Traditional Arabic"/>
          <w:sz w:val="32"/>
          <w:szCs w:val="32"/>
          <w:rtl/>
        </w:rPr>
        <w:t>والأخرى: أنّ الدول المستكبرة وعلى رأسها أمريكا مع أنّها قد عملت لعشرات الأعوام، بممارسة أحابيلها السياسية والأمنية، على إخضاع حكومات المنطقة ظانة أنها قد عبّدت طريقًا سالكًا للسيطرة الاقتصادية والثقافية والسياسية المتزايدة على هذا الجزء الحسّاس من العالم، ها هي الآن تواجه أمواجًا من السخط والرفض والنفور من شعوب المنطقة. ومما لا شك فيه أن الأنظمة المنبثقة عن هذه الثورات سوف لا تنصاع أبدًا لحالة عدم التعادل المهينة السابقة، وسوف تتغير الجغرافيا السياسية لهذه المنطقة بيد الشعوب وفي اتجاه التحقيق التام لعزّتها واستقلالها</w:t>
      </w:r>
      <w:r w:rsidRPr="00115C3F">
        <w:rPr>
          <w:rFonts w:ascii="Traditional Arabic" w:hAnsi="Traditional Arabic" w:cs="Traditional Arabic"/>
          <w:sz w:val="32"/>
          <w:szCs w:val="32"/>
        </w:rPr>
        <w:t>.</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Pr>
      </w:pPr>
      <w:r w:rsidRPr="00115C3F">
        <w:rPr>
          <w:rFonts w:ascii="Traditional Arabic" w:hAnsi="Traditional Arabic" w:cs="Traditional Arabic"/>
          <w:sz w:val="32"/>
          <w:szCs w:val="32"/>
          <w:rtl/>
        </w:rPr>
        <w:t>والأخرى: أن الطبيعة المزوّرة والمنافقة للقوى الغربية قد انكشفت لشعوب هذه البلدان. أمريكا وأوربا بذلتا كل ما فی وسعهما بشكل من الأشكال لإبقاء صنائعهما في مصر وتونس وليبيا، وحين تغلّب عزم الشعوب على ما أرادوه، توجّهوا إلى هذه الشعوب المنتصرة بابتسامة صداقة مزوّرة</w:t>
      </w:r>
      <w:r w:rsidRPr="00115C3F">
        <w:rPr>
          <w:rFonts w:ascii="Traditional Arabic" w:hAnsi="Traditional Arabic" w:cs="Traditional Arabic"/>
          <w:sz w:val="32"/>
          <w:szCs w:val="32"/>
        </w:rPr>
        <w:t>.</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Pr>
      </w:pPr>
      <w:r w:rsidRPr="00115C3F">
        <w:rPr>
          <w:rFonts w:ascii="Traditional Arabic" w:hAnsi="Traditional Arabic" w:cs="Traditional Arabic"/>
          <w:sz w:val="32"/>
          <w:szCs w:val="32"/>
          <w:rtl/>
        </w:rPr>
        <w:t>الحقائق القيّمة والآيات الإلهية البينة في حوادث العام الأخير بهذه المنطقة أكثر مما ذُكر وليس بالعسير على أهل التدبّر أن يروها ويعرفوها</w:t>
      </w:r>
      <w:r w:rsidRPr="00115C3F">
        <w:rPr>
          <w:rFonts w:ascii="Traditional Arabic" w:hAnsi="Traditional Arabic" w:cs="Traditional Arabic"/>
          <w:sz w:val="32"/>
          <w:szCs w:val="32"/>
        </w:rPr>
        <w:t>.</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Pr>
      </w:pPr>
      <w:r w:rsidRPr="00115C3F">
        <w:rPr>
          <w:rFonts w:ascii="Traditional Arabic" w:hAnsi="Traditional Arabic" w:cs="Traditional Arabic"/>
          <w:sz w:val="32"/>
          <w:szCs w:val="32"/>
          <w:rtl/>
        </w:rPr>
        <w:t>ولكن مع ذلك فإن الأمة الإسلامية بأجمعها وخاصة الشعوب الناهضة بحاجة إلى عنصرين أساسيين</w:t>
      </w:r>
      <w:r w:rsidRPr="00115C3F">
        <w:rPr>
          <w:rFonts w:ascii="Traditional Arabic" w:hAnsi="Traditional Arabic" w:cs="Traditional Arabic"/>
          <w:sz w:val="32"/>
          <w:szCs w:val="32"/>
        </w:rPr>
        <w:t>:</w:t>
      </w:r>
    </w:p>
    <w:p w:rsidR="00115C3F" w:rsidRPr="00C76FCF" w:rsidRDefault="00115C3F" w:rsidP="00C76FCF">
      <w:pPr>
        <w:spacing w:before="120"/>
        <w:ind w:left="144" w:firstLine="288"/>
        <w:contextualSpacing/>
        <w:mirrorIndents/>
        <w:jc w:val="both"/>
        <w:outlineLvl w:val="0"/>
        <w:rPr>
          <w:rFonts w:ascii="Traditional Arabic" w:hAnsi="Traditional Arabic" w:cs="Traditional Arabic"/>
          <w:sz w:val="32"/>
          <w:szCs w:val="32"/>
        </w:rPr>
      </w:pPr>
      <w:r w:rsidRPr="00115C3F">
        <w:rPr>
          <w:rFonts w:ascii="Traditional Arabic" w:hAnsi="Traditional Arabic" w:cs="Traditional Arabic"/>
          <w:sz w:val="32"/>
          <w:szCs w:val="32"/>
          <w:rtl/>
        </w:rPr>
        <w:t xml:space="preserve">الأول: مواصلة النهوض، والحذر الشديد من وهن العزم الراسخ. الأمر الإلهي للنبي الأكرم صلى الله عليه وآله وسلم في القرآن الكريم هو: </w:t>
      </w:r>
      <w:r w:rsidR="00C76FCF">
        <w:rPr>
          <w:rFonts w:ascii="Traditional Arabic" w:hAnsi="Traditional Arabic" w:cs="Traditional Arabic"/>
          <w:b/>
          <w:bCs/>
          <w:color w:val="99CC00"/>
          <w:sz w:val="32"/>
          <w:szCs w:val="32"/>
          <w:rtl/>
          <w:lang w:bidi="ar-LB"/>
        </w:rPr>
        <w:t>﴿</w:t>
      </w:r>
      <w:r w:rsidRPr="00C76FCF">
        <w:rPr>
          <w:rFonts w:ascii="Traditional Arabic" w:hAnsi="Traditional Arabic" w:cs="Traditional Arabic"/>
          <w:b/>
          <w:bCs/>
          <w:color w:val="99CC00"/>
          <w:sz w:val="32"/>
          <w:szCs w:val="32"/>
          <w:rtl/>
        </w:rPr>
        <w:t>فَاسْتَقِمْ كَمَا أُمِرْتَ وَمَن تَابَ مَعَكَ وَلاَ تَطْغَوْا</w:t>
      </w:r>
      <w:r w:rsidR="00C76FCF">
        <w:rPr>
          <w:rFonts w:ascii="Traditional Arabic" w:hAnsi="Traditional Arabic" w:cs="Traditional Arabic"/>
          <w:b/>
          <w:bCs/>
          <w:color w:val="99CC00"/>
          <w:sz w:val="32"/>
          <w:szCs w:val="32"/>
          <w:rtl/>
        </w:rPr>
        <w:t>﴾</w:t>
      </w:r>
      <w:r w:rsidRPr="00774F41">
        <w:rPr>
          <w:rFonts w:ascii="Traditional Arabic" w:hAnsi="Traditional Arabic" w:cs="Traditional Arabic"/>
          <w:color w:val="99CC00"/>
          <w:sz w:val="32"/>
          <w:szCs w:val="32"/>
          <w:rtl/>
        </w:rPr>
        <w:t xml:space="preserve"> </w:t>
      </w:r>
      <w:r w:rsidR="00C76FCF" w:rsidRPr="00C76FCF">
        <w:rPr>
          <w:rFonts w:ascii="Traditional Arabic" w:hAnsi="Traditional Arabic" w:cs="Traditional Arabic"/>
          <w:sz w:val="32"/>
          <w:szCs w:val="32"/>
          <w:rtl/>
        </w:rPr>
        <w:t>[</w:t>
      </w:r>
      <w:r w:rsidR="00C76FCF" w:rsidRPr="00C76FCF">
        <w:rPr>
          <w:rFonts w:ascii="Traditional Arabic" w:hAnsi="Traditional Arabic" w:cs="Traditional Arabic" w:hint="cs"/>
          <w:sz w:val="32"/>
          <w:szCs w:val="32"/>
          <w:rtl/>
        </w:rPr>
        <w:t>هود: 112</w:t>
      </w:r>
      <w:r w:rsidR="00C76FCF" w:rsidRPr="00C76FCF">
        <w:rPr>
          <w:rFonts w:ascii="Traditional Arabic" w:hAnsi="Traditional Arabic" w:cs="Traditional Arabic"/>
          <w:sz w:val="32"/>
          <w:szCs w:val="32"/>
          <w:rtl/>
        </w:rPr>
        <w:t>]</w:t>
      </w:r>
      <w:r w:rsidRPr="00115C3F">
        <w:rPr>
          <w:rFonts w:ascii="Traditional Arabic" w:hAnsi="Traditional Arabic" w:cs="Traditional Arabic"/>
          <w:sz w:val="32"/>
          <w:szCs w:val="32"/>
          <w:rtl/>
        </w:rPr>
        <w:t xml:space="preserve">و </w:t>
      </w:r>
      <w:r w:rsidR="00C76FCF">
        <w:rPr>
          <w:rFonts w:ascii="Traditional Arabic" w:hAnsi="Traditional Arabic" w:cs="Traditional Arabic"/>
          <w:b/>
          <w:bCs/>
          <w:color w:val="99CC00"/>
          <w:sz w:val="32"/>
          <w:szCs w:val="32"/>
          <w:rtl/>
        </w:rPr>
        <w:t>﴿</w:t>
      </w:r>
      <w:r w:rsidRPr="00C76FCF">
        <w:rPr>
          <w:rFonts w:ascii="Traditional Arabic" w:hAnsi="Traditional Arabic" w:cs="Traditional Arabic"/>
          <w:b/>
          <w:bCs/>
          <w:color w:val="99CC00"/>
          <w:sz w:val="32"/>
          <w:szCs w:val="32"/>
          <w:rtl/>
        </w:rPr>
        <w:t>فَلِذَلِكَ فَادْعُ وَاسْتَقِمْ كَمَا أُمِرْتَ</w:t>
      </w:r>
      <w:r w:rsidR="00C76FCF">
        <w:rPr>
          <w:rFonts w:ascii="Traditional Arabic" w:hAnsi="Traditional Arabic" w:cs="Traditional Arabic"/>
          <w:b/>
          <w:bCs/>
          <w:color w:val="99CC00"/>
          <w:sz w:val="32"/>
          <w:szCs w:val="32"/>
          <w:rtl/>
        </w:rPr>
        <w:t>﴾</w:t>
      </w:r>
      <w:r w:rsidRPr="00115C3F">
        <w:rPr>
          <w:rFonts w:ascii="Traditional Arabic" w:hAnsi="Traditional Arabic" w:cs="Traditional Arabic"/>
          <w:sz w:val="32"/>
          <w:szCs w:val="32"/>
          <w:rtl/>
        </w:rPr>
        <w:t xml:space="preserve"> وفي الكتاب الكريم على لسان موسى قوله سبحانه: </w:t>
      </w:r>
      <w:r w:rsidR="00C76FCF">
        <w:rPr>
          <w:rFonts w:ascii="Traditional Arabic" w:hAnsi="Traditional Arabic" w:cs="Traditional Arabic"/>
          <w:b/>
          <w:bCs/>
          <w:color w:val="99CC00"/>
          <w:sz w:val="32"/>
          <w:szCs w:val="32"/>
          <w:rtl/>
        </w:rPr>
        <w:t>﴿</w:t>
      </w:r>
      <w:r w:rsidRPr="00774F41">
        <w:rPr>
          <w:rFonts w:ascii="Traditional Arabic" w:hAnsi="Traditional Arabic" w:cs="Traditional Arabic"/>
          <w:b/>
          <w:bCs/>
          <w:color w:val="99CC00"/>
          <w:sz w:val="32"/>
          <w:szCs w:val="32"/>
          <w:rtl/>
        </w:rPr>
        <w:t>وقَالَ مُوسَى لِقَوْمِهِ اسْتَعِينُوا بِاللّهِ وَاصْبِرُواْ إِنَّ الأَرْضَ لِلّهِ يُورِثُهَا مَن يَشَاء مِنْ عِبَادِهِ وَالْعَاقِبَةُ لِلْمُتَّقِينَ</w:t>
      </w:r>
      <w:r w:rsidR="00C76FCF">
        <w:rPr>
          <w:rFonts w:ascii="Traditional Arabic" w:hAnsi="Traditional Arabic" w:cs="Traditional Arabic"/>
          <w:b/>
          <w:bCs/>
          <w:color w:val="99CC00"/>
          <w:sz w:val="32"/>
          <w:szCs w:val="32"/>
          <w:rtl/>
        </w:rPr>
        <w:t>﴾</w:t>
      </w:r>
      <w:r w:rsidR="00C76FCF">
        <w:rPr>
          <w:rFonts w:ascii="Traditional Arabic" w:hAnsi="Traditional Arabic" w:cs="Traditional Arabic" w:hint="cs"/>
          <w:b/>
          <w:bCs/>
          <w:color w:val="99CC00"/>
          <w:sz w:val="32"/>
          <w:szCs w:val="32"/>
          <w:rtl/>
        </w:rPr>
        <w:t xml:space="preserve"> </w:t>
      </w:r>
      <w:r w:rsidR="00C76FCF" w:rsidRPr="00C76FCF">
        <w:rPr>
          <w:rFonts w:ascii="Traditional Arabic" w:hAnsi="Traditional Arabic" w:cs="Traditional Arabic"/>
          <w:sz w:val="32"/>
          <w:szCs w:val="32"/>
          <w:rtl/>
        </w:rPr>
        <w:t>[</w:t>
      </w:r>
      <w:r w:rsidR="00C76FCF" w:rsidRPr="00C76FCF">
        <w:rPr>
          <w:rFonts w:ascii="Traditional Arabic" w:hAnsi="Traditional Arabic" w:cs="Traditional Arabic" w:hint="cs"/>
          <w:sz w:val="32"/>
          <w:szCs w:val="32"/>
          <w:rtl/>
        </w:rPr>
        <w:t>الأعراف: 128</w:t>
      </w:r>
      <w:r w:rsidR="00C76FCF" w:rsidRPr="00C76FCF">
        <w:rPr>
          <w:rFonts w:ascii="Traditional Arabic" w:hAnsi="Traditional Arabic" w:cs="Traditional Arabic"/>
          <w:sz w:val="32"/>
          <w:szCs w:val="32"/>
          <w:rtl/>
        </w:rPr>
        <w:t>]</w:t>
      </w:r>
      <w:r w:rsidRPr="00C76FCF">
        <w:rPr>
          <w:rFonts w:ascii="Traditional Arabic" w:hAnsi="Traditional Arabic" w:cs="Traditional Arabic"/>
          <w:sz w:val="32"/>
          <w:szCs w:val="32"/>
          <w:rtl/>
        </w:rPr>
        <w:t>.</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Pr>
      </w:pPr>
      <w:r w:rsidRPr="00115C3F">
        <w:rPr>
          <w:rFonts w:ascii="Traditional Arabic" w:hAnsi="Traditional Arabic" w:cs="Traditional Arabic"/>
          <w:sz w:val="32"/>
          <w:szCs w:val="32"/>
          <w:rtl/>
        </w:rPr>
        <w:t>إنّ مصداق التقوى البارز للشعوب الناهضة في هذه الفترة يتمثل في عدم توقّف حركتها المباركة، وأن لا تُلهينّها منجزات هذا المقطع. هذا هو القسم الأعظم من التقوى التي وُعد أصحابها بعاقبة الخير العميم</w:t>
      </w:r>
      <w:r w:rsidRPr="00115C3F">
        <w:rPr>
          <w:rFonts w:ascii="Traditional Arabic" w:hAnsi="Traditional Arabic" w:cs="Traditional Arabic"/>
          <w:sz w:val="32"/>
          <w:szCs w:val="32"/>
        </w:rPr>
        <w:t>.</w:t>
      </w:r>
    </w:p>
    <w:p w:rsidR="00C76FCF" w:rsidRDefault="00C76FCF">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Pr>
      </w:pPr>
      <w:r w:rsidRPr="00115C3F">
        <w:rPr>
          <w:rFonts w:ascii="Traditional Arabic" w:hAnsi="Traditional Arabic" w:cs="Traditional Arabic"/>
          <w:sz w:val="32"/>
          <w:szCs w:val="32"/>
          <w:rtl/>
        </w:rPr>
        <w:lastRenderedPageBreak/>
        <w:t>الثانية: الوعي واليقظة أمام ما يكيده المستكبرون الدوليون والقوى التي صُفعت جرّاء هذه الثورات والنهضات. هؤلاء سوف لا يقفون مكتوفي الأيدي، بل سيتوجهون إلى الساحة بكل قواهم السياسية والأمنية والمالية لاستعادة نفوذهم واقتدارهم في هذه البلدان. آليّتهم في ذلك التطميع والتهديد والخداع. التجارب دلت على أن بين الخواص يوجد مَن تفعل هذه الآلية فعلَها فيهم، ويدفعهم الخوف والطمع والغفلة عالمين أو غير عالمين، إلى خدمة العدوّ. لابدّ أن تكون عيون الشباب اليقظين والمثقفين وعلماء الدين في حالة دقيقة من المراقبة</w:t>
      </w:r>
      <w:r w:rsidRPr="00115C3F">
        <w:rPr>
          <w:rFonts w:ascii="Traditional Arabic" w:hAnsi="Traditional Arabic" w:cs="Traditional Arabic"/>
          <w:sz w:val="32"/>
          <w:szCs w:val="32"/>
        </w:rPr>
        <w:t>.</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Pr>
      </w:pPr>
      <w:r w:rsidRPr="00115C3F">
        <w:rPr>
          <w:rFonts w:ascii="Traditional Arabic" w:hAnsi="Traditional Arabic" w:cs="Traditional Arabic"/>
          <w:sz w:val="32"/>
          <w:szCs w:val="32"/>
          <w:rtl/>
        </w:rPr>
        <w:t>إنّ أهم خطر هو تدخل جبهة الكفر والاستكبار وتأثيرها على صياغة النظام السياسي الجديد في هذه البلدان. سوف يبذلون ما وسعهم كي لا تتخذ الأنظمة الجديدة هوية إسلاميّة وشعبيّة. المخلصون في هذه البلدان بأجمعهم والذين يحملون همّ عزة بلدانهم وكرامتها وتطورها كلهم يجب أن يسعوا إلى تحقيق إسلامية النظام الجديد وشعبيته بشكل تام وكامل. دور الدساتير له المكانة البارزة في هذا المجال. إن الاتحاد الوطني وقبول التنوع المذهبي والقبلي والقومي شرط لما يُستقبل من انتصارات</w:t>
      </w:r>
      <w:r w:rsidRPr="00115C3F">
        <w:rPr>
          <w:rFonts w:ascii="Traditional Arabic" w:hAnsi="Traditional Arabic" w:cs="Traditional Arabic"/>
          <w:sz w:val="32"/>
          <w:szCs w:val="32"/>
        </w:rPr>
        <w:t>.</w:t>
      </w:r>
    </w:p>
    <w:p w:rsidR="00C76FCF" w:rsidRDefault="00115C3F" w:rsidP="00CF6CDB">
      <w:pPr>
        <w:spacing w:before="120"/>
        <w:ind w:left="144" w:firstLine="288"/>
        <w:contextualSpacing/>
        <w:mirrorIndents/>
        <w:jc w:val="both"/>
        <w:outlineLvl w:val="0"/>
        <w:rPr>
          <w:rFonts w:ascii="Traditional Arabic" w:hAnsi="Traditional Arabic" w:cs="Traditional Arabic"/>
          <w:sz w:val="32"/>
          <w:szCs w:val="32"/>
          <w:rtl/>
        </w:rPr>
      </w:pPr>
      <w:r w:rsidRPr="00115C3F">
        <w:rPr>
          <w:rFonts w:ascii="Traditional Arabic" w:hAnsi="Traditional Arabic" w:cs="Traditional Arabic"/>
          <w:sz w:val="32"/>
          <w:szCs w:val="32"/>
          <w:rtl/>
        </w:rPr>
        <w:t xml:space="preserve">لِتعلَم الشعوب الشجاعة الناهضة في مصر وتونس وليبيا والشعوب اليقظة المناضلة الأخرى أن نجاتها من ظلم وكيد أمريكا وسائر المستكبرين الغربيين يكمن فقط وفقط في أن يكون تعادل القوى في العالم لصالحهم. من أجل أن يستطيع المسلمون حلّ مسائلهم بشكل جادّ مع القوى العالمية الطامعة، يجب </w:t>
      </w:r>
    </w:p>
    <w:p w:rsidR="00C76FCF" w:rsidRDefault="00C76FCF">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Pr>
      </w:pPr>
      <w:r w:rsidRPr="00115C3F">
        <w:rPr>
          <w:rFonts w:ascii="Traditional Arabic" w:hAnsi="Traditional Arabic" w:cs="Traditional Arabic"/>
          <w:sz w:val="32"/>
          <w:szCs w:val="32"/>
          <w:rtl/>
        </w:rPr>
        <w:lastRenderedPageBreak/>
        <w:t>عليهم أن يوصلوا أنفسهم إلى مشارف قوة عالمية كبرى. وهذا لا يتحقق إلاّ بالتعاون والتعاضد والاتحاد بين البلدان الإسلامية. وهذه هي الوصية الخالدة للإمام الخميني العظيم. أمريكا والناتو بذريعة القذافي الخبيث والدكتاتور صبّت النيران لأشهر على ليبيا وشعبها. والقذافي هو نفسه الذي كان يُعتبر قبل ما أقدم عليه الشعب الليبي من نهوض شجاع من أصدقائهم المقربين، وكانوا يحتضنونه وينهبون ثروات ليبيا على يديه، بل من أجل إغوائه يشدّون على يديه أو يقبّلونها.. وبعد نهوض الشعب اتخذوه ذريعة وهدموا جميع البنى التحتية في ليبيا. أية دولة استطاعت أن تحول دون مأساة قتل الشعب الليبي وانهدام ليبيا بيد الناتو؟ مادامت مخالب القوى الدموية الطامعة والوحشية الغربية لم تنكسر فإن مثل هذه الأخطار متصوّرة للبلدان الإسلامية، ولا نجاة إلاّ بتشكيل قطب مقتدر من العالم الإسلامي</w:t>
      </w:r>
      <w:r w:rsidRPr="00115C3F">
        <w:rPr>
          <w:rFonts w:ascii="Traditional Arabic" w:hAnsi="Traditional Arabic" w:cs="Traditional Arabic"/>
          <w:sz w:val="32"/>
          <w:szCs w:val="32"/>
        </w:rPr>
        <w:t>.</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Pr>
      </w:pPr>
      <w:r w:rsidRPr="00115C3F">
        <w:rPr>
          <w:rFonts w:ascii="Traditional Arabic" w:hAnsi="Traditional Arabic" w:cs="Traditional Arabic"/>
          <w:sz w:val="32"/>
          <w:szCs w:val="32"/>
          <w:rtl/>
        </w:rPr>
        <w:t>الغرب وأمريكا والصهيونية اليوم أكثر ضعفًا من أي وقت مضى، إنّ المشاكل الاقتصادية، والهزائم المتتالية في أفغانستان والعراق، والاعتراضات العميقة الشعبية في أمريكا والبلدان الغربية الأخرى التي اتسعت يومًا بعد يوم، ونضال الشعب الفلسطيني واللبناني وتضحياتهما، والنهوض البطولي للشعوب في اليمن والبحرين وبعض البلدان الأخرى القابعة تحت نفوذ أمريكا.. كل هذا يحمل بشائر كبرى للأمة الإسلامية وخاصة للبلدان الثائرة الجديدة</w:t>
      </w:r>
      <w:r w:rsidRPr="00115C3F">
        <w:rPr>
          <w:rFonts w:ascii="Traditional Arabic" w:hAnsi="Traditional Arabic" w:cs="Traditional Arabic"/>
          <w:sz w:val="32"/>
          <w:szCs w:val="32"/>
        </w:rPr>
        <w:t xml:space="preserve">. </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rPr>
        <w:t>المؤمنون من الرجال والنساء في جميع أرجاء العالم وخاصة في مصر وتونس وليبيا عليهم أن يستثمروا أكثر فأكثر هذه الفرصة لإقامة القوة الدولية الإسلامية. وليتوكل الخواص وطلائع النهضة على الله العلي القدير ويعتمدوا على وعده بالنصر، ويزيّنوا الصفحة الجديدة المفتوحة من تاريخ الأمة الإسلامية بمفاخرهم الخالدة التي ترضي الله تعالى وتوفّر لهم عوامل نصرته سبحانه</w:t>
      </w:r>
      <w:r w:rsidRPr="00115C3F">
        <w:rPr>
          <w:rFonts w:ascii="Traditional Arabic" w:hAnsi="Traditional Arabic" w:cs="Traditional Arabic"/>
          <w:sz w:val="32"/>
          <w:szCs w:val="32"/>
        </w:rPr>
        <w:t>.</w:t>
      </w:r>
    </w:p>
    <w:p w:rsidR="00115C3F" w:rsidRPr="00BC1656" w:rsidRDefault="00115C3F" w:rsidP="00BC1656">
      <w:pPr>
        <w:spacing w:before="120"/>
        <w:ind w:left="144" w:firstLine="288"/>
        <w:contextualSpacing/>
        <w:mirrorIndents/>
        <w:jc w:val="right"/>
        <w:outlineLvl w:val="0"/>
        <w:rPr>
          <w:rFonts w:ascii="Traditional Arabic" w:hAnsi="Traditional Arabic" w:cs="Traditional Arabic"/>
          <w:b/>
          <w:bCs/>
          <w:sz w:val="32"/>
          <w:szCs w:val="32"/>
        </w:rPr>
      </w:pPr>
      <w:r w:rsidRPr="00BC1656">
        <w:rPr>
          <w:rFonts w:ascii="Traditional Arabic" w:hAnsi="Traditional Arabic" w:cs="Traditional Arabic"/>
          <w:b/>
          <w:bCs/>
          <w:sz w:val="32"/>
          <w:szCs w:val="32"/>
          <w:rtl/>
        </w:rPr>
        <w:t>والسلام على عباد الله الصالحين</w:t>
      </w:r>
    </w:p>
    <w:p w:rsidR="00115C3F" w:rsidRPr="00BC1656" w:rsidRDefault="00115C3F" w:rsidP="00BC1656">
      <w:pPr>
        <w:spacing w:before="120"/>
        <w:ind w:left="144" w:firstLine="288"/>
        <w:contextualSpacing/>
        <w:mirrorIndents/>
        <w:jc w:val="right"/>
        <w:outlineLvl w:val="0"/>
        <w:rPr>
          <w:rFonts w:ascii="Traditional Arabic" w:hAnsi="Traditional Arabic" w:cs="Traditional Arabic"/>
          <w:b/>
          <w:bCs/>
          <w:sz w:val="32"/>
          <w:szCs w:val="32"/>
        </w:rPr>
      </w:pPr>
      <w:r w:rsidRPr="00BC1656">
        <w:rPr>
          <w:rFonts w:ascii="Traditional Arabic" w:hAnsi="Traditional Arabic" w:cs="Traditional Arabic"/>
          <w:b/>
          <w:bCs/>
          <w:sz w:val="32"/>
          <w:szCs w:val="32"/>
          <w:rtl/>
        </w:rPr>
        <w:t>السيد علي الحسيني الخامنئي</w:t>
      </w:r>
    </w:p>
    <w:p w:rsidR="00115C3F" w:rsidRPr="00BC1656" w:rsidRDefault="00115C3F" w:rsidP="00BC1656">
      <w:pPr>
        <w:spacing w:before="120"/>
        <w:ind w:left="144" w:firstLine="288"/>
        <w:contextualSpacing/>
        <w:mirrorIndents/>
        <w:jc w:val="right"/>
        <w:outlineLvl w:val="0"/>
        <w:rPr>
          <w:rFonts w:ascii="Traditional Arabic" w:hAnsi="Traditional Arabic" w:cs="Traditional Arabic"/>
          <w:b/>
          <w:bCs/>
          <w:sz w:val="32"/>
          <w:szCs w:val="32"/>
        </w:rPr>
      </w:pPr>
      <w:r w:rsidRPr="00BC1656">
        <w:rPr>
          <w:rFonts w:ascii="Traditional Arabic" w:hAnsi="Traditional Arabic" w:cs="Traditional Arabic"/>
          <w:b/>
          <w:bCs/>
          <w:sz w:val="32"/>
          <w:szCs w:val="32"/>
          <w:rtl/>
          <w:lang w:bidi="ar-LB"/>
        </w:rPr>
        <w:t xml:space="preserve">كُتب في </w:t>
      </w:r>
      <w:r w:rsidRPr="00BC1656">
        <w:rPr>
          <w:rFonts w:ascii="Traditional Arabic" w:hAnsi="Traditional Arabic" w:cs="Traditional Arabic"/>
          <w:b/>
          <w:bCs/>
          <w:sz w:val="32"/>
          <w:szCs w:val="32"/>
        </w:rPr>
        <w:t xml:space="preserve">29  </w:t>
      </w:r>
      <w:r w:rsidRPr="00BC1656">
        <w:rPr>
          <w:rFonts w:ascii="Traditional Arabic" w:hAnsi="Traditional Arabic" w:cs="Traditional Arabic"/>
          <w:b/>
          <w:bCs/>
          <w:sz w:val="32"/>
          <w:szCs w:val="32"/>
          <w:rtl/>
        </w:rPr>
        <w:t xml:space="preserve"> ذي القعدة 1432 هـ</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Pr>
      </w:pP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Pr>
      </w:pP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Pr>
      </w:pP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Pr>
      </w:pP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Pr>
      </w:pPr>
    </w:p>
    <w:p w:rsidR="00BC1656" w:rsidRDefault="00115C3F" w:rsidP="00BC1656">
      <w:pPr>
        <w:bidi w:val="0"/>
        <w:rPr>
          <w:rtl/>
        </w:rPr>
      </w:pPr>
      <w:r w:rsidRPr="00115C3F">
        <w:rPr>
          <w:rFonts w:ascii="Traditional Arabic" w:hAnsi="Traditional Arabic" w:cs="Traditional Arabic"/>
          <w:sz w:val="32"/>
          <w:szCs w:val="32"/>
          <w:rtl/>
          <w:lang w:bidi="ar-LB"/>
        </w:rPr>
        <w:br w:type="page"/>
      </w:r>
    </w:p>
    <w:p w:rsidR="00BC1656" w:rsidRDefault="00BC1656" w:rsidP="00BC1656">
      <w:pPr>
        <w:bidi w:val="0"/>
        <w:rPr>
          <w:rFonts w:ascii="Traditional Arabic" w:hAnsi="Traditional Arabic" w:cs="Traditional Arabic"/>
          <w:sz w:val="32"/>
          <w:szCs w:val="32"/>
          <w:rtl/>
          <w:lang w:bidi="ar-LB"/>
        </w:rPr>
      </w:pPr>
      <w:r>
        <w:rPr>
          <w:rFonts w:ascii="Traditional Arabic" w:hAnsi="Traditional Arabic" w:cs="Traditional Arabic"/>
          <w:noProof/>
          <w:sz w:val="32"/>
          <w:szCs w:val="32"/>
          <w:rtl/>
        </w:rPr>
        <w:lastRenderedPageBreak/>
        <mc:AlternateContent>
          <mc:Choice Requires="wps">
            <w:drawing>
              <wp:anchor distT="0" distB="0" distL="114300" distR="114300" simplePos="0" relativeHeight="251703296" behindDoc="1" locked="0" layoutInCell="1" allowOverlap="1" wp14:anchorId="4EBE5113" wp14:editId="7639280E">
                <wp:simplePos x="0" y="0"/>
                <wp:positionH relativeFrom="margin">
                  <wp:posOffset>1066800</wp:posOffset>
                </wp:positionH>
                <wp:positionV relativeFrom="margin">
                  <wp:posOffset>2600960</wp:posOffset>
                </wp:positionV>
                <wp:extent cx="2806700" cy="2700655"/>
                <wp:effectExtent l="0" t="0" r="0" b="4445"/>
                <wp:wrapThrough wrapText="bothSides">
                  <wp:wrapPolygon edited="0">
                    <wp:start x="440" y="0"/>
                    <wp:lineTo x="440" y="21483"/>
                    <wp:lineTo x="21111" y="21483"/>
                    <wp:lineTo x="21111" y="0"/>
                    <wp:lineTo x="440" y="0"/>
                  </wp:wrapPolygon>
                </wp:wrapThrough>
                <wp:docPr id="23" name="Text Box 23"/>
                <wp:cNvGraphicFramePr/>
                <a:graphic xmlns:a="http://schemas.openxmlformats.org/drawingml/2006/main">
                  <a:graphicData uri="http://schemas.microsoft.com/office/word/2010/wordprocessingShape">
                    <wps:wsp>
                      <wps:cNvSpPr txBox="1"/>
                      <wps:spPr>
                        <a:xfrm>
                          <a:off x="0" y="0"/>
                          <a:ext cx="2806700" cy="27006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C1656" w:rsidRPr="00BC1656" w:rsidRDefault="00BC1656" w:rsidP="00BC1656">
                            <w:pPr>
                              <w:rPr>
                                <w:rFonts w:ascii="Traditional Arabic" w:hAnsi="Traditional Arabic" w:cs="Traditional Arabic"/>
                                <w:b/>
                                <w:bCs/>
                                <w:color w:val="C00000"/>
                                <w:sz w:val="144"/>
                                <w:szCs w:val="144"/>
                                <w:rtl/>
                                <w:lang w:bidi="ar-LB"/>
                                <w14:glow w14:rad="63500">
                                  <w14:schemeClr w14:val="bg1">
                                    <w14:alpha w14:val="60000"/>
                                    <w14:lumMod w14:val="95000"/>
                                  </w14:schemeClr>
                                </w14:glow>
                              </w:rPr>
                            </w:pPr>
                            <w:r w:rsidRPr="00BC1656">
                              <w:rPr>
                                <w:rFonts w:ascii="Traditional Arabic" w:hAnsi="Traditional Arabic" w:cs="Traditional Arabic" w:hint="cs"/>
                                <w:b/>
                                <w:bCs/>
                                <w:color w:val="C00000"/>
                                <w:sz w:val="144"/>
                                <w:szCs w:val="144"/>
                                <w:rtl/>
                                <w:lang w:bidi="ar-LB"/>
                                <w14:glow w14:rad="63500">
                                  <w14:schemeClr w14:val="bg1">
                                    <w14:alpha w14:val="60000"/>
                                    <w14:lumMod w14:val="95000"/>
                                  </w14:schemeClr>
                                </w14:glow>
                              </w:rPr>
                              <w:t>نشاط</w:t>
                            </w:r>
                          </w:p>
                          <w:p w:rsidR="00BC1656" w:rsidRPr="00BC1656" w:rsidRDefault="00BC1656" w:rsidP="00BC1656">
                            <w:pPr>
                              <w:jc w:val="center"/>
                              <w:rPr>
                                <w:rFonts w:ascii="Traditional Arabic" w:hAnsi="Traditional Arabic" w:cs="Traditional Arabic"/>
                                <w:b/>
                                <w:bCs/>
                                <w:color w:val="C00000"/>
                                <w:sz w:val="144"/>
                                <w:szCs w:val="144"/>
                                <w:lang w:bidi="ar-LB"/>
                                <w14:glow w14:rad="63500">
                                  <w14:schemeClr w14:val="bg1">
                                    <w14:alpha w14:val="60000"/>
                                    <w14:lumMod w14:val="95000"/>
                                  </w14:schemeClr>
                                </w14:glow>
                              </w:rPr>
                            </w:pPr>
                            <w:r w:rsidRPr="00BC1656">
                              <w:rPr>
                                <w:rFonts w:ascii="Traditional Arabic" w:hAnsi="Traditional Arabic" w:cs="Traditional Arabic"/>
                                <w:b/>
                                <w:bCs/>
                                <w:color w:val="C00000"/>
                                <w:sz w:val="144"/>
                                <w:szCs w:val="144"/>
                                <w:rtl/>
                                <w:lang w:bidi="ar-LB"/>
                                <w14:glow w14:rad="63500">
                                  <w14:schemeClr w14:val="bg1">
                                    <w14:alpha w14:val="60000"/>
                                    <w14:lumMod w14:val="95000"/>
                                  </w14:schemeClr>
                                </w14:glow>
                              </w:rPr>
                              <w:t>القائد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3" o:spid="_x0000_s1046" type="#_x0000_t202" style="position:absolute;margin-left:84pt;margin-top:204.8pt;width:221pt;height:212.65pt;z-index:-2516131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" filled="f" stroked="f" strokeweight=".5pt">
                <v:textbox>
                  <w:txbxContent>
                    <w:p w:rsidR="00BC1656" w:rsidRPr="00BC1656" w:rsidRDefault="00BC1656" w:rsidP="00BC1656">
                      <w:pPr>
                        <w:rPr>
                          <w:rFonts w:ascii="Traditional Arabic" w:hAnsi="Traditional Arabic" w:cs="Traditional Arabic"/>
                          <w:b/>
                          <w:bCs/>
                          <w:color w:val="C00000"/>
                          <w:sz w:val="144"/>
                          <w:szCs w:val="144"/>
                          <w:rtl/>
                          <w:lang w:bidi="ar-LB"/>
                          <w14:glow w14:rad="63500">
                            <w14:schemeClr w14:val="bg1">
                              <w14:alpha w14:val="60000"/>
                              <w14:lumMod w14:val="95000"/>
                            </w14:schemeClr>
                          </w14:glow>
                        </w:rPr>
                      </w:pPr>
                      <w:r w:rsidRPr="00BC1656">
                        <w:rPr>
                          <w:rFonts w:ascii="Traditional Arabic" w:hAnsi="Traditional Arabic" w:cs="Traditional Arabic" w:hint="cs"/>
                          <w:b/>
                          <w:bCs/>
                          <w:color w:val="C00000"/>
                          <w:sz w:val="144"/>
                          <w:szCs w:val="144"/>
                          <w:rtl/>
                          <w:lang w:bidi="ar-LB"/>
                          <w14:glow w14:rad="63500">
                            <w14:schemeClr w14:val="bg1">
                              <w14:alpha w14:val="60000"/>
                              <w14:lumMod w14:val="95000"/>
                            </w14:schemeClr>
                          </w14:glow>
                        </w:rPr>
                        <w:t>نشاط</w:t>
                      </w:r>
                    </w:p>
                    <w:p w:rsidR="00BC1656" w:rsidRPr="00BC1656" w:rsidRDefault="00BC1656" w:rsidP="00BC1656">
                      <w:pPr>
                        <w:jc w:val="center"/>
                        <w:rPr>
                          <w:rFonts w:ascii="Traditional Arabic" w:hAnsi="Traditional Arabic" w:cs="Traditional Arabic"/>
                          <w:b/>
                          <w:bCs/>
                          <w:color w:val="C00000"/>
                          <w:sz w:val="144"/>
                          <w:szCs w:val="144"/>
                          <w:lang w:bidi="ar-LB"/>
                          <w14:glow w14:rad="63500">
                            <w14:schemeClr w14:val="bg1">
                              <w14:alpha w14:val="60000"/>
                              <w14:lumMod w14:val="95000"/>
                            </w14:schemeClr>
                          </w14:glow>
                        </w:rPr>
                      </w:pPr>
                      <w:r w:rsidRPr="00BC1656">
                        <w:rPr>
                          <w:rFonts w:ascii="Traditional Arabic" w:hAnsi="Traditional Arabic" w:cs="Traditional Arabic"/>
                          <w:b/>
                          <w:bCs/>
                          <w:color w:val="C00000"/>
                          <w:sz w:val="144"/>
                          <w:szCs w:val="144"/>
                          <w:rtl/>
                          <w:lang w:bidi="ar-LB"/>
                          <w14:glow w14:rad="63500">
                            <w14:schemeClr w14:val="bg1">
                              <w14:alpha w14:val="60000"/>
                              <w14:lumMod w14:val="95000"/>
                            </w14:schemeClr>
                          </w14:glow>
                        </w:rPr>
                        <w:t>القائد</w:t>
                      </w:r>
                    </w:p>
                  </w:txbxContent>
                </v:textbox>
                <w10:wrap type="through" anchorx="margin" anchory="margin"/>
              </v:shape>
            </w:pict>
          </mc:Fallback>
        </mc:AlternateContent>
      </w:r>
      <w:r>
        <w:rPr>
          <w:rFonts w:ascii="Traditional Arabic" w:hAnsi="Traditional Arabic" w:cs="Traditional Arabic"/>
          <w:noProof/>
          <w:sz w:val="32"/>
          <w:szCs w:val="32"/>
          <w:rtl/>
        </w:rPr>
        <mc:AlternateContent>
          <mc:Choice Requires="wps">
            <w:drawing>
              <wp:anchor distT="0" distB="0" distL="114300" distR="114300" simplePos="0" relativeHeight="251702272" behindDoc="0" locked="0" layoutInCell="1" allowOverlap="1" wp14:anchorId="27CD1CDE" wp14:editId="02D9269A">
                <wp:simplePos x="2402958" y="2870791"/>
                <wp:positionH relativeFrom="margin">
                  <wp:align>center</wp:align>
                </wp:positionH>
                <wp:positionV relativeFrom="margin">
                  <wp:align>center</wp:align>
                </wp:positionV>
                <wp:extent cx="3550285" cy="3453130"/>
                <wp:effectExtent l="723900" t="781050" r="697865" b="775970"/>
                <wp:wrapSquare wrapText="bothSides"/>
                <wp:docPr id="24" name="Frame 24"/>
                <wp:cNvGraphicFramePr/>
                <a:graphic xmlns:a="http://schemas.openxmlformats.org/drawingml/2006/main">
                  <a:graphicData uri="http://schemas.microsoft.com/office/word/2010/wordprocessingShape">
                    <wps:wsp>
                      <wps:cNvSpPr/>
                      <wps:spPr>
                        <a:xfrm rot="2691872">
                          <a:off x="0" y="0"/>
                          <a:ext cx="3550285" cy="3453130"/>
                        </a:xfrm>
                        <a:prstGeom prst="frame">
                          <a:avLst>
                            <a:gd name="adj1" fmla="val 8269"/>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ame 24" o:spid="_x0000_s1026" style="position:absolute;margin-left:0;margin-top:0;width:279.55pt;height:271.9pt;rotation:2940242fd;z-index:2517022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coordsize="3550285,3453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" path="m,l3550285,r,3453130l,3453130,,xm285539,285539r,2882052l3264746,3167591r,-2882052l285539,285539xe" fillcolor="#31849b [2408]" strokecolor="#31849b [2408]" strokeweight="2pt">
                <v:path arrowok="t" o:connecttype="custom" o:connectlocs="0,0;3550285,0;3550285,3453130;0,3453130;0,0;285539,285539;285539,3167591;3264746,3167591;3264746,285539;285539,285539" o:connectangles="0,0,0,0,0,0,0,0,0,0"/>
                <w10:wrap type="square" anchorx="margin" anchory="margin"/>
              </v:shape>
            </w:pict>
          </mc:Fallback>
        </mc:AlternateContent>
      </w:r>
      <w:r>
        <w:rPr>
          <w:rFonts w:ascii="Traditional Arabic" w:hAnsi="Traditional Arabic" w:cs="Traditional Arabic"/>
          <w:sz w:val="32"/>
          <w:szCs w:val="32"/>
          <w:rtl/>
          <w:lang w:bidi="ar-LB"/>
        </w:rPr>
        <w:br w:type="page"/>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p>
    <w:p w:rsidR="00BC1656" w:rsidRDefault="00BC1656" w:rsidP="00BC1656">
      <w:pPr>
        <w:bidi w:val="0"/>
        <w:spacing w:after="200" w:line="276" w:lineRule="auto"/>
        <w:rPr>
          <w:rFonts w:ascii="Traditional Arabic" w:hAnsi="Traditional Arabic" w:cs="Traditional Arabic"/>
          <w:b/>
          <w:bCs/>
          <w:color w:val="0070C0"/>
          <w:sz w:val="32"/>
          <w:szCs w:val="32"/>
          <w:rtl/>
        </w:rPr>
      </w:pPr>
      <w:r>
        <w:rPr>
          <w:rFonts w:ascii="Traditional Arabic" w:hAnsi="Traditional Arabic" w:cs="Traditional Arabic"/>
          <w:b/>
          <w:bCs/>
          <w:color w:val="0070C0"/>
          <w:sz w:val="32"/>
          <w:szCs w:val="32"/>
        </w:rPr>
        <w:br w:type="page"/>
      </w:r>
    </w:p>
    <w:p w:rsidR="00E36979" w:rsidRDefault="00E36979">
      <w:pPr>
        <w:bidi w:val="0"/>
        <w:spacing w:after="200" w:line="276" w:lineRule="auto"/>
        <w:rPr>
          <w:rFonts w:ascii="Traditional Arabic" w:hAnsi="Traditional Arabic" w:cs="Traditional Arabic"/>
          <w:b/>
          <w:bCs/>
          <w:color w:val="0070C0"/>
          <w:sz w:val="32"/>
          <w:szCs w:val="32"/>
          <w:rtl/>
        </w:rPr>
      </w:pPr>
      <w:r>
        <w:rPr>
          <w:rFonts w:ascii="Traditional Arabic" w:hAnsi="Traditional Arabic" w:cs="Traditional Arabic"/>
          <w:b/>
          <w:bCs/>
          <w:color w:val="0070C0"/>
          <w:sz w:val="32"/>
          <w:szCs w:val="32"/>
          <w:rtl/>
        </w:rPr>
        <w:lastRenderedPageBreak/>
        <w:br w:type="page"/>
      </w:r>
      <w:r w:rsidRPr="00FB0D94">
        <w:rPr>
          <w:rFonts w:ascii="Traditional Arabic" w:hAnsi="Traditional Arabic" w:cs="Traditional Arabic"/>
          <w:noProof/>
          <w:sz w:val="32"/>
          <w:szCs w:val="32"/>
        </w:rPr>
        <mc:AlternateContent>
          <mc:Choice Requires="wps">
            <w:drawing>
              <wp:anchor distT="0" distB="0" distL="114300" distR="114300" simplePos="0" relativeHeight="251753472" behindDoc="0" locked="0" layoutInCell="0" allowOverlap="1" wp14:anchorId="3C7F56C8" wp14:editId="7C310747">
                <wp:simplePos x="0" y="0"/>
                <wp:positionH relativeFrom="margin">
                  <wp:posOffset>1876108</wp:posOffset>
                </wp:positionH>
                <wp:positionV relativeFrom="margin">
                  <wp:posOffset>4685982</wp:posOffset>
                </wp:positionV>
                <wp:extent cx="2019300" cy="5004435"/>
                <wp:effectExtent l="12382" t="25718" r="31433" b="31432"/>
                <wp:wrapSquare wrapText="bothSides"/>
                <wp:docPr id="2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019300" cy="5004435"/>
                        </a:xfrm>
                        <a:prstGeom prst="bracePair">
                          <a:avLst>
                            <a:gd name="adj" fmla="val 8333"/>
                          </a:avLst>
                        </a:prstGeom>
                        <a:noFill/>
                        <a:ln w="57150">
                          <a:solidFill>
                            <a:schemeClr val="accent5">
                              <a:lumMod val="75000"/>
                            </a:schemeClr>
                          </a:solidFill>
                        </a:ln>
                        <a:extLst/>
                      </wps:spPr>
                      <wps:txbx>
                        <w:txbxContent>
                          <w:p w:rsidR="00E36979" w:rsidRPr="00BC1656" w:rsidRDefault="00E36979" w:rsidP="00E36979">
                            <w:pPr>
                              <w:jc w:val="center"/>
                              <w:rPr>
                                <w:rFonts w:ascii="Traditional Arabic" w:hAnsi="Traditional Arabic" w:cs="Traditional Arabic"/>
                                <w:b/>
                                <w:bCs/>
                                <w:color w:val="C00000"/>
                                <w:sz w:val="48"/>
                                <w:szCs w:val="48"/>
                                <w:rtl/>
                                <w:lang w:bidi="ar-LB"/>
                              </w:rPr>
                            </w:pPr>
                            <w:r w:rsidRPr="00BC1656">
                              <w:rPr>
                                <w:rFonts w:ascii="Traditional Arabic" w:hAnsi="Traditional Arabic" w:cs="Traditional Arabic" w:hint="cs"/>
                                <w:b/>
                                <w:bCs/>
                                <w:color w:val="C00000"/>
                                <w:sz w:val="48"/>
                                <w:szCs w:val="48"/>
                                <w:rtl/>
                                <w:lang w:bidi="ar-LB"/>
                              </w:rPr>
                              <w:t>نشاط شهر تشرين الأول 2011 م.</w:t>
                            </w:r>
                          </w:p>
                          <w:p w:rsidR="00E36979" w:rsidRDefault="00E36979" w:rsidP="00E36979">
                            <w:pPr>
                              <w:spacing w:line="288" w:lineRule="auto"/>
                              <w:jc w:val="center"/>
                              <w:rPr>
                                <w:rFonts w:asciiTheme="majorHAnsi" w:eastAsiaTheme="majorEastAsia" w:hAnsiTheme="majorHAnsi" w:cstheme="majorBidi"/>
                                <w:i/>
                                <w:iCs/>
                                <w:color w:val="D2DFEE" w:themeColor="accent1" w:themeTint="4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47" type="#_x0000_t186" style="position:absolute;margin-left:147.75pt;margin-top:368.95pt;width:159pt;height:394.05pt;rotation:90;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" o:allowincell="f" strokecolor="#31849b [2408]" strokeweight="4.5pt">
                <v:textbox>
                  <w:txbxContent>
                    <w:p w:rsidR="00E36979" w:rsidRPr="00BC1656" w:rsidRDefault="00E36979" w:rsidP="00E36979">
                      <w:pPr>
                        <w:jc w:val="center"/>
                        <w:rPr>
                          <w:rFonts w:ascii="Traditional Arabic" w:hAnsi="Traditional Arabic" w:cs="Traditional Arabic"/>
                          <w:b/>
                          <w:bCs/>
                          <w:color w:val="C00000"/>
                          <w:sz w:val="48"/>
                          <w:szCs w:val="48"/>
                          <w:rtl/>
                          <w:lang w:bidi="ar-LB"/>
                        </w:rPr>
                      </w:pPr>
                      <w:r w:rsidRPr="00BC1656">
                        <w:rPr>
                          <w:rFonts w:ascii="Traditional Arabic" w:hAnsi="Traditional Arabic" w:cs="Traditional Arabic" w:hint="cs"/>
                          <w:b/>
                          <w:bCs/>
                          <w:color w:val="C00000"/>
                          <w:sz w:val="48"/>
                          <w:szCs w:val="48"/>
                          <w:rtl/>
                          <w:lang w:bidi="ar-LB"/>
                        </w:rPr>
                        <w:t>نشاط شهر تشرين الأول 2011 م.</w:t>
                      </w:r>
                    </w:p>
                    <w:p w:rsidR="00E36979" w:rsidRDefault="00E36979" w:rsidP="00E36979">
                      <w:pPr>
                        <w:spacing w:line="288" w:lineRule="auto"/>
                        <w:jc w:val="center"/>
                        <w:rPr>
                          <w:rFonts w:asciiTheme="majorHAnsi" w:eastAsiaTheme="majorEastAsia" w:hAnsiTheme="majorHAnsi" w:cstheme="majorBidi"/>
                          <w:i/>
                          <w:iCs/>
                          <w:color w:val="D2DFEE" w:themeColor="accent1" w:themeTint="40"/>
                        </w:rPr>
                      </w:pPr>
                    </w:p>
                  </w:txbxContent>
                </v:textbox>
                <w10:wrap type="square" anchorx="margin" anchory="margin"/>
              </v:shape>
            </w:pict>
          </mc:Fallback>
        </mc:AlternateContent>
      </w:r>
    </w:p>
    <w:p w:rsidR="00115C3F" w:rsidRPr="00774F41" w:rsidRDefault="00BC1656" w:rsidP="003D4BE5">
      <w:pPr>
        <w:spacing w:after="200" w:line="276" w:lineRule="auto"/>
        <w:rPr>
          <w:rFonts w:ascii="Traditional Arabic" w:hAnsi="Traditional Arabic" w:cs="Traditional Arabic"/>
          <w:b/>
          <w:bCs/>
          <w:color w:val="0070C0"/>
          <w:sz w:val="32"/>
          <w:szCs w:val="32"/>
          <w:rtl/>
        </w:rPr>
      </w:pPr>
      <w:r w:rsidRPr="00774F41">
        <w:rPr>
          <w:rFonts w:ascii="Traditional Arabic" w:hAnsi="Traditional Arabic" w:cs="Traditional Arabic"/>
          <w:b/>
          <w:bCs/>
          <w:color w:val="0070C0"/>
          <w:sz w:val="32"/>
          <w:szCs w:val="32"/>
          <w:rtl/>
        </w:rPr>
        <w:lastRenderedPageBreak/>
        <w:t>نداؤه في المؤتمر العام العشرين حول الصلاة:</w:t>
      </w:r>
    </w:p>
    <w:p w:rsidR="00115C3F" w:rsidRPr="00BC1656" w:rsidRDefault="00115C3F" w:rsidP="00BC1656">
      <w:pPr>
        <w:spacing w:before="120"/>
        <w:ind w:left="144" w:firstLine="288"/>
        <w:contextualSpacing/>
        <w:mirrorIndents/>
        <w:jc w:val="center"/>
        <w:outlineLvl w:val="0"/>
        <w:rPr>
          <w:rFonts w:ascii="Traditional Arabic" w:hAnsi="Traditional Arabic" w:cs="Traditional Arabic"/>
          <w:b/>
          <w:bCs/>
          <w:sz w:val="32"/>
          <w:szCs w:val="32"/>
          <w:rtl/>
        </w:rPr>
      </w:pPr>
      <w:r w:rsidRPr="00BC1656">
        <w:rPr>
          <w:rFonts w:ascii="Traditional Arabic" w:hAnsi="Traditional Arabic" w:cs="Traditional Arabic"/>
          <w:b/>
          <w:bCs/>
          <w:sz w:val="32"/>
          <w:szCs w:val="32"/>
          <w:rtl/>
        </w:rPr>
        <w:t>بسم الله الرحمن الرحيم</w:t>
      </w:r>
    </w:p>
    <w:p w:rsidR="00BC1656" w:rsidRDefault="00BC1656" w:rsidP="00CF6CDB">
      <w:pPr>
        <w:spacing w:before="120"/>
        <w:ind w:left="144" w:firstLine="288"/>
        <w:contextualSpacing/>
        <w:mirrorIndents/>
        <w:jc w:val="both"/>
        <w:outlineLvl w:val="0"/>
        <w:rPr>
          <w:rFonts w:ascii="Traditional Arabic" w:hAnsi="Traditional Arabic" w:cs="Traditional Arabic" w:hint="cs"/>
          <w:sz w:val="32"/>
          <w:szCs w:val="32"/>
          <w:rtl/>
        </w:rPr>
      </w:pP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rPr>
      </w:pPr>
      <w:r w:rsidRPr="00115C3F">
        <w:rPr>
          <w:rFonts w:ascii="Traditional Arabic" w:hAnsi="Traditional Arabic" w:cs="Traditional Arabic"/>
          <w:sz w:val="32"/>
          <w:szCs w:val="32"/>
          <w:rtl/>
        </w:rPr>
        <w:t xml:space="preserve">إنّ الإنسان بحكم فرطته وطبيعته يميل ويحتاج إلى الابتهال والخشوع مقابل الرّب، الخالق لكلّ حسنٍ وجمال. والصلاة هي التي تلبّي هذا الاحتياج. والأديان بتشريعها للصلاة تروي عطش فطرة الإنسان وتنجيه من الضلالة والضياع بإخماد هذا العطش الطبيعيّ. إنّ تكرار الصلاة في كلّ يومٍ وليلة هو فرصةٌ ونعمةٌ تذود الإنسان من الغرق في الغفلة. وتمنحه فرصة حضور القلب الواعي بين يدي الله وتصقل روحه وتجعل جوهر باطنه نورانيّاً. </w:t>
      </w:r>
    </w:p>
    <w:p w:rsidR="00BC1656" w:rsidRDefault="00BC1656" w:rsidP="00CF6CDB">
      <w:pPr>
        <w:spacing w:before="120"/>
        <w:ind w:left="144" w:firstLine="288"/>
        <w:contextualSpacing/>
        <w:mirrorIndents/>
        <w:jc w:val="both"/>
        <w:outlineLvl w:val="0"/>
        <w:rPr>
          <w:rFonts w:ascii="Traditional Arabic" w:hAnsi="Traditional Arabic" w:cs="Traditional Arabic" w:hint="cs"/>
          <w:sz w:val="32"/>
          <w:szCs w:val="32"/>
          <w:rtl/>
        </w:rPr>
      </w:pP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rPr>
      </w:pPr>
      <w:r w:rsidRPr="00115C3F">
        <w:rPr>
          <w:rFonts w:ascii="Traditional Arabic" w:hAnsi="Traditional Arabic" w:cs="Traditional Arabic"/>
          <w:sz w:val="32"/>
          <w:szCs w:val="32"/>
          <w:rtl/>
        </w:rPr>
        <w:t>عندما يمتزج الذكر والصلاة والتضرّع مع مسير الحياة الاجتماعية، تظهر تجلي معجزة الإسلام في منظومة أحكامه العبادية. المسجد هو مظهر هذا الامتزاج. والصلاة في المسجد جماعةً مع المؤمنين، حيث يجلس الجميع حول مأدبة ضيافة الله وهو ما يُعدّ سبباً لنزول أمطار رحمة الله أكثر وأكثر ويجعلها أدعى إلى الطمأنينة.</w:t>
      </w:r>
    </w:p>
    <w:p w:rsidR="00BC1656" w:rsidRDefault="00BC1656" w:rsidP="00CF6CDB">
      <w:pPr>
        <w:spacing w:before="120"/>
        <w:ind w:left="144" w:firstLine="288"/>
        <w:contextualSpacing/>
        <w:mirrorIndents/>
        <w:jc w:val="both"/>
        <w:outlineLvl w:val="0"/>
        <w:rPr>
          <w:rFonts w:ascii="Traditional Arabic" w:hAnsi="Traditional Arabic" w:cs="Traditional Arabic" w:hint="cs"/>
          <w:sz w:val="32"/>
          <w:szCs w:val="32"/>
          <w:rtl/>
        </w:rPr>
      </w:pP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rPr>
      </w:pPr>
      <w:r w:rsidRPr="00115C3F">
        <w:rPr>
          <w:rFonts w:ascii="Traditional Arabic" w:hAnsi="Traditional Arabic" w:cs="Traditional Arabic"/>
          <w:sz w:val="32"/>
          <w:szCs w:val="32"/>
          <w:rtl/>
        </w:rPr>
        <w:t>ببركة الصلاة تتعطّر أجواء المسجد وتتنوّر,  وفي المسجد يستقرّ كلام الحقّ وتعاليم الدين والأخلاق والسياسة في القلوب والأرواح وتتّخذ حياة الفرد والمجتمع جهتها الإلهية أكثر من أيّ مكانٍ آخر.</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rPr>
      </w:pPr>
      <w:r w:rsidRPr="00115C3F">
        <w:rPr>
          <w:rFonts w:ascii="Traditional Arabic" w:hAnsi="Traditional Arabic" w:cs="Traditional Arabic"/>
          <w:sz w:val="32"/>
          <w:szCs w:val="32"/>
          <w:rtl/>
        </w:rPr>
        <w:t>يجب النظر إلى المسجد بهذا المنظار. إنّ روح المسجد تجعل قالب الحياة مفعماً بالنشاط والاندفاع وأينما انتظمت الحياة فإنّ المسجد سيكون مركزاً أساسياً ومقرّاً رئيسياً. في عمارة المدينة والقرية, في المدرسة والجامعة, في المراكز العامّة من الأسواق ومحلّ العمل إلى المطارات والشوارع ومحطّات السفر والمنتجعات والمستشفيات والبساتين وأماكن الترفيه يجب أن يكون المسجد فيها جميعاً قطباً ومحوراً في البناء.</w:t>
      </w:r>
    </w:p>
    <w:p w:rsidR="00BC1656" w:rsidRDefault="00BC1656" w:rsidP="00BC1656">
      <w:pPr>
        <w:spacing w:before="120"/>
        <w:ind w:left="144" w:firstLine="288"/>
        <w:contextualSpacing/>
        <w:mirrorIndents/>
        <w:jc w:val="both"/>
        <w:outlineLvl w:val="0"/>
        <w:rPr>
          <w:rFonts w:ascii="Traditional Arabic" w:hAnsi="Traditional Arabic" w:cs="Traditional Arabic" w:hint="cs"/>
          <w:sz w:val="32"/>
          <w:szCs w:val="32"/>
          <w:rtl/>
        </w:rPr>
      </w:pPr>
    </w:p>
    <w:p w:rsidR="00115C3F" w:rsidRPr="00115C3F" w:rsidRDefault="00115C3F" w:rsidP="00BC1656">
      <w:pPr>
        <w:spacing w:before="120"/>
        <w:ind w:left="144" w:firstLine="288"/>
        <w:contextualSpacing/>
        <w:mirrorIndents/>
        <w:jc w:val="both"/>
        <w:outlineLvl w:val="0"/>
        <w:rPr>
          <w:rFonts w:ascii="Traditional Arabic" w:hAnsi="Traditional Arabic" w:cs="Traditional Arabic"/>
          <w:sz w:val="32"/>
          <w:szCs w:val="32"/>
          <w:rtl/>
        </w:rPr>
      </w:pPr>
      <w:r w:rsidRPr="00115C3F">
        <w:rPr>
          <w:rFonts w:ascii="Traditional Arabic" w:hAnsi="Traditional Arabic" w:cs="Traditional Arabic"/>
          <w:sz w:val="32"/>
          <w:szCs w:val="32"/>
          <w:rtl/>
        </w:rPr>
        <w:t xml:space="preserve">يجب أن يكون المسجد في أي مكان  نظيفاً وجميلاً وباعثاً على الطمأنينة. يجب أن تكون إدارة المسجد من حيث المحتوى والمعنى والتي تقع على عاتق إمام المسجد منطلقةً من الحكمة والشعور بالمسؤولية وبل حتى العشق. </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rPr>
      </w:pPr>
      <w:r w:rsidRPr="00115C3F">
        <w:rPr>
          <w:rFonts w:ascii="Traditional Arabic" w:hAnsi="Traditional Arabic" w:cs="Traditional Arabic"/>
          <w:sz w:val="32"/>
          <w:szCs w:val="32"/>
          <w:rtl/>
        </w:rPr>
        <w:lastRenderedPageBreak/>
        <w:t>للحوزات العلمية مسؤولية ذاتية وطبيعية في مجال إعداد أمثال هؤلاء الأئمّة.</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rPr>
      </w:pPr>
      <w:r w:rsidRPr="00115C3F">
        <w:rPr>
          <w:rFonts w:ascii="Traditional Arabic" w:hAnsi="Traditional Arabic" w:cs="Traditional Arabic"/>
          <w:sz w:val="32"/>
          <w:szCs w:val="32"/>
          <w:rtl/>
        </w:rPr>
        <w:t xml:space="preserve"> لو حقّق المسجد شأنيّته اللائقة  سترتفع الكثير من الإنفاقات المادية والمعنوية الملقاة على عاتق المجتمع والناس والمسؤولين.</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rPr>
      </w:pPr>
      <w:r w:rsidRPr="00115C3F">
        <w:rPr>
          <w:rFonts w:ascii="Traditional Arabic" w:hAnsi="Traditional Arabic" w:cs="Traditional Arabic"/>
          <w:sz w:val="32"/>
          <w:szCs w:val="32"/>
          <w:rtl/>
        </w:rPr>
        <w:t xml:space="preserve"> وعلى أمل ذلك اليوم وبالسلام على حضرة بقية الله أرواحنا فداه</w:t>
      </w:r>
    </w:p>
    <w:p w:rsidR="00115C3F" w:rsidRPr="00115C3F" w:rsidRDefault="00115C3F" w:rsidP="00BC1656">
      <w:pPr>
        <w:spacing w:before="120"/>
        <w:ind w:left="144" w:firstLine="288"/>
        <w:contextualSpacing/>
        <w:mirrorIndents/>
        <w:jc w:val="right"/>
        <w:outlineLvl w:val="0"/>
        <w:rPr>
          <w:rFonts w:ascii="Traditional Arabic" w:hAnsi="Traditional Arabic" w:cs="Traditional Arabic"/>
          <w:sz w:val="32"/>
          <w:szCs w:val="32"/>
          <w:rtl/>
        </w:rPr>
      </w:pPr>
      <w:r w:rsidRPr="00115C3F">
        <w:rPr>
          <w:rFonts w:ascii="Traditional Arabic" w:hAnsi="Traditional Arabic" w:cs="Traditional Arabic"/>
          <w:sz w:val="32"/>
          <w:szCs w:val="32"/>
          <w:rtl/>
        </w:rPr>
        <w:t>و السلام عليكم ورحمة الله.</w:t>
      </w:r>
    </w:p>
    <w:p w:rsidR="00115C3F" w:rsidRPr="00115C3F" w:rsidRDefault="00115C3F" w:rsidP="00BC1656">
      <w:pPr>
        <w:spacing w:before="120"/>
        <w:ind w:left="144" w:firstLine="288"/>
        <w:contextualSpacing/>
        <w:mirrorIndents/>
        <w:jc w:val="right"/>
        <w:outlineLvl w:val="0"/>
        <w:rPr>
          <w:rFonts w:ascii="Traditional Arabic" w:hAnsi="Traditional Arabic" w:cs="Traditional Arabic"/>
          <w:sz w:val="32"/>
          <w:szCs w:val="32"/>
          <w:rtl/>
        </w:rPr>
      </w:pPr>
      <w:r w:rsidRPr="00115C3F">
        <w:rPr>
          <w:rFonts w:ascii="Traditional Arabic" w:hAnsi="Traditional Arabic" w:cs="Traditional Arabic"/>
          <w:sz w:val="32"/>
          <w:szCs w:val="32"/>
          <w:rtl/>
        </w:rPr>
        <w:t>السيد علي الخامنئي</w:t>
      </w:r>
    </w:p>
    <w:p w:rsidR="00115C3F" w:rsidRPr="00115C3F" w:rsidRDefault="00BC1656" w:rsidP="00CF6CDB">
      <w:pPr>
        <w:spacing w:before="120"/>
        <w:ind w:left="144" w:firstLine="288"/>
        <w:contextualSpacing/>
        <w:mirrorIndents/>
        <w:jc w:val="both"/>
        <w:outlineLvl w:val="0"/>
        <w:rPr>
          <w:rFonts w:ascii="Traditional Arabic" w:hAnsi="Traditional Arabic" w:cs="Traditional Arabic"/>
          <w:b/>
          <w:bCs/>
          <w:color w:val="FF0000"/>
          <w:sz w:val="32"/>
          <w:szCs w:val="32"/>
          <w:rtl/>
        </w:rPr>
      </w:pPr>
      <w:r>
        <w:rPr>
          <w:noProof/>
        </w:rPr>
        <mc:AlternateContent>
          <mc:Choice Requires="wps">
            <w:drawing>
              <wp:anchor distT="0" distB="0" distL="114300" distR="114300" simplePos="0" relativeHeight="251707392" behindDoc="0" locked="0" layoutInCell="1" allowOverlap="1" wp14:anchorId="6E6A202A" wp14:editId="7860DD12">
                <wp:simplePos x="0" y="0"/>
                <wp:positionH relativeFrom="column">
                  <wp:posOffset>-855980</wp:posOffset>
                </wp:positionH>
                <wp:positionV relativeFrom="paragraph">
                  <wp:posOffset>197485</wp:posOffset>
                </wp:positionV>
                <wp:extent cx="1466850" cy="414655"/>
                <wp:effectExtent l="0" t="0" r="0" b="4445"/>
                <wp:wrapSquare wrapText="bothSides"/>
                <wp:docPr id="26" name="Text Box 26"/>
                <wp:cNvGraphicFramePr/>
                <a:graphic xmlns:a="http://schemas.openxmlformats.org/drawingml/2006/main">
                  <a:graphicData uri="http://schemas.microsoft.com/office/word/2010/wordprocessingShape">
                    <wps:wsp>
                      <wps:cNvSpPr txBox="1"/>
                      <wps:spPr>
                        <a:xfrm>
                          <a:off x="0" y="0"/>
                          <a:ext cx="1466850" cy="414655"/>
                        </a:xfrm>
                        <a:prstGeom prst="rect">
                          <a:avLst/>
                        </a:prstGeom>
                        <a:noFill/>
                        <a:ln w="6350">
                          <a:noFill/>
                        </a:ln>
                        <a:effectLst/>
                      </wps:spPr>
                      <wps:txbx>
                        <w:txbxContent>
                          <w:p w:rsidR="00BC1656" w:rsidRPr="00DA3EB5" w:rsidRDefault="00BC1656" w:rsidP="003D4BE5">
                            <w:pPr>
                              <w:spacing w:before="120"/>
                              <w:ind w:left="144" w:firstLine="288"/>
                              <w:contextualSpacing/>
                              <w:mirrorIndents/>
                              <w:jc w:val="both"/>
                              <w:outlineLvl w:val="0"/>
                              <w:rPr>
                                <w:rFonts w:ascii="Traditional Arabic" w:hAnsi="Traditional Arabic" w:cs="Traditional Arabic"/>
                                <w:sz w:val="32"/>
                                <w:szCs w:val="32"/>
                              </w:rPr>
                            </w:pPr>
                            <w:r w:rsidRPr="00115C3F">
                              <w:rPr>
                                <w:rFonts w:ascii="Traditional Arabic" w:hAnsi="Traditional Arabic" w:cs="Traditional Arabic"/>
                                <w:sz w:val="32"/>
                                <w:szCs w:val="32"/>
                                <w:rtl/>
                              </w:rPr>
                              <w:t>11-10-2011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48" type="#_x0000_t202" style="position:absolute;left:0;text-align:left;margin-left:-67.4pt;margin-top:15.55pt;width:115.5pt;height:32.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" filled="f" stroked="f" strokeweight=".5pt">
                <v:fill o:detectmouseclick="t"/>
                <v:textbox>
                  <w:txbxContent>
                    <w:p w:rsidR="00BC1656" w:rsidRPr="00DA3EB5" w:rsidRDefault="00BC1656" w:rsidP="003D4BE5">
                      <w:pPr>
                        <w:spacing w:before="120"/>
                        <w:ind w:left="144" w:firstLine="288"/>
                        <w:contextualSpacing/>
                        <w:mirrorIndents/>
                        <w:jc w:val="both"/>
                        <w:outlineLvl w:val="0"/>
                        <w:rPr>
                          <w:rFonts w:ascii="Traditional Arabic" w:hAnsi="Traditional Arabic" w:cs="Traditional Arabic"/>
                          <w:sz w:val="32"/>
                          <w:szCs w:val="32"/>
                        </w:rPr>
                      </w:pPr>
                      <w:r w:rsidRPr="00115C3F">
                        <w:rPr>
                          <w:rFonts w:ascii="Traditional Arabic" w:hAnsi="Traditional Arabic" w:cs="Traditional Arabic"/>
                          <w:sz w:val="32"/>
                          <w:szCs w:val="32"/>
                          <w:rtl/>
                        </w:rPr>
                        <w:t>11-10-2011</w:t>
                      </w:r>
                    </w:p>
                  </w:txbxContent>
                </v:textbox>
                <w10:wrap type="square"/>
              </v:shape>
            </w:pict>
          </mc:Fallback>
        </mc:AlternateContent>
      </w:r>
    </w:p>
    <w:p w:rsidR="003D4BE5" w:rsidRDefault="003D4BE5" w:rsidP="003D4BE5">
      <w:pPr>
        <w:spacing w:before="120"/>
        <w:ind w:left="144" w:firstLine="288"/>
        <w:contextualSpacing/>
        <w:mirrorIndents/>
        <w:jc w:val="both"/>
        <w:outlineLvl w:val="0"/>
        <w:rPr>
          <w:rFonts w:ascii="Traditional Arabic" w:hAnsi="Traditional Arabic" w:cs="Traditional Arabic" w:hint="cs"/>
          <w:b/>
          <w:bCs/>
          <w:color w:val="0070C0"/>
          <w:sz w:val="32"/>
          <w:szCs w:val="32"/>
          <w:rtl/>
        </w:rPr>
      </w:pPr>
      <w:r>
        <w:rPr>
          <w:rFonts w:ascii="Traditional Arabic" w:hAnsi="Traditional Arabic" w:cs="Traditional Arabic" w:hint="cs"/>
          <w:b/>
          <w:bCs/>
          <w:noProof/>
          <w:color w:val="0070C0"/>
          <w:sz w:val="32"/>
          <w:szCs w:val="32"/>
          <w:rtl/>
        </w:rPr>
        <mc:AlternateContent>
          <mc:Choice Requires="wps">
            <w:drawing>
              <wp:anchor distT="0" distB="0" distL="114300" distR="114300" simplePos="0" relativeHeight="251708416" behindDoc="0" locked="0" layoutInCell="1" allowOverlap="1" wp14:anchorId="15268B6D" wp14:editId="02BF8155">
                <wp:simplePos x="0" y="0"/>
                <wp:positionH relativeFrom="column">
                  <wp:posOffset>-379613</wp:posOffset>
                </wp:positionH>
                <wp:positionV relativeFrom="paragraph">
                  <wp:posOffset>173665</wp:posOffset>
                </wp:positionV>
                <wp:extent cx="5241851" cy="0"/>
                <wp:effectExtent l="0" t="38100" r="16510" b="38100"/>
                <wp:wrapNone/>
                <wp:docPr id="27" name="Straight Connector 27"/>
                <wp:cNvGraphicFramePr/>
                <a:graphic xmlns:a="http://schemas.openxmlformats.org/drawingml/2006/main">
                  <a:graphicData uri="http://schemas.microsoft.com/office/word/2010/wordprocessingShape">
                    <wps:wsp>
                      <wps:cNvCnPr/>
                      <wps:spPr>
                        <a:xfrm>
                          <a:off x="0" y="0"/>
                          <a:ext cx="5241851" cy="0"/>
                        </a:xfrm>
                        <a:prstGeom prst="line">
                          <a:avLst/>
                        </a:prstGeom>
                        <a:ln w="762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7"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29.9pt,13.65pt" to="382.8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" strokecolor="#4579b8 [3044]" strokeweight="6pt"/>
            </w:pict>
          </mc:Fallback>
        </mc:AlternateContent>
      </w:r>
    </w:p>
    <w:p w:rsidR="003D4BE5" w:rsidRDefault="003D4BE5" w:rsidP="003D4BE5">
      <w:pPr>
        <w:spacing w:before="120"/>
        <w:ind w:left="144"/>
        <w:contextualSpacing/>
        <w:mirrorIndents/>
        <w:jc w:val="both"/>
        <w:outlineLvl w:val="0"/>
        <w:rPr>
          <w:rFonts w:ascii="Traditional Arabic" w:hAnsi="Traditional Arabic" w:cs="Traditional Arabic" w:hint="cs"/>
          <w:b/>
          <w:bCs/>
          <w:color w:val="0070C0"/>
          <w:sz w:val="32"/>
          <w:szCs w:val="32"/>
          <w:rtl/>
        </w:rPr>
      </w:pPr>
    </w:p>
    <w:p w:rsidR="00115C3F" w:rsidRPr="00774F41" w:rsidRDefault="00115C3F" w:rsidP="003D4BE5">
      <w:pPr>
        <w:spacing w:before="120"/>
        <w:ind w:left="144"/>
        <w:contextualSpacing/>
        <w:mirrorIndents/>
        <w:jc w:val="both"/>
        <w:outlineLvl w:val="0"/>
        <w:rPr>
          <w:rFonts w:ascii="Traditional Arabic" w:hAnsi="Traditional Arabic" w:cs="Traditional Arabic"/>
          <w:b/>
          <w:bCs/>
          <w:color w:val="0070C0"/>
          <w:sz w:val="32"/>
          <w:szCs w:val="32"/>
          <w:rtl/>
        </w:rPr>
      </w:pPr>
      <w:r w:rsidRPr="00774F41">
        <w:rPr>
          <w:rFonts w:ascii="Traditional Arabic" w:hAnsi="Traditional Arabic" w:cs="Traditional Arabic"/>
          <w:b/>
          <w:bCs/>
          <w:color w:val="0070C0"/>
          <w:sz w:val="32"/>
          <w:szCs w:val="32"/>
          <w:rtl/>
        </w:rPr>
        <w:t>حضور المراسم المشتركة لوحدات القوات المسلحة والشرطة في كرمنشاه:</w:t>
      </w:r>
    </w:p>
    <w:p w:rsidR="003D4BE5" w:rsidRDefault="003D4BE5" w:rsidP="00CF6CDB">
      <w:pPr>
        <w:spacing w:before="120"/>
        <w:ind w:left="144" w:firstLine="288"/>
        <w:contextualSpacing/>
        <w:mirrorIndents/>
        <w:jc w:val="both"/>
        <w:outlineLvl w:val="0"/>
        <w:rPr>
          <w:rFonts w:ascii="Traditional Arabic" w:hAnsi="Traditional Arabic" w:cs="Traditional Arabic" w:hint="cs"/>
          <w:sz w:val="32"/>
          <w:szCs w:val="32"/>
          <w:rtl/>
        </w:rPr>
      </w:pP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Pr>
      </w:pPr>
      <w:r w:rsidRPr="00115C3F">
        <w:rPr>
          <w:rFonts w:ascii="Traditional Arabic" w:hAnsi="Traditional Arabic" w:cs="Traditional Arabic"/>
          <w:sz w:val="32"/>
          <w:szCs w:val="32"/>
          <w:rtl/>
        </w:rPr>
        <w:t>أقيمت المراسم المشتركة لوحدات القوات المسلحة و الشرطة المتواجدة في محافظة كرمنشاه عصر يوم الخميس 13-10-2011 بحضور الإمام الخامنئي لمحافظة كرمنشاه في مقر اللواء 81 المدرع في القوة البرية لجيش الجمهورية الإسلامية الإيرانية.</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Pr>
      </w:pPr>
      <w:r w:rsidRPr="00115C3F">
        <w:rPr>
          <w:rFonts w:ascii="Traditional Arabic" w:hAnsi="Traditional Arabic" w:cs="Traditional Arabic"/>
          <w:sz w:val="32"/>
          <w:szCs w:val="32"/>
          <w:rtl/>
        </w:rPr>
        <w:t>في بداية دخوله لمعسكر اللواء 81 المدرع للجيش حضر سماحة آية الله العظمى السيد علي الخامنئي عند نصب ذكرى الشهداء و قرأ الفاتحة على أرواحهم محيياً ذكرى شهداء الدفاع المقدس و سائلاً لهم من العلي القدير علو الدرجات، ثم استعرض سماحته الوحدات المسلحة المتواجدة في الساحة، وألقى كلمة في المناسبة أبرز ما جاء فيها:</w:t>
      </w:r>
    </w:p>
    <w:p w:rsidR="00115C3F" w:rsidRPr="003D4BE5" w:rsidRDefault="00115C3F" w:rsidP="003D4BE5">
      <w:pPr>
        <w:pStyle w:val="ListParagraph"/>
        <w:numPr>
          <w:ilvl w:val="0"/>
          <w:numId w:val="3"/>
        </w:numPr>
        <w:bidi/>
        <w:spacing w:before="120"/>
        <w:mirrorIndents/>
        <w:jc w:val="both"/>
        <w:outlineLvl w:val="0"/>
        <w:rPr>
          <w:rFonts w:ascii="Traditional Arabic" w:hAnsi="Traditional Arabic" w:cs="Traditional Arabic"/>
          <w:sz w:val="32"/>
          <w:szCs w:val="32"/>
        </w:rPr>
      </w:pPr>
      <w:r w:rsidRPr="003D4BE5">
        <w:rPr>
          <w:rFonts w:ascii="Traditional Arabic" w:hAnsi="Traditional Arabic" w:cs="Traditional Arabic"/>
          <w:sz w:val="32"/>
          <w:szCs w:val="32"/>
          <w:rtl/>
        </w:rPr>
        <w:t>إنّ تكرار الأساليب البلهاء وعديمة الجدوى لصنّاع السياسات البائسين المضطربين في الغرب للتخويف من إيران سوف لن تُجديهم نفعاً كما كانت في السابق، وسوف يذوقون طعم الهزيمة المرّ مرة أخرى.</w:t>
      </w:r>
    </w:p>
    <w:p w:rsidR="00115C3F" w:rsidRPr="003D4BE5" w:rsidRDefault="00115C3F" w:rsidP="003D4BE5">
      <w:pPr>
        <w:pStyle w:val="ListParagraph"/>
        <w:numPr>
          <w:ilvl w:val="0"/>
          <w:numId w:val="3"/>
        </w:numPr>
        <w:bidi/>
        <w:spacing w:before="120"/>
        <w:mirrorIndents/>
        <w:jc w:val="both"/>
        <w:outlineLvl w:val="0"/>
        <w:rPr>
          <w:rFonts w:ascii="Traditional Arabic" w:hAnsi="Traditional Arabic" w:cs="Traditional Arabic"/>
          <w:sz w:val="32"/>
          <w:szCs w:val="32"/>
        </w:rPr>
      </w:pPr>
      <w:r w:rsidRPr="003D4BE5">
        <w:rPr>
          <w:rFonts w:ascii="Traditional Arabic" w:hAnsi="Traditional Arabic" w:cs="Traditional Arabic"/>
          <w:sz w:val="32"/>
          <w:szCs w:val="32"/>
          <w:rtl/>
        </w:rPr>
        <w:t>الحفاظ علي الأمن باعتباره أرضية التقدم في كل المجالات، والإيمان المتين للتضحية للروح خصوصيتان بارزتان في القوات المسلحة في الجمهورية الإسلامية الإيرانية.</w:t>
      </w:r>
    </w:p>
    <w:p w:rsidR="003D4BE5" w:rsidRPr="00115C3F" w:rsidRDefault="003D4BE5" w:rsidP="003D4BE5">
      <w:pPr>
        <w:spacing w:before="120"/>
        <w:contextualSpacing/>
        <w:mirrorIndents/>
        <w:jc w:val="both"/>
        <w:outlineLvl w:val="0"/>
        <w:rPr>
          <w:rFonts w:ascii="Traditional Arabic" w:hAnsi="Traditional Arabic" w:cs="Traditional Arabic"/>
          <w:b/>
          <w:bCs/>
          <w:color w:val="FF0000"/>
          <w:sz w:val="32"/>
          <w:szCs w:val="32"/>
          <w:rtl/>
        </w:rPr>
      </w:pPr>
      <w:r>
        <w:rPr>
          <w:noProof/>
        </w:rPr>
        <mc:AlternateContent>
          <mc:Choice Requires="wps">
            <w:drawing>
              <wp:anchor distT="0" distB="0" distL="114300" distR="114300" simplePos="0" relativeHeight="251710464" behindDoc="0" locked="0" layoutInCell="1" allowOverlap="1" wp14:anchorId="4519471C" wp14:editId="75C9CA6C">
                <wp:simplePos x="0" y="0"/>
                <wp:positionH relativeFrom="column">
                  <wp:posOffset>-855980</wp:posOffset>
                </wp:positionH>
                <wp:positionV relativeFrom="paragraph">
                  <wp:posOffset>197485</wp:posOffset>
                </wp:positionV>
                <wp:extent cx="1466850" cy="414655"/>
                <wp:effectExtent l="0" t="0" r="0" b="4445"/>
                <wp:wrapSquare wrapText="bothSides"/>
                <wp:docPr id="28" name="Text Box 28"/>
                <wp:cNvGraphicFramePr/>
                <a:graphic xmlns:a="http://schemas.openxmlformats.org/drawingml/2006/main">
                  <a:graphicData uri="http://schemas.microsoft.com/office/word/2010/wordprocessingShape">
                    <wps:wsp>
                      <wps:cNvSpPr txBox="1"/>
                      <wps:spPr>
                        <a:xfrm>
                          <a:off x="0" y="0"/>
                          <a:ext cx="1466850" cy="414655"/>
                        </a:xfrm>
                        <a:prstGeom prst="rect">
                          <a:avLst/>
                        </a:prstGeom>
                        <a:noFill/>
                        <a:ln w="6350">
                          <a:noFill/>
                        </a:ln>
                        <a:effectLst/>
                      </wps:spPr>
                      <wps:txbx>
                        <w:txbxContent>
                          <w:p w:rsidR="003D4BE5" w:rsidRPr="00DA3EB5" w:rsidRDefault="003D4BE5" w:rsidP="003D4BE5">
                            <w:pPr>
                              <w:spacing w:before="120"/>
                              <w:ind w:left="144" w:firstLine="288"/>
                              <w:contextualSpacing/>
                              <w:mirrorIndents/>
                              <w:jc w:val="both"/>
                              <w:outlineLvl w:val="0"/>
                              <w:rPr>
                                <w:rFonts w:ascii="Traditional Arabic" w:hAnsi="Traditional Arabic" w:cs="Traditional Arabic"/>
                                <w:sz w:val="32"/>
                                <w:szCs w:val="32"/>
                              </w:rPr>
                            </w:pPr>
                            <w:r w:rsidRPr="00115C3F">
                              <w:rPr>
                                <w:rFonts w:ascii="Traditional Arabic" w:hAnsi="Traditional Arabic" w:cs="Traditional Arabic"/>
                                <w:sz w:val="32"/>
                                <w:szCs w:val="32"/>
                                <w:rtl/>
                              </w:rPr>
                              <w:t>1</w:t>
                            </w:r>
                            <w:r>
                              <w:rPr>
                                <w:rFonts w:ascii="Traditional Arabic" w:hAnsi="Traditional Arabic" w:cs="Traditional Arabic" w:hint="cs"/>
                                <w:sz w:val="32"/>
                                <w:szCs w:val="32"/>
                                <w:rtl/>
                              </w:rPr>
                              <w:t>3</w:t>
                            </w:r>
                            <w:r w:rsidRPr="00115C3F">
                              <w:rPr>
                                <w:rFonts w:ascii="Traditional Arabic" w:hAnsi="Traditional Arabic" w:cs="Traditional Arabic"/>
                                <w:sz w:val="32"/>
                                <w:szCs w:val="32"/>
                                <w:rtl/>
                              </w:rPr>
                              <w:t>-10-2011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49" type="#_x0000_t202" style="position:absolute;left:0;text-align:left;margin-left:-67.4pt;margin-top:15.55pt;width:115.5pt;height:32.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" filled="f" stroked="f" strokeweight=".5pt">
                <v:fill o:detectmouseclick="t"/>
                <v:textbox>
                  <w:txbxContent>
                    <w:p w:rsidR="003D4BE5" w:rsidRPr="00DA3EB5" w:rsidRDefault="003D4BE5" w:rsidP="003D4BE5">
                      <w:pPr>
                        <w:spacing w:before="120"/>
                        <w:ind w:left="144" w:firstLine="288"/>
                        <w:contextualSpacing/>
                        <w:mirrorIndents/>
                        <w:jc w:val="both"/>
                        <w:outlineLvl w:val="0"/>
                        <w:rPr>
                          <w:rFonts w:ascii="Traditional Arabic" w:hAnsi="Traditional Arabic" w:cs="Traditional Arabic"/>
                          <w:sz w:val="32"/>
                          <w:szCs w:val="32"/>
                        </w:rPr>
                      </w:pPr>
                      <w:r w:rsidRPr="00115C3F">
                        <w:rPr>
                          <w:rFonts w:ascii="Traditional Arabic" w:hAnsi="Traditional Arabic" w:cs="Traditional Arabic"/>
                          <w:sz w:val="32"/>
                          <w:szCs w:val="32"/>
                          <w:rtl/>
                        </w:rPr>
                        <w:t>1</w:t>
                      </w:r>
                      <w:r>
                        <w:rPr>
                          <w:rFonts w:ascii="Traditional Arabic" w:hAnsi="Traditional Arabic" w:cs="Traditional Arabic" w:hint="cs"/>
                          <w:sz w:val="32"/>
                          <w:szCs w:val="32"/>
                          <w:rtl/>
                        </w:rPr>
                        <w:t>3</w:t>
                      </w:r>
                      <w:r w:rsidRPr="00115C3F">
                        <w:rPr>
                          <w:rFonts w:ascii="Traditional Arabic" w:hAnsi="Traditional Arabic" w:cs="Traditional Arabic"/>
                          <w:sz w:val="32"/>
                          <w:szCs w:val="32"/>
                          <w:rtl/>
                        </w:rPr>
                        <w:t>-10-2011</w:t>
                      </w:r>
                    </w:p>
                  </w:txbxContent>
                </v:textbox>
                <w10:wrap type="square"/>
              </v:shape>
            </w:pict>
          </mc:Fallback>
        </mc:AlternateContent>
      </w:r>
    </w:p>
    <w:p w:rsidR="003D4BE5" w:rsidRDefault="003D4BE5" w:rsidP="003D4BE5">
      <w:pPr>
        <w:spacing w:before="120"/>
        <w:ind w:left="144" w:firstLine="288"/>
        <w:contextualSpacing/>
        <w:mirrorIndents/>
        <w:jc w:val="both"/>
        <w:outlineLvl w:val="0"/>
        <w:rPr>
          <w:rFonts w:ascii="Traditional Arabic" w:hAnsi="Traditional Arabic" w:cs="Traditional Arabic"/>
          <w:b/>
          <w:bCs/>
          <w:color w:val="0070C0"/>
          <w:sz w:val="32"/>
          <w:szCs w:val="32"/>
          <w:rtl/>
        </w:rPr>
      </w:pPr>
      <w:r>
        <w:rPr>
          <w:rFonts w:ascii="Traditional Arabic" w:hAnsi="Traditional Arabic" w:cs="Traditional Arabic" w:hint="cs"/>
          <w:b/>
          <w:bCs/>
          <w:noProof/>
          <w:color w:val="0070C0"/>
          <w:sz w:val="32"/>
          <w:szCs w:val="32"/>
          <w:rtl/>
        </w:rPr>
        <mc:AlternateContent>
          <mc:Choice Requires="wps">
            <w:drawing>
              <wp:anchor distT="0" distB="0" distL="114300" distR="114300" simplePos="0" relativeHeight="251711488" behindDoc="0" locked="0" layoutInCell="1" allowOverlap="1" wp14:anchorId="1E7468CB" wp14:editId="72E4E652">
                <wp:simplePos x="0" y="0"/>
                <wp:positionH relativeFrom="column">
                  <wp:posOffset>-379613</wp:posOffset>
                </wp:positionH>
                <wp:positionV relativeFrom="paragraph">
                  <wp:posOffset>173665</wp:posOffset>
                </wp:positionV>
                <wp:extent cx="5241851" cy="0"/>
                <wp:effectExtent l="0" t="38100" r="16510" b="38100"/>
                <wp:wrapNone/>
                <wp:docPr id="29" name="Straight Connector 29"/>
                <wp:cNvGraphicFramePr/>
                <a:graphic xmlns:a="http://schemas.openxmlformats.org/drawingml/2006/main">
                  <a:graphicData uri="http://schemas.microsoft.com/office/word/2010/wordprocessingShape">
                    <wps:wsp>
                      <wps:cNvCnPr/>
                      <wps:spPr>
                        <a:xfrm>
                          <a:off x="0" y="0"/>
                          <a:ext cx="5241851" cy="0"/>
                        </a:xfrm>
                        <a:prstGeom prst="line">
                          <a:avLst/>
                        </a:prstGeom>
                        <a:ln w="762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9"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29.9pt,13.65pt" to="382.8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" strokecolor="#4579b8 [3044]" strokeweight="6pt"/>
            </w:pict>
          </mc:Fallback>
        </mc:AlternateContent>
      </w:r>
    </w:p>
    <w:p w:rsidR="00115C3F" w:rsidRPr="00774F41" w:rsidRDefault="00115C3F" w:rsidP="003D4BE5">
      <w:pPr>
        <w:spacing w:before="120"/>
        <w:contextualSpacing/>
        <w:mirrorIndents/>
        <w:jc w:val="both"/>
        <w:outlineLvl w:val="0"/>
        <w:rPr>
          <w:rFonts w:ascii="Traditional Arabic" w:hAnsi="Traditional Arabic" w:cs="Traditional Arabic"/>
          <w:b/>
          <w:bCs/>
          <w:vanish/>
          <w:color w:val="0070C0"/>
          <w:sz w:val="32"/>
          <w:szCs w:val="32"/>
          <w:rtl/>
          <w:lang w:bidi="ar-LB"/>
        </w:rPr>
      </w:pPr>
      <w:r w:rsidRPr="00774F41">
        <w:rPr>
          <w:rFonts w:ascii="Traditional Arabic" w:hAnsi="Traditional Arabic" w:cs="Traditional Arabic"/>
          <w:b/>
          <w:bCs/>
          <w:color w:val="0070C0"/>
          <w:sz w:val="32"/>
          <w:szCs w:val="32"/>
          <w:rtl/>
          <w:lang w:bidi="ar-LB"/>
        </w:rPr>
        <w:lastRenderedPageBreak/>
        <w:t>ا</w:t>
      </w:r>
    </w:p>
    <w:p w:rsidR="00115C3F" w:rsidRPr="00115C3F" w:rsidRDefault="00115C3F" w:rsidP="003D4BE5">
      <w:pPr>
        <w:spacing w:before="120"/>
        <w:ind w:left="144" w:firstLine="288"/>
        <w:contextualSpacing/>
        <w:mirrorIndents/>
        <w:jc w:val="both"/>
        <w:outlineLvl w:val="0"/>
        <w:rPr>
          <w:rFonts w:ascii="Traditional Arabic" w:hAnsi="Traditional Arabic" w:cs="Traditional Arabic"/>
          <w:b/>
          <w:bCs/>
          <w:color w:val="FF0000"/>
          <w:sz w:val="32"/>
          <w:szCs w:val="32"/>
          <w:rtl/>
        </w:rPr>
      </w:pPr>
      <w:r w:rsidRPr="00774F41">
        <w:rPr>
          <w:rFonts w:ascii="Traditional Arabic" w:hAnsi="Traditional Arabic" w:cs="Traditional Arabic"/>
          <w:b/>
          <w:bCs/>
          <w:color w:val="0070C0"/>
          <w:sz w:val="32"/>
          <w:szCs w:val="32"/>
          <w:rtl/>
        </w:rPr>
        <w:t>لإمام الخامنئي يزور أضرحة الشهداء في كرمنشاه:</w:t>
      </w:r>
    </w:p>
    <w:p w:rsidR="003D4BE5" w:rsidRPr="00115C3F" w:rsidRDefault="003D4BE5" w:rsidP="003D4BE5">
      <w:pPr>
        <w:spacing w:before="120"/>
        <w:ind w:left="144" w:firstLine="288"/>
        <w:contextualSpacing/>
        <w:mirrorIndents/>
        <w:jc w:val="both"/>
        <w:outlineLvl w:val="0"/>
        <w:rPr>
          <w:rFonts w:ascii="Traditional Arabic" w:hAnsi="Traditional Arabic" w:cs="Traditional Arabic"/>
          <w:sz w:val="32"/>
          <w:szCs w:val="32"/>
          <w:rtl/>
        </w:rPr>
      </w:pPr>
      <w:r>
        <w:rPr>
          <w:noProof/>
        </w:rPr>
        <mc:AlternateContent>
          <mc:Choice Requires="wps">
            <w:drawing>
              <wp:anchor distT="0" distB="0" distL="114300" distR="114300" simplePos="0" relativeHeight="251713536" behindDoc="0" locked="0" layoutInCell="1" allowOverlap="1" wp14:anchorId="5EB84AC8" wp14:editId="5F19BB50">
                <wp:simplePos x="0" y="0"/>
                <wp:positionH relativeFrom="column">
                  <wp:posOffset>-994410</wp:posOffset>
                </wp:positionH>
                <wp:positionV relativeFrom="paragraph">
                  <wp:posOffset>1439545</wp:posOffset>
                </wp:positionV>
                <wp:extent cx="1466850" cy="414655"/>
                <wp:effectExtent l="0" t="0" r="0" b="4445"/>
                <wp:wrapSquare wrapText="bothSides"/>
                <wp:docPr id="30" name="Text Box 30"/>
                <wp:cNvGraphicFramePr/>
                <a:graphic xmlns:a="http://schemas.openxmlformats.org/drawingml/2006/main">
                  <a:graphicData uri="http://schemas.microsoft.com/office/word/2010/wordprocessingShape">
                    <wps:wsp>
                      <wps:cNvSpPr txBox="1"/>
                      <wps:spPr>
                        <a:xfrm>
                          <a:off x="0" y="0"/>
                          <a:ext cx="1466850" cy="414655"/>
                        </a:xfrm>
                        <a:prstGeom prst="rect">
                          <a:avLst/>
                        </a:prstGeom>
                        <a:noFill/>
                        <a:ln w="6350">
                          <a:noFill/>
                        </a:ln>
                        <a:effectLst/>
                      </wps:spPr>
                      <wps:txbx>
                        <w:txbxContent>
                          <w:p w:rsidR="003D4BE5" w:rsidRPr="00DA3EB5" w:rsidRDefault="003D4BE5" w:rsidP="003D4BE5">
                            <w:pPr>
                              <w:spacing w:before="120"/>
                              <w:ind w:left="144" w:firstLine="288"/>
                              <w:contextualSpacing/>
                              <w:mirrorIndents/>
                              <w:jc w:val="both"/>
                              <w:outlineLvl w:val="0"/>
                              <w:rPr>
                                <w:rFonts w:ascii="Traditional Arabic" w:hAnsi="Traditional Arabic" w:cs="Traditional Arabic"/>
                                <w:sz w:val="32"/>
                                <w:szCs w:val="32"/>
                              </w:rPr>
                            </w:pPr>
                            <w:r w:rsidRPr="00115C3F">
                              <w:rPr>
                                <w:rFonts w:ascii="Traditional Arabic" w:hAnsi="Traditional Arabic" w:cs="Traditional Arabic"/>
                                <w:sz w:val="32"/>
                                <w:szCs w:val="32"/>
                                <w:rtl/>
                              </w:rPr>
                              <w:t>1</w:t>
                            </w:r>
                            <w:r>
                              <w:rPr>
                                <w:rFonts w:ascii="Traditional Arabic" w:hAnsi="Traditional Arabic" w:cs="Traditional Arabic" w:hint="cs"/>
                                <w:sz w:val="32"/>
                                <w:szCs w:val="32"/>
                                <w:rtl/>
                              </w:rPr>
                              <w:t>4</w:t>
                            </w:r>
                            <w:r w:rsidRPr="00115C3F">
                              <w:rPr>
                                <w:rFonts w:ascii="Traditional Arabic" w:hAnsi="Traditional Arabic" w:cs="Traditional Arabic"/>
                                <w:sz w:val="32"/>
                                <w:szCs w:val="32"/>
                                <w:rtl/>
                              </w:rPr>
                              <w:t>-10-2011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50" type="#_x0000_t202" style="position:absolute;left:0;text-align:left;margin-left:-78.3pt;margin-top:113.35pt;width:115.5pt;height:32.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" filled="f" stroked="f" strokeweight=".5pt">
                <v:fill o:detectmouseclick="t"/>
                <v:textbox>
                  <w:txbxContent>
                    <w:p w:rsidR="003D4BE5" w:rsidRPr="00DA3EB5" w:rsidRDefault="003D4BE5" w:rsidP="003D4BE5">
                      <w:pPr>
                        <w:spacing w:before="120"/>
                        <w:ind w:left="144" w:firstLine="288"/>
                        <w:contextualSpacing/>
                        <w:mirrorIndents/>
                        <w:jc w:val="both"/>
                        <w:outlineLvl w:val="0"/>
                        <w:rPr>
                          <w:rFonts w:ascii="Traditional Arabic" w:hAnsi="Traditional Arabic" w:cs="Traditional Arabic"/>
                          <w:sz w:val="32"/>
                          <w:szCs w:val="32"/>
                        </w:rPr>
                      </w:pPr>
                      <w:r w:rsidRPr="00115C3F">
                        <w:rPr>
                          <w:rFonts w:ascii="Traditional Arabic" w:hAnsi="Traditional Arabic" w:cs="Traditional Arabic"/>
                          <w:sz w:val="32"/>
                          <w:szCs w:val="32"/>
                          <w:rtl/>
                        </w:rPr>
                        <w:t>1</w:t>
                      </w:r>
                      <w:r>
                        <w:rPr>
                          <w:rFonts w:ascii="Traditional Arabic" w:hAnsi="Traditional Arabic" w:cs="Traditional Arabic" w:hint="cs"/>
                          <w:sz w:val="32"/>
                          <w:szCs w:val="32"/>
                          <w:rtl/>
                        </w:rPr>
                        <w:t>4</w:t>
                      </w:r>
                      <w:r w:rsidRPr="00115C3F">
                        <w:rPr>
                          <w:rFonts w:ascii="Traditional Arabic" w:hAnsi="Traditional Arabic" w:cs="Traditional Arabic"/>
                          <w:sz w:val="32"/>
                          <w:szCs w:val="32"/>
                          <w:rtl/>
                        </w:rPr>
                        <w:t>-10-2011</w:t>
                      </w:r>
                    </w:p>
                  </w:txbxContent>
                </v:textbox>
                <w10:wrap type="square"/>
              </v:shape>
            </w:pict>
          </mc:Fallback>
        </mc:AlternateContent>
      </w:r>
      <w:r w:rsidR="00115C3F" w:rsidRPr="00115C3F">
        <w:rPr>
          <w:rFonts w:ascii="Traditional Arabic" w:hAnsi="Traditional Arabic" w:cs="Traditional Arabic"/>
          <w:color w:val="000000"/>
          <w:sz w:val="32"/>
          <w:szCs w:val="32"/>
          <w:rtl/>
        </w:rPr>
        <w:t>زار الإمام السيد علي الخامنئي قائد الثورة الإسلامية صباح يوم الجمعة 14-10-2011 وفي اليوم الثالث من زيارته لمحافظة كرمنشاه روضة الشهداء في مدينة كرمنشاه، وحضر عند ضريح شهيد المحراب آية الله أشرفي أصفهاني، و ضريح آية الله نجومي من علماء كرمنشاه الكبار، وأهدى لروحيهما ثواب سورة الفاتحة سائلاً الله تعالى لهما علو الدرجات</w:t>
      </w:r>
      <w:r w:rsidR="00115C3F" w:rsidRPr="00115C3F">
        <w:rPr>
          <w:rFonts w:ascii="Traditional Arabic" w:hAnsi="Traditional Arabic" w:cs="Traditional Arabic"/>
          <w:color w:val="000000"/>
          <w:sz w:val="32"/>
          <w:szCs w:val="32"/>
        </w:rPr>
        <w:t>.</w:t>
      </w:r>
      <w:r w:rsidR="00115C3F" w:rsidRPr="00115C3F">
        <w:rPr>
          <w:rFonts w:ascii="Traditional Arabic" w:hAnsi="Traditional Arabic" w:cs="Traditional Arabic"/>
          <w:color w:val="000000"/>
          <w:sz w:val="32"/>
          <w:szCs w:val="32"/>
          <w:rtl/>
          <w:lang w:bidi="ar-LB"/>
        </w:rPr>
        <w:t xml:space="preserve"> </w:t>
      </w:r>
      <w:r w:rsidR="00115C3F" w:rsidRPr="00115C3F">
        <w:rPr>
          <w:rFonts w:ascii="Traditional Arabic" w:hAnsi="Traditional Arabic" w:cs="Traditional Arabic"/>
          <w:color w:val="000000"/>
          <w:sz w:val="32"/>
          <w:szCs w:val="32"/>
          <w:rtl/>
        </w:rPr>
        <w:t>ثم حضر سماحته عند أضرحة شهداء كرمنشاه و قرأ الفاتحة لأرواحهم الطاهرة محيياً ذكراهم العطرة.</w:t>
      </w:r>
      <w:r w:rsidRPr="003D4BE5">
        <w:rPr>
          <w:rFonts w:ascii="Traditional Arabic" w:hAnsi="Traditional Arabic" w:cs="Traditional Arabic"/>
          <w:sz w:val="32"/>
          <w:szCs w:val="32"/>
          <w:rtl/>
        </w:rPr>
        <w:t xml:space="preserve"> </w:t>
      </w:r>
    </w:p>
    <w:p w:rsidR="00115C3F" w:rsidRPr="003D4BE5" w:rsidRDefault="003D4BE5" w:rsidP="003D4BE5">
      <w:pPr>
        <w:spacing w:before="120"/>
        <w:ind w:left="144" w:firstLine="288"/>
        <w:contextualSpacing/>
        <w:mirrorIndents/>
        <w:jc w:val="both"/>
        <w:outlineLvl w:val="0"/>
        <w:rPr>
          <w:rFonts w:ascii="Traditional Arabic" w:hAnsi="Traditional Arabic" w:cs="Traditional Arabic"/>
          <w:b/>
          <w:bCs/>
          <w:color w:val="FF0000"/>
          <w:sz w:val="32"/>
          <w:szCs w:val="32"/>
          <w:rtl/>
        </w:rPr>
      </w:pPr>
      <w:r>
        <w:rPr>
          <w:rFonts w:ascii="Traditional Arabic" w:hAnsi="Traditional Arabic" w:cs="Traditional Arabic" w:hint="cs"/>
          <w:b/>
          <w:bCs/>
          <w:noProof/>
          <w:color w:val="0070C0"/>
          <w:sz w:val="32"/>
          <w:szCs w:val="32"/>
          <w:rtl/>
        </w:rPr>
        <mc:AlternateContent>
          <mc:Choice Requires="wps">
            <w:drawing>
              <wp:anchor distT="0" distB="0" distL="114300" distR="114300" simplePos="0" relativeHeight="251714560" behindDoc="0" locked="0" layoutInCell="1" allowOverlap="1" wp14:anchorId="53DA353F" wp14:editId="75398A39">
                <wp:simplePos x="0" y="0"/>
                <wp:positionH relativeFrom="column">
                  <wp:posOffset>-358214</wp:posOffset>
                </wp:positionH>
                <wp:positionV relativeFrom="paragraph">
                  <wp:posOffset>173355</wp:posOffset>
                </wp:positionV>
                <wp:extent cx="5241851" cy="0"/>
                <wp:effectExtent l="0" t="38100" r="16510" b="38100"/>
                <wp:wrapNone/>
                <wp:docPr id="31" name="Straight Connector 31"/>
                <wp:cNvGraphicFramePr/>
                <a:graphic xmlns:a="http://schemas.openxmlformats.org/drawingml/2006/main">
                  <a:graphicData uri="http://schemas.microsoft.com/office/word/2010/wordprocessingShape">
                    <wps:wsp>
                      <wps:cNvCnPr/>
                      <wps:spPr>
                        <a:xfrm>
                          <a:off x="0" y="0"/>
                          <a:ext cx="5241851" cy="0"/>
                        </a:xfrm>
                        <a:prstGeom prst="line">
                          <a:avLst/>
                        </a:prstGeom>
                        <a:ln w="762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1"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28.2pt,13.65pt" to="384.5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" strokecolor="#4579b8 [3044]" strokeweight="6pt"/>
            </w:pict>
          </mc:Fallback>
        </mc:AlternateContent>
      </w:r>
    </w:p>
    <w:p w:rsidR="00115C3F" w:rsidRPr="00774F41" w:rsidRDefault="00115C3F" w:rsidP="003D4BE5">
      <w:pPr>
        <w:spacing w:before="120"/>
        <w:contextualSpacing/>
        <w:mirrorIndents/>
        <w:jc w:val="both"/>
        <w:outlineLvl w:val="0"/>
        <w:rPr>
          <w:rFonts w:ascii="Traditional Arabic" w:hAnsi="Traditional Arabic" w:cs="Traditional Arabic"/>
          <w:b/>
          <w:bCs/>
          <w:color w:val="0070C0"/>
          <w:sz w:val="32"/>
          <w:szCs w:val="32"/>
          <w:rtl/>
          <w:lang w:bidi="ar-LB"/>
        </w:rPr>
      </w:pPr>
      <w:r w:rsidRPr="00774F41">
        <w:rPr>
          <w:rStyle w:val="apple-style-span"/>
          <w:rFonts w:ascii="Traditional Arabic" w:hAnsi="Traditional Arabic" w:cs="Traditional Arabic"/>
          <w:b/>
          <w:bCs/>
          <w:color w:val="0070C0"/>
          <w:sz w:val="32"/>
          <w:szCs w:val="32"/>
          <w:rtl/>
        </w:rPr>
        <w:t>القائد يزور عوائل أربعة من شهداء كرمنشاه في بيوتهم</w:t>
      </w:r>
      <w:r w:rsidRPr="00774F41">
        <w:rPr>
          <w:rFonts w:ascii="Traditional Arabic" w:hAnsi="Traditional Arabic" w:cs="Traditional Arabic"/>
          <w:b/>
          <w:bCs/>
          <w:color w:val="0070C0"/>
          <w:sz w:val="32"/>
          <w:szCs w:val="32"/>
          <w:rtl/>
          <w:lang w:bidi="ar-LB"/>
        </w:rPr>
        <w:t>:</w:t>
      </w:r>
    </w:p>
    <w:p w:rsidR="003D4BE5" w:rsidRPr="003D4BE5" w:rsidRDefault="00115C3F" w:rsidP="003D4BE5">
      <w:pPr>
        <w:spacing w:before="120"/>
        <w:ind w:left="144" w:firstLine="288"/>
        <w:contextualSpacing/>
        <w:mirrorIndents/>
        <w:jc w:val="both"/>
        <w:outlineLvl w:val="0"/>
        <w:rPr>
          <w:rFonts w:ascii="Traditional Arabic" w:hAnsi="Traditional Arabic" w:cs="Traditional Arabic"/>
          <w:color w:val="000000"/>
          <w:sz w:val="32"/>
          <w:szCs w:val="32"/>
          <w:rtl/>
          <w:lang w:bidi="ar-LB"/>
        </w:rPr>
      </w:pPr>
      <w:r w:rsidRPr="00115C3F">
        <w:rPr>
          <w:rFonts w:ascii="Traditional Arabic" w:hAnsi="Traditional Arabic" w:cs="Traditional Arabic"/>
          <w:color w:val="000000"/>
          <w:sz w:val="32"/>
          <w:szCs w:val="32"/>
          <w:rtl/>
        </w:rPr>
        <w:t>في اليوم الثالث من زيارته لمحافظة كرمنشاه زار الإمام السيد علي الخامنئي قائد الثورة الإسلامية عوائل أربعة من شهداء كرمنشاه هم الشهداء آجاقي، و أميني، و خالصي، و منكرسي، في بيوتهم وتفقد أحوالهم</w:t>
      </w:r>
      <w:r w:rsidRPr="00115C3F">
        <w:rPr>
          <w:rFonts w:ascii="Traditional Arabic" w:hAnsi="Traditional Arabic" w:cs="Traditional Arabic"/>
          <w:color w:val="000000"/>
          <w:sz w:val="32"/>
          <w:szCs w:val="32"/>
        </w:rPr>
        <w:t>.</w:t>
      </w:r>
      <w:r w:rsidRPr="00115C3F">
        <w:rPr>
          <w:rFonts w:ascii="Traditional Arabic" w:hAnsi="Traditional Arabic" w:cs="Traditional Arabic"/>
          <w:color w:val="000000"/>
          <w:sz w:val="32"/>
          <w:szCs w:val="32"/>
          <w:rtl/>
        </w:rPr>
        <w:t xml:space="preserve"> وثمّن الإمام الخامنئي الأجواء الودية لكل عائلة من عوائل هؤلاء الشهداء، والإيثار والتضحيات والبطولات التي أبداها شهداء ملحمة الدفاع المقدس، مشيداً بصبر عوائلهم الكريمة وبصيرتها.</w:t>
      </w:r>
    </w:p>
    <w:p w:rsidR="003D4BE5" w:rsidRDefault="003D4BE5" w:rsidP="003D4BE5">
      <w:pPr>
        <w:spacing w:before="120"/>
        <w:ind w:left="144" w:firstLine="288"/>
        <w:contextualSpacing/>
        <w:mirrorIndents/>
        <w:jc w:val="both"/>
        <w:outlineLvl w:val="0"/>
        <w:rPr>
          <w:rFonts w:ascii="Traditional Arabic" w:hAnsi="Traditional Arabic" w:cs="Traditional Arabic" w:hint="cs"/>
          <w:b/>
          <w:bCs/>
          <w:color w:val="0070C0"/>
          <w:sz w:val="32"/>
          <w:szCs w:val="32"/>
          <w:rtl/>
        </w:rPr>
      </w:pPr>
      <w:r>
        <w:rPr>
          <w:noProof/>
        </w:rPr>
        <mc:AlternateContent>
          <mc:Choice Requires="wps">
            <w:drawing>
              <wp:anchor distT="0" distB="0" distL="114300" distR="114300" simplePos="0" relativeHeight="251716608" behindDoc="0" locked="0" layoutInCell="1" allowOverlap="1" wp14:anchorId="0AFC4C62" wp14:editId="0C0B036D">
                <wp:simplePos x="0" y="0"/>
                <wp:positionH relativeFrom="column">
                  <wp:posOffset>-1238250</wp:posOffset>
                </wp:positionH>
                <wp:positionV relativeFrom="paragraph">
                  <wp:posOffset>146050</wp:posOffset>
                </wp:positionV>
                <wp:extent cx="1466850" cy="414655"/>
                <wp:effectExtent l="0" t="0" r="0" b="4445"/>
                <wp:wrapSquare wrapText="bothSides"/>
                <wp:docPr id="32" name="Text Box 32"/>
                <wp:cNvGraphicFramePr/>
                <a:graphic xmlns:a="http://schemas.openxmlformats.org/drawingml/2006/main">
                  <a:graphicData uri="http://schemas.microsoft.com/office/word/2010/wordprocessingShape">
                    <wps:wsp>
                      <wps:cNvSpPr txBox="1"/>
                      <wps:spPr>
                        <a:xfrm>
                          <a:off x="0" y="0"/>
                          <a:ext cx="1466850" cy="414655"/>
                        </a:xfrm>
                        <a:prstGeom prst="rect">
                          <a:avLst/>
                        </a:prstGeom>
                        <a:noFill/>
                        <a:ln w="6350">
                          <a:noFill/>
                        </a:ln>
                        <a:effectLst/>
                      </wps:spPr>
                      <wps:txbx>
                        <w:txbxContent>
                          <w:p w:rsidR="003D4BE5" w:rsidRPr="00DA3EB5" w:rsidRDefault="003D4BE5" w:rsidP="003D4BE5">
                            <w:pPr>
                              <w:spacing w:before="120"/>
                              <w:ind w:left="144" w:firstLine="288"/>
                              <w:contextualSpacing/>
                              <w:mirrorIndents/>
                              <w:jc w:val="both"/>
                              <w:outlineLvl w:val="0"/>
                              <w:rPr>
                                <w:rFonts w:ascii="Traditional Arabic" w:hAnsi="Traditional Arabic" w:cs="Traditional Arabic"/>
                                <w:sz w:val="32"/>
                                <w:szCs w:val="32"/>
                              </w:rPr>
                            </w:pPr>
                            <w:r w:rsidRPr="00115C3F">
                              <w:rPr>
                                <w:rFonts w:ascii="Traditional Arabic" w:hAnsi="Traditional Arabic" w:cs="Traditional Arabic"/>
                                <w:sz w:val="32"/>
                                <w:szCs w:val="32"/>
                                <w:rtl/>
                              </w:rPr>
                              <w:t>1</w:t>
                            </w:r>
                            <w:r>
                              <w:rPr>
                                <w:rFonts w:ascii="Traditional Arabic" w:hAnsi="Traditional Arabic" w:cs="Traditional Arabic" w:hint="cs"/>
                                <w:sz w:val="32"/>
                                <w:szCs w:val="32"/>
                                <w:rtl/>
                              </w:rPr>
                              <w:t>4</w:t>
                            </w:r>
                            <w:r w:rsidRPr="00115C3F">
                              <w:rPr>
                                <w:rFonts w:ascii="Traditional Arabic" w:hAnsi="Traditional Arabic" w:cs="Traditional Arabic"/>
                                <w:sz w:val="32"/>
                                <w:szCs w:val="32"/>
                                <w:rtl/>
                              </w:rPr>
                              <w:t>-10-2011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51" type="#_x0000_t202" style="position:absolute;left:0;text-align:left;margin-left:-97.5pt;margin-top:11.5pt;width:115.5pt;height:32.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" filled="f" stroked="f" strokeweight=".5pt">
                <v:fill o:detectmouseclick="t"/>
                <v:textbox>
                  <w:txbxContent>
                    <w:p w:rsidR="003D4BE5" w:rsidRPr="00DA3EB5" w:rsidRDefault="003D4BE5" w:rsidP="003D4BE5">
                      <w:pPr>
                        <w:spacing w:before="120"/>
                        <w:ind w:left="144" w:firstLine="288"/>
                        <w:contextualSpacing/>
                        <w:mirrorIndents/>
                        <w:jc w:val="both"/>
                        <w:outlineLvl w:val="0"/>
                        <w:rPr>
                          <w:rFonts w:ascii="Traditional Arabic" w:hAnsi="Traditional Arabic" w:cs="Traditional Arabic"/>
                          <w:sz w:val="32"/>
                          <w:szCs w:val="32"/>
                        </w:rPr>
                      </w:pPr>
                      <w:r w:rsidRPr="00115C3F">
                        <w:rPr>
                          <w:rFonts w:ascii="Traditional Arabic" w:hAnsi="Traditional Arabic" w:cs="Traditional Arabic"/>
                          <w:sz w:val="32"/>
                          <w:szCs w:val="32"/>
                          <w:rtl/>
                        </w:rPr>
                        <w:t>1</w:t>
                      </w:r>
                      <w:r>
                        <w:rPr>
                          <w:rFonts w:ascii="Traditional Arabic" w:hAnsi="Traditional Arabic" w:cs="Traditional Arabic" w:hint="cs"/>
                          <w:sz w:val="32"/>
                          <w:szCs w:val="32"/>
                          <w:rtl/>
                        </w:rPr>
                        <w:t>4</w:t>
                      </w:r>
                      <w:r w:rsidRPr="00115C3F">
                        <w:rPr>
                          <w:rFonts w:ascii="Traditional Arabic" w:hAnsi="Traditional Arabic" w:cs="Traditional Arabic"/>
                          <w:sz w:val="32"/>
                          <w:szCs w:val="32"/>
                          <w:rtl/>
                        </w:rPr>
                        <w:t>-10-2011</w:t>
                      </w:r>
                    </w:p>
                  </w:txbxContent>
                </v:textbox>
                <w10:wrap type="square"/>
              </v:shape>
            </w:pict>
          </mc:Fallback>
        </mc:AlternateContent>
      </w:r>
    </w:p>
    <w:p w:rsidR="003D4BE5" w:rsidRDefault="003D4BE5" w:rsidP="003D4BE5">
      <w:pPr>
        <w:spacing w:before="120"/>
        <w:contextualSpacing/>
        <w:mirrorIndents/>
        <w:jc w:val="both"/>
        <w:outlineLvl w:val="0"/>
        <w:rPr>
          <w:rStyle w:val="apple-style-span"/>
          <w:rFonts w:ascii="Traditional Arabic" w:hAnsi="Traditional Arabic" w:cs="Traditional Arabic" w:hint="cs"/>
          <w:b/>
          <w:bCs/>
          <w:color w:val="0070C0"/>
          <w:sz w:val="32"/>
          <w:szCs w:val="32"/>
          <w:rtl/>
        </w:rPr>
      </w:pPr>
      <w:r>
        <w:rPr>
          <w:rFonts w:ascii="Traditional Arabic" w:hAnsi="Traditional Arabic" w:cs="Traditional Arabic" w:hint="cs"/>
          <w:b/>
          <w:bCs/>
          <w:noProof/>
          <w:color w:val="0070C0"/>
          <w:sz w:val="32"/>
          <w:szCs w:val="32"/>
          <w:rtl/>
        </w:rPr>
        <mc:AlternateContent>
          <mc:Choice Requires="wps">
            <w:drawing>
              <wp:anchor distT="0" distB="0" distL="114300" distR="114300" simplePos="0" relativeHeight="251717632" behindDoc="0" locked="0" layoutInCell="1" allowOverlap="1" wp14:anchorId="68D379AA" wp14:editId="13EF56C3">
                <wp:simplePos x="0" y="0"/>
                <wp:positionH relativeFrom="column">
                  <wp:posOffset>-210510</wp:posOffset>
                </wp:positionH>
                <wp:positionV relativeFrom="paragraph">
                  <wp:posOffset>62865</wp:posOffset>
                </wp:positionV>
                <wp:extent cx="5241290" cy="0"/>
                <wp:effectExtent l="0" t="38100" r="16510" b="38100"/>
                <wp:wrapNone/>
                <wp:docPr id="33" name="Straight Connector 33"/>
                <wp:cNvGraphicFramePr/>
                <a:graphic xmlns:a="http://schemas.openxmlformats.org/drawingml/2006/main">
                  <a:graphicData uri="http://schemas.microsoft.com/office/word/2010/wordprocessingShape">
                    <wps:wsp>
                      <wps:cNvCnPr/>
                      <wps:spPr>
                        <a:xfrm>
                          <a:off x="0" y="0"/>
                          <a:ext cx="5241290" cy="0"/>
                        </a:xfrm>
                        <a:prstGeom prst="line">
                          <a:avLst/>
                        </a:prstGeom>
                        <a:ln w="762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3"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16.6pt,4.95pt" to="396.1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" strokecolor="#4579b8 [3044]" strokeweight="6pt"/>
            </w:pict>
          </mc:Fallback>
        </mc:AlternateContent>
      </w:r>
    </w:p>
    <w:p w:rsidR="00115C3F" w:rsidRPr="00774F41" w:rsidRDefault="00115C3F" w:rsidP="003D4BE5">
      <w:pPr>
        <w:spacing w:before="120"/>
        <w:contextualSpacing/>
        <w:mirrorIndents/>
        <w:jc w:val="both"/>
        <w:outlineLvl w:val="0"/>
        <w:rPr>
          <w:rFonts w:ascii="Traditional Arabic" w:hAnsi="Traditional Arabic" w:cs="Traditional Arabic"/>
          <w:b/>
          <w:bCs/>
          <w:color w:val="0070C0"/>
          <w:sz w:val="32"/>
          <w:szCs w:val="32"/>
          <w:rtl/>
        </w:rPr>
      </w:pPr>
      <w:r w:rsidRPr="00774F41">
        <w:rPr>
          <w:rStyle w:val="apple-style-span"/>
          <w:rFonts w:ascii="Traditional Arabic" w:hAnsi="Traditional Arabic" w:cs="Traditional Arabic"/>
          <w:b/>
          <w:bCs/>
          <w:color w:val="0070C0"/>
          <w:sz w:val="32"/>
          <w:szCs w:val="32"/>
          <w:rtl/>
        </w:rPr>
        <w:t>اجتماع مجلس الوزراء في كرمنشاه</w:t>
      </w:r>
      <w:r w:rsidR="003D4BE5">
        <w:rPr>
          <w:rFonts w:ascii="Traditional Arabic" w:hAnsi="Traditional Arabic" w:cs="Traditional Arabic" w:hint="cs"/>
          <w:b/>
          <w:bCs/>
          <w:color w:val="0070C0"/>
          <w:sz w:val="32"/>
          <w:szCs w:val="32"/>
          <w:rtl/>
        </w:rPr>
        <w:t>:</w:t>
      </w:r>
      <w:r w:rsidRPr="00774F41">
        <w:rPr>
          <w:rFonts w:ascii="Traditional Arabic" w:hAnsi="Traditional Arabic" w:cs="Traditional Arabic"/>
          <w:b/>
          <w:bCs/>
          <w:color w:val="0070C0"/>
          <w:sz w:val="32"/>
          <w:szCs w:val="32"/>
        </w:rPr>
        <w:t xml:space="preserve"> </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color w:val="000000"/>
          <w:sz w:val="32"/>
          <w:szCs w:val="32"/>
          <w:rtl/>
        </w:rPr>
      </w:pPr>
      <w:r w:rsidRPr="00115C3F">
        <w:rPr>
          <w:rFonts w:ascii="Traditional Arabic" w:hAnsi="Traditional Arabic" w:cs="Traditional Arabic"/>
          <w:color w:val="000000"/>
          <w:sz w:val="32"/>
          <w:szCs w:val="32"/>
          <w:rtl/>
        </w:rPr>
        <w:t>بعد تشكيل مجلس الوزراء اجتماعاً خاصاً في محافظة كرمنشاه، التقى المجلس مساء الأربعاء 19-10-2011 بسماحة الإمام الخامنئي، و عرض عليه تقريراً بالقرارات والتدابير التي تمّ اتخذتها لمعالجة مشكلات المحافظة و التسريع في وتيرة تنمية محافظة كرمنشاه، وألقى الإمام الخامنئي كلمة في أعضاء المجلس أبرز ما جاء فيها:</w:t>
      </w:r>
    </w:p>
    <w:p w:rsidR="00115C3F" w:rsidRPr="003D4BE5" w:rsidRDefault="00115C3F" w:rsidP="003D4BE5">
      <w:pPr>
        <w:pStyle w:val="ListParagraph"/>
        <w:numPr>
          <w:ilvl w:val="0"/>
          <w:numId w:val="6"/>
        </w:numPr>
        <w:bidi/>
        <w:spacing w:before="120"/>
        <w:mirrorIndents/>
        <w:jc w:val="both"/>
        <w:outlineLvl w:val="0"/>
        <w:rPr>
          <w:rFonts w:ascii="Traditional Arabic" w:hAnsi="Traditional Arabic" w:cs="Traditional Arabic" w:hint="cs"/>
          <w:color w:val="000000"/>
          <w:sz w:val="32"/>
          <w:szCs w:val="32"/>
          <w:rtl/>
          <w:lang w:bidi="ar-LB"/>
        </w:rPr>
      </w:pPr>
      <w:r w:rsidRPr="003D4BE5">
        <w:rPr>
          <w:rFonts w:ascii="Traditional Arabic" w:hAnsi="Traditional Arabic" w:cs="Traditional Arabic"/>
          <w:color w:val="000000"/>
          <w:sz w:val="32"/>
          <w:szCs w:val="32"/>
          <w:rtl/>
        </w:rPr>
        <w:t>إنّ معالجة مشكلات محافظة كرمنشاه بحاجة إلى اهتمام كامل و عمل استثنائي و تدابير خاصة من الحكومة؛ يجب الولوج في ساحة خدمة الشعب العزيز في هذه المحافظة بجد وحركية كاملة، حتى يحقق وضع المحافظة قفزة ملموسة.</w:t>
      </w:r>
    </w:p>
    <w:p w:rsidR="003D4BE5" w:rsidRDefault="00115C3F" w:rsidP="003D4BE5">
      <w:pPr>
        <w:pStyle w:val="ListParagraph"/>
        <w:numPr>
          <w:ilvl w:val="0"/>
          <w:numId w:val="6"/>
        </w:numPr>
        <w:bidi/>
        <w:spacing w:before="120"/>
        <w:mirrorIndents/>
        <w:jc w:val="both"/>
        <w:outlineLvl w:val="0"/>
        <w:rPr>
          <w:rFonts w:ascii="Traditional Arabic" w:hAnsi="Traditional Arabic" w:cs="Traditional Arabic"/>
          <w:color w:val="000000"/>
          <w:sz w:val="32"/>
          <w:szCs w:val="32"/>
          <w:rtl/>
        </w:rPr>
      </w:pPr>
      <w:r w:rsidRPr="003D4BE5">
        <w:rPr>
          <w:rFonts w:ascii="Traditional Arabic" w:hAnsi="Traditional Arabic" w:cs="Traditional Arabic"/>
          <w:color w:val="000000"/>
          <w:sz w:val="32"/>
          <w:szCs w:val="32"/>
          <w:rtl/>
        </w:rPr>
        <w:t xml:space="preserve">إنّ رعاية الناس و التعامل الهشّ البشّ الحسن معهم شرط لازم للمسؤولية </w:t>
      </w:r>
    </w:p>
    <w:p w:rsidR="003D4BE5" w:rsidRDefault="003D4BE5">
      <w:pPr>
        <w:bidi w:val="0"/>
        <w:spacing w:after="200" w:line="276" w:lineRule="auto"/>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br w:type="page"/>
      </w:r>
    </w:p>
    <w:p w:rsidR="003D4BE5" w:rsidRPr="00115C3F" w:rsidRDefault="00BF5680" w:rsidP="003D4BE5">
      <w:pPr>
        <w:pStyle w:val="ListParagraph"/>
        <w:bidi/>
        <w:spacing w:before="120"/>
        <w:mirrorIndents/>
        <w:jc w:val="both"/>
        <w:outlineLvl w:val="0"/>
        <w:rPr>
          <w:rFonts w:ascii="Traditional Arabic" w:hAnsi="Traditional Arabic" w:cs="Traditional Arabic"/>
          <w:b/>
          <w:bCs/>
          <w:color w:val="FF0000"/>
          <w:sz w:val="32"/>
          <w:szCs w:val="32"/>
          <w:rtl/>
        </w:rPr>
      </w:pPr>
      <w:r>
        <w:rPr>
          <w:rFonts w:ascii="Traditional Arabic" w:hAnsi="Traditional Arabic" w:cs="Traditional Arabic" w:hint="cs"/>
          <w:b/>
          <w:bCs/>
          <w:noProof/>
          <w:color w:val="0070C0"/>
          <w:sz w:val="32"/>
          <w:szCs w:val="32"/>
          <w:rtl/>
        </w:rPr>
        <w:lastRenderedPageBreak/>
        <mc:AlternateContent>
          <mc:Choice Requires="wps">
            <w:drawing>
              <wp:anchor distT="0" distB="0" distL="114300" distR="114300" simplePos="0" relativeHeight="251720704" behindDoc="0" locked="0" layoutInCell="1" allowOverlap="1" wp14:anchorId="445AF599" wp14:editId="708CC20D">
                <wp:simplePos x="0" y="0"/>
                <wp:positionH relativeFrom="column">
                  <wp:posOffset>123161</wp:posOffset>
                </wp:positionH>
                <wp:positionV relativeFrom="paragraph">
                  <wp:posOffset>711200</wp:posOffset>
                </wp:positionV>
                <wp:extent cx="5241290" cy="0"/>
                <wp:effectExtent l="0" t="38100" r="16510" b="38100"/>
                <wp:wrapNone/>
                <wp:docPr id="35" name="Straight Connector 35"/>
                <wp:cNvGraphicFramePr/>
                <a:graphic xmlns:a="http://schemas.openxmlformats.org/drawingml/2006/main">
                  <a:graphicData uri="http://schemas.microsoft.com/office/word/2010/wordprocessingShape">
                    <wps:wsp>
                      <wps:cNvCnPr/>
                      <wps:spPr>
                        <a:xfrm>
                          <a:off x="0" y="0"/>
                          <a:ext cx="5241290" cy="0"/>
                        </a:xfrm>
                        <a:prstGeom prst="line">
                          <a:avLst/>
                        </a:prstGeom>
                        <a:ln w="762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5"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9.7pt,56pt" to="422.4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" strokecolor="#4579b8 [3044]" strokeweight="6pt"/>
            </w:pict>
          </mc:Fallback>
        </mc:AlternateContent>
      </w:r>
      <w:r>
        <w:rPr>
          <w:noProof/>
        </w:rPr>
        <mc:AlternateContent>
          <mc:Choice Requires="wps">
            <w:drawing>
              <wp:anchor distT="0" distB="0" distL="114300" distR="114300" simplePos="0" relativeHeight="251719680" behindDoc="0" locked="0" layoutInCell="1" allowOverlap="1" wp14:anchorId="7CC0D7E7" wp14:editId="0D27A112">
                <wp:simplePos x="0" y="0"/>
                <wp:positionH relativeFrom="column">
                  <wp:posOffset>-1143000</wp:posOffset>
                </wp:positionH>
                <wp:positionV relativeFrom="paragraph">
                  <wp:posOffset>483870</wp:posOffset>
                </wp:positionV>
                <wp:extent cx="1466850" cy="414655"/>
                <wp:effectExtent l="0" t="0" r="0" b="4445"/>
                <wp:wrapSquare wrapText="bothSides"/>
                <wp:docPr id="34" name="Text Box 34"/>
                <wp:cNvGraphicFramePr/>
                <a:graphic xmlns:a="http://schemas.openxmlformats.org/drawingml/2006/main">
                  <a:graphicData uri="http://schemas.microsoft.com/office/word/2010/wordprocessingShape">
                    <wps:wsp>
                      <wps:cNvSpPr txBox="1"/>
                      <wps:spPr>
                        <a:xfrm>
                          <a:off x="0" y="0"/>
                          <a:ext cx="1466850" cy="414655"/>
                        </a:xfrm>
                        <a:prstGeom prst="rect">
                          <a:avLst/>
                        </a:prstGeom>
                        <a:noFill/>
                        <a:ln w="6350">
                          <a:noFill/>
                        </a:ln>
                        <a:effectLst/>
                      </wps:spPr>
                      <wps:txbx>
                        <w:txbxContent>
                          <w:p w:rsidR="003D4BE5" w:rsidRPr="00DA3EB5" w:rsidRDefault="003D4BE5" w:rsidP="003D4BE5">
                            <w:pPr>
                              <w:spacing w:before="120"/>
                              <w:ind w:left="144" w:firstLine="288"/>
                              <w:contextualSpacing/>
                              <w:mirrorIndents/>
                              <w:jc w:val="both"/>
                              <w:outlineLvl w:val="0"/>
                              <w:rPr>
                                <w:rFonts w:ascii="Traditional Arabic" w:hAnsi="Traditional Arabic" w:cs="Traditional Arabic"/>
                                <w:sz w:val="32"/>
                                <w:szCs w:val="32"/>
                              </w:rPr>
                            </w:pPr>
                            <w:r w:rsidRPr="00115C3F">
                              <w:rPr>
                                <w:rFonts w:ascii="Traditional Arabic" w:hAnsi="Traditional Arabic" w:cs="Traditional Arabic"/>
                                <w:sz w:val="32"/>
                                <w:szCs w:val="32"/>
                                <w:rtl/>
                              </w:rPr>
                              <w:t>1</w:t>
                            </w:r>
                            <w:r>
                              <w:rPr>
                                <w:rFonts w:ascii="Traditional Arabic" w:hAnsi="Traditional Arabic" w:cs="Traditional Arabic" w:hint="cs"/>
                                <w:sz w:val="32"/>
                                <w:szCs w:val="32"/>
                                <w:rtl/>
                              </w:rPr>
                              <w:t>9</w:t>
                            </w:r>
                            <w:r w:rsidRPr="00115C3F">
                              <w:rPr>
                                <w:rFonts w:ascii="Traditional Arabic" w:hAnsi="Traditional Arabic" w:cs="Traditional Arabic"/>
                                <w:sz w:val="32"/>
                                <w:szCs w:val="32"/>
                                <w:rtl/>
                              </w:rPr>
                              <w:t>-10-2011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52" type="#_x0000_t202" style="position:absolute;left:0;text-align:left;margin-left:-90pt;margin-top:38.1pt;width:115.5pt;height:32.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" filled="f" stroked="f" strokeweight=".5pt">
                <v:fill o:detectmouseclick="t"/>
                <v:textbox>
                  <w:txbxContent>
                    <w:p w:rsidR="003D4BE5" w:rsidRPr="00DA3EB5" w:rsidRDefault="003D4BE5" w:rsidP="003D4BE5">
                      <w:pPr>
                        <w:spacing w:before="120"/>
                        <w:ind w:left="144" w:firstLine="288"/>
                        <w:contextualSpacing/>
                        <w:mirrorIndents/>
                        <w:jc w:val="both"/>
                        <w:outlineLvl w:val="0"/>
                        <w:rPr>
                          <w:rFonts w:ascii="Traditional Arabic" w:hAnsi="Traditional Arabic" w:cs="Traditional Arabic"/>
                          <w:sz w:val="32"/>
                          <w:szCs w:val="32"/>
                        </w:rPr>
                      </w:pPr>
                      <w:r w:rsidRPr="00115C3F">
                        <w:rPr>
                          <w:rFonts w:ascii="Traditional Arabic" w:hAnsi="Traditional Arabic" w:cs="Traditional Arabic"/>
                          <w:sz w:val="32"/>
                          <w:szCs w:val="32"/>
                          <w:rtl/>
                        </w:rPr>
                        <w:t>1</w:t>
                      </w:r>
                      <w:r>
                        <w:rPr>
                          <w:rFonts w:ascii="Traditional Arabic" w:hAnsi="Traditional Arabic" w:cs="Traditional Arabic" w:hint="cs"/>
                          <w:sz w:val="32"/>
                          <w:szCs w:val="32"/>
                          <w:rtl/>
                        </w:rPr>
                        <w:t>9</w:t>
                      </w:r>
                      <w:r w:rsidRPr="00115C3F">
                        <w:rPr>
                          <w:rFonts w:ascii="Traditional Arabic" w:hAnsi="Traditional Arabic" w:cs="Traditional Arabic"/>
                          <w:sz w:val="32"/>
                          <w:szCs w:val="32"/>
                          <w:rtl/>
                        </w:rPr>
                        <w:t>-10-2011</w:t>
                      </w:r>
                    </w:p>
                  </w:txbxContent>
                </v:textbox>
                <w10:wrap type="square"/>
              </v:shape>
            </w:pict>
          </mc:Fallback>
        </mc:AlternateContent>
      </w:r>
      <w:r w:rsidR="00115C3F" w:rsidRPr="003D4BE5">
        <w:rPr>
          <w:rFonts w:ascii="Traditional Arabic" w:hAnsi="Traditional Arabic" w:cs="Traditional Arabic"/>
          <w:color w:val="000000"/>
          <w:sz w:val="32"/>
          <w:szCs w:val="32"/>
          <w:rtl/>
        </w:rPr>
        <w:t>والخدمة في النظام الإسلامي...إنّ أبناء الشرائح المختلفة في المحافظة يعملون بمروءة وإخلاص، وهم جديرون بأفضل الخدمات.</w:t>
      </w:r>
      <w:r w:rsidR="003D4BE5">
        <w:rPr>
          <w:noProof/>
        </w:rPr>
        <w:t xml:space="preserve"> </w:t>
      </w:r>
    </w:p>
    <w:p w:rsidR="00115C3F" w:rsidRPr="00774F41" w:rsidRDefault="00115C3F" w:rsidP="00BF5680">
      <w:pPr>
        <w:spacing w:before="120"/>
        <w:ind w:left="144" w:firstLine="288"/>
        <w:contextualSpacing/>
        <w:mirrorIndents/>
        <w:jc w:val="both"/>
        <w:outlineLvl w:val="0"/>
        <w:rPr>
          <w:rFonts w:ascii="Traditional Arabic" w:hAnsi="Traditional Arabic" w:cs="Traditional Arabic"/>
          <w:b/>
          <w:bCs/>
          <w:color w:val="0070C0"/>
          <w:sz w:val="32"/>
          <w:szCs w:val="32"/>
          <w:rtl/>
        </w:rPr>
      </w:pPr>
      <w:r w:rsidRPr="00774F41">
        <w:rPr>
          <w:rStyle w:val="apple-style-span"/>
          <w:rFonts w:ascii="Traditional Arabic" w:hAnsi="Traditional Arabic" w:cs="Traditional Arabic"/>
          <w:b/>
          <w:bCs/>
          <w:color w:val="0070C0"/>
          <w:sz w:val="32"/>
          <w:szCs w:val="32"/>
          <w:rtl/>
        </w:rPr>
        <w:t>اللقاء بعدد من النساء المضحّيات في محافظة كرمنشاه</w:t>
      </w:r>
      <w:r w:rsidRPr="00774F41">
        <w:rPr>
          <w:rFonts w:ascii="Traditional Arabic" w:hAnsi="Traditional Arabic" w:cs="Traditional Arabic"/>
          <w:b/>
          <w:bCs/>
          <w:color w:val="0070C0"/>
          <w:sz w:val="32"/>
          <w:szCs w:val="32"/>
          <w:rtl/>
          <w:lang w:bidi="ar-LB"/>
        </w:rPr>
        <w:t>:</w:t>
      </w:r>
    </w:p>
    <w:p w:rsidR="003D4BE5" w:rsidRPr="003D4BE5" w:rsidRDefault="003D4BE5" w:rsidP="003D4BE5">
      <w:pPr>
        <w:spacing w:before="120"/>
        <w:ind w:left="144" w:firstLine="288"/>
        <w:contextualSpacing/>
        <w:mirrorIndents/>
        <w:jc w:val="both"/>
        <w:outlineLvl w:val="0"/>
        <w:rPr>
          <w:rFonts w:ascii="Traditional Arabic" w:hAnsi="Traditional Arabic" w:cs="Traditional Arabic"/>
          <w:color w:val="000000"/>
          <w:sz w:val="32"/>
          <w:szCs w:val="32"/>
          <w:rtl/>
        </w:rPr>
      </w:pPr>
      <w:r>
        <w:rPr>
          <w:noProof/>
        </w:rPr>
        <mc:AlternateContent>
          <mc:Choice Requires="wps">
            <w:drawing>
              <wp:anchor distT="0" distB="0" distL="114300" distR="114300" simplePos="0" relativeHeight="251722752" behindDoc="0" locked="0" layoutInCell="1" allowOverlap="1" wp14:anchorId="29319900" wp14:editId="6EC75C8E">
                <wp:simplePos x="0" y="0"/>
                <wp:positionH relativeFrom="column">
                  <wp:posOffset>-1143000</wp:posOffset>
                </wp:positionH>
                <wp:positionV relativeFrom="paragraph">
                  <wp:posOffset>1749425</wp:posOffset>
                </wp:positionV>
                <wp:extent cx="1466850" cy="414655"/>
                <wp:effectExtent l="0" t="0" r="0" b="4445"/>
                <wp:wrapSquare wrapText="bothSides"/>
                <wp:docPr id="36" name="Text Box 36"/>
                <wp:cNvGraphicFramePr/>
                <a:graphic xmlns:a="http://schemas.openxmlformats.org/drawingml/2006/main">
                  <a:graphicData uri="http://schemas.microsoft.com/office/word/2010/wordprocessingShape">
                    <wps:wsp>
                      <wps:cNvSpPr txBox="1"/>
                      <wps:spPr>
                        <a:xfrm>
                          <a:off x="0" y="0"/>
                          <a:ext cx="1466850" cy="414655"/>
                        </a:xfrm>
                        <a:prstGeom prst="rect">
                          <a:avLst/>
                        </a:prstGeom>
                        <a:noFill/>
                        <a:ln w="6350">
                          <a:noFill/>
                        </a:ln>
                        <a:effectLst/>
                      </wps:spPr>
                      <wps:txbx>
                        <w:txbxContent>
                          <w:p w:rsidR="003D4BE5" w:rsidRPr="00DA3EB5" w:rsidRDefault="003D4BE5" w:rsidP="003D4BE5">
                            <w:pPr>
                              <w:spacing w:before="120"/>
                              <w:ind w:left="144" w:firstLine="288"/>
                              <w:contextualSpacing/>
                              <w:mirrorIndents/>
                              <w:jc w:val="both"/>
                              <w:outlineLvl w:val="0"/>
                              <w:rPr>
                                <w:rFonts w:ascii="Traditional Arabic" w:hAnsi="Traditional Arabic" w:cs="Traditional Arabic"/>
                                <w:sz w:val="32"/>
                                <w:szCs w:val="32"/>
                              </w:rPr>
                            </w:pPr>
                            <w:r>
                              <w:rPr>
                                <w:rFonts w:ascii="Traditional Arabic" w:hAnsi="Traditional Arabic" w:cs="Traditional Arabic" w:hint="cs"/>
                                <w:sz w:val="32"/>
                                <w:szCs w:val="32"/>
                                <w:rtl/>
                              </w:rPr>
                              <w:t>20</w:t>
                            </w:r>
                            <w:r w:rsidRPr="00115C3F">
                              <w:rPr>
                                <w:rFonts w:ascii="Traditional Arabic" w:hAnsi="Traditional Arabic" w:cs="Traditional Arabic"/>
                                <w:sz w:val="32"/>
                                <w:szCs w:val="32"/>
                                <w:rtl/>
                              </w:rPr>
                              <w:t>-10-2011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53" type="#_x0000_t202" style="position:absolute;left:0;text-align:left;margin-left:-90pt;margin-top:137.75pt;width:115.5pt;height:32.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" filled="f" stroked="f" strokeweight=".5pt">
                <v:fill o:detectmouseclick="t"/>
                <v:textbox>
                  <w:txbxContent>
                    <w:p w:rsidR="003D4BE5" w:rsidRPr="00DA3EB5" w:rsidRDefault="003D4BE5" w:rsidP="003D4BE5">
                      <w:pPr>
                        <w:spacing w:before="120"/>
                        <w:ind w:left="144" w:firstLine="288"/>
                        <w:contextualSpacing/>
                        <w:mirrorIndents/>
                        <w:jc w:val="both"/>
                        <w:outlineLvl w:val="0"/>
                        <w:rPr>
                          <w:rFonts w:ascii="Traditional Arabic" w:hAnsi="Traditional Arabic" w:cs="Traditional Arabic"/>
                          <w:sz w:val="32"/>
                          <w:szCs w:val="32"/>
                        </w:rPr>
                      </w:pPr>
                      <w:r>
                        <w:rPr>
                          <w:rFonts w:ascii="Traditional Arabic" w:hAnsi="Traditional Arabic" w:cs="Traditional Arabic" w:hint="cs"/>
                          <w:sz w:val="32"/>
                          <w:szCs w:val="32"/>
                          <w:rtl/>
                        </w:rPr>
                        <w:t>20</w:t>
                      </w:r>
                      <w:r w:rsidRPr="00115C3F">
                        <w:rPr>
                          <w:rFonts w:ascii="Traditional Arabic" w:hAnsi="Traditional Arabic" w:cs="Traditional Arabic"/>
                          <w:sz w:val="32"/>
                          <w:szCs w:val="32"/>
                          <w:rtl/>
                        </w:rPr>
                        <w:t>-10-2011</w:t>
                      </w:r>
                    </w:p>
                  </w:txbxContent>
                </v:textbox>
                <w10:wrap type="square"/>
              </v:shape>
            </w:pict>
          </mc:Fallback>
        </mc:AlternateContent>
      </w:r>
      <w:r w:rsidR="00115C3F" w:rsidRPr="00115C3F">
        <w:rPr>
          <w:rFonts w:ascii="Traditional Arabic" w:hAnsi="Traditional Arabic" w:cs="Traditional Arabic"/>
          <w:color w:val="000000"/>
          <w:sz w:val="32"/>
          <w:szCs w:val="32"/>
          <w:rtl/>
        </w:rPr>
        <w:t xml:space="preserve">التقى سماحة الإمام السيد علي الخامنئي صباح يوم الخميس 20-10-2011 عدداً من النساء المضحيات في محافظة كرمنشاه و ذلك في اليوم التاسع  والأخير من زيارته لهذه المحافظة، كان من بين النسوة المضحيات معاقات بنسبة 70 بالمائة، وعدد من أمهات الشهداء اللواتي قدمن أكثر من شهيد، وعدد من أمهات الشهداء القادة. وقد أثنى القائد على تضحيات ووفاء وإيمان هذه النسوة الجليلات، وأنّ الأجر الحقيقي والثناء العظيم لهن هو من الله تعالى على تضحياتهن العظيمة ووفائهن هن وعائلاتهن العزيزة. </w:t>
      </w:r>
    </w:p>
    <w:p w:rsidR="003D4BE5" w:rsidRDefault="003D4BE5" w:rsidP="003D4BE5">
      <w:pPr>
        <w:spacing w:before="120"/>
        <w:ind w:left="144" w:firstLine="288"/>
        <w:contextualSpacing/>
        <w:mirrorIndents/>
        <w:jc w:val="both"/>
        <w:outlineLvl w:val="0"/>
        <w:rPr>
          <w:rFonts w:ascii="Traditional Arabic" w:hAnsi="Traditional Arabic" w:cs="Traditional Arabic" w:hint="cs"/>
          <w:b/>
          <w:bCs/>
          <w:color w:val="0070C0"/>
          <w:sz w:val="32"/>
          <w:szCs w:val="32"/>
          <w:rtl/>
        </w:rPr>
      </w:pPr>
      <w:r>
        <w:rPr>
          <w:rFonts w:ascii="Traditional Arabic" w:hAnsi="Traditional Arabic" w:cs="Traditional Arabic" w:hint="cs"/>
          <w:b/>
          <w:bCs/>
          <w:noProof/>
          <w:color w:val="0070C0"/>
          <w:sz w:val="32"/>
          <w:szCs w:val="32"/>
          <w:rtl/>
        </w:rPr>
        <mc:AlternateContent>
          <mc:Choice Requires="wps">
            <w:drawing>
              <wp:anchor distT="0" distB="0" distL="114300" distR="114300" simplePos="0" relativeHeight="251723776" behindDoc="0" locked="0" layoutInCell="1" allowOverlap="1" wp14:anchorId="1C542529" wp14:editId="63226637">
                <wp:simplePos x="0" y="0"/>
                <wp:positionH relativeFrom="column">
                  <wp:posOffset>-231258</wp:posOffset>
                </wp:positionH>
                <wp:positionV relativeFrom="paragraph">
                  <wp:posOffset>173355</wp:posOffset>
                </wp:positionV>
                <wp:extent cx="5241851" cy="0"/>
                <wp:effectExtent l="0" t="38100" r="16510" b="38100"/>
                <wp:wrapNone/>
                <wp:docPr id="37" name="Straight Connector 37"/>
                <wp:cNvGraphicFramePr/>
                <a:graphic xmlns:a="http://schemas.openxmlformats.org/drawingml/2006/main">
                  <a:graphicData uri="http://schemas.microsoft.com/office/word/2010/wordprocessingShape">
                    <wps:wsp>
                      <wps:cNvCnPr/>
                      <wps:spPr>
                        <a:xfrm>
                          <a:off x="0" y="0"/>
                          <a:ext cx="5241851" cy="0"/>
                        </a:xfrm>
                        <a:prstGeom prst="line">
                          <a:avLst/>
                        </a:prstGeom>
                        <a:ln w="762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7"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18.2pt,13.65pt" to="394.5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" strokecolor="#4579b8 [3044]" strokeweight="6pt"/>
            </w:pict>
          </mc:Fallback>
        </mc:AlternateContent>
      </w:r>
    </w:p>
    <w:p w:rsidR="00115C3F" w:rsidRPr="00774F41" w:rsidRDefault="00115C3F" w:rsidP="00BF5680">
      <w:pPr>
        <w:spacing w:before="120"/>
        <w:contextualSpacing/>
        <w:mirrorIndents/>
        <w:jc w:val="both"/>
        <w:outlineLvl w:val="0"/>
        <w:rPr>
          <w:rStyle w:val="apple-style-span"/>
          <w:rFonts w:ascii="Traditional Arabic" w:hAnsi="Traditional Arabic" w:cs="Traditional Arabic"/>
          <w:color w:val="0070C0"/>
          <w:sz w:val="32"/>
          <w:szCs w:val="32"/>
          <w:rtl/>
        </w:rPr>
      </w:pPr>
      <w:r w:rsidRPr="00774F41">
        <w:rPr>
          <w:rStyle w:val="apple-style-span"/>
          <w:rFonts w:ascii="Traditional Arabic" w:hAnsi="Traditional Arabic" w:cs="Traditional Arabic"/>
          <w:b/>
          <w:bCs/>
          <w:color w:val="0070C0"/>
          <w:sz w:val="32"/>
          <w:szCs w:val="32"/>
          <w:rtl/>
        </w:rPr>
        <w:t xml:space="preserve">عيادة الشاعر الثوري أحمد عزيزي في مستشفي الإمام الرضا </w:t>
      </w:r>
      <w:r w:rsidRPr="00774F41">
        <w:rPr>
          <w:rStyle w:val="apple-style-span"/>
          <w:rFonts w:ascii="Traditional Arabic" w:hAnsi="Traditional Arabic" w:cs="Traditional Arabic"/>
          <w:color w:val="0070C0"/>
          <w:sz w:val="32"/>
          <w:szCs w:val="32"/>
          <w:rtl/>
        </w:rPr>
        <w:t>عليه السلام</w:t>
      </w:r>
      <w:r w:rsidR="00BF5680">
        <w:rPr>
          <w:rStyle w:val="apple-style-span"/>
          <w:rFonts w:ascii="Traditional Arabic" w:hAnsi="Traditional Arabic" w:cs="Traditional Arabic"/>
          <w:b/>
          <w:bCs/>
          <w:color w:val="0070C0"/>
          <w:sz w:val="32"/>
          <w:szCs w:val="32"/>
          <w:rtl/>
        </w:rPr>
        <w:t xml:space="preserve"> بمدينة كرمنشاه</w:t>
      </w:r>
      <w:r w:rsidRPr="00774F41">
        <w:rPr>
          <w:rStyle w:val="apple-style-span"/>
          <w:rFonts w:ascii="Traditional Arabic" w:hAnsi="Traditional Arabic" w:cs="Traditional Arabic"/>
          <w:color w:val="0070C0"/>
          <w:sz w:val="32"/>
          <w:szCs w:val="32"/>
          <w:rtl/>
        </w:rPr>
        <w:t>:</w:t>
      </w:r>
    </w:p>
    <w:p w:rsidR="00BF5680" w:rsidRPr="00BF5680" w:rsidRDefault="00BF5680" w:rsidP="00BF5680">
      <w:pPr>
        <w:spacing w:before="120"/>
        <w:ind w:left="144" w:firstLine="288"/>
        <w:contextualSpacing/>
        <w:mirrorIndents/>
        <w:jc w:val="both"/>
        <w:outlineLvl w:val="0"/>
        <w:rPr>
          <w:rFonts w:ascii="Traditional Arabic" w:hAnsi="Traditional Arabic" w:cs="Traditional Arabic"/>
          <w:color w:val="000000"/>
          <w:sz w:val="32"/>
          <w:szCs w:val="32"/>
          <w:rtl/>
        </w:rPr>
      </w:pPr>
      <w:r>
        <w:rPr>
          <w:noProof/>
        </w:rPr>
        <mc:AlternateContent>
          <mc:Choice Requires="wps">
            <w:drawing>
              <wp:anchor distT="0" distB="0" distL="114300" distR="114300" simplePos="0" relativeHeight="251725824" behindDoc="0" locked="0" layoutInCell="1" allowOverlap="1" wp14:anchorId="0806BA2E" wp14:editId="05212E76">
                <wp:simplePos x="0" y="0"/>
                <wp:positionH relativeFrom="column">
                  <wp:posOffset>-1143000</wp:posOffset>
                </wp:positionH>
                <wp:positionV relativeFrom="paragraph">
                  <wp:posOffset>1207135</wp:posOffset>
                </wp:positionV>
                <wp:extent cx="1466850" cy="414655"/>
                <wp:effectExtent l="0" t="0" r="0" b="4445"/>
                <wp:wrapSquare wrapText="bothSides"/>
                <wp:docPr id="38" name="Text Box 38"/>
                <wp:cNvGraphicFramePr/>
                <a:graphic xmlns:a="http://schemas.openxmlformats.org/drawingml/2006/main">
                  <a:graphicData uri="http://schemas.microsoft.com/office/word/2010/wordprocessingShape">
                    <wps:wsp>
                      <wps:cNvSpPr txBox="1"/>
                      <wps:spPr>
                        <a:xfrm>
                          <a:off x="0" y="0"/>
                          <a:ext cx="1466850" cy="414655"/>
                        </a:xfrm>
                        <a:prstGeom prst="rect">
                          <a:avLst/>
                        </a:prstGeom>
                        <a:noFill/>
                        <a:ln w="6350">
                          <a:noFill/>
                        </a:ln>
                        <a:effectLst/>
                      </wps:spPr>
                      <wps:txbx>
                        <w:txbxContent>
                          <w:p w:rsidR="00BF5680" w:rsidRPr="00DA3EB5" w:rsidRDefault="00BF5680" w:rsidP="00BF5680">
                            <w:pPr>
                              <w:spacing w:before="120"/>
                              <w:ind w:left="144" w:firstLine="288"/>
                              <w:contextualSpacing/>
                              <w:mirrorIndents/>
                              <w:jc w:val="both"/>
                              <w:outlineLvl w:val="0"/>
                              <w:rPr>
                                <w:rFonts w:ascii="Traditional Arabic" w:hAnsi="Traditional Arabic" w:cs="Traditional Arabic"/>
                                <w:sz w:val="32"/>
                                <w:szCs w:val="32"/>
                              </w:rPr>
                            </w:pPr>
                            <w:r>
                              <w:rPr>
                                <w:rFonts w:ascii="Traditional Arabic" w:hAnsi="Traditional Arabic" w:cs="Traditional Arabic" w:hint="cs"/>
                                <w:sz w:val="32"/>
                                <w:szCs w:val="32"/>
                                <w:rtl/>
                              </w:rPr>
                              <w:t>20</w:t>
                            </w:r>
                            <w:r w:rsidRPr="00115C3F">
                              <w:rPr>
                                <w:rFonts w:ascii="Traditional Arabic" w:hAnsi="Traditional Arabic" w:cs="Traditional Arabic"/>
                                <w:sz w:val="32"/>
                                <w:szCs w:val="32"/>
                                <w:rtl/>
                              </w:rPr>
                              <w:t>-10-2011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54" type="#_x0000_t202" style="position:absolute;left:0;text-align:left;margin-left:-90pt;margin-top:95.05pt;width:115.5pt;height:32.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" filled="f" stroked="f" strokeweight=".5pt">
                <v:fill o:detectmouseclick="t"/>
                <v:textbox>
                  <w:txbxContent>
                    <w:p w:rsidR="00BF5680" w:rsidRPr="00DA3EB5" w:rsidRDefault="00BF5680" w:rsidP="00BF5680">
                      <w:pPr>
                        <w:spacing w:before="120"/>
                        <w:ind w:left="144" w:firstLine="288"/>
                        <w:contextualSpacing/>
                        <w:mirrorIndents/>
                        <w:jc w:val="both"/>
                        <w:outlineLvl w:val="0"/>
                        <w:rPr>
                          <w:rFonts w:ascii="Traditional Arabic" w:hAnsi="Traditional Arabic" w:cs="Traditional Arabic"/>
                          <w:sz w:val="32"/>
                          <w:szCs w:val="32"/>
                        </w:rPr>
                      </w:pPr>
                      <w:r>
                        <w:rPr>
                          <w:rFonts w:ascii="Traditional Arabic" w:hAnsi="Traditional Arabic" w:cs="Traditional Arabic" w:hint="cs"/>
                          <w:sz w:val="32"/>
                          <w:szCs w:val="32"/>
                          <w:rtl/>
                        </w:rPr>
                        <w:t>20</w:t>
                      </w:r>
                      <w:r w:rsidRPr="00115C3F">
                        <w:rPr>
                          <w:rFonts w:ascii="Traditional Arabic" w:hAnsi="Traditional Arabic" w:cs="Traditional Arabic"/>
                          <w:sz w:val="32"/>
                          <w:szCs w:val="32"/>
                          <w:rtl/>
                        </w:rPr>
                        <w:t>-10-2011</w:t>
                      </w:r>
                    </w:p>
                  </w:txbxContent>
                </v:textbox>
                <w10:wrap type="square"/>
              </v:shape>
            </w:pict>
          </mc:Fallback>
        </mc:AlternateContent>
      </w:r>
      <w:r w:rsidR="00115C3F" w:rsidRPr="00115C3F">
        <w:rPr>
          <w:rFonts w:ascii="Traditional Arabic" w:hAnsi="Traditional Arabic" w:cs="Traditional Arabic"/>
          <w:color w:val="000000"/>
          <w:sz w:val="32"/>
          <w:szCs w:val="32"/>
          <w:rtl/>
        </w:rPr>
        <w:t>عاد الإمام السيد علي الخامنئي ظهر يوم الخميس 20-10-2011 وضمن برنامجه في زيارته لمحافظة كرمنشاه الشاعر القدير و الموهوب أحمد عزيزي (من أهالي كرمنشاه) في مستشفى الإمام الرضا عليه السلام بمدينة كرمنشاه، حيث يرقد في قسم العناية الفائقة، و سأل العلي القدير الصحة والعافية لهذا الشاعر الثوري والقدير.</w:t>
      </w:r>
    </w:p>
    <w:p w:rsidR="00BF5680" w:rsidRDefault="00BF5680" w:rsidP="00BF5680">
      <w:pPr>
        <w:spacing w:before="120"/>
        <w:ind w:left="144" w:firstLine="288"/>
        <w:contextualSpacing/>
        <w:mirrorIndents/>
        <w:jc w:val="both"/>
        <w:outlineLvl w:val="0"/>
        <w:rPr>
          <w:rFonts w:ascii="Traditional Arabic" w:hAnsi="Traditional Arabic" w:cs="Traditional Arabic" w:hint="cs"/>
          <w:b/>
          <w:bCs/>
          <w:color w:val="0070C0"/>
          <w:sz w:val="32"/>
          <w:szCs w:val="32"/>
          <w:rtl/>
        </w:rPr>
      </w:pPr>
      <w:r>
        <w:rPr>
          <w:rFonts w:ascii="Traditional Arabic" w:hAnsi="Traditional Arabic" w:cs="Traditional Arabic" w:hint="cs"/>
          <w:b/>
          <w:bCs/>
          <w:noProof/>
          <w:color w:val="0070C0"/>
          <w:sz w:val="32"/>
          <w:szCs w:val="32"/>
          <w:rtl/>
        </w:rPr>
        <mc:AlternateContent>
          <mc:Choice Requires="wps">
            <w:drawing>
              <wp:anchor distT="0" distB="0" distL="114300" distR="114300" simplePos="0" relativeHeight="251726848" behindDoc="0" locked="0" layoutInCell="1" allowOverlap="1" wp14:anchorId="39B4F9FF" wp14:editId="6EE781A7">
                <wp:simplePos x="0" y="0"/>
                <wp:positionH relativeFrom="column">
                  <wp:posOffset>-177785</wp:posOffset>
                </wp:positionH>
                <wp:positionV relativeFrom="paragraph">
                  <wp:posOffset>205105</wp:posOffset>
                </wp:positionV>
                <wp:extent cx="5241851" cy="0"/>
                <wp:effectExtent l="0" t="38100" r="16510" b="38100"/>
                <wp:wrapNone/>
                <wp:docPr id="39" name="Straight Connector 39"/>
                <wp:cNvGraphicFramePr/>
                <a:graphic xmlns:a="http://schemas.openxmlformats.org/drawingml/2006/main">
                  <a:graphicData uri="http://schemas.microsoft.com/office/word/2010/wordprocessingShape">
                    <wps:wsp>
                      <wps:cNvCnPr/>
                      <wps:spPr>
                        <a:xfrm>
                          <a:off x="0" y="0"/>
                          <a:ext cx="5241851" cy="0"/>
                        </a:xfrm>
                        <a:prstGeom prst="line">
                          <a:avLst/>
                        </a:prstGeom>
                        <a:ln w="762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9"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14pt,16.15pt" to="398.7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" strokecolor="#4579b8 [3044]" strokeweight="6pt"/>
            </w:pict>
          </mc:Fallback>
        </mc:AlternateContent>
      </w:r>
    </w:p>
    <w:p w:rsidR="00115C3F" w:rsidRPr="00115C3F" w:rsidRDefault="00115C3F" w:rsidP="00BF5680">
      <w:pPr>
        <w:spacing w:before="120"/>
        <w:contextualSpacing/>
        <w:mirrorIndents/>
        <w:jc w:val="both"/>
        <w:outlineLvl w:val="0"/>
        <w:rPr>
          <w:rFonts w:ascii="Traditional Arabic" w:hAnsi="Traditional Arabic" w:cs="Traditional Arabic"/>
          <w:b/>
          <w:bCs/>
          <w:color w:val="FF0000"/>
          <w:sz w:val="32"/>
          <w:szCs w:val="32"/>
          <w:rtl/>
        </w:rPr>
      </w:pPr>
      <w:r w:rsidRPr="00774F41">
        <w:rPr>
          <w:rStyle w:val="apple-style-span"/>
          <w:rFonts w:ascii="Traditional Arabic" w:hAnsi="Traditional Arabic" w:cs="Traditional Arabic"/>
          <w:b/>
          <w:bCs/>
          <w:color w:val="0070C0"/>
          <w:sz w:val="32"/>
          <w:szCs w:val="32"/>
          <w:rtl/>
        </w:rPr>
        <w:t>استقبال رئيس إقليم كردستان العراق مسعود بارزان</w:t>
      </w:r>
      <w:r w:rsidRPr="00774F41">
        <w:rPr>
          <w:rStyle w:val="apple-style-span"/>
          <w:rFonts w:ascii="Traditional Arabic" w:hAnsi="Traditional Arabic" w:cs="Traditional Arabic"/>
          <w:b/>
          <w:bCs/>
          <w:color w:val="0070C0"/>
          <w:sz w:val="32"/>
          <w:szCs w:val="32"/>
          <w:rtl/>
          <w:lang w:bidi="ar-LB"/>
        </w:rPr>
        <w:t>ي:</w:t>
      </w:r>
      <w:r w:rsidRPr="00774F41">
        <w:rPr>
          <w:rStyle w:val="apple-style-span"/>
          <w:rFonts w:ascii="Traditional Arabic" w:hAnsi="Traditional Arabic" w:cs="Traditional Arabic"/>
          <w:b/>
          <w:bCs/>
          <w:color w:val="0070C0"/>
          <w:sz w:val="32"/>
          <w:szCs w:val="32"/>
        </w:rPr>
        <w:t xml:space="preserve"> </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color w:val="000000"/>
          <w:sz w:val="32"/>
          <w:szCs w:val="32"/>
          <w:rtl/>
        </w:rPr>
      </w:pPr>
      <w:r w:rsidRPr="00115C3F">
        <w:rPr>
          <w:rFonts w:ascii="Traditional Arabic" w:hAnsi="Traditional Arabic" w:cs="Traditional Arabic"/>
          <w:color w:val="000000"/>
          <w:sz w:val="32"/>
          <w:szCs w:val="32"/>
          <w:rtl/>
        </w:rPr>
        <w:t xml:space="preserve">استقبل الإمام القائد السيد علي الخامنئي رئيس إقليم كردستان العراق مسعود بارزاني والوفد المرافق له، وأبرز ما جاء في كلامه: </w:t>
      </w:r>
    </w:p>
    <w:p w:rsidR="00BF5680" w:rsidRDefault="00115C3F" w:rsidP="00BF5680">
      <w:pPr>
        <w:pStyle w:val="ListParagraph"/>
        <w:numPr>
          <w:ilvl w:val="0"/>
          <w:numId w:val="7"/>
        </w:numPr>
        <w:bidi/>
        <w:spacing w:before="120"/>
        <w:mirrorIndents/>
        <w:jc w:val="both"/>
        <w:outlineLvl w:val="0"/>
        <w:rPr>
          <w:rFonts w:ascii="Traditional Arabic" w:hAnsi="Traditional Arabic" w:cs="Traditional Arabic" w:hint="cs"/>
          <w:color w:val="000000"/>
          <w:sz w:val="32"/>
          <w:szCs w:val="32"/>
          <w:lang w:bidi="ar-LB"/>
        </w:rPr>
      </w:pPr>
      <w:r w:rsidRPr="00BF5680">
        <w:rPr>
          <w:rFonts w:ascii="Traditional Arabic" w:hAnsi="Traditional Arabic" w:cs="Traditional Arabic"/>
          <w:color w:val="000000"/>
          <w:sz w:val="32"/>
          <w:szCs w:val="32"/>
          <w:rtl/>
        </w:rPr>
        <w:t>إنّ صمود كافة الأطياف والمذاهب العراقية بشكل موحّد أمام الضغوط الأميركية ومعارضة منح الحصانة القضائية لقوات الاحتلال، وبالتالي إجبار أميركا على الانسحاب من العراق، يعتبر صفحة ذهبية في تاريخ هذا البلد.</w:t>
      </w:r>
    </w:p>
    <w:p w:rsidR="00BF5680" w:rsidRDefault="00115C3F" w:rsidP="00BF5680">
      <w:pPr>
        <w:pStyle w:val="ListParagraph"/>
        <w:numPr>
          <w:ilvl w:val="0"/>
          <w:numId w:val="7"/>
        </w:numPr>
        <w:bidi/>
        <w:spacing w:before="120"/>
        <w:mirrorIndents/>
        <w:jc w:val="both"/>
        <w:outlineLvl w:val="0"/>
        <w:rPr>
          <w:rFonts w:ascii="Traditional Arabic" w:hAnsi="Traditional Arabic" w:cs="Traditional Arabic" w:hint="cs"/>
          <w:color w:val="000000"/>
          <w:sz w:val="32"/>
          <w:szCs w:val="32"/>
          <w:lang w:bidi="ar-LB"/>
        </w:rPr>
      </w:pPr>
      <w:r w:rsidRPr="00BF5680">
        <w:rPr>
          <w:rFonts w:ascii="Traditional Arabic" w:hAnsi="Traditional Arabic" w:cs="Traditional Arabic"/>
          <w:color w:val="000000"/>
          <w:sz w:val="32"/>
          <w:szCs w:val="32"/>
          <w:rtl/>
        </w:rPr>
        <w:t xml:space="preserve">ستبدي الجمهورية الإسلامية الإيرانية دعمها للعراق الموحّد والمستقر، ومن </w:t>
      </w:r>
    </w:p>
    <w:p w:rsidR="00E36979" w:rsidRDefault="00E36979">
      <w:pPr>
        <w:bidi w:val="0"/>
        <w:spacing w:after="200" w:line="276" w:lineRule="auto"/>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br w:type="page"/>
      </w:r>
    </w:p>
    <w:p w:rsidR="00BF5680" w:rsidRPr="00115C3F" w:rsidRDefault="00115C3F" w:rsidP="00E36979">
      <w:pPr>
        <w:spacing w:before="120"/>
        <w:ind w:left="144" w:firstLine="288"/>
        <w:contextualSpacing/>
        <w:mirrorIndents/>
        <w:outlineLvl w:val="0"/>
        <w:rPr>
          <w:rFonts w:ascii="Traditional Arabic" w:hAnsi="Traditional Arabic" w:cs="Traditional Arabic"/>
          <w:sz w:val="32"/>
          <w:szCs w:val="32"/>
          <w:rtl/>
        </w:rPr>
      </w:pPr>
      <w:r w:rsidRPr="00BF5680">
        <w:rPr>
          <w:rFonts w:ascii="Traditional Arabic" w:hAnsi="Traditional Arabic" w:cs="Traditional Arabic"/>
          <w:color w:val="000000"/>
          <w:sz w:val="32"/>
          <w:szCs w:val="32"/>
          <w:rtl/>
        </w:rPr>
        <w:lastRenderedPageBreak/>
        <w:t>الضروري الإسراع في إعادة إعمار ما دمّرته الحرب كي يتبوأ العراق الموحّد مكانته الحقيقية.</w:t>
      </w:r>
      <w:r w:rsidR="00BF5680" w:rsidRPr="00BF5680">
        <w:rPr>
          <w:rFonts w:ascii="Traditional Arabic" w:hAnsi="Traditional Arabic" w:cs="Traditional Arabic"/>
          <w:sz w:val="32"/>
          <w:szCs w:val="32"/>
          <w:rtl/>
        </w:rPr>
        <w:t xml:space="preserve"> </w:t>
      </w:r>
    </w:p>
    <w:p w:rsidR="00BF5680" w:rsidRPr="00115C3F" w:rsidRDefault="00BF5680" w:rsidP="00BF5680">
      <w:pPr>
        <w:spacing w:before="120"/>
        <w:ind w:left="144" w:firstLine="288"/>
        <w:contextualSpacing/>
        <w:mirrorIndents/>
        <w:jc w:val="both"/>
        <w:outlineLvl w:val="0"/>
        <w:rPr>
          <w:rFonts w:ascii="Traditional Arabic" w:hAnsi="Traditional Arabic" w:cs="Traditional Arabic"/>
          <w:b/>
          <w:bCs/>
          <w:color w:val="FF0000"/>
          <w:sz w:val="32"/>
          <w:szCs w:val="32"/>
          <w:rtl/>
        </w:rPr>
      </w:pPr>
      <w:r>
        <w:rPr>
          <w:noProof/>
        </w:rPr>
        <mc:AlternateContent>
          <mc:Choice Requires="wps">
            <w:drawing>
              <wp:anchor distT="0" distB="0" distL="114300" distR="114300" simplePos="0" relativeHeight="251728896" behindDoc="0" locked="0" layoutInCell="1" allowOverlap="1" wp14:anchorId="7013132E" wp14:editId="26D3AED8">
                <wp:simplePos x="0" y="0"/>
                <wp:positionH relativeFrom="column">
                  <wp:posOffset>-855980</wp:posOffset>
                </wp:positionH>
                <wp:positionV relativeFrom="paragraph">
                  <wp:posOffset>197485</wp:posOffset>
                </wp:positionV>
                <wp:extent cx="1466850" cy="414655"/>
                <wp:effectExtent l="0" t="0" r="0" b="4445"/>
                <wp:wrapSquare wrapText="bothSides"/>
                <wp:docPr id="40" name="Text Box 40"/>
                <wp:cNvGraphicFramePr/>
                <a:graphic xmlns:a="http://schemas.openxmlformats.org/drawingml/2006/main">
                  <a:graphicData uri="http://schemas.microsoft.com/office/word/2010/wordprocessingShape">
                    <wps:wsp>
                      <wps:cNvSpPr txBox="1"/>
                      <wps:spPr>
                        <a:xfrm>
                          <a:off x="0" y="0"/>
                          <a:ext cx="1466850" cy="414655"/>
                        </a:xfrm>
                        <a:prstGeom prst="rect">
                          <a:avLst/>
                        </a:prstGeom>
                        <a:noFill/>
                        <a:ln w="6350">
                          <a:noFill/>
                        </a:ln>
                        <a:effectLst/>
                      </wps:spPr>
                      <wps:txbx>
                        <w:txbxContent>
                          <w:p w:rsidR="00BF5680" w:rsidRPr="00DA3EB5" w:rsidRDefault="00BF5680" w:rsidP="00BF5680">
                            <w:pPr>
                              <w:spacing w:before="120"/>
                              <w:ind w:left="144" w:firstLine="288"/>
                              <w:contextualSpacing/>
                              <w:mirrorIndents/>
                              <w:jc w:val="both"/>
                              <w:outlineLvl w:val="0"/>
                              <w:rPr>
                                <w:rFonts w:ascii="Traditional Arabic" w:hAnsi="Traditional Arabic" w:cs="Traditional Arabic"/>
                                <w:sz w:val="32"/>
                                <w:szCs w:val="32"/>
                              </w:rPr>
                            </w:pPr>
                            <w:r>
                              <w:rPr>
                                <w:rFonts w:ascii="Traditional Arabic" w:hAnsi="Traditional Arabic" w:cs="Traditional Arabic" w:hint="cs"/>
                                <w:sz w:val="32"/>
                                <w:szCs w:val="32"/>
                                <w:rtl/>
                              </w:rPr>
                              <w:t>30</w:t>
                            </w:r>
                            <w:r w:rsidRPr="00115C3F">
                              <w:rPr>
                                <w:rFonts w:ascii="Traditional Arabic" w:hAnsi="Traditional Arabic" w:cs="Traditional Arabic"/>
                                <w:sz w:val="32"/>
                                <w:szCs w:val="32"/>
                                <w:rtl/>
                              </w:rPr>
                              <w:t>-10-2011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55" type="#_x0000_t202" style="position:absolute;left:0;text-align:left;margin-left:-67.4pt;margin-top:15.55pt;width:115.5pt;height:32.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" filled="f" stroked="f" strokeweight=".5pt">
                <v:fill o:detectmouseclick="t"/>
                <v:textbox>
                  <w:txbxContent>
                    <w:p w:rsidR="00BF5680" w:rsidRPr="00DA3EB5" w:rsidRDefault="00BF5680" w:rsidP="00BF5680">
                      <w:pPr>
                        <w:spacing w:before="120"/>
                        <w:ind w:left="144" w:firstLine="288"/>
                        <w:contextualSpacing/>
                        <w:mirrorIndents/>
                        <w:jc w:val="both"/>
                        <w:outlineLvl w:val="0"/>
                        <w:rPr>
                          <w:rFonts w:ascii="Traditional Arabic" w:hAnsi="Traditional Arabic" w:cs="Traditional Arabic"/>
                          <w:sz w:val="32"/>
                          <w:szCs w:val="32"/>
                        </w:rPr>
                      </w:pPr>
                      <w:r>
                        <w:rPr>
                          <w:rFonts w:ascii="Traditional Arabic" w:hAnsi="Traditional Arabic" w:cs="Traditional Arabic" w:hint="cs"/>
                          <w:sz w:val="32"/>
                          <w:szCs w:val="32"/>
                          <w:rtl/>
                        </w:rPr>
                        <w:t>30</w:t>
                      </w:r>
                      <w:r w:rsidRPr="00115C3F">
                        <w:rPr>
                          <w:rFonts w:ascii="Traditional Arabic" w:hAnsi="Traditional Arabic" w:cs="Traditional Arabic"/>
                          <w:sz w:val="32"/>
                          <w:szCs w:val="32"/>
                          <w:rtl/>
                        </w:rPr>
                        <w:t>-10-2011</w:t>
                      </w:r>
                    </w:p>
                  </w:txbxContent>
                </v:textbox>
                <w10:wrap type="square"/>
              </v:shape>
            </w:pict>
          </mc:Fallback>
        </mc:AlternateContent>
      </w:r>
    </w:p>
    <w:p w:rsidR="00BF5680" w:rsidRDefault="00BF5680" w:rsidP="00BF5680">
      <w:pPr>
        <w:spacing w:before="120"/>
        <w:ind w:left="144" w:firstLine="288"/>
        <w:contextualSpacing/>
        <w:mirrorIndents/>
        <w:jc w:val="both"/>
        <w:outlineLvl w:val="0"/>
        <w:rPr>
          <w:rFonts w:ascii="Traditional Arabic" w:hAnsi="Traditional Arabic" w:cs="Traditional Arabic" w:hint="cs"/>
          <w:b/>
          <w:bCs/>
          <w:color w:val="0070C0"/>
          <w:sz w:val="32"/>
          <w:szCs w:val="32"/>
          <w:rtl/>
        </w:rPr>
      </w:pPr>
      <w:r>
        <w:rPr>
          <w:rFonts w:ascii="Traditional Arabic" w:hAnsi="Traditional Arabic" w:cs="Traditional Arabic" w:hint="cs"/>
          <w:b/>
          <w:bCs/>
          <w:noProof/>
          <w:color w:val="0070C0"/>
          <w:sz w:val="32"/>
          <w:szCs w:val="32"/>
          <w:rtl/>
        </w:rPr>
        <mc:AlternateContent>
          <mc:Choice Requires="wps">
            <w:drawing>
              <wp:anchor distT="0" distB="0" distL="114300" distR="114300" simplePos="0" relativeHeight="251729920" behindDoc="0" locked="0" layoutInCell="1" allowOverlap="1" wp14:anchorId="21E753EF" wp14:editId="428BCBE5">
                <wp:simplePos x="0" y="0"/>
                <wp:positionH relativeFrom="column">
                  <wp:posOffset>-379613</wp:posOffset>
                </wp:positionH>
                <wp:positionV relativeFrom="paragraph">
                  <wp:posOffset>173665</wp:posOffset>
                </wp:positionV>
                <wp:extent cx="5241851" cy="0"/>
                <wp:effectExtent l="0" t="38100" r="16510" b="38100"/>
                <wp:wrapNone/>
                <wp:docPr id="41" name="Straight Connector 41"/>
                <wp:cNvGraphicFramePr/>
                <a:graphic xmlns:a="http://schemas.openxmlformats.org/drawingml/2006/main">
                  <a:graphicData uri="http://schemas.microsoft.com/office/word/2010/wordprocessingShape">
                    <wps:wsp>
                      <wps:cNvCnPr/>
                      <wps:spPr>
                        <a:xfrm>
                          <a:off x="0" y="0"/>
                          <a:ext cx="5241851" cy="0"/>
                        </a:xfrm>
                        <a:prstGeom prst="line">
                          <a:avLst/>
                        </a:prstGeom>
                        <a:ln w="762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1"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29.9pt,13.65pt" to="382.8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" strokecolor="#4579b8 [3044]" strokeweight="6pt"/>
            </w:pict>
          </mc:Fallback>
        </mc:AlternateContent>
      </w:r>
    </w:p>
    <w:p w:rsidR="00115C3F" w:rsidRPr="00774F41" w:rsidRDefault="00115C3F" w:rsidP="00BF5680">
      <w:pPr>
        <w:spacing w:before="120"/>
        <w:contextualSpacing/>
        <w:mirrorIndents/>
        <w:jc w:val="both"/>
        <w:outlineLvl w:val="0"/>
        <w:rPr>
          <w:rStyle w:val="apple-style-span"/>
          <w:rFonts w:ascii="Traditional Arabic" w:hAnsi="Traditional Arabic" w:cs="Traditional Arabic"/>
          <w:b/>
          <w:bCs/>
          <w:color w:val="0070C0"/>
          <w:sz w:val="32"/>
          <w:szCs w:val="32"/>
          <w:rtl/>
        </w:rPr>
      </w:pPr>
      <w:r w:rsidRPr="00774F41">
        <w:rPr>
          <w:rStyle w:val="apple-style-span"/>
          <w:rFonts w:ascii="Traditional Arabic" w:hAnsi="Traditional Arabic" w:cs="Traditional Arabic"/>
          <w:b/>
          <w:bCs/>
          <w:color w:val="0070C0"/>
          <w:sz w:val="32"/>
          <w:szCs w:val="32"/>
          <w:rtl/>
        </w:rPr>
        <w:t>عيادة آية الله مجتبى الطهراني:</w:t>
      </w:r>
    </w:p>
    <w:p w:rsidR="00BF5680" w:rsidRPr="00115C3F" w:rsidRDefault="00115C3F" w:rsidP="00BF5680">
      <w:pPr>
        <w:spacing w:before="120"/>
        <w:ind w:left="144" w:firstLine="288"/>
        <w:contextualSpacing/>
        <w:mirrorIndents/>
        <w:jc w:val="both"/>
        <w:outlineLvl w:val="0"/>
        <w:rPr>
          <w:rFonts w:ascii="Traditional Arabic" w:hAnsi="Traditional Arabic" w:cs="Traditional Arabic"/>
          <w:sz w:val="32"/>
          <w:szCs w:val="32"/>
          <w:rtl/>
        </w:rPr>
      </w:pPr>
      <w:r w:rsidRPr="00115C3F">
        <w:rPr>
          <w:rFonts w:ascii="Traditional Arabic" w:hAnsi="Traditional Arabic" w:cs="Traditional Arabic"/>
          <w:color w:val="000000"/>
          <w:sz w:val="32"/>
          <w:szCs w:val="32"/>
          <w:rtl/>
        </w:rPr>
        <w:t>بعث الإمام السيد علي الخامنئي آية الله رسولي محلاتي ممثلاً عنه  لعيادة آية الله مجتبى الطهراني في أحد مستشفيات طهران حيث ألمت بالأخير وعكة صحية استدعت دخوله المستشفى وقد تم الاطمئنان عن أحواله وصحته.</w:t>
      </w:r>
      <w:r w:rsidR="00BF5680" w:rsidRPr="00BF5680">
        <w:rPr>
          <w:rFonts w:ascii="Traditional Arabic" w:hAnsi="Traditional Arabic" w:cs="Traditional Arabic"/>
          <w:sz w:val="32"/>
          <w:szCs w:val="32"/>
          <w:rtl/>
        </w:rPr>
        <w:t xml:space="preserve"> </w:t>
      </w:r>
    </w:p>
    <w:p w:rsidR="00BF5680" w:rsidRPr="00115C3F" w:rsidRDefault="00BF5680" w:rsidP="00BF5680">
      <w:pPr>
        <w:spacing w:before="120"/>
        <w:ind w:left="144" w:firstLine="288"/>
        <w:contextualSpacing/>
        <w:mirrorIndents/>
        <w:jc w:val="both"/>
        <w:outlineLvl w:val="0"/>
        <w:rPr>
          <w:rFonts w:ascii="Traditional Arabic" w:hAnsi="Traditional Arabic" w:cs="Traditional Arabic"/>
          <w:b/>
          <w:bCs/>
          <w:color w:val="FF0000"/>
          <w:sz w:val="32"/>
          <w:szCs w:val="32"/>
          <w:rtl/>
        </w:rPr>
      </w:pPr>
      <w:r>
        <w:rPr>
          <w:noProof/>
        </w:rPr>
        <mc:AlternateContent>
          <mc:Choice Requires="wps">
            <w:drawing>
              <wp:anchor distT="0" distB="0" distL="114300" distR="114300" simplePos="0" relativeHeight="251731968" behindDoc="0" locked="0" layoutInCell="1" allowOverlap="1" wp14:anchorId="33413D46" wp14:editId="68D8788D">
                <wp:simplePos x="0" y="0"/>
                <wp:positionH relativeFrom="column">
                  <wp:posOffset>-855980</wp:posOffset>
                </wp:positionH>
                <wp:positionV relativeFrom="paragraph">
                  <wp:posOffset>197485</wp:posOffset>
                </wp:positionV>
                <wp:extent cx="1466850" cy="414655"/>
                <wp:effectExtent l="0" t="0" r="0" b="4445"/>
                <wp:wrapSquare wrapText="bothSides"/>
                <wp:docPr id="42" name="Text Box 42"/>
                <wp:cNvGraphicFramePr/>
                <a:graphic xmlns:a="http://schemas.openxmlformats.org/drawingml/2006/main">
                  <a:graphicData uri="http://schemas.microsoft.com/office/word/2010/wordprocessingShape">
                    <wps:wsp>
                      <wps:cNvSpPr txBox="1"/>
                      <wps:spPr>
                        <a:xfrm>
                          <a:off x="0" y="0"/>
                          <a:ext cx="1466850" cy="414655"/>
                        </a:xfrm>
                        <a:prstGeom prst="rect">
                          <a:avLst/>
                        </a:prstGeom>
                        <a:noFill/>
                        <a:ln w="6350">
                          <a:noFill/>
                        </a:ln>
                        <a:effectLst/>
                      </wps:spPr>
                      <wps:txbx>
                        <w:txbxContent>
                          <w:p w:rsidR="00BF5680" w:rsidRPr="00DA3EB5" w:rsidRDefault="00BF5680" w:rsidP="00BF5680">
                            <w:pPr>
                              <w:spacing w:before="120"/>
                              <w:ind w:left="144" w:firstLine="288"/>
                              <w:contextualSpacing/>
                              <w:mirrorIndents/>
                              <w:jc w:val="both"/>
                              <w:outlineLvl w:val="0"/>
                              <w:rPr>
                                <w:rFonts w:ascii="Traditional Arabic" w:hAnsi="Traditional Arabic" w:cs="Traditional Arabic"/>
                                <w:sz w:val="32"/>
                                <w:szCs w:val="32"/>
                              </w:rPr>
                            </w:pPr>
                            <w:r>
                              <w:rPr>
                                <w:rFonts w:ascii="Traditional Arabic" w:hAnsi="Traditional Arabic" w:cs="Traditional Arabic" w:hint="cs"/>
                                <w:sz w:val="32"/>
                                <w:szCs w:val="32"/>
                                <w:rtl/>
                              </w:rPr>
                              <w:t>30</w:t>
                            </w:r>
                            <w:r w:rsidRPr="00115C3F">
                              <w:rPr>
                                <w:rFonts w:ascii="Traditional Arabic" w:hAnsi="Traditional Arabic" w:cs="Traditional Arabic"/>
                                <w:sz w:val="32"/>
                                <w:szCs w:val="32"/>
                                <w:rtl/>
                              </w:rPr>
                              <w:t>-10-2011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2" o:spid="_x0000_s1056" type="#_x0000_t202" style="position:absolute;left:0;text-align:left;margin-left:-67.4pt;margin-top:15.55pt;width:115.5pt;height:32.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" filled="f" stroked="f" strokeweight=".5pt">
                <v:fill o:detectmouseclick="t"/>
                <v:textbox>
                  <w:txbxContent>
                    <w:p w:rsidR="00BF5680" w:rsidRPr="00DA3EB5" w:rsidRDefault="00BF5680" w:rsidP="00BF5680">
                      <w:pPr>
                        <w:spacing w:before="120"/>
                        <w:ind w:left="144" w:firstLine="288"/>
                        <w:contextualSpacing/>
                        <w:mirrorIndents/>
                        <w:jc w:val="both"/>
                        <w:outlineLvl w:val="0"/>
                        <w:rPr>
                          <w:rFonts w:ascii="Traditional Arabic" w:hAnsi="Traditional Arabic" w:cs="Traditional Arabic"/>
                          <w:sz w:val="32"/>
                          <w:szCs w:val="32"/>
                        </w:rPr>
                      </w:pPr>
                      <w:r>
                        <w:rPr>
                          <w:rFonts w:ascii="Traditional Arabic" w:hAnsi="Traditional Arabic" w:cs="Traditional Arabic" w:hint="cs"/>
                          <w:sz w:val="32"/>
                          <w:szCs w:val="32"/>
                          <w:rtl/>
                        </w:rPr>
                        <w:t>30</w:t>
                      </w:r>
                      <w:r w:rsidRPr="00115C3F">
                        <w:rPr>
                          <w:rFonts w:ascii="Traditional Arabic" w:hAnsi="Traditional Arabic" w:cs="Traditional Arabic"/>
                          <w:sz w:val="32"/>
                          <w:szCs w:val="32"/>
                          <w:rtl/>
                        </w:rPr>
                        <w:t>-10-2011</w:t>
                      </w:r>
                    </w:p>
                  </w:txbxContent>
                </v:textbox>
                <w10:wrap type="square"/>
              </v:shape>
            </w:pict>
          </mc:Fallback>
        </mc:AlternateContent>
      </w:r>
    </w:p>
    <w:p w:rsidR="00BF5680" w:rsidRDefault="00BF5680" w:rsidP="00BF5680">
      <w:pPr>
        <w:spacing w:before="120"/>
        <w:ind w:left="144" w:firstLine="288"/>
        <w:contextualSpacing/>
        <w:mirrorIndents/>
        <w:jc w:val="both"/>
        <w:outlineLvl w:val="0"/>
        <w:rPr>
          <w:rFonts w:ascii="Traditional Arabic" w:hAnsi="Traditional Arabic" w:cs="Traditional Arabic" w:hint="cs"/>
          <w:b/>
          <w:bCs/>
          <w:color w:val="0070C0"/>
          <w:sz w:val="32"/>
          <w:szCs w:val="32"/>
          <w:rtl/>
        </w:rPr>
      </w:pPr>
      <w:r>
        <w:rPr>
          <w:rFonts w:ascii="Traditional Arabic" w:hAnsi="Traditional Arabic" w:cs="Traditional Arabic" w:hint="cs"/>
          <w:b/>
          <w:bCs/>
          <w:noProof/>
          <w:color w:val="0070C0"/>
          <w:sz w:val="32"/>
          <w:szCs w:val="32"/>
          <w:rtl/>
        </w:rPr>
        <mc:AlternateContent>
          <mc:Choice Requires="wps">
            <w:drawing>
              <wp:anchor distT="0" distB="0" distL="114300" distR="114300" simplePos="0" relativeHeight="251732992" behindDoc="0" locked="0" layoutInCell="1" allowOverlap="1" wp14:anchorId="5395960F" wp14:editId="2CAA9950">
                <wp:simplePos x="0" y="0"/>
                <wp:positionH relativeFrom="column">
                  <wp:posOffset>-379613</wp:posOffset>
                </wp:positionH>
                <wp:positionV relativeFrom="paragraph">
                  <wp:posOffset>173665</wp:posOffset>
                </wp:positionV>
                <wp:extent cx="5241851" cy="0"/>
                <wp:effectExtent l="0" t="38100" r="16510" b="38100"/>
                <wp:wrapNone/>
                <wp:docPr id="43" name="Straight Connector 43"/>
                <wp:cNvGraphicFramePr/>
                <a:graphic xmlns:a="http://schemas.openxmlformats.org/drawingml/2006/main">
                  <a:graphicData uri="http://schemas.microsoft.com/office/word/2010/wordprocessingShape">
                    <wps:wsp>
                      <wps:cNvCnPr/>
                      <wps:spPr>
                        <a:xfrm>
                          <a:off x="0" y="0"/>
                          <a:ext cx="5241851" cy="0"/>
                        </a:xfrm>
                        <a:prstGeom prst="line">
                          <a:avLst/>
                        </a:prstGeom>
                        <a:ln w="762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3"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29.9pt,13.65pt" to="382.8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" strokecolor="#4579b8 [3044]" strokeweight="6pt"/>
            </w:pict>
          </mc:Fallback>
        </mc:AlternateContent>
      </w:r>
    </w:p>
    <w:p w:rsidR="00115C3F" w:rsidRPr="00115C3F" w:rsidRDefault="00115C3F" w:rsidP="00CF6CDB">
      <w:pPr>
        <w:spacing w:before="120"/>
        <w:ind w:left="144" w:firstLine="288"/>
        <w:contextualSpacing/>
        <w:mirrorIndents/>
        <w:jc w:val="both"/>
        <w:outlineLvl w:val="0"/>
        <w:rPr>
          <w:rStyle w:val="apple-style-span"/>
          <w:rFonts w:ascii="Traditional Arabic" w:hAnsi="Traditional Arabic" w:cs="Traditional Arabic"/>
          <w:sz w:val="32"/>
          <w:szCs w:val="32"/>
          <w:rtl/>
        </w:rPr>
      </w:pPr>
    </w:p>
    <w:p w:rsidR="00115C3F" w:rsidRPr="00115C3F" w:rsidRDefault="00115C3F" w:rsidP="00BF5680">
      <w:pPr>
        <w:shd w:val="clear" w:color="auto" w:fill="FFFFFF"/>
        <w:spacing w:before="120"/>
        <w:contextualSpacing/>
        <w:mirrorIndents/>
        <w:jc w:val="both"/>
        <w:outlineLvl w:val="0"/>
        <w:rPr>
          <w:rStyle w:val="apple-style-span"/>
          <w:rFonts w:ascii="Traditional Arabic" w:hAnsi="Traditional Arabic" w:cs="Traditional Arabic"/>
          <w:b/>
          <w:bCs/>
          <w:color w:val="FF0000"/>
          <w:sz w:val="32"/>
          <w:szCs w:val="32"/>
        </w:rPr>
      </w:pPr>
      <w:r w:rsidRPr="00774F41">
        <w:rPr>
          <w:rStyle w:val="apple-style-span"/>
          <w:rFonts w:ascii="Traditional Arabic" w:hAnsi="Traditional Arabic" w:cs="Traditional Arabic"/>
          <w:b/>
          <w:bCs/>
          <w:color w:val="0070C0"/>
          <w:sz w:val="32"/>
          <w:szCs w:val="32"/>
          <w:rtl/>
        </w:rPr>
        <w:t>بيان تعزية برحيل حجة</w:t>
      </w:r>
      <w:r w:rsidRPr="00774F41">
        <w:rPr>
          <w:rStyle w:val="apple-style-span"/>
          <w:rFonts w:ascii="Traditional Arabic" w:hAnsi="Traditional Arabic" w:cs="Traditional Arabic"/>
          <w:b/>
          <w:bCs/>
          <w:color w:val="0070C0"/>
          <w:sz w:val="32"/>
          <w:szCs w:val="32"/>
        </w:rPr>
        <w:t>‌</w:t>
      </w:r>
      <w:r w:rsidR="00BF5680">
        <w:rPr>
          <w:rStyle w:val="apple-style-span"/>
          <w:rFonts w:ascii="Traditional Arabic" w:hAnsi="Traditional Arabic" w:cs="Traditional Arabic"/>
          <w:b/>
          <w:bCs/>
          <w:color w:val="0070C0"/>
          <w:sz w:val="32"/>
          <w:szCs w:val="32"/>
          <w:rtl/>
        </w:rPr>
        <w:t>الإسلام والمسلمين عميد زنجاني</w:t>
      </w:r>
      <w:r w:rsidRPr="00774F41">
        <w:rPr>
          <w:rStyle w:val="apple-style-span"/>
          <w:rFonts w:ascii="Traditional Arabic" w:hAnsi="Traditional Arabic" w:cs="Traditional Arabic"/>
          <w:b/>
          <w:bCs/>
          <w:color w:val="0070C0"/>
          <w:sz w:val="32"/>
          <w:szCs w:val="32"/>
          <w:rtl/>
        </w:rPr>
        <w:t>:</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color w:val="000000"/>
          <w:sz w:val="32"/>
          <w:szCs w:val="32"/>
          <w:rtl/>
          <w:lang w:bidi="ar-LB"/>
        </w:rPr>
      </w:pPr>
      <w:r w:rsidRPr="00115C3F">
        <w:rPr>
          <w:rFonts w:ascii="Traditional Arabic" w:hAnsi="Traditional Arabic" w:cs="Traditional Arabic"/>
          <w:color w:val="000000"/>
          <w:sz w:val="32"/>
          <w:szCs w:val="32"/>
          <w:rtl/>
        </w:rPr>
        <w:t>أصدر سماحة قائد الثورة الإسلامية بمناسبة رحيل حجة الإسلام والمسلمين عميد زنجاني بيان تعزية هذا نصه:</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color w:val="000000"/>
          <w:sz w:val="32"/>
          <w:szCs w:val="32"/>
        </w:rPr>
      </w:pPr>
      <w:r w:rsidRPr="00115C3F">
        <w:rPr>
          <w:rFonts w:ascii="Traditional Arabic" w:hAnsi="Traditional Arabic" w:cs="Traditional Arabic"/>
          <w:color w:val="000000"/>
          <w:sz w:val="32"/>
          <w:szCs w:val="32"/>
          <w:rtl/>
        </w:rPr>
        <w:t>باسمه</w:t>
      </w:r>
      <w:r w:rsidRPr="00115C3F">
        <w:rPr>
          <w:rFonts w:ascii="Traditional Arabic" w:hAnsi="Traditional Arabic" w:cs="Traditional Arabic"/>
          <w:color w:val="000000"/>
          <w:sz w:val="32"/>
          <w:szCs w:val="32"/>
        </w:rPr>
        <w:t>‌</w:t>
      </w:r>
      <w:r w:rsidRPr="00115C3F">
        <w:rPr>
          <w:rFonts w:ascii="Traditional Arabic" w:hAnsi="Traditional Arabic" w:cs="Traditional Arabic"/>
          <w:color w:val="000000"/>
          <w:sz w:val="32"/>
          <w:szCs w:val="32"/>
          <w:rtl/>
        </w:rPr>
        <w:t>تعالی</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color w:val="000000"/>
          <w:sz w:val="32"/>
          <w:szCs w:val="32"/>
          <w:rtl/>
          <w:lang w:bidi="ar-LB"/>
        </w:rPr>
      </w:pPr>
      <w:r w:rsidRPr="00115C3F">
        <w:rPr>
          <w:rFonts w:ascii="Traditional Arabic" w:hAnsi="Traditional Arabic" w:cs="Traditional Arabic"/>
          <w:color w:val="000000"/>
          <w:sz w:val="32"/>
          <w:szCs w:val="32"/>
          <w:rtl/>
        </w:rPr>
        <w:t>بكل أسف تلقينا نبأ وفاة العالم الحكيم حجة</w:t>
      </w:r>
      <w:r w:rsidRPr="00115C3F">
        <w:rPr>
          <w:rFonts w:ascii="Traditional Arabic" w:hAnsi="Traditional Arabic" w:cs="Traditional Arabic"/>
          <w:color w:val="000000"/>
          <w:sz w:val="32"/>
          <w:szCs w:val="32"/>
        </w:rPr>
        <w:t>‌</w:t>
      </w:r>
      <w:r w:rsidRPr="00115C3F">
        <w:rPr>
          <w:rFonts w:ascii="Traditional Arabic" w:hAnsi="Traditional Arabic" w:cs="Traditional Arabic"/>
          <w:color w:val="000000"/>
          <w:sz w:val="32"/>
          <w:szCs w:val="32"/>
          <w:rtl/>
        </w:rPr>
        <w:t>الإسلام</w:t>
      </w:r>
      <w:r w:rsidRPr="00115C3F">
        <w:rPr>
          <w:rFonts w:ascii="Traditional Arabic" w:hAnsi="Traditional Arabic" w:cs="Traditional Arabic"/>
          <w:color w:val="000000"/>
          <w:sz w:val="32"/>
          <w:szCs w:val="32"/>
        </w:rPr>
        <w:t>‌</w:t>
      </w:r>
      <w:r w:rsidRPr="00115C3F">
        <w:rPr>
          <w:rFonts w:ascii="Traditional Arabic" w:hAnsi="Traditional Arabic" w:cs="Traditional Arabic"/>
          <w:color w:val="000000"/>
          <w:sz w:val="32"/>
          <w:szCs w:val="32"/>
          <w:rtl/>
        </w:rPr>
        <w:t xml:space="preserve"> والمسلمين الحاج الشيخ عباسعلی عميد زنجاني رحمة </w:t>
      </w:r>
      <w:r w:rsidRPr="00115C3F">
        <w:rPr>
          <w:rFonts w:ascii="Traditional Arabic" w:hAnsi="Traditional Arabic" w:cs="Traditional Arabic"/>
          <w:color w:val="000000"/>
          <w:sz w:val="32"/>
          <w:szCs w:val="32"/>
        </w:rPr>
        <w:t>‌</w:t>
      </w:r>
      <w:r w:rsidRPr="00115C3F">
        <w:rPr>
          <w:rFonts w:ascii="Traditional Arabic" w:hAnsi="Traditional Arabic" w:cs="Traditional Arabic"/>
          <w:color w:val="000000"/>
          <w:sz w:val="32"/>
          <w:szCs w:val="32"/>
          <w:rtl/>
        </w:rPr>
        <w:t xml:space="preserve">الله </w:t>
      </w:r>
      <w:r w:rsidRPr="00115C3F">
        <w:rPr>
          <w:rFonts w:ascii="Traditional Arabic" w:hAnsi="Traditional Arabic" w:cs="Traditional Arabic"/>
          <w:color w:val="000000"/>
          <w:sz w:val="32"/>
          <w:szCs w:val="32"/>
        </w:rPr>
        <w:t>‌</w:t>
      </w:r>
      <w:r w:rsidRPr="00115C3F">
        <w:rPr>
          <w:rFonts w:ascii="Traditional Arabic" w:hAnsi="Traditional Arabic" w:cs="Traditional Arabic"/>
          <w:color w:val="000000"/>
          <w:sz w:val="32"/>
          <w:szCs w:val="32"/>
          <w:rtl/>
        </w:rPr>
        <w:t xml:space="preserve">عليه. فقد كان من العلماء الموفقين والمضحين حيث كانت له مؤلفات وإفاضات علمية قيمة ومن الذين قدموا خدمات فكرية في الجامعة وفي أوساط النخبة وعموم الناس. وبوفاة هذا العالم الروحاني الكبير أقدّم تعازي إلى زوجته وأبنائه المحترمين وبقية أقربائه وبيت المرحوم آية الله المرعشي النجفي رضوان </w:t>
      </w:r>
      <w:r w:rsidRPr="00115C3F">
        <w:rPr>
          <w:rFonts w:ascii="Traditional Arabic" w:hAnsi="Traditional Arabic" w:cs="Traditional Arabic"/>
          <w:color w:val="000000"/>
          <w:sz w:val="32"/>
          <w:szCs w:val="32"/>
        </w:rPr>
        <w:t>‌</w:t>
      </w:r>
      <w:r w:rsidRPr="00115C3F">
        <w:rPr>
          <w:rFonts w:ascii="Traditional Arabic" w:hAnsi="Traditional Arabic" w:cs="Traditional Arabic"/>
          <w:color w:val="000000"/>
          <w:sz w:val="32"/>
          <w:szCs w:val="32"/>
          <w:rtl/>
        </w:rPr>
        <w:t>الله</w:t>
      </w:r>
      <w:r w:rsidRPr="00115C3F">
        <w:rPr>
          <w:rFonts w:ascii="Traditional Arabic" w:hAnsi="Traditional Arabic" w:cs="Traditional Arabic"/>
          <w:color w:val="000000"/>
          <w:sz w:val="32"/>
          <w:szCs w:val="32"/>
        </w:rPr>
        <w:t>‌</w:t>
      </w:r>
      <w:r w:rsidRPr="00115C3F">
        <w:rPr>
          <w:rFonts w:ascii="Traditional Arabic" w:hAnsi="Traditional Arabic" w:cs="Traditional Arabic"/>
          <w:color w:val="000000"/>
          <w:sz w:val="32"/>
          <w:szCs w:val="32"/>
          <w:rtl/>
        </w:rPr>
        <w:t xml:space="preserve"> عليه وطلابه ومحبيه. وأسأل للمرحوم الرحمة والمغفرة الإلهية.</w:t>
      </w:r>
    </w:p>
    <w:p w:rsidR="00115C3F" w:rsidRPr="00115C3F" w:rsidRDefault="00115C3F" w:rsidP="00E36979">
      <w:pPr>
        <w:spacing w:before="120"/>
        <w:ind w:left="144" w:firstLine="288"/>
        <w:contextualSpacing/>
        <w:mirrorIndents/>
        <w:jc w:val="right"/>
        <w:outlineLvl w:val="0"/>
        <w:rPr>
          <w:rFonts w:ascii="Traditional Arabic" w:hAnsi="Traditional Arabic" w:cs="Traditional Arabic"/>
          <w:color w:val="000000"/>
          <w:sz w:val="32"/>
          <w:szCs w:val="32"/>
        </w:rPr>
      </w:pPr>
      <w:r w:rsidRPr="00115C3F">
        <w:rPr>
          <w:rFonts w:ascii="Traditional Arabic" w:hAnsi="Traditional Arabic" w:cs="Traditional Arabic"/>
          <w:color w:val="000000"/>
          <w:sz w:val="32"/>
          <w:szCs w:val="32"/>
          <w:rtl/>
        </w:rPr>
        <w:t>السيد علی الخامنئي</w:t>
      </w:r>
    </w:p>
    <w:p w:rsidR="00BF5680" w:rsidRPr="00115C3F" w:rsidRDefault="00BF5680" w:rsidP="00BF5680">
      <w:pPr>
        <w:spacing w:before="120"/>
        <w:ind w:left="144" w:firstLine="288"/>
        <w:contextualSpacing/>
        <w:mirrorIndents/>
        <w:jc w:val="right"/>
        <w:outlineLvl w:val="0"/>
        <w:rPr>
          <w:rFonts w:ascii="Traditional Arabic" w:hAnsi="Traditional Arabic" w:cs="Traditional Arabic"/>
          <w:sz w:val="32"/>
          <w:szCs w:val="32"/>
          <w:rtl/>
        </w:rPr>
      </w:pPr>
    </w:p>
    <w:p w:rsidR="00BF5680" w:rsidRPr="00115C3F" w:rsidRDefault="00BF5680" w:rsidP="00BF5680">
      <w:pPr>
        <w:spacing w:before="120"/>
        <w:ind w:left="144" w:firstLine="288"/>
        <w:contextualSpacing/>
        <w:mirrorIndents/>
        <w:jc w:val="both"/>
        <w:outlineLvl w:val="0"/>
        <w:rPr>
          <w:rFonts w:ascii="Traditional Arabic" w:hAnsi="Traditional Arabic" w:cs="Traditional Arabic"/>
          <w:b/>
          <w:bCs/>
          <w:color w:val="FF0000"/>
          <w:sz w:val="32"/>
          <w:szCs w:val="32"/>
          <w:rtl/>
        </w:rPr>
      </w:pPr>
      <w:r>
        <w:rPr>
          <w:noProof/>
        </w:rPr>
        <mc:AlternateContent>
          <mc:Choice Requires="wps">
            <w:drawing>
              <wp:anchor distT="0" distB="0" distL="114300" distR="114300" simplePos="0" relativeHeight="251735040" behindDoc="0" locked="0" layoutInCell="1" allowOverlap="1" wp14:anchorId="10013669" wp14:editId="19910FB9">
                <wp:simplePos x="0" y="0"/>
                <wp:positionH relativeFrom="column">
                  <wp:posOffset>-855980</wp:posOffset>
                </wp:positionH>
                <wp:positionV relativeFrom="paragraph">
                  <wp:posOffset>197485</wp:posOffset>
                </wp:positionV>
                <wp:extent cx="1466850" cy="414655"/>
                <wp:effectExtent l="0" t="0" r="0" b="4445"/>
                <wp:wrapSquare wrapText="bothSides"/>
                <wp:docPr id="44" name="Text Box 44"/>
                <wp:cNvGraphicFramePr/>
                <a:graphic xmlns:a="http://schemas.openxmlformats.org/drawingml/2006/main">
                  <a:graphicData uri="http://schemas.microsoft.com/office/word/2010/wordprocessingShape">
                    <wps:wsp>
                      <wps:cNvSpPr txBox="1"/>
                      <wps:spPr>
                        <a:xfrm>
                          <a:off x="0" y="0"/>
                          <a:ext cx="1466850" cy="414655"/>
                        </a:xfrm>
                        <a:prstGeom prst="rect">
                          <a:avLst/>
                        </a:prstGeom>
                        <a:noFill/>
                        <a:ln w="6350">
                          <a:noFill/>
                        </a:ln>
                        <a:effectLst/>
                      </wps:spPr>
                      <wps:txbx>
                        <w:txbxContent>
                          <w:p w:rsidR="00BF5680" w:rsidRPr="00DA3EB5" w:rsidRDefault="00BF5680" w:rsidP="00BF5680">
                            <w:pPr>
                              <w:spacing w:before="120"/>
                              <w:ind w:left="144" w:firstLine="288"/>
                              <w:contextualSpacing/>
                              <w:mirrorIndents/>
                              <w:jc w:val="both"/>
                              <w:outlineLvl w:val="0"/>
                              <w:rPr>
                                <w:rFonts w:ascii="Traditional Arabic" w:hAnsi="Traditional Arabic" w:cs="Traditional Arabic"/>
                                <w:sz w:val="32"/>
                                <w:szCs w:val="32"/>
                              </w:rPr>
                            </w:pPr>
                            <w:r>
                              <w:rPr>
                                <w:rFonts w:ascii="Traditional Arabic" w:hAnsi="Traditional Arabic" w:cs="Traditional Arabic" w:hint="cs"/>
                                <w:sz w:val="32"/>
                                <w:szCs w:val="32"/>
                                <w:rtl/>
                              </w:rPr>
                              <w:t>31</w:t>
                            </w:r>
                            <w:r w:rsidRPr="00115C3F">
                              <w:rPr>
                                <w:rFonts w:ascii="Traditional Arabic" w:hAnsi="Traditional Arabic" w:cs="Traditional Arabic"/>
                                <w:sz w:val="32"/>
                                <w:szCs w:val="32"/>
                                <w:rtl/>
                              </w:rPr>
                              <w:t>-10-2011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 o:spid="_x0000_s1057" type="#_x0000_t202" style="position:absolute;left:0;text-align:left;margin-left:-67.4pt;margin-top:15.55pt;width:115.5pt;height:32.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" filled="f" stroked="f" strokeweight=".5pt">
                <v:fill o:detectmouseclick="t"/>
                <v:textbox>
                  <w:txbxContent>
                    <w:p w:rsidR="00BF5680" w:rsidRPr="00DA3EB5" w:rsidRDefault="00BF5680" w:rsidP="00BF5680">
                      <w:pPr>
                        <w:spacing w:before="120"/>
                        <w:ind w:left="144" w:firstLine="288"/>
                        <w:contextualSpacing/>
                        <w:mirrorIndents/>
                        <w:jc w:val="both"/>
                        <w:outlineLvl w:val="0"/>
                        <w:rPr>
                          <w:rFonts w:ascii="Traditional Arabic" w:hAnsi="Traditional Arabic" w:cs="Traditional Arabic"/>
                          <w:sz w:val="32"/>
                          <w:szCs w:val="32"/>
                        </w:rPr>
                      </w:pPr>
                      <w:r>
                        <w:rPr>
                          <w:rFonts w:ascii="Traditional Arabic" w:hAnsi="Traditional Arabic" w:cs="Traditional Arabic" w:hint="cs"/>
                          <w:sz w:val="32"/>
                          <w:szCs w:val="32"/>
                          <w:rtl/>
                        </w:rPr>
                        <w:t>31</w:t>
                      </w:r>
                      <w:r w:rsidRPr="00115C3F">
                        <w:rPr>
                          <w:rFonts w:ascii="Traditional Arabic" w:hAnsi="Traditional Arabic" w:cs="Traditional Arabic"/>
                          <w:sz w:val="32"/>
                          <w:szCs w:val="32"/>
                          <w:rtl/>
                        </w:rPr>
                        <w:t>-10-2011</w:t>
                      </w:r>
                    </w:p>
                  </w:txbxContent>
                </v:textbox>
                <w10:wrap type="square"/>
              </v:shape>
            </w:pict>
          </mc:Fallback>
        </mc:AlternateContent>
      </w:r>
    </w:p>
    <w:p w:rsidR="00BF5680" w:rsidRDefault="00BF5680" w:rsidP="00BF5680">
      <w:pPr>
        <w:spacing w:before="120"/>
        <w:ind w:left="144" w:firstLine="288"/>
        <w:contextualSpacing/>
        <w:mirrorIndents/>
        <w:jc w:val="both"/>
        <w:outlineLvl w:val="0"/>
        <w:rPr>
          <w:rFonts w:ascii="Traditional Arabic" w:hAnsi="Traditional Arabic" w:cs="Traditional Arabic" w:hint="cs"/>
          <w:b/>
          <w:bCs/>
          <w:color w:val="0070C0"/>
          <w:sz w:val="32"/>
          <w:szCs w:val="32"/>
          <w:rtl/>
        </w:rPr>
      </w:pPr>
      <w:r>
        <w:rPr>
          <w:rFonts w:ascii="Traditional Arabic" w:hAnsi="Traditional Arabic" w:cs="Traditional Arabic" w:hint="cs"/>
          <w:b/>
          <w:bCs/>
          <w:noProof/>
          <w:color w:val="0070C0"/>
          <w:sz w:val="32"/>
          <w:szCs w:val="32"/>
          <w:rtl/>
        </w:rPr>
        <mc:AlternateContent>
          <mc:Choice Requires="wps">
            <w:drawing>
              <wp:anchor distT="0" distB="0" distL="114300" distR="114300" simplePos="0" relativeHeight="251736064" behindDoc="0" locked="0" layoutInCell="1" allowOverlap="1" wp14:anchorId="6D14DACF" wp14:editId="541B36A7">
                <wp:simplePos x="0" y="0"/>
                <wp:positionH relativeFrom="column">
                  <wp:posOffset>-379613</wp:posOffset>
                </wp:positionH>
                <wp:positionV relativeFrom="paragraph">
                  <wp:posOffset>173665</wp:posOffset>
                </wp:positionV>
                <wp:extent cx="5241851" cy="0"/>
                <wp:effectExtent l="0" t="38100" r="16510" b="38100"/>
                <wp:wrapNone/>
                <wp:docPr id="45" name="Straight Connector 45"/>
                <wp:cNvGraphicFramePr/>
                <a:graphic xmlns:a="http://schemas.openxmlformats.org/drawingml/2006/main">
                  <a:graphicData uri="http://schemas.microsoft.com/office/word/2010/wordprocessingShape">
                    <wps:wsp>
                      <wps:cNvCnPr/>
                      <wps:spPr>
                        <a:xfrm>
                          <a:off x="0" y="0"/>
                          <a:ext cx="5241851" cy="0"/>
                        </a:xfrm>
                        <a:prstGeom prst="line">
                          <a:avLst/>
                        </a:prstGeom>
                        <a:ln w="762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5"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29.9pt,13.65pt" to="382.8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" strokecolor="#4579b8 [3044]" strokeweight="6pt"/>
            </w:pict>
          </mc:Fallback>
        </mc:AlternateConten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color w:val="000000"/>
          <w:sz w:val="32"/>
          <w:szCs w:val="32"/>
          <w:rtl/>
        </w:rPr>
      </w:pP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br w:type="page"/>
      </w:r>
    </w:p>
    <w:p w:rsidR="00BF5680" w:rsidRDefault="00BF5680" w:rsidP="00BF5680">
      <w:pPr>
        <w:bidi w:val="0"/>
        <w:rPr>
          <w:rFonts w:ascii="Traditional Arabic" w:hAnsi="Traditional Arabic" w:cs="Traditional Arabic"/>
          <w:sz w:val="32"/>
          <w:szCs w:val="32"/>
          <w:rtl/>
          <w:lang w:bidi="ar-LB"/>
        </w:rPr>
      </w:pPr>
      <w:r>
        <w:rPr>
          <w:rFonts w:ascii="Traditional Arabic" w:hAnsi="Traditional Arabic" w:cs="Traditional Arabic"/>
          <w:noProof/>
          <w:sz w:val="32"/>
          <w:szCs w:val="32"/>
          <w:rtl/>
        </w:rPr>
        <w:lastRenderedPageBreak/>
        <mc:AlternateContent>
          <mc:Choice Requires="wps">
            <w:drawing>
              <wp:anchor distT="0" distB="0" distL="114300" distR="114300" simplePos="0" relativeHeight="251745280" behindDoc="0" locked="0" layoutInCell="1" allowOverlap="1" wp14:anchorId="435757E2" wp14:editId="08D34319">
                <wp:simplePos x="2902688" y="6666614"/>
                <wp:positionH relativeFrom="margin">
                  <wp:align>center</wp:align>
                </wp:positionH>
                <wp:positionV relativeFrom="margin">
                  <wp:align>center</wp:align>
                </wp:positionV>
                <wp:extent cx="2806700" cy="2700655"/>
                <wp:effectExtent l="0" t="0" r="0" b="4445"/>
                <wp:wrapSquare wrapText="bothSides"/>
                <wp:docPr id="50" name="Text Box 50"/>
                <wp:cNvGraphicFramePr/>
                <a:graphic xmlns:a="http://schemas.openxmlformats.org/drawingml/2006/main">
                  <a:graphicData uri="http://schemas.microsoft.com/office/word/2010/wordprocessingShape">
                    <wps:wsp>
                      <wps:cNvSpPr txBox="1"/>
                      <wps:spPr>
                        <a:xfrm>
                          <a:off x="0" y="0"/>
                          <a:ext cx="2806700" cy="27006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F5680" w:rsidRPr="00BF5680" w:rsidRDefault="00BF5680" w:rsidP="00BF5680">
                            <w:pPr>
                              <w:rPr>
                                <w:rFonts w:ascii="Traditional Arabic" w:hAnsi="Traditional Arabic" w:cs="Traditional Arabic"/>
                                <w:b/>
                                <w:bCs/>
                                <w:color w:val="000000" w:themeColor="text1"/>
                                <w:sz w:val="144"/>
                                <w:szCs w:val="144"/>
                                <w:rtl/>
                                <w:lang w:bidi="ar-LB"/>
                                <w14:glow w14:rad="63500">
                                  <w14:srgbClr w14:val="FFFF66">
                                    <w14:alpha w14:val="60000"/>
                                  </w14:srgbClr>
                                </w14:glow>
                              </w:rPr>
                            </w:pPr>
                            <w:r>
                              <w:rPr>
                                <w:rFonts w:ascii="Traditional Arabic" w:hAnsi="Traditional Arabic" w:cs="Traditional Arabic" w:hint="cs"/>
                                <w:b/>
                                <w:bCs/>
                                <w:color w:val="996633"/>
                                <w:sz w:val="144"/>
                                <w:szCs w:val="144"/>
                                <w:rtl/>
                                <w:lang w:bidi="ar-LB"/>
                                <w14:glow w14:rad="63500">
                                  <w14:schemeClr w14:val="accent3">
                                    <w14:alpha w14:val="60000"/>
                                    <w14:satMod w14:val="175000"/>
                                  </w14:schemeClr>
                                </w14:glow>
                              </w:rPr>
                              <w:t xml:space="preserve">  </w:t>
                            </w:r>
                            <w:r w:rsidRPr="00BF5680">
                              <w:rPr>
                                <w:rFonts w:ascii="Traditional Arabic" w:hAnsi="Traditional Arabic" w:cs="Traditional Arabic" w:hint="cs"/>
                                <w:b/>
                                <w:bCs/>
                                <w:color w:val="000000" w:themeColor="text1"/>
                                <w:sz w:val="144"/>
                                <w:szCs w:val="144"/>
                                <w:rtl/>
                                <w:lang w:bidi="ar-LB"/>
                                <w14:glow w14:rad="63500">
                                  <w14:srgbClr w14:val="FFFF66">
                                    <w14:alpha w14:val="60000"/>
                                  </w14:srgbClr>
                                </w14:glow>
                              </w:rPr>
                              <w:t>فكر</w:t>
                            </w:r>
                          </w:p>
                          <w:p w:rsidR="00BF5680" w:rsidRPr="00FB0D94" w:rsidRDefault="00BF5680" w:rsidP="00BF5680">
                            <w:pPr>
                              <w:jc w:val="center"/>
                              <w:rPr>
                                <w:rFonts w:ascii="Traditional Arabic" w:hAnsi="Traditional Arabic" w:cs="Traditional Arabic"/>
                                <w:b/>
                                <w:bCs/>
                                <w:color w:val="996633"/>
                                <w:sz w:val="144"/>
                                <w:szCs w:val="144"/>
                                <w:lang w:bidi="ar-LB"/>
                                <w14:glow w14:rad="63500">
                                  <w14:schemeClr w14:val="accent3">
                                    <w14:alpha w14:val="60000"/>
                                    <w14:satMod w14:val="175000"/>
                                  </w14:schemeClr>
                                </w14:glow>
                              </w:rPr>
                            </w:pPr>
                            <w:r w:rsidRPr="00BF5680">
                              <w:rPr>
                                <w:rFonts w:ascii="Traditional Arabic" w:hAnsi="Traditional Arabic" w:cs="Traditional Arabic"/>
                                <w:b/>
                                <w:bCs/>
                                <w:color w:val="000000" w:themeColor="text1"/>
                                <w:sz w:val="144"/>
                                <w:szCs w:val="144"/>
                                <w:rtl/>
                                <w:lang w:bidi="ar-LB"/>
                                <w14:glow w14:rad="63500">
                                  <w14:srgbClr w14:val="FFFF66">
                                    <w14:alpha w14:val="60000"/>
                                  </w14:srgbClr>
                                </w14:glow>
                              </w:rPr>
                              <w:t>القائد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0" o:spid="_x0000_s1058" type="#_x0000_t202" style="position:absolute;margin-left:0;margin-top:0;width:221pt;height:212.65pt;z-index:2517452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" filled="f" stroked="f" strokeweight=".5pt">
                <v:textbox>
                  <w:txbxContent>
                    <w:p w:rsidR="00BF5680" w:rsidRPr="00BF5680" w:rsidRDefault="00BF5680" w:rsidP="00BF5680">
                      <w:pPr>
                        <w:rPr>
                          <w:rFonts w:ascii="Traditional Arabic" w:hAnsi="Traditional Arabic" w:cs="Traditional Arabic"/>
                          <w:b/>
                          <w:bCs/>
                          <w:color w:val="000000" w:themeColor="text1"/>
                          <w:sz w:val="144"/>
                          <w:szCs w:val="144"/>
                          <w:rtl/>
                          <w:lang w:bidi="ar-LB"/>
                          <w14:glow w14:rad="63500">
                            <w14:srgbClr w14:val="FFFF66">
                              <w14:alpha w14:val="60000"/>
                            </w14:srgbClr>
                          </w14:glow>
                        </w:rPr>
                      </w:pPr>
                      <w:r>
                        <w:rPr>
                          <w:rFonts w:ascii="Traditional Arabic" w:hAnsi="Traditional Arabic" w:cs="Traditional Arabic" w:hint="cs"/>
                          <w:b/>
                          <w:bCs/>
                          <w:color w:val="996633"/>
                          <w:sz w:val="144"/>
                          <w:szCs w:val="144"/>
                          <w:rtl/>
                          <w:lang w:bidi="ar-LB"/>
                          <w14:glow w14:rad="63500">
                            <w14:schemeClr w14:val="accent3">
                              <w14:alpha w14:val="60000"/>
                              <w14:satMod w14:val="175000"/>
                            </w14:schemeClr>
                          </w14:glow>
                        </w:rPr>
                        <w:t xml:space="preserve">  </w:t>
                      </w:r>
                      <w:r w:rsidRPr="00BF5680">
                        <w:rPr>
                          <w:rFonts w:ascii="Traditional Arabic" w:hAnsi="Traditional Arabic" w:cs="Traditional Arabic" w:hint="cs"/>
                          <w:b/>
                          <w:bCs/>
                          <w:color w:val="000000" w:themeColor="text1"/>
                          <w:sz w:val="144"/>
                          <w:szCs w:val="144"/>
                          <w:rtl/>
                          <w:lang w:bidi="ar-LB"/>
                          <w14:glow w14:rad="63500">
                            <w14:srgbClr w14:val="FFFF66">
                              <w14:alpha w14:val="60000"/>
                            </w14:srgbClr>
                          </w14:glow>
                        </w:rPr>
                        <w:t>فكر</w:t>
                      </w:r>
                    </w:p>
                    <w:p w:rsidR="00BF5680" w:rsidRPr="00FB0D94" w:rsidRDefault="00BF5680" w:rsidP="00BF5680">
                      <w:pPr>
                        <w:jc w:val="center"/>
                        <w:rPr>
                          <w:rFonts w:ascii="Traditional Arabic" w:hAnsi="Traditional Arabic" w:cs="Traditional Arabic"/>
                          <w:b/>
                          <w:bCs/>
                          <w:color w:val="996633"/>
                          <w:sz w:val="144"/>
                          <w:szCs w:val="144"/>
                          <w:lang w:bidi="ar-LB"/>
                          <w14:glow w14:rad="63500">
                            <w14:schemeClr w14:val="accent3">
                              <w14:alpha w14:val="60000"/>
                              <w14:satMod w14:val="175000"/>
                            </w14:schemeClr>
                          </w14:glow>
                        </w:rPr>
                      </w:pPr>
                      <w:r w:rsidRPr="00BF5680">
                        <w:rPr>
                          <w:rFonts w:ascii="Traditional Arabic" w:hAnsi="Traditional Arabic" w:cs="Traditional Arabic"/>
                          <w:b/>
                          <w:bCs/>
                          <w:color w:val="000000" w:themeColor="text1"/>
                          <w:sz w:val="144"/>
                          <w:szCs w:val="144"/>
                          <w:rtl/>
                          <w:lang w:bidi="ar-LB"/>
                          <w14:glow w14:rad="63500">
                            <w14:srgbClr w14:val="FFFF66">
                              <w14:alpha w14:val="60000"/>
                            </w14:srgbClr>
                          </w14:glow>
                        </w:rPr>
                        <w:t>القائد</w:t>
                      </w:r>
                    </w:p>
                  </w:txbxContent>
                </v:textbox>
                <w10:wrap type="square" anchorx="margin" anchory="margin"/>
              </v:shape>
            </w:pict>
          </mc:Fallback>
        </mc:AlternateContent>
      </w:r>
      <w:r>
        <w:rPr>
          <w:rFonts w:ascii="Traditional Arabic" w:hAnsi="Traditional Arabic" w:cs="Traditional Arabic"/>
          <w:noProof/>
          <w:sz w:val="32"/>
          <w:szCs w:val="32"/>
          <w:rtl/>
        </w:rPr>
        <mc:AlternateContent>
          <mc:Choice Requires="wps">
            <w:drawing>
              <wp:anchor distT="0" distB="0" distL="114300" distR="114300" simplePos="0" relativeHeight="251744256" behindDoc="0" locked="0" layoutInCell="1" allowOverlap="1" wp14:anchorId="0081C0F5" wp14:editId="0CD4308D">
                <wp:simplePos x="0" y="0"/>
                <wp:positionH relativeFrom="margin">
                  <wp:align>center</wp:align>
                </wp:positionH>
                <wp:positionV relativeFrom="margin">
                  <wp:align>center</wp:align>
                </wp:positionV>
                <wp:extent cx="3550285" cy="3453130"/>
                <wp:effectExtent l="704850" t="762000" r="678815" b="756920"/>
                <wp:wrapSquare wrapText="bothSides"/>
                <wp:docPr id="51" name="Frame 51"/>
                <wp:cNvGraphicFramePr/>
                <a:graphic xmlns:a="http://schemas.openxmlformats.org/drawingml/2006/main">
                  <a:graphicData uri="http://schemas.microsoft.com/office/word/2010/wordprocessingShape">
                    <wps:wsp>
                      <wps:cNvSpPr/>
                      <wps:spPr>
                        <a:xfrm rot="2691872">
                          <a:off x="0" y="0"/>
                          <a:ext cx="3550285" cy="3453130"/>
                        </a:xfrm>
                        <a:prstGeom prst="frame">
                          <a:avLst>
                            <a:gd name="adj1" fmla="val 8269"/>
                          </a:avLst>
                        </a:prstGeom>
                        <a:solidFill>
                          <a:srgbClr val="FFFF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ame 51" o:spid="_x0000_s1026" style="position:absolute;margin-left:0;margin-top:0;width:279.55pt;height:271.9pt;rotation:2940242fd;z-index:2517442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coordsize="3550285,3453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" path="m,l3550285,r,3453130l,3453130,,xm285539,285539r,2882052l3264746,3167591r,-2882052l285539,285539xe" fillcolor="#ff6" stroked="f" strokeweight="2pt">
                <v:path arrowok="t" o:connecttype="custom" o:connectlocs="0,0;3550285,0;3550285,3453130;0,3453130;0,0;285539,285539;285539,3167591;3264746,3167591;3264746,285539;285539,285539" o:connectangles="0,0,0,0,0,0,0,0,0,0"/>
                <w10:wrap type="square" anchorx="margin" anchory="margin"/>
              </v:shape>
            </w:pict>
          </mc:Fallback>
        </mc:AlternateContent>
      </w:r>
      <w:r>
        <w:rPr>
          <w:rFonts w:ascii="Traditional Arabic" w:hAnsi="Traditional Arabic" w:cs="Traditional Arabic"/>
          <w:b/>
          <w:bCs/>
          <w:color w:val="FF0000"/>
          <w:sz w:val="32"/>
          <w:szCs w:val="32"/>
          <w:rtl/>
        </w:rPr>
        <w:br w:type="page"/>
      </w:r>
      <w:r>
        <w:rPr>
          <w:rFonts w:ascii="Traditional Arabic" w:hAnsi="Traditional Arabic" w:cs="Traditional Arabic"/>
          <w:sz w:val="32"/>
          <w:szCs w:val="32"/>
          <w:rtl/>
          <w:lang w:bidi="ar-LB"/>
        </w:rPr>
        <w:lastRenderedPageBreak/>
        <w:br w:type="page"/>
      </w:r>
    </w:p>
    <w:p w:rsidR="00BF5680" w:rsidRDefault="00BF5680">
      <w:pPr>
        <w:bidi w:val="0"/>
        <w:spacing w:after="200" w:line="276" w:lineRule="auto"/>
        <w:rPr>
          <w:rFonts w:ascii="Traditional Arabic" w:hAnsi="Traditional Arabic" w:cs="Traditional Arabic"/>
          <w:b/>
          <w:bCs/>
          <w:color w:val="FF0000"/>
          <w:sz w:val="32"/>
          <w:szCs w:val="32"/>
          <w:rtl/>
        </w:rPr>
      </w:pPr>
      <w:r w:rsidRPr="00FB0D94">
        <w:rPr>
          <w:rFonts w:ascii="Traditional Arabic" w:hAnsi="Traditional Arabic" w:cs="Traditional Arabic"/>
          <w:noProof/>
          <w:sz w:val="32"/>
          <w:szCs w:val="32"/>
        </w:rPr>
        <w:lastRenderedPageBreak/>
        <mc:AlternateContent>
          <mc:Choice Requires="wps">
            <w:drawing>
              <wp:anchor distT="0" distB="0" distL="114300" distR="114300" simplePos="0" relativeHeight="251747328" behindDoc="0" locked="0" layoutInCell="0" allowOverlap="1" wp14:anchorId="268A9A7D" wp14:editId="2E556B61">
                <wp:simplePos x="0" y="0"/>
                <wp:positionH relativeFrom="margin">
                  <wp:align>center</wp:align>
                </wp:positionH>
                <wp:positionV relativeFrom="margin">
                  <wp:align>bottom</wp:align>
                </wp:positionV>
                <wp:extent cx="2019300" cy="5004435"/>
                <wp:effectExtent l="12382" t="25718" r="31433" b="31432"/>
                <wp:wrapSquare wrapText="bothSides"/>
                <wp:docPr id="5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019300" cy="5004435"/>
                        </a:xfrm>
                        <a:prstGeom prst="bracePair">
                          <a:avLst>
                            <a:gd name="adj" fmla="val 8333"/>
                          </a:avLst>
                        </a:prstGeom>
                        <a:noFill/>
                        <a:ln w="57150">
                          <a:solidFill>
                            <a:srgbClr val="FFFF66"/>
                          </a:solidFill>
                        </a:ln>
                        <a:extLst/>
                      </wps:spPr>
                      <wps:txbx>
                        <w:txbxContent>
                          <w:p w:rsidR="00BF5680" w:rsidRPr="00FB0D94" w:rsidRDefault="00E36979" w:rsidP="00BF5680">
                            <w:pPr>
                              <w:jc w:val="center"/>
                              <w:rPr>
                                <w:rFonts w:ascii="Traditional Arabic" w:hAnsi="Traditional Arabic" w:cs="Traditional Arabic"/>
                                <w:b/>
                                <w:bCs/>
                                <w:color w:val="996633"/>
                                <w:sz w:val="36"/>
                                <w:szCs w:val="36"/>
                                <w:rtl/>
                                <w:lang w:bidi="ar-LB"/>
                              </w:rPr>
                            </w:pPr>
                            <w:r>
                              <w:rPr>
                                <w:rFonts w:ascii="Traditional Arabic" w:hAnsi="Traditional Arabic" w:cs="Traditional Arabic" w:hint="cs"/>
                                <w:b/>
                                <w:bCs/>
                                <w:color w:val="996633"/>
                                <w:sz w:val="48"/>
                                <w:szCs w:val="48"/>
                                <w:rtl/>
                                <w:lang w:bidi="ar-LB"/>
                              </w:rPr>
                              <w:t>الحج في كلام الإمام الخامنئي</w:t>
                            </w:r>
                          </w:p>
                          <w:p w:rsidR="00BF5680" w:rsidRDefault="00BF5680" w:rsidP="00BF5680">
                            <w:pPr>
                              <w:spacing w:line="288" w:lineRule="auto"/>
                              <w:jc w:val="center"/>
                              <w:rPr>
                                <w:rFonts w:asciiTheme="majorHAnsi" w:eastAsiaTheme="majorEastAsia" w:hAnsiTheme="majorHAnsi" w:cstheme="majorBidi"/>
                                <w:i/>
                                <w:iCs/>
                                <w:color w:val="D2DFEE" w:themeColor="accent1" w:themeTint="4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59" type="#_x0000_t186" style="position:absolute;margin-left:0;margin-top:0;width:159pt;height:394.05pt;rotation:90;z-index:251747328;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" o:allowincell="f" strokecolor="#ff6" strokeweight="4.5pt">
                <v:textbox>
                  <w:txbxContent>
                    <w:p w:rsidR="00BF5680" w:rsidRPr="00FB0D94" w:rsidRDefault="00E36979" w:rsidP="00BF5680">
                      <w:pPr>
                        <w:jc w:val="center"/>
                        <w:rPr>
                          <w:rFonts w:ascii="Traditional Arabic" w:hAnsi="Traditional Arabic" w:cs="Traditional Arabic"/>
                          <w:b/>
                          <w:bCs/>
                          <w:color w:val="996633"/>
                          <w:sz w:val="36"/>
                          <w:szCs w:val="36"/>
                          <w:rtl/>
                          <w:lang w:bidi="ar-LB"/>
                        </w:rPr>
                      </w:pPr>
                      <w:r>
                        <w:rPr>
                          <w:rFonts w:ascii="Traditional Arabic" w:hAnsi="Traditional Arabic" w:cs="Traditional Arabic" w:hint="cs"/>
                          <w:b/>
                          <w:bCs/>
                          <w:color w:val="996633"/>
                          <w:sz w:val="48"/>
                          <w:szCs w:val="48"/>
                          <w:rtl/>
                          <w:lang w:bidi="ar-LB"/>
                        </w:rPr>
                        <w:t>الحج في كلام الإمام الخامنئي</w:t>
                      </w:r>
                    </w:p>
                    <w:p w:rsidR="00BF5680" w:rsidRDefault="00BF5680" w:rsidP="00BF5680">
                      <w:pPr>
                        <w:spacing w:line="288" w:lineRule="auto"/>
                        <w:jc w:val="center"/>
                        <w:rPr>
                          <w:rFonts w:asciiTheme="majorHAnsi" w:eastAsiaTheme="majorEastAsia" w:hAnsiTheme="majorHAnsi" w:cstheme="majorBidi"/>
                          <w:i/>
                          <w:iCs/>
                          <w:color w:val="D2DFEE" w:themeColor="accent1" w:themeTint="40"/>
                        </w:rPr>
                      </w:pPr>
                    </w:p>
                  </w:txbxContent>
                </v:textbox>
                <w10:wrap type="square" anchorx="margin" anchory="margin"/>
              </v:shape>
            </w:pict>
          </mc:Fallback>
        </mc:AlternateContent>
      </w:r>
    </w:p>
    <w:p w:rsidR="00BF5680" w:rsidRPr="00115C3F" w:rsidRDefault="00BF5680" w:rsidP="00BF5680">
      <w:pPr>
        <w:spacing w:before="120"/>
        <w:ind w:left="144" w:firstLine="288"/>
        <w:contextualSpacing/>
        <w:mirrorIndents/>
        <w:jc w:val="right"/>
        <w:outlineLvl w:val="0"/>
        <w:rPr>
          <w:rFonts w:ascii="Traditional Arabic" w:hAnsi="Traditional Arabic" w:cs="Traditional Arabic"/>
          <w:sz w:val="32"/>
          <w:szCs w:val="32"/>
          <w:rtl/>
        </w:rPr>
      </w:pPr>
      <w:r>
        <w:rPr>
          <w:rFonts w:ascii="Traditional Arabic" w:hAnsi="Traditional Arabic" w:cs="Traditional Arabic"/>
          <w:b/>
          <w:bCs/>
          <w:color w:val="FF0000"/>
          <w:sz w:val="32"/>
          <w:szCs w:val="32"/>
          <w:rtl/>
        </w:rPr>
        <w:br w:type="page"/>
      </w:r>
    </w:p>
    <w:p w:rsidR="00115C3F" w:rsidRPr="00774F41" w:rsidRDefault="00115C3F" w:rsidP="00E36979">
      <w:pPr>
        <w:pStyle w:val="NormalWeb"/>
        <w:bidi/>
        <w:spacing w:before="120" w:beforeAutospacing="0" w:after="0" w:afterAutospacing="0"/>
        <w:contextualSpacing/>
        <w:mirrorIndents/>
        <w:jc w:val="both"/>
        <w:outlineLvl w:val="0"/>
        <w:rPr>
          <w:rFonts w:ascii="Traditional Arabic" w:hAnsi="Traditional Arabic" w:cs="Traditional Arabic"/>
          <w:color w:val="CC9900"/>
          <w:sz w:val="32"/>
          <w:szCs w:val="32"/>
          <w:rtl/>
        </w:rPr>
      </w:pPr>
      <w:bookmarkStart w:id="0" w:name="المعرفة_هدية_الحج_الأولى"/>
      <w:bookmarkEnd w:id="0"/>
      <w:r w:rsidRPr="00774F41">
        <w:rPr>
          <w:rFonts w:ascii="Traditional Arabic" w:hAnsi="Traditional Arabic" w:cs="Traditional Arabic"/>
          <w:b/>
          <w:bCs/>
          <w:color w:val="CC9900"/>
          <w:sz w:val="32"/>
          <w:szCs w:val="32"/>
          <w:rtl/>
        </w:rPr>
        <w:lastRenderedPageBreak/>
        <w:t>الحج رمز الأمة الإسلامية</w:t>
      </w:r>
      <w:r w:rsidRPr="00774F41">
        <w:rPr>
          <w:rFonts w:ascii="Traditional Arabic" w:hAnsi="Traditional Arabic" w:cs="Traditional Arabic"/>
          <w:color w:val="CC9900"/>
          <w:sz w:val="32"/>
          <w:szCs w:val="32"/>
          <w:rtl/>
        </w:rPr>
        <w:t>:</w:t>
      </w:r>
    </w:p>
    <w:p w:rsidR="00115C3F" w:rsidRPr="00115C3F" w:rsidRDefault="00115C3F" w:rsidP="00CF6CDB">
      <w:pPr>
        <w:pStyle w:val="NormalWeb"/>
        <w:bidi/>
        <w:spacing w:before="120" w:beforeAutospacing="0" w:after="0" w:afterAutospacing="0"/>
        <w:ind w:left="144" w:firstLine="288"/>
        <w:contextualSpacing/>
        <w:mirrorIndents/>
        <w:jc w:val="both"/>
        <w:outlineLvl w:val="0"/>
        <w:rPr>
          <w:rFonts w:ascii="Traditional Arabic" w:hAnsi="Traditional Arabic" w:cs="Traditional Arabic"/>
          <w:sz w:val="32"/>
          <w:szCs w:val="32"/>
          <w:rtl/>
        </w:rPr>
      </w:pPr>
      <w:r w:rsidRPr="00115C3F">
        <w:rPr>
          <w:rFonts w:ascii="Traditional Arabic" w:hAnsi="Traditional Arabic" w:cs="Traditional Arabic"/>
          <w:sz w:val="32"/>
          <w:szCs w:val="32"/>
          <w:rtl/>
        </w:rPr>
        <w:t>تتزامن أيام الحج من كل عام بشوق وحنين في القلوب العاشقة والأرواح التائقة من كل أنحاء العالم الإسلامي لكي تسجد على أعتاب الحب و التقديس بجوار بيت المعبود وديار المحبوب، وتمرّغ جباه العبودية والتقرب في تراب ذلك المقام السامي. يقضون أياماً معلومات في ظل الذكر والمناجاة، ويسكنون في ملاذ الرحمة والمغفرة، ويلتقون إخوانهم الأبعدين من أقصى أنحاء العالم، ويستشعرون عظمة الأمة الإسلامية في نموذج حي ومتجسّد.</w:t>
      </w:r>
    </w:p>
    <w:p w:rsidR="00115C3F" w:rsidRPr="00115C3F" w:rsidRDefault="00115C3F" w:rsidP="00CF6CDB">
      <w:pPr>
        <w:pStyle w:val="NormalWeb"/>
        <w:bidi/>
        <w:spacing w:before="120" w:beforeAutospacing="0" w:after="0" w:afterAutospacing="0"/>
        <w:ind w:left="144" w:firstLine="288"/>
        <w:contextualSpacing/>
        <w:mirrorIndents/>
        <w:jc w:val="both"/>
        <w:outlineLvl w:val="0"/>
        <w:rPr>
          <w:rFonts w:ascii="Traditional Arabic" w:hAnsi="Traditional Arabic" w:cs="Traditional Arabic"/>
          <w:sz w:val="32"/>
          <w:szCs w:val="32"/>
          <w:rtl/>
        </w:rPr>
      </w:pPr>
      <w:r w:rsidRPr="00115C3F">
        <w:rPr>
          <w:rFonts w:ascii="Traditional Arabic" w:hAnsi="Traditional Arabic" w:cs="Traditional Arabic"/>
          <w:sz w:val="32"/>
          <w:szCs w:val="32"/>
          <w:rtl/>
        </w:rPr>
        <w:t>الحج رمز الأمة الإسلامية ومعلِّمُ نوع السلوك الذي يجب أن تنتهجه هذه الأمة الكبيرة لتأمين سعادتها. يمكن تلخيص الحج بأنه حركة هادفة وواعية ومتنوعة وجماعية باتجاه واحد. نسيج هذه الحركة هو ذكر الله وتعاطف عباد الله، وهدفها إيجاد مركز معنوي مكين لحياة إنسانية سعيدة: (جعل الله الكعبة البيت الحرام قياماً للناس والشهر الحرام والهدي والقلائد).</w:t>
      </w:r>
    </w:p>
    <w:p w:rsidR="00E36979" w:rsidRDefault="00E36979" w:rsidP="00E36979">
      <w:pPr>
        <w:pStyle w:val="NormalWeb"/>
        <w:bidi/>
        <w:spacing w:before="120" w:beforeAutospacing="0" w:after="0" w:afterAutospacing="0"/>
        <w:contextualSpacing/>
        <w:mirrorIndents/>
        <w:jc w:val="both"/>
        <w:outlineLvl w:val="0"/>
        <w:rPr>
          <w:rFonts w:ascii="Traditional Arabic" w:hAnsi="Traditional Arabic" w:cs="Traditional Arabic" w:hint="cs"/>
          <w:b/>
          <w:bCs/>
          <w:color w:val="CC9900"/>
          <w:sz w:val="32"/>
          <w:szCs w:val="32"/>
          <w:rtl/>
        </w:rPr>
      </w:pPr>
    </w:p>
    <w:p w:rsidR="00115C3F" w:rsidRPr="00774F41" w:rsidRDefault="00115C3F" w:rsidP="00E36979">
      <w:pPr>
        <w:pStyle w:val="NormalWeb"/>
        <w:bidi/>
        <w:spacing w:before="120" w:beforeAutospacing="0" w:after="0" w:afterAutospacing="0"/>
        <w:contextualSpacing/>
        <w:mirrorIndents/>
        <w:jc w:val="both"/>
        <w:outlineLvl w:val="0"/>
        <w:rPr>
          <w:rFonts w:ascii="Traditional Arabic" w:hAnsi="Traditional Arabic" w:cs="Traditional Arabic"/>
          <w:color w:val="CC9900"/>
          <w:sz w:val="32"/>
          <w:szCs w:val="32"/>
          <w:rtl/>
        </w:rPr>
      </w:pPr>
      <w:r w:rsidRPr="00774F41">
        <w:rPr>
          <w:rFonts w:ascii="Traditional Arabic" w:hAnsi="Traditional Arabic" w:cs="Traditional Arabic"/>
          <w:b/>
          <w:bCs/>
          <w:color w:val="CC9900"/>
          <w:sz w:val="32"/>
          <w:szCs w:val="32"/>
          <w:rtl/>
        </w:rPr>
        <w:t>التحرر من مظاهر التفاخر</w:t>
      </w:r>
      <w:r w:rsidRPr="00774F41">
        <w:rPr>
          <w:rFonts w:ascii="Traditional Arabic" w:hAnsi="Traditional Arabic" w:cs="Traditional Arabic"/>
          <w:color w:val="CC9900"/>
          <w:sz w:val="32"/>
          <w:szCs w:val="32"/>
          <w:rtl/>
        </w:rPr>
        <w:t>:</w:t>
      </w:r>
    </w:p>
    <w:p w:rsidR="00115C3F" w:rsidRPr="00115C3F" w:rsidRDefault="00115C3F" w:rsidP="00CF6CDB">
      <w:pPr>
        <w:pStyle w:val="NormalWeb"/>
        <w:bidi/>
        <w:spacing w:before="120" w:beforeAutospacing="0" w:after="0" w:afterAutospacing="0"/>
        <w:ind w:left="144" w:firstLine="288"/>
        <w:contextualSpacing/>
        <w:mirrorIndents/>
        <w:jc w:val="both"/>
        <w:outlineLvl w:val="0"/>
        <w:rPr>
          <w:rFonts w:ascii="Traditional Arabic" w:hAnsi="Traditional Arabic" w:cs="Traditional Arabic"/>
          <w:sz w:val="32"/>
          <w:szCs w:val="32"/>
          <w:rtl/>
        </w:rPr>
      </w:pPr>
      <w:r w:rsidRPr="00115C3F">
        <w:rPr>
          <w:rFonts w:ascii="Traditional Arabic" w:hAnsi="Traditional Arabic" w:cs="Traditional Arabic"/>
          <w:sz w:val="32"/>
          <w:szCs w:val="32"/>
          <w:rtl/>
        </w:rPr>
        <w:t>تنتزع منا جميع وسائل التفاخر الظاهري والمادي، وأولها الثياب. تزاح المراتب والمناصب والرتب والثياب وأزياء التفاخر وكل شيء وتودع كلها في ثوب واحد. لا تنظروا في المرآة لأن ذلك من تجليات الأنانية والانبهار بالذات. لا تستخدموا العطور لأنها من أدوات التظاهر. لا تتهربوا من أشعة الشمس وهطول الأمطار ولا تنحرفوا إلى تحت السقوف – أثناء المسير – لأن ذلك من مظاهر طلب الراحة والدعة. وكذلك باقي أعمال الإحرام، إنها تحريم للأشياء المسببة للراحة والشهوات النفسية، فالشهوة الجنسية محرمة في هذه المدة، وأسباب التفاخر والتمييز كذلك. هذه كلها ممارسات تترك وتزول في أيام الحج.</w:t>
      </w:r>
    </w:p>
    <w:p w:rsidR="00E36979" w:rsidRDefault="00E36979" w:rsidP="00E36979">
      <w:pPr>
        <w:pStyle w:val="NormalWeb"/>
        <w:bidi/>
        <w:spacing w:before="120" w:beforeAutospacing="0" w:after="0" w:afterAutospacing="0"/>
        <w:contextualSpacing/>
        <w:mirrorIndents/>
        <w:jc w:val="both"/>
        <w:outlineLvl w:val="0"/>
        <w:rPr>
          <w:rFonts w:ascii="Traditional Arabic" w:hAnsi="Traditional Arabic" w:cs="Traditional Arabic" w:hint="cs"/>
          <w:b/>
          <w:bCs/>
          <w:color w:val="CC9900"/>
          <w:sz w:val="32"/>
          <w:szCs w:val="32"/>
          <w:rtl/>
        </w:rPr>
      </w:pPr>
    </w:p>
    <w:p w:rsidR="00115C3F" w:rsidRPr="00774F41" w:rsidRDefault="00115C3F" w:rsidP="00E36979">
      <w:pPr>
        <w:pStyle w:val="NormalWeb"/>
        <w:bidi/>
        <w:spacing w:before="120" w:beforeAutospacing="0" w:after="0" w:afterAutospacing="0"/>
        <w:contextualSpacing/>
        <w:mirrorIndents/>
        <w:jc w:val="both"/>
        <w:outlineLvl w:val="0"/>
        <w:rPr>
          <w:rFonts w:ascii="Traditional Arabic" w:hAnsi="Traditional Arabic" w:cs="Traditional Arabic"/>
          <w:color w:val="CC9900"/>
          <w:sz w:val="32"/>
          <w:szCs w:val="32"/>
          <w:rtl/>
        </w:rPr>
      </w:pPr>
      <w:r w:rsidRPr="00774F41">
        <w:rPr>
          <w:rFonts w:ascii="Traditional Arabic" w:hAnsi="Traditional Arabic" w:cs="Traditional Arabic"/>
          <w:b/>
          <w:bCs/>
          <w:color w:val="CC9900"/>
          <w:sz w:val="32"/>
          <w:szCs w:val="32"/>
          <w:rtl/>
        </w:rPr>
        <w:t>فرصة لبناء الذات</w:t>
      </w:r>
      <w:r w:rsidRPr="00774F41">
        <w:rPr>
          <w:rFonts w:ascii="Traditional Arabic" w:hAnsi="Traditional Arabic" w:cs="Traditional Arabic"/>
          <w:color w:val="CC9900"/>
          <w:sz w:val="32"/>
          <w:szCs w:val="32"/>
          <w:rtl/>
        </w:rPr>
        <w:t>:</w:t>
      </w:r>
    </w:p>
    <w:p w:rsidR="00E36979" w:rsidRDefault="00115C3F" w:rsidP="00CF6CDB">
      <w:pPr>
        <w:pStyle w:val="NormalWeb"/>
        <w:bidi/>
        <w:spacing w:before="120" w:beforeAutospacing="0" w:after="0" w:afterAutospacing="0"/>
        <w:ind w:left="144" w:firstLine="288"/>
        <w:contextualSpacing/>
        <w:mirrorIndents/>
        <w:jc w:val="both"/>
        <w:outlineLvl w:val="0"/>
        <w:rPr>
          <w:rFonts w:ascii="Traditional Arabic" w:hAnsi="Traditional Arabic" w:cs="Traditional Arabic"/>
          <w:sz w:val="32"/>
          <w:szCs w:val="32"/>
          <w:rtl/>
        </w:rPr>
      </w:pPr>
      <w:r w:rsidRPr="00115C3F">
        <w:rPr>
          <w:rFonts w:ascii="Traditional Arabic" w:hAnsi="Traditional Arabic" w:cs="Traditional Arabic"/>
          <w:sz w:val="32"/>
          <w:szCs w:val="32"/>
          <w:rtl/>
        </w:rPr>
        <w:t xml:space="preserve">الخطوة الأولى للحجاج هي بناء الذات. الإحرام، والطواف، والصلاة والمشعر، وعرفات، ومنى، والتضحية، والرمي، والحلق، هذه كلها مظاهر خشوع الإنسان وتواضعه أمام الله ومواضع ذكره وتضرعه وتقربه إليه. ينبغي عدم المرور بهذه المناسك ذات المعاني العميقة مرور الغافلين. مسافر ديار الحج عليه أن يرى نفسه في كل هذه المراسم في حضرة الله تعالى، ويعتبر نفسه وحيداً مع المحبوب رغم أنه وسط الحشود الهائلة، </w:t>
      </w:r>
    </w:p>
    <w:p w:rsidR="00E36979" w:rsidRPr="00E36979" w:rsidRDefault="00E36979" w:rsidP="00E36979">
      <w:pPr>
        <w:spacing w:after="200" w:line="276" w:lineRule="auto"/>
        <w:jc w:val="both"/>
        <w:rPr>
          <w:rFonts w:ascii="Traditional Arabic" w:hAnsi="Traditional Arabic" w:cs="Traditional Arabic" w:hint="cs"/>
          <w:sz w:val="32"/>
          <w:szCs w:val="32"/>
          <w:rtl/>
        </w:rPr>
      </w:pPr>
      <w:r>
        <w:rPr>
          <w:rFonts w:ascii="Traditional Arabic" w:hAnsi="Traditional Arabic" w:cs="Traditional Arabic"/>
          <w:sz w:val="32"/>
          <w:szCs w:val="32"/>
          <w:rtl/>
        </w:rPr>
        <w:br w:type="page"/>
      </w:r>
      <w:r w:rsidR="00115C3F" w:rsidRPr="00115C3F">
        <w:rPr>
          <w:rFonts w:ascii="Traditional Arabic" w:hAnsi="Traditional Arabic" w:cs="Traditional Arabic"/>
          <w:sz w:val="32"/>
          <w:szCs w:val="32"/>
          <w:rtl/>
        </w:rPr>
        <w:lastRenderedPageBreak/>
        <w:t>فيناجيه، ويطلب منه، ويعشقه، ويطرد عن فؤاده الشيطان والهوى، ويمحو عن نفسه صدأ الحرص والحسد والجبن والشهوة. ويحمد الله على هدايته ونعمه، ويروّض القلب على الجهاد في سبيل الله، وينمي في فؤاده العطف على المؤمنين والبراءة من المعاندين وأعداء الحق، ويكرس عزيمته على إصلاح نفسه وإصلاح الحياة من حوله، ويعاهد ربه على عمارة دنياه وآخرته.</w:t>
      </w:r>
    </w:p>
    <w:p w:rsidR="00115C3F" w:rsidRPr="00774F41" w:rsidRDefault="00115C3F" w:rsidP="00E36979">
      <w:pPr>
        <w:pStyle w:val="NormalWeb"/>
        <w:bidi/>
        <w:spacing w:before="120" w:beforeAutospacing="0" w:after="0" w:afterAutospacing="0"/>
        <w:contextualSpacing/>
        <w:mirrorIndents/>
        <w:jc w:val="both"/>
        <w:outlineLvl w:val="0"/>
        <w:rPr>
          <w:rFonts w:ascii="Traditional Arabic" w:hAnsi="Traditional Arabic" w:cs="Traditional Arabic"/>
          <w:color w:val="CC9900"/>
          <w:sz w:val="32"/>
          <w:szCs w:val="32"/>
          <w:rtl/>
        </w:rPr>
      </w:pPr>
      <w:r w:rsidRPr="00774F41">
        <w:rPr>
          <w:rFonts w:ascii="Traditional Arabic" w:hAnsi="Traditional Arabic" w:cs="Traditional Arabic"/>
          <w:b/>
          <w:bCs/>
          <w:color w:val="CC9900"/>
          <w:sz w:val="32"/>
          <w:szCs w:val="32"/>
          <w:rtl/>
        </w:rPr>
        <w:t>دراسة القضايا المهمة في العالم الإسلامي</w:t>
      </w:r>
      <w:r w:rsidRPr="00774F41">
        <w:rPr>
          <w:rFonts w:ascii="Traditional Arabic" w:hAnsi="Traditional Arabic" w:cs="Traditional Arabic"/>
          <w:color w:val="CC9900"/>
          <w:sz w:val="32"/>
          <w:szCs w:val="32"/>
          <w:rtl/>
        </w:rPr>
        <w:t>:</w:t>
      </w:r>
    </w:p>
    <w:p w:rsidR="00115C3F" w:rsidRPr="00115C3F" w:rsidRDefault="00115C3F" w:rsidP="00CF6CDB">
      <w:pPr>
        <w:pStyle w:val="NormalWeb"/>
        <w:bidi/>
        <w:spacing w:before="120" w:beforeAutospacing="0" w:after="0" w:afterAutospacing="0"/>
        <w:ind w:left="144" w:firstLine="288"/>
        <w:contextualSpacing/>
        <w:mirrorIndents/>
        <w:jc w:val="both"/>
        <w:outlineLvl w:val="0"/>
        <w:rPr>
          <w:rFonts w:ascii="Traditional Arabic" w:hAnsi="Traditional Arabic" w:cs="Traditional Arabic"/>
          <w:sz w:val="32"/>
          <w:szCs w:val="32"/>
          <w:rtl/>
        </w:rPr>
      </w:pPr>
      <w:r w:rsidRPr="00115C3F">
        <w:rPr>
          <w:rFonts w:ascii="Traditional Arabic" w:hAnsi="Traditional Arabic" w:cs="Traditional Arabic"/>
          <w:sz w:val="32"/>
          <w:szCs w:val="32"/>
          <w:rtl/>
        </w:rPr>
        <w:t>الموضوع المهم الذي يتعين على حجاج بيت الله الخوض فيه كجزء من أهداف الحج هو القضايا الجارية والمهمة للعالم الإسلامي. إذا كان الحج مؤتمراً سنوياً عظيماً للمسلمين من كل أصقاع الأرض، فلا شك أن المهمة الأكثر فورية لهذا المؤتمر هي قضايا الساعة التي يعيشها المسلمون في أية نقطة من العالم. تطرح هذه القضايا في الدعاية الاستكبارية بحيث لا تعود منها على مسلمي العالم أية دروس أو تجارب أو أمل، وإذا كان للنوايا السيئة والأعمال السيئة للاستكبار تأثير في تلك الحادثة، فإن دعايتهم لن تفضح مجرماً ولن تكشف حقيقة، أو أن القضية لا تطرح على العموم. الحج مناسبة يجب أن تطرح فيها هذه الخيانة الدعائية و تفضح، وينبغي للحقيقة أن تتجلى هناك، وتتوفر الأرضية لتوعية عموم المسلمين.</w:t>
      </w:r>
    </w:p>
    <w:p w:rsidR="00115C3F" w:rsidRPr="00115C3F" w:rsidRDefault="00115C3F" w:rsidP="00CF6CDB">
      <w:pPr>
        <w:pStyle w:val="NormalWeb"/>
        <w:bidi/>
        <w:spacing w:before="120" w:beforeAutospacing="0" w:after="0" w:afterAutospacing="0"/>
        <w:ind w:left="144" w:firstLine="288"/>
        <w:contextualSpacing/>
        <w:mirrorIndents/>
        <w:jc w:val="both"/>
        <w:outlineLvl w:val="0"/>
        <w:rPr>
          <w:rFonts w:ascii="Traditional Arabic" w:hAnsi="Traditional Arabic" w:cs="Traditional Arabic"/>
          <w:sz w:val="32"/>
          <w:szCs w:val="32"/>
          <w:rtl/>
        </w:rPr>
      </w:pPr>
      <w:r w:rsidRPr="00115C3F">
        <w:rPr>
          <w:rFonts w:ascii="Traditional Arabic" w:hAnsi="Traditional Arabic" w:cs="Traditional Arabic"/>
          <w:sz w:val="32"/>
          <w:szCs w:val="32"/>
          <w:rtl/>
        </w:rPr>
        <w:t>أية روح ظامئة تغترف هذه الجرعات من فيوض الكوثر المحمدي وتدفق الزمزم الحسيني وتنقی مع ذلك في شك وغموض من المضمون السياسي للحج؟ الحج من دون البراءة ومن دون الوحدة ومن دون التحرك والقيام والحج الذي لا ينبعث منه تهديد للكفر والشرك ليس بحج، ويفتقر لروح الحج ومعناه.</w:t>
      </w:r>
    </w:p>
    <w:p w:rsidR="00E36979" w:rsidRDefault="00E36979" w:rsidP="00E36979">
      <w:pPr>
        <w:pStyle w:val="NormalWeb"/>
        <w:bidi/>
        <w:spacing w:before="120" w:beforeAutospacing="0" w:after="0" w:afterAutospacing="0"/>
        <w:contextualSpacing/>
        <w:mirrorIndents/>
        <w:jc w:val="both"/>
        <w:outlineLvl w:val="0"/>
        <w:rPr>
          <w:rFonts w:ascii="Traditional Arabic" w:hAnsi="Traditional Arabic" w:cs="Traditional Arabic" w:hint="cs"/>
          <w:b/>
          <w:bCs/>
          <w:color w:val="CC9900"/>
          <w:sz w:val="32"/>
          <w:szCs w:val="32"/>
          <w:rtl/>
        </w:rPr>
      </w:pPr>
    </w:p>
    <w:p w:rsidR="00115C3F" w:rsidRPr="00774F41" w:rsidRDefault="00115C3F" w:rsidP="00E36979">
      <w:pPr>
        <w:pStyle w:val="NormalWeb"/>
        <w:bidi/>
        <w:spacing w:before="120" w:beforeAutospacing="0" w:after="0" w:afterAutospacing="0"/>
        <w:contextualSpacing/>
        <w:mirrorIndents/>
        <w:jc w:val="both"/>
        <w:outlineLvl w:val="0"/>
        <w:rPr>
          <w:rFonts w:ascii="Traditional Arabic" w:hAnsi="Traditional Arabic" w:cs="Traditional Arabic"/>
          <w:color w:val="CC9900"/>
          <w:sz w:val="32"/>
          <w:szCs w:val="32"/>
          <w:rtl/>
        </w:rPr>
      </w:pPr>
      <w:r w:rsidRPr="00774F41">
        <w:rPr>
          <w:rFonts w:ascii="Traditional Arabic" w:hAnsi="Traditional Arabic" w:cs="Traditional Arabic"/>
          <w:b/>
          <w:bCs/>
          <w:color w:val="CC9900"/>
          <w:sz w:val="32"/>
          <w:szCs w:val="32"/>
          <w:rtl/>
        </w:rPr>
        <w:t>وحدة المسلمين و خوف الاستكبار</w:t>
      </w:r>
      <w:r w:rsidRPr="00774F41">
        <w:rPr>
          <w:rFonts w:ascii="Traditional Arabic" w:hAnsi="Traditional Arabic" w:cs="Traditional Arabic"/>
          <w:color w:val="CC9900"/>
          <w:sz w:val="32"/>
          <w:szCs w:val="32"/>
          <w:rtl/>
        </w:rPr>
        <w:t>:</w:t>
      </w:r>
    </w:p>
    <w:p w:rsidR="00115C3F" w:rsidRPr="00115C3F" w:rsidRDefault="00115C3F" w:rsidP="00E36979">
      <w:pPr>
        <w:pStyle w:val="NormalWeb"/>
        <w:bidi/>
        <w:spacing w:before="120" w:beforeAutospacing="0" w:after="0" w:afterAutospacing="0"/>
        <w:ind w:left="144" w:firstLine="288"/>
        <w:contextualSpacing/>
        <w:mirrorIndents/>
        <w:jc w:val="both"/>
        <w:outlineLvl w:val="0"/>
        <w:rPr>
          <w:rFonts w:ascii="Traditional Arabic" w:hAnsi="Traditional Arabic" w:cs="Traditional Arabic"/>
          <w:sz w:val="32"/>
          <w:szCs w:val="32"/>
          <w:rtl/>
        </w:rPr>
      </w:pPr>
      <w:r w:rsidRPr="00115C3F">
        <w:rPr>
          <w:rFonts w:ascii="Traditional Arabic" w:hAnsi="Traditional Arabic" w:cs="Traditional Arabic"/>
          <w:sz w:val="32"/>
          <w:szCs w:val="32"/>
          <w:rtl/>
        </w:rPr>
        <w:t xml:space="preserve">من أكبر أهداف الحج إلى بيت الله هو تقريب المسلمين من بعضهم. حين يقول الله عزّ و جلّ: </w:t>
      </w:r>
      <w:r w:rsidR="00E36979">
        <w:rPr>
          <w:rFonts w:ascii="Traditional Arabic" w:hAnsi="Traditional Arabic" w:cs="Traditional Arabic"/>
          <w:b/>
          <w:bCs/>
          <w:color w:val="99CC00"/>
          <w:sz w:val="32"/>
          <w:szCs w:val="32"/>
          <w:rtl/>
        </w:rPr>
        <w:t>﴿و</w:t>
      </w:r>
      <w:r w:rsidRPr="00E36979">
        <w:rPr>
          <w:rFonts w:ascii="Traditional Arabic" w:hAnsi="Traditional Arabic" w:cs="Traditional Arabic"/>
          <w:b/>
          <w:bCs/>
          <w:color w:val="99CC00"/>
          <w:sz w:val="32"/>
          <w:szCs w:val="32"/>
          <w:rtl/>
        </w:rPr>
        <w:t>أذِّن في الناس بالحج يأتوك رجالاً وعلى كلِّ ضامِرٍ يأتين من كل فجّ عميق</w:t>
      </w:r>
      <w:r w:rsidR="00E36979">
        <w:rPr>
          <w:rFonts w:ascii="Traditional Arabic" w:hAnsi="Traditional Arabic" w:cs="Traditional Arabic"/>
          <w:b/>
          <w:bCs/>
          <w:color w:val="99CC00"/>
          <w:sz w:val="32"/>
          <w:szCs w:val="32"/>
          <w:rtl/>
        </w:rPr>
        <w:t>﴾</w:t>
      </w:r>
      <w:r w:rsidRPr="00115C3F">
        <w:rPr>
          <w:rFonts w:ascii="Traditional Arabic" w:hAnsi="Traditional Arabic" w:cs="Traditional Arabic"/>
          <w:sz w:val="32"/>
          <w:szCs w:val="32"/>
          <w:rtl/>
        </w:rPr>
        <w:t>. ويجمع كل مسلمي العالم في أيام معلومات وفي أماكن محددة مثل عرفات والمشعر ومنى والمسجد الحرام، فلماذا يخاف أولئك من تعارف المسلمين إلى هذه الدرجة؟! القضية هي أن الوحدة الإسلامية ووحدة النظرة ووحدة كلمة المسلمين أمر خطير على الاستكبار وعلى رأسه أمريكا الغدارة وأذنابها في مؤسسات</w:t>
      </w:r>
      <w:r w:rsidR="00E36979">
        <w:rPr>
          <w:rFonts w:ascii="Traditional Arabic" w:hAnsi="Traditional Arabic" w:cs="Traditional Arabic" w:hint="cs"/>
          <w:sz w:val="32"/>
          <w:szCs w:val="32"/>
          <w:rtl/>
        </w:rPr>
        <w:t xml:space="preserve"> </w:t>
      </w:r>
      <w:r w:rsidRPr="00115C3F">
        <w:rPr>
          <w:rFonts w:ascii="Traditional Arabic" w:hAnsi="Traditional Arabic" w:cs="Traditional Arabic"/>
          <w:sz w:val="32"/>
          <w:szCs w:val="32"/>
          <w:rtl/>
        </w:rPr>
        <w:t xml:space="preserve"> الهيمنة في العالم. هذه حقيقة ذكرها الإمام الخميني قدس سرّه مراراً.</w:t>
      </w:r>
      <w:bookmarkStart w:id="1" w:name="رسالة_التوحيد_و_الوحدة"/>
      <w:bookmarkEnd w:id="1"/>
    </w:p>
    <w:p w:rsidR="00115C3F" w:rsidRPr="00115C3F" w:rsidRDefault="00115C3F" w:rsidP="00CF6CDB">
      <w:pPr>
        <w:pStyle w:val="NormalWeb"/>
        <w:bidi/>
        <w:spacing w:before="120" w:beforeAutospacing="0" w:after="0" w:afterAutospacing="0"/>
        <w:ind w:left="144" w:firstLine="288"/>
        <w:contextualSpacing/>
        <w:mirrorIndents/>
        <w:jc w:val="both"/>
        <w:outlineLvl w:val="0"/>
        <w:rPr>
          <w:rFonts w:ascii="Traditional Arabic" w:hAnsi="Traditional Arabic" w:cs="Traditional Arabic"/>
          <w:sz w:val="32"/>
          <w:szCs w:val="32"/>
          <w:rtl/>
        </w:rPr>
      </w:pPr>
    </w:p>
    <w:p w:rsidR="00115C3F" w:rsidRPr="00774F41" w:rsidRDefault="00115C3F" w:rsidP="00CF6CDB">
      <w:pPr>
        <w:pStyle w:val="NormalWeb"/>
        <w:bidi/>
        <w:spacing w:before="120" w:beforeAutospacing="0" w:after="0" w:afterAutospacing="0"/>
        <w:ind w:left="144" w:firstLine="288"/>
        <w:contextualSpacing/>
        <w:mirrorIndents/>
        <w:jc w:val="both"/>
        <w:outlineLvl w:val="0"/>
        <w:rPr>
          <w:rFonts w:ascii="Traditional Arabic" w:hAnsi="Traditional Arabic" w:cs="Traditional Arabic"/>
          <w:color w:val="CC9900"/>
          <w:sz w:val="32"/>
          <w:szCs w:val="32"/>
          <w:rtl/>
        </w:rPr>
      </w:pPr>
      <w:bookmarkStart w:id="2" w:name="الحج_رمز_الأمة_الإسلامية"/>
      <w:bookmarkStart w:id="3" w:name="الخصوصية_البارزة"/>
      <w:bookmarkStart w:id="4" w:name="آداب_الحج"/>
      <w:bookmarkStart w:id="5" w:name="تجربة_معنوية"/>
      <w:bookmarkStart w:id="6" w:name="التحرر_من_مظاهر_التفاخر"/>
      <w:bookmarkStart w:id="7" w:name="فرصة_لبناء_الذات"/>
      <w:bookmarkStart w:id="8" w:name="عبادات_لدفع_الغفلة"/>
      <w:bookmarkStart w:id="9" w:name="الحج_الإبراهيمي"/>
      <w:bookmarkStart w:id="10" w:name="دراسة_القضايا_المهمة_في_العالم_الإسلامي"/>
      <w:bookmarkStart w:id="11" w:name="وحدة_المسلمين_و_خوف_الاستكبار"/>
      <w:bookmarkStart w:id="12" w:name="استغلال_أداة_الوحدة"/>
      <w:bookmarkStart w:id="13" w:name="عرقلة_مسيرة_الوحدة"/>
      <w:bookmarkStart w:id="14" w:name="الركن_الأساسي_في_الحج"/>
      <w:bookmarkStart w:id="15" w:name="فرصة_التنوير"/>
      <w:bookmarkStart w:id="16" w:name="الروح_السائدة_على_الحج"/>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774F41">
        <w:rPr>
          <w:rFonts w:ascii="Traditional Arabic" w:hAnsi="Traditional Arabic" w:cs="Traditional Arabic"/>
          <w:b/>
          <w:bCs/>
          <w:color w:val="CC9900"/>
          <w:sz w:val="32"/>
          <w:szCs w:val="32"/>
          <w:rtl/>
        </w:rPr>
        <w:t>الروح السائدة على الحج</w:t>
      </w:r>
      <w:r w:rsidRPr="00774F41">
        <w:rPr>
          <w:rFonts w:ascii="Traditional Arabic" w:hAnsi="Traditional Arabic" w:cs="Traditional Arabic"/>
          <w:color w:val="CC9900"/>
          <w:sz w:val="32"/>
          <w:szCs w:val="32"/>
          <w:rtl/>
        </w:rPr>
        <w:t>:</w:t>
      </w:r>
    </w:p>
    <w:p w:rsidR="00E36979" w:rsidRPr="00E36979" w:rsidRDefault="00E36979" w:rsidP="00E36979">
      <w:pPr>
        <w:pStyle w:val="NormalWeb"/>
        <w:bidi/>
        <w:spacing w:before="120" w:beforeAutospacing="0" w:after="0" w:afterAutospacing="0"/>
        <w:contextualSpacing/>
        <w:mirrorIndents/>
        <w:jc w:val="both"/>
        <w:outlineLvl w:val="0"/>
        <w:rPr>
          <w:rFonts w:ascii="Traditional Arabic" w:hAnsi="Traditional Arabic" w:cs="Traditional Arabic" w:hint="cs"/>
          <w:b/>
          <w:bCs/>
          <w:color w:val="CC9900"/>
          <w:sz w:val="32"/>
          <w:szCs w:val="32"/>
          <w:rtl/>
        </w:rPr>
      </w:pPr>
      <w:r w:rsidRPr="00E36979">
        <w:rPr>
          <w:rFonts w:ascii="Traditional Arabic" w:hAnsi="Traditional Arabic" w:cs="Traditional Arabic" w:hint="cs"/>
          <w:b/>
          <w:bCs/>
          <w:color w:val="CC9900"/>
          <w:sz w:val="32"/>
          <w:szCs w:val="32"/>
          <w:rtl/>
        </w:rPr>
        <w:lastRenderedPageBreak/>
        <w:t>الروح السائدة على الحج:</w:t>
      </w:r>
    </w:p>
    <w:p w:rsidR="00115C3F" w:rsidRPr="00115C3F" w:rsidRDefault="00115C3F" w:rsidP="00E36979">
      <w:pPr>
        <w:pStyle w:val="NormalWeb"/>
        <w:bidi/>
        <w:spacing w:before="120" w:beforeAutospacing="0" w:after="0" w:afterAutospacing="0"/>
        <w:ind w:left="144" w:firstLine="288"/>
        <w:contextualSpacing/>
        <w:mirrorIndents/>
        <w:jc w:val="both"/>
        <w:outlineLvl w:val="0"/>
        <w:rPr>
          <w:rFonts w:ascii="Traditional Arabic" w:hAnsi="Traditional Arabic" w:cs="Traditional Arabic"/>
          <w:sz w:val="32"/>
          <w:szCs w:val="32"/>
          <w:rtl/>
        </w:rPr>
      </w:pPr>
      <w:r w:rsidRPr="00115C3F">
        <w:rPr>
          <w:rFonts w:ascii="Traditional Arabic" w:hAnsi="Traditional Arabic" w:cs="Traditional Arabic"/>
          <w:sz w:val="32"/>
          <w:szCs w:val="32"/>
          <w:rtl/>
        </w:rPr>
        <w:t>إننا لم نأت بالبراءة من الخارج لندخلها في الحج. إنها جزء من الحج وروح الحج والمعنى الحقيقي لاجتماع الحج العظيم. البعض يحبون أن يقولوا دوماً في الصحافة وفي تصريحاتهم وفي همزهم ولمزهم في أطراف العالم: لقد سيّستم الحج.. ما معنى هذا؟ إذا كان القصد أننا أدخلنا مفهوماً سياسياً إلى الحج فيجب القول لهم إن الحج لم يكن أبداً خلواً من المفهوم السياسي.</w:t>
      </w:r>
    </w:p>
    <w:p w:rsidR="00115C3F" w:rsidRPr="00115C3F" w:rsidRDefault="00115C3F" w:rsidP="00CF6CDB">
      <w:pPr>
        <w:pStyle w:val="NormalWeb"/>
        <w:bidi/>
        <w:spacing w:before="120" w:beforeAutospacing="0" w:after="0" w:afterAutospacing="0"/>
        <w:ind w:left="144" w:firstLine="288"/>
        <w:contextualSpacing/>
        <w:mirrorIndents/>
        <w:jc w:val="both"/>
        <w:outlineLvl w:val="0"/>
        <w:rPr>
          <w:rFonts w:ascii="Traditional Arabic" w:hAnsi="Traditional Arabic" w:cs="Traditional Arabic"/>
          <w:sz w:val="32"/>
          <w:szCs w:val="32"/>
        </w:rPr>
      </w:pPr>
      <w:r w:rsidRPr="00115C3F">
        <w:rPr>
          <w:rFonts w:ascii="Traditional Arabic" w:hAnsi="Traditional Arabic" w:cs="Traditional Arabic"/>
          <w:sz w:val="32"/>
          <w:szCs w:val="32"/>
          <w:rtl/>
        </w:rPr>
        <w:t>البراءة من المشركين وإبداء النفور من الأصنام وصنّاع الأصنام هو الروح السائدة على حج المؤمنين. كل موضع من الحج دليل على التوق إلى الله والسعي والجد في سبيله والبراءة من الشيطان ورميه وطرده والاصطفاف بوجهه وضده. وكل موطن من مواطن الحج مظهر للاتحاد والانسجام بين أهل القبلة وانهيار التباينات الطبيعية والاعتبارية، وتجلي الوحدة والإخوة الحقيقية والإيمانية بينهم. الحج إنما هو إعادة قراءة لهذه الدروس الكبرى وإتقانها.</w:t>
      </w:r>
      <w:bookmarkStart w:id="17" w:name="إلغاء_البراءة"/>
      <w:bookmarkEnd w:id="17"/>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115C3F">
        <w:rPr>
          <w:rFonts w:ascii="Traditional Arabic" w:hAnsi="Traditional Arabic" w:cs="Traditional Arabic"/>
          <w:sz w:val="32"/>
          <w:szCs w:val="32"/>
          <w:rtl/>
          <w:lang w:bidi="ar-LB"/>
        </w:rPr>
        <w:br w:type="page"/>
      </w:r>
    </w:p>
    <w:p w:rsidR="00115C3F" w:rsidRPr="00115C3F" w:rsidRDefault="00E36979" w:rsidP="00CF6CDB">
      <w:pPr>
        <w:spacing w:before="120"/>
        <w:ind w:left="144" w:firstLine="288"/>
        <w:contextualSpacing/>
        <w:mirrorIndents/>
        <w:jc w:val="both"/>
        <w:outlineLvl w:val="0"/>
        <w:rPr>
          <w:rFonts w:ascii="Traditional Arabic" w:hAnsi="Traditional Arabic" w:cs="Traditional Arabic"/>
          <w:b/>
          <w:bCs/>
          <w:color w:val="FF0000"/>
          <w:sz w:val="32"/>
          <w:szCs w:val="32"/>
          <w:rtl/>
          <w:lang w:bidi="ar-LB"/>
        </w:rPr>
      </w:pPr>
      <w:r w:rsidRPr="00FB0D94">
        <w:rPr>
          <w:rFonts w:ascii="Traditional Arabic" w:hAnsi="Traditional Arabic" w:cs="Traditional Arabic"/>
          <w:noProof/>
          <w:sz w:val="32"/>
          <w:szCs w:val="32"/>
        </w:rPr>
        <w:lastRenderedPageBreak/>
        <mc:AlternateContent>
          <mc:Choice Requires="wps">
            <w:drawing>
              <wp:anchor distT="0" distB="0" distL="114300" distR="114300" simplePos="0" relativeHeight="251749376" behindDoc="0" locked="0" layoutInCell="0" allowOverlap="1" wp14:anchorId="1A88018C" wp14:editId="6EB02A81">
                <wp:simplePos x="0" y="0"/>
                <wp:positionH relativeFrom="margin">
                  <wp:align>center</wp:align>
                </wp:positionH>
                <wp:positionV relativeFrom="margin">
                  <wp:align>bottom</wp:align>
                </wp:positionV>
                <wp:extent cx="2019300" cy="5004435"/>
                <wp:effectExtent l="12382" t="25718" r="31433" b="31432"/>
                <wp:wrapSquare wrapText="bothSides"/>
                <wp:docPr id="5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019300" cy="5004435"/>
                        </a:xfrm>
                        <a:prstGeom prst="bracePair">
                          <a:avLst>
                            <a:gd name="adj" fmla="val 8333"/>
                          </a:avLst>
                        </a:prstGeom>
                        <a:noFill/>
                        <a:ln w="57150">
                          <a:solidFill>
                            <a:srgbClr val="FFFF66"/>
                          </a:solidFill>
                        </a:ln>
                        <a:extLst/>
                      </wps:spPr>
                      <wps:txbx>
                        <w:txbxContent>
                          <w:p w:rsidR="00E36979" w:rsidRPr="00FB0D94" w:rsidRDefault="00E36979" w:rsidP="00E36979">
                            <w:pPr>
                              <w:jc w:val="center"/>
                              <w:rPr>
                                <w:rFonts w:ascii="Traditional Arabic" w:hAnsi="Traditional Arabic" w:cs="Traditional Arabic"/>
                                <w:b/>
                                <w:bCs/>
                                <w:color w:val="996633"/>
                                <w:sz w:val="48"/>
                                <w:szCs w:val="48"/>
                                <w:rtl/>
                                <w:lang w:bidi="ar-LB"/>
                              </w:rPr>
                            </w:pPr>
                            <w:r>
                              <w:rPr>
                                <w:rFonts w:ascii="Traditional Arabic" w:hAnsi="Traditional Arabic" w:cs="Traditional Arabic" w:hint="cs"/>
                                <w:b/>
                                <w:bCs/>
                                <w:color w:val="996633"/>
                                <w:sz w:val="48"/>
                                <w:szCs w:val="48"/>
                                <w:rtl/>
                                <w:lang w:bidi="ar-LB"/>
                              </w:rPr>
                              <w:t>الكلمة الطيبة</w:t>
                            </w:r>
                          </w:p>
                          <w:p w:rsidR="00E36979" w:rsidRDefault="00E36979" w:rsidP="00E36979">
                            <w:pPr>
                              <w:spacing w:line="288" w:lineRule="auto"/>
                              <w:jc w:val="center"/>
                              <w:rPr>
                                <w:rFonts w:asciiTheme="majorHAnsi" w:eastAsiaTheme="majorEastAsia" w:hAnsiTheme="majorHAnsi" w:cstheme="majorBidi"/>
                                <w:i/>
                                <w:iCs/>
                                <w:color w:val="D2DFEE" w:themeColor="accent1" w:themeTint="4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60" type="#_x0000_t186" style="position:absolute;left:0;text-align:left;margin-left:0;margin-top:0;width:159pt;height:394.05pt;rotation:90;z-index:251749376;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" o:allowincell="f" strokecolor="#ff6" strokeweight="4.5pt">
                <v:textbox>
                  <w:txbxContent>
                    <w:p w:rsidR="00E36979" w:rsidRPr="00FB0D94" w:rsidRDefault="00E36979" w:rsidP="00E36979">
                      <w:pPr>
                        <w:jc w:val="center"/>
                        <w:rPr>
                          <w:rFonts w:ascii="Traditional Arabic" w:hAnsi="Traditional Arabic" w:cs="Traditional Arabic"/>
                          <w:b/>
                          <w:bCs/>
                          <w:color w:val="996633"/>
                          <w:sz w:val="48"/>
                          <w:szCs w:val="48"/>
                          <w:rtl/>
                          <w:lang w:bidi="ar-LB"/>
                        </w:rPr>
                      </w:pPr>
                      <w:r>
                        <w:rPr>
                          <w:rFonts w:ascii="Traditional Arabic" w:hAnsi="Traditional Arabic" w:cs="Traditional Arabic" w:hint="cs"/>
                          <w:b/>
                          <w:bCs/>
                          <w:color w:val="996633"/>
                          <w:sz w:val="48"/>
                          <w:szCs w:val="48"/>
                          <w:rtl/>
                          <w:lang w:bidi="ar-LB"/>
                        </w:rPr>
                        <w:t>الكلمة الطيبة</w:t>
                      </w:r>
                    </w:p>
                    <w:p w:rsidR="00E36979" w:rsidRDefault="00E36979" w:rsidP="00E36979">
                      <w:pPr>
                        <w:spacing w:line="288" w:lineRule="auto"/>
                        <w:jc w:val="center"/>
                        <w:rPr>
                          <w:rFonts w:asciiTheme="majorHAnsi" w:eastAsiaTheme="majorEastAsia" w:hAnsiTheme="majorHAnsi" w:cstheme="majorBidi"/>
                          <w:i/>
                          <w:iCs/>
                          <w:color w:val="D2DFEE" w:themeColor="accent1" w:themeTint="40"/>
                        </w:rPr>
                      </w:pPr>
                    </w:p>
                  </w:txbxContent>
                </v:textbox>
                <w10:wrap type="square" anchorx="margin" anchory="margin"/>
              </v:shape>
            </w:pict>
          </mc:Fallback>
        </mc:AlternateContent>
      </w:r>
    </w:p>
    <w:p w:rsidR="00E36979" w:rsidRDefault="00E36979">
      <w:pPr>
        <w:bidi w:val="0"/>
        <w:spacing w:after="200" w:line="276" w:lineRule="auto"/>
        <w:rPr>
          <w:rFonts w:ascii="Traditional Arabic" w:hAnsi="Traditional Arabic" w:cs="Traditional Arabic"/>
          <w:b/>
          <w:bCs/>
          <w:color w:val="CC9900"/>
          <w:sz w:val="32"/>
          <w:szCs w:val="32"/>
          <w:rtl/>
          <w:lang w:bidi="ar-LB"/>
        </w:rPr>
      </w:pPr>
      <w:r>
        <w:rPr>
          <w:rFonts w:ascii="Traditional Arabic" w:hAnsi="Traditional Arabic" w:cs="Traditional Arabic"/>
          <w:b/>
          <w:bCs/>
          <w:color w:val="CC9900"/>
          <w:sz w:val="32"/>
          <w:szCs w:val="32"/>
          <w:rtl/>
          <w:lang w:bidi="ar-LB"/>
        </w:rPr>
        <w:br w:type="page"/>
      </w:r>
    </w:p>
    <w:p w:rsidR="00115C3F" w:rsidRPr="00DF6586" w:rsidRDefault="00115C3F" w:rsidP="00DF6586">
      <w:pPr>
        <w:spacing w:before="120"/>
        <w:ind w:left="144"/>
        <w:contextualSpacing/>
        <w:mirrorIndents/>
        <w:jc w:val="both"/>
        <w:outlineLvl w:val="0"/>
        <w:rPr>
          <w:rFonts w:ascii="Traditional Arabic" w:hAnsi="Traditional Arabic" w:cs="Traditional Arabic"/>
          <w:b/>
          <w:bCs/>
          <w:color w:val="CC9900"/>
          <w:rtl/>
          <w:lang w:bidi="ar-LB"/>
        </w:rPr>
      </w:pPr>
      <w:r w:rsidRPr="00DF6586">
        <w:rPr>
          <w:rFonts w:ascii="Traditional Arabic" w:hAnsi="Traditional Arabic" w:cs="Traditional Arabic"/>
          <w:b/>
          <w:bCs/>
          <w:color w:val="CC9900"/>
          <w:rtl/>
          <w:lang w:bidi="ar-LB"/>
        </w:rPr>
        <w:lastRenderedPageBreak/>
        <w:t>تطهير النفس:</w:t>
      </w:r>
    </w:p>
    <w:p w:rsidR="00DF6586" w:rsidRPr="00DF6586" w:rsidRDefault="00DF6586" w:rsidP="00DF6586">
      <w:pPr>
        <w:spacing w:before="120"/>
        <w:ind w:left="288" w:firstLine="288"/>
        <w:contextualSpacing/>
        <w:mirrorIndents/>
        <w:jc w:val="both"/>
        <w:outlineLvl w:val="0"/>
        <w:rPr>
          <w:rFonts w:ascii="Traditional Arabic" w:hAnsi="Traditional Arabic" w:cs="Traditional Arabic"/>
          <w:rtl/>
        </w:rPr>
      </w:pPr>
      <w:r w:rsidRPr="00DF6586">
        <w:rPr>
          <w:noProof/>
          <w:sz w:val="24"/>
          <w:szCs w:val="24"/>
        </w:rPr>
        <mc:AlternateContent>
          <mc:Choice Requires="wps">
            <w:drawing>
              <wp:anchor distT="0" distB="0" distL="114300" distR="114300" simplePos="0" relativeHeight="251755520" behindDoc="0" locked="0" layoutInCell="1" allowOverlap="1" wp14:anchorId="77ECB3D7" wp14:editId="4EBC48DC">
                <wp:simplePos x="0" y="0"/>
                <wp:positionH relativeFrom="column">
                  <wp:posOffset>-1195705</wp:posOffset>
                </wp:positionH>
                <wp:positionV relativeFrom="paragraph">
                  <wp:posOffset>716915</wp:posOffset>
                </wp:positionV>
                <wp:extent cx="1466850" cy="414655"/>
                <wp:effectExtent l="0" t="0" r="0" b="4445"/>
                <wp:wrapSquare wrapText="bothSides"/>
                <wp:docPr id="55" name="Text Box 55"/>
                <wp:cNvGraphicFramePr/>
                <a:graphic xmlns:a="http://schemas.openxmlformats.org/drawingml/2006/main">
                  <a:graphicData uri="http://schemas.microsoft.com/office/word/2010/wordprocessingShape">
                    <wps:wsp>
                      <wps:cNvSpPr txBox="1"/>
                      <wps:spPr>
                        <a:xfrm>
                          <a:off x="0" y="0"/>
                          <a:ext cx="1466850" cy="414655"/>
                        </a:xfrm>
                        <a:prstGeom prst="rect">
                          <a:avLst/>
                        </a:prstGeom>
                        <a:noFill/>
                        <a:ln w="6350">
                          <a:noFill/>
                        </a:ln>
                        <a:effectLst/>
                      </wps:spPr>
                      <wps:txbx>
                        <w:txbxContent>
                          <w:p w:rsidR="00DF6586" w:rsidRPr="00DA3EB5" w:rsidRDefault="00DF6586" w:rsidP="00DF6586">
                            <w:pPr>
                              <w:spacing w:before="120"/>
                              <w:ind w:left="144" w:firstLine="288"/>
                              <w:contextualSpacing/>
                              <w:mirrorIndents/>
                              <w:jc w:val="both"/>
                              <w:outlineLvl w:val="0"/>
                              <w:rPr>
                                <w:rFonts w:ascii="Traditional Arabic" w:hAnsi="Traditional Arabic" w:cs="Traditional Arabic"/>
                                <w:sz w:val="32"/>
                                <w:szCs w:val="32"/>
                              </w:rPr>
                            </w:pPr>
                            <w:r>
                              <w:rPr>
                                <w:rFonts w:ascii="Traditional Arabic" w:hAnsi="Traditional Arabic" w:cs="Traditional Arabic" w:hint="cs"/>
                                <w:sz w:val="32"/>
                                <w:szCs w:val="32"/>
                                <w:rtl/>
                              </w:rPr>
                              <w:t>03</w:t>
                            </w:r>
                            <w:r w:rsidRPr="00115C3F">
                              <w:rPr>
                                <w:rFonts w:ascii="Traditional Arabic" w:hAnsi="Traditional Arabic" w:cs="Traditional Arabic"/>
                                <w:sz w:val="32"/>
                                <w:szCs w:val="32"/>
                                <w:rtl/>
                              </w:rPr>
                              <w:t>-10-2011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5" o:spid="_x0000_s1061" type="#_x0000_t202" style="position:absolute;left:0;text-align:left;margin-left:-94.15pt;margin-top:56.45pt;width:115.5pt;height:32.6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" filled="f" stroked="f" strokeweight=".5pt">
                <v:fill o:detectmouseclick="t"/>
                <v:textbox>
                  <w:txbxContent>
                    <w:p w:rsidR="00DF6586" w:rsidRPr="00DA3EB5" w:rsidRDefault="00DF6586" w:rsidP="00DF6586">
                      <w:pPr>
                        <w:spacing w:before="120"/>
                        <w:ind w:left="144" w:firstLine="288"/>
                        <w:contextualSpacing/>
                        <w:mirrorIndents/>
                        <w:jc w:val="both"/>
                        <w:outlineLvl w:val="0"/>
                        <w:rPr>
                          <w:rFonts w:ascii="Traditional Arabic" w:hAnsi="Traditional Arabic" w:cs="Traditional Arabic"/>
                          <w:sz w:val="32"/>
                          <w:szCs w:val="32"/>
                        </w:rPr>
                      </w:pPr>
                      <w:r>
                        <w:rPr>
                          <w:rFonts w:ascii="Traditional Arabic" w:hAnsi="Traditional Arabic" w:cs="Traditional Arabic" w:hint="cs"/>
                          <w:sz w:val="32"/>
                          <w:szCs w:val="32"/>
                          <w:rtl/>
                        </w:rPr>
                        <w:t>03</w:t>
                      </w:r>
                      <w:r w:rsidRPr="00115C3F">
                        <w:rPr>
                          <w:rFonts w:ascii="Traditional Arabic" w:hAnsi="Traditional Arabic" w:cs="Traditional Arabic"/>
                          <w:sz w:val="32"/>
                          <w:szCs w:val="32"/>
                          <w:rtl/>
                        </w:rPr>
                        <w:t>-10-2011</w:t>
                      </w:r>
                    </w:p>
                  </w:txbxContent>
                </v:textbox>
                <w10:wrap type="square"/>
              </v:shape>
            </w:pict>
          </mc:Fallback>
        </mc:AlternateContent>
      </w:r>
      <w:r w:rsidR="00115C3F" w:rsidRPr="00DF6586">
        <w:rPr>
          <w:rFonts w:ascii="Traditional Arabic" w:hAnsi="Traditional Arabic" w:cs="Traditional Arabic"/>
          <w:rtl/>
          <w:lang w:bidi="ar-LB"/>
        </w:rPr>
        <w:t>نحن في هذه الدنيا قد تلوّثنا بالماديات، وبالنوازع والوسوسات. فإذا أردنا أن نعبر حدود الموت ونحن على هذا الحال، فواسوأتاه. لهذا يجب أن نُطهّر أنفسنا، وهذه الطهارة تحصل في الصلاة، وفي تلاوة القرآن، وفي الصيام، وفي الإنفاق والصدقات، وفي أنواع الفرائض وأشكالها.</w:t>
      </w:r>
      <w:r w:rsidR="00115C3F" w:rsidRPr="00DF6586">
        <w:rPr>
          <w:rFonts w:ascii="Traditional Arabic" w:hAnsi="Traditional Arabic" w:cs="Traditional Arabic"/>
          <w:rtl/>
          <w:lang w:bidi="ar-LB"/>
        </w:rPr>
        <w:tab/>
      </w:r>
    </w:p>
    <w:p w:rsidR="00DF6586" w:rsidRPr="00DF6586" w:rsidRDefault="00DF6586" w:rsidP="00DF6586">
      <w:pPr>
        <w:spacing w:before="120"/>
        <w:ind w:left="144" w:firstLine="288"/>
        <w:contextualSpacing/>
        <w:mirrorIndents/>
        <w:jc w:val="both"/>
        <w:outlineLvl w:val="0"/>
        <w:rPr>
          <w:rFonts w:ascii="Traditional Arabic" w:hAnsi="Traditional Arabic" w:cs="Traditional Arabic" w:hint="cs"/>
          <w:b/>
          <w:bCs/>
          <w:color w:val="0070C0"/>
          <w:rtl/>
        </w:rPr>
      </w:pPr>
      <w:r w:rsidRPr="00DF6586">
        <w:rPr>
          <w:rFonts w:ascii="Traditional Arabic" w:hAnsi="Traditional Arabic" w:cs="Traditional Arabic" w:hint="cs"/>
          <w:b/>
          <w:bCs/>
          <w:noProof/>
          <w:color w:val="0070C0"/>
          <w:rtl/>
        </w:rPr>
        <mc:AlternateContent>
          <mc:Choice Requires="wps">
            <w:drawing>
              <wp:anchor distT="0" distB="0" distL="114300" distR="114300" simplePos="0" relativeHeight="251756544" behindDoc="0" locked="0" layoutInCell="1" allowOverlap="1" wp14:anchorId="30EA830C" wp14:editId="2FB22AC4">
                <wp:simplePos x="0" y="0"/>
                <wp:positionH relativeFrom="column">
                  <wp:posOffset>-283978</wp:posOffset>
                </wp:positionH>
                <wp:positionV relativeFrom="paragraph">
                  <wp:posOffset>173355</wp:posOffset>
                </wp:positionV>
                <wp:extent cx="5241851" cy="0"/>
                <wp:effectExtent l="0" t="38100" r="16510" b="38100"/>
                <wp:wrapNone/>
                <wp:docPr id="56" name="Straight Connector 56"/>
                <wp:cNvGraphicFramePr/>
                <a:graphic xmlns:a="http://schemas.openxmlformats.org/drawingml/2006/main">
                  <a:graphicData uri="http://schemas.microsoft.com/office/word/2010/wordprocessingShape">
                    <wps:wsp>
                      <wps:cNvCnPr/>
                      <wps:spPr>
                        <a:xfrm>
                          <a:off x="0" y="0"/>
                          <a:ext cx="5241851" cy="0"/>
                        </a:xfrm>
                        <a:prstGeom prst="line">
                          <a:avLst/>
                        </a:prstGeom>
                        <a:ln w="76200">
                          <a:solidFill>
                            <a:srgbClr val="CC99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6" o:spid="_x0000_s1026" style="position:absolute;z-index:251756544;visibility:visible;mso-wrap-style:square;mso-wrap-distance-left:9pt;mso-wrap-distance-top:0;mso-wrap-distance-right:9pt;mso-wrap-distance-bottom:0;mso-position-horizontal:absolute;mso-position-horizontal-relative:text;mso-position-vertical:absolute;mso-position-vertical-relative:text" from="-22.35pt,13.65pt" to="390.4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" strokecolor="#c90" strokeweight="6pt"/>
            </w:pict>
          </mc:Fallback>
        </mc:AlternateContent>
      </w:r>
    </w:p>
    <w:p w:rsidR="00115C3F" w:rsidRPr="00DF6586" w:rsidRDefault="00115C3F" w:rsidP="00DF6586">
      <w:pPr>
        <w:spacing w:before="120"/>
        <w:contextualSpacing/>
        <w:mirrorIndents/>
        <w:jc w:val="both"/>
        <w:outlineLvl w:val="0"/>
        <w:rPr>
          <w:rFonts w:ascii="Traditional Arabic" w:hAnsi="Traditional Arabic" w:cs="Traditional Arabic"/>
          <w:b/>
          <w:bCs/>
          <w:color w:val="CC9900"/>
          <w:rtl/>
          <w:lang w:bidi="ar-LB"/>
        </w:rPr>
      </w:pPr>
      <w:r w:rsidRPr="00DF6586">
        <w:rPr>
          <w:rFonts w:ascii="Traditional Arabic" w:hAnsi="Traditional Arabic" w:cs="Traditional Arabic"/>
          <w:b/>
          <w:bCs/>
          <w:color w:val="CC9900"/>
          <w:rtl/>
          <w:lang w:bidi="ar-LB"/>
        </w:rPr>
        <w:t>سبيل النجاة:</w:t>
      </w:r>
    </w:p>
    <w:p w:rsidR="00DF6586" w:rsidRPr="00DF6586" w:rsidRDefault="00DF6586" w:rsidP="00DF6586">
      <w:pPr>
        <w:spacing w:before="120"/>
        <w:ind w:left="144" w:firstLine="288"/>
        <w:contextualSpacing/>
        <w:mirrorIndents/>
        <w:jc w:val="both"/>
        <w:outlineLvl w:val="0"/>
        <w:rPr>
          <w:rFonts w:ascii="Traditional Arabic" w:hAnsi="Traditional Arabic" w:cs="Traditional Arabic"/>
          <w:rtl/>
        </w:rPr>
      </w:pPr>
      <w:r w:rsidRPr="00DF6586">
        <w:rPr>
          <w:noProof/>
          <w:sz w:val="24"/>
          <w:szCs w:val="24"/>
        </w:rPr>
        <mc:AlternateContent>
          <mc:Choice Requires="wps">
            <w:drawing>
              <wp:anchor distT="0" distB="0" distL="114300" distR="114300" simplePos="0" relativeHeight="251758592" behindDoc="0" locked="0" layoutInCell="1" allowOverlap="1" wp14:anchorId="4F82CC3B" wp14:editId="67E1C481">
                <wp:simplePos x="0" y="0"/>
                <wp:positionH relativeFrom="column">
                  <wp:posOffset>-1365885</wp:posOffset>
                </wp:positionH>
                <wp:positionV relativeFrom="paragraph">
                  <wp:posOffset>485140</wp:posOffset>
                </wp:positionV>
                <wp:extent cx="1466850" cy="414655"/>
                <wp:effectExtent l="0" t="0" r="0" b="4445"/>
                <wp:wrapSquare wrapText="bothSides"/>
                <wp:docPr id="57" name="Text Box 57"/>
                <wp:cNvGraphicFramePr/>
                <a:graphic xmlns:a="http://schemas.openxmlformats.org/drawingml/2006/main">
                  <a:graphicData uri="http://schemas.microsoft.com/office/word/2010/wordprocessingShape">
                    <wps:wsp>
                      <wps:cNvSpPr txBox="1"/>
                      <wps:spPr>
                        <a:xfrm>
                          <a:off x="0" y="0"/>
                          <a:ext cx="1466850" cy="414655"/>
                        </a:xfrm>
                        <a:prstGeom prst="rect">
                          <a:avLst/>
                        </a:prstGeom>
                        <a:noFill/>
                        <a:ln w="6350">
                          <a:noFill/>
                        </a:ln>
                        <a:effectLst/>
                      </wps:spPr>
                      <wps:txbx>
                        <w:txbxContent>
                          <w:p w:rsidR="00DF6586" w:rsidRPr="00DA3EB5" w:rsidRDefault="00DF6586" w:rsidP="00DF6586">
                            <w:pPr>
                              <w:spacing w:before="120"/>
                              <w:ind w:left="144" w:firstLine="288"/>
                              <w:contextualSpacing/>
                              <w:mirrorIndents/>
                              <w:jc w:val="both"/>
                              <w:outlineLvl w:val="0"/>
                              <w:rPr>
                                <w:rFonts w:ascii="Traditional Arabic" w:hAnsi="Traditional Arabic" w:cs="Traditional Arabic"/>
                                <w:sz w:val="32"/>
                                <w:szCs w:val="32"/>
                              </w:rPr>
                            </w:pPr>
                            <w:r>
                              <w:rPr>
                                <w:rFonts w:ascii="Traditional Arabic" w:hAnsi="Traditional Arabic" w:cs="Traditional Arabic" w:hint="cs"/>
                                <w:sz w:val="32"/>
                                <w:szCs w:val="32"/>
                                <w:rtl/>
                              </w:rPr>
                              <w:t>13</w:t>
                            </w:r>
                            <w:r w:rsidRPr="00115C3F">
                              <w:rPr>
                                <w:rFonts w:ascii="Traditional Arabic" w:hAnsi="Traditional Arabic" w:cs="Traditional Arabic"/>
                                <w:sz w:val="32"/>
                                <w:szCs w:val="32"/>
                                <w:rtl/>
                              </w:rPr>
                              <w:t>-10-2011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7" o:spid="_x0000_s1062" type="#_x0000_t202" style="position:absolute;left:0;text-align:left;margin-left:-107.55pt;margin-top:38.2pt;width:115.5pt;height:32.6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" filled="f" stroked="f" strokeweight=".5pt">
                <v:fill o:detectmouseclick="t"/>
                <v:textbox>
                  <w:txbxContent>
                    <w:p w:rsidR="00DF6586" w:rsidRPr="00DA3EB5" w:rsidRDefault="00DF6586" w:rsidP="00DF6586">
                      <w:pPr>
                        <w:spacing w:before="120"/>
                        <w:ind w:left="144" w:firstLine="288"/>
                        <w:contextualSpacing/>
                        <w:mirrorIndents/>
                        <w:jc w:val="both"/>
                        <w:outlineLvl w:val="0"/>
                        <w:rPr>
                          <w:rFonts w:ascii="Traditional Arabic" w:hAnsi="Traditional Arabic" w:cs="Traditional Arabic"/>
                          <w:sz w:val="32"/>
                          <w:szCs w:val="32"/>
                        </w:rPr>
                      </w:pPr>
                      <w:r>
                        <w:rPr>
                          <w:rFonts w:ascii="Traditional Arabic" w:hAnsi="Traditional Arabic" w:cs="Traditional Arabic" w:hint="cs"/>
                          <w:sz w:val="32"/>
                          <w:szCs w:val="32"/>
                          <w:rtl/>
                        </w:rPr>
                        <w:t>13</w:t>
                      </w:r>
                      <w:r w:rsidRPr="00115C3F">
                        <w:rPr>
                          <w:rFonts w:ascii="Traditional Arabic" w:hAnsi="Traditional Arabic" w:cs="Traditional Arabic"/>
                          <w:sz w:val="32"/>
                          <w:szCs w:val="32"/>
                          <w:rtl/>
                        </w:rPr>
                        <w:t>-10-2011</w:t>
                      </w:r>
                    </w:p>
                  </w:txbxContent>
                </v:textbox>
                <w10:wrap type="square"/>
              </v:shape>
            </w:pict>
          </mc:Fallback>
        </mc:AlternateContent>
      </w:r>
      <w:r w:rsidR="00115C3F" w:rsidRPr="00DF6586">
        <w:rPr>
          <w:rFonts w:ascii="Traditional Arabic" w:hAnsi="Traditional Arabic" w:cs="Traditional Arabic"/>
          <w:rtl/>
          <w:lang w:bidi="ar-LB"/>
        </w:rPr>
        <w:t xml:space="preserve">إن سبيل النجاة هي في روح التضحية ، روح الفداء، معرفة زمن القيام بالواجب، إنجاز العمل في الوقت المناسب، و الموقع السليم. </w:t>
      </w:r>
      <w:r w:rsidR="00115C3F" w:rsidRPr="00DF6586">
        <w:rPr>
          <w:rFonts w:ascii="Traditional Arabic" w:hAnsi="Traditional Arabic" w:cs="Traditional Arabic"/>
          <w:rtl/>
          <w:lang w:bidi="ar-LB"/>
        </w:rPr>
        <w:tab/>
      </w:r>
      <w:r w:rsidR="00115C3F" w:rsidRPr="00DF6586">
        <w:rPr>
          <w:rFonts w:ascii="Traditional Arabic" w:hAnsi="Traditional Arabic" w:cs="Traditional Arabic"/>
          <w:rtl/>
          <w:lang w:bidi="ar-LB"/>
        </w:rPr>
        <w:tab/>
      </w:r>
      <w:r w:rsidR="00115C3F" w:rsidRPr="00DF6586">
        <w:rPr>
          <w:rFonts w:ascii="Traditional Arabic" w:hAnsi="Traditional Arabic" w:cs="Traditional Arabic"/>
          <w:rtl/>
          <w:lang w:bidi="ar-LB"/>
        </w:rPr>
        <w:tab/>
      </w:r>
      <w:r w:rsidR="00115C3F" w:rsidRPr="00DF6586">
        <w:rPr>
          <w:rFonts w:ascii="Traditional Arabic" w:hAnsi="Traditional Arabic" w:cs="Traditional Arabic"/>
          <w:rtl/>
          <w:lang w:bidi="ar-LB"/>
        </w:rPr>
        <w:tab/>
      </w:r>
      <w:r w:rsidR="00115C3F" w:rsidRPr="00DF6586">
        <w:rPr>
          <w:rFonts w:ascii="Traditional Arabic" w:hAnsi="Traditional Arabic" w:cs="Traditional Arabic"/>
          <w:rtl/>
          <w:lang w:bidi="ar-LB"/>
        </w:rPr>
        <w:tab/>
      </w:r>
      <w:r w:rsidR="00115C3F" w:rsidRPr="00DF6586">
        <w:rPr>
          <w:rFonts w:ascii="Traditional Arabic" w:hAnsi="Traditional Arabic" w:cs="Traditional Arabic"/>
          <w:rtl/>
          <w:lang w:bidi="ar-LB"/>
        </w:rPr>
        <w:tab/>
      </w:r>
    </w:p>
    <w:p w:rsidR="00DF6586" w:rsidRPr="00DF6586" w:rsidRDefault="00DF6586" w:rsidP="00DF6586">
      <w:pPr>
        <w:spacing w:before="120"/>
        <w:ind w:left="144" w:firstLine="288"/>
        <w:contextualSpacing/>
        <w:mirrorIndents/>
        <w:jc w:val="both"/>
        <w:outlineLvl w:val="0"/>
        <w:rPr>
          <w:rFonts w:ascii="Traditional Arabic" w:hAnsi="Traditional Arabic" w:cs="Traditional Arabic"/>
          <w:b/>
          <w:bCs/>
          <w:color w:val="FF0000"/>
          <w:rtl/>
        </w:rPr>
      </w:pPr>
      <w:r w:rsidRPr="00DF6586">
        <w:rPr>
          <w:rFonts w:ascii="Traditional Arabic" w:hAnsi="Traditional Arabic" w:cs="Traditional Arabic" w:hint="cs"/>
          <w:b/>
          <w:bCs/>
          <w:noProof/>
          <w:color w:val="CC9900"/>
          <w:rtl/>
        </w:rPr>
        <mc:AlternateContent>
          <mc:Choice Requires="wps">
            <w:drawing>
              <wp:anchor distT="0" distB="0" distL="114300" distR="114300" simplePos="0" relativeHeight="251759616" behindDoc="0" locked="0" layoutInCell="1" allowOverlap="1" wp14:anchorId="1D81A0AD" wp14:editId="10FDD2C2">
                <wp:simplePos x="0" y="0"/>
                <wp:positionH relativeFrom="column">
                  <wp:posOffset>-283668</wp:posOffset>
                </wp:positionH>
                <wp:positionV relativeFrom="paragraph">
                  <wp:posOffset>196348</wp:posOffset>
                </wp:positionV>
                <wp:extent cx="5241290" cy="0"/>
                <wp:effectExtent l="0" t="38100" r="16510" b="38100"/>
                <wp:wrapNone/>
                <wp:docPr id="58" name="Straight Connector 58"/>
                <wp:cNvGraphicFramePr/>
                <a:graphic xmlns:a="http://schemas.openxmlformats.org/drawingml/2006/main">
                  <a:graphicData uri="http://schemas.microsoft.com/office/word/2010/wordprocessingShape">
                    <wps:wsp>
                      <wps:cNvCnPr/>
                      <wps:spPr>
                        <a:xfrm>
                          <a:off x="0" y="0"/>
                          <a:ext cx="5241290" cy="0"/>
                        </a:xfrm>
                        <a:prstGeom prst="line">
                          <a:avLst/>
                        </a:prstGeom>
                        <a:ln w="76200">
                          <a:solidFill>
                            <a:srgbClr val="CC99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8" o:spid="_x0000_s1026" style="position:absolute;z-index:251759616;visibility:visible;mso-wrap-style:square;mso-wrap-distance-left:9pt;mso-wrap-distance-top:0;mso-wrap-distance-right:9pt;mso-wrap-distance-bottom:0;mso-position-horizontal:absolute;mso-position-horizontal-relative:text;mso-position-vertical:absolute;mso-position-vertical-relative:text" from="-22.35pt,15.45pt" to="390.3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" strokecolor="#c90" strokeweight="6pt"/>
            </w:pict>
          </mc:Fallback>
        </mc:AlternateContent>
      </w:r>
    </w:p>
    <w:p w:rsidR="00115C3F" w:rsidRPr="00DF6586" w:rsidRDefault="00115C3F" w:rsidP="00DF6586">
      <w:pPr>
        <w:spacing w:before="120"/>
        <w:contextualSpacing/>
        <w:mirrorIndents/>
        <w:jc w:val="both"/>
        <w:outlineLvl w:val="0"/>
        <w:rPr>
          <w:rFonts w:ascii="Traditional Arabic" w:hAnsi="Traditional Arabic" w:cs="Traditional Arabic"/>
          <w:b/>
          <w:bCs/>
          <w:color w:val="CC9900"/>
          <w:rtl/>
          <w:lang w:bidi="ar-LB"/>
        </w:rPr>
      </w:pPr>
      <w:r w:rsidRPr="00DF6586">
        <w:rPr>
          <w:rFonts w:ascii="Traditional Arabic" w:hAnsi="Traditional Arabic" w:cs="Traditional Arabic"/>
          <w:b/>
          <w:bCs/>
          <w:color w:val="CC9900"/>
          <w:rtl/>
          <w:lang w:bidi="ar-LB"/>
        </w:rPr>
        <w:t>الخشية من الله:</w:t>
      </w:r>
    </w:p>
    <w:p w:rsidR="00115C3F" w:rsidRPr="00DF6586" w:rsidRDefault="00DF6586" w:rsidP="00DF6586">
      <w:pPr>
        <w:spacing w:before="120"/>
        <w:ind w:left="144" w:firstLine="288"/>
        <w:contextualSpacing/>
        <w:mirrorIndents/>
        <w:jc w:val="both"/>
        <w:outlineLvl w:val="0"/>
        <w:rPr>
          <w:rFonts w:ascii="Traditional Arabic" w:hAnsi="Traditional Arabic" w:cs="Traditional Arabic"/>
          <w:rtl/>
          <w:lang w:bidi="ar-LB"/>
        </w:rPr>
      </w:pPr>
      <w:r w:rsidRPr="00DF6586">
        <w:rPr>
          <w:noProof/>
          <w:sz w:val="24"/>
          <w:szCs w:val="24"/>
        </w:rPr>
        <mc:AlternateContent>
          <mc:Choice Requires="wps">
            <w:drawing>
              <wp:anchor distT="0" distB="0" distL="114300" distR="114300" simplePos="0" relativeHeight="251761664" behindDoc="0" locked="0" layoutInCell="1" allowOverlap="1" wp14:anchorId="593FF65E" wp14:editId="05DB4753">
                <wp:simplePos x="0" y="0"/>
                <wp:positionH relativeFrom="column">
                  <wp:posOffset>-1259205</wp:posOffset>
                </wp:positionH>
                <wp:positionV relativeFrom="paragraph">
                  <wp:posOffset>1293495</wp:posOffset>
                </wp:positionV>
                <wp:extent cx="1466850" cy="414655"/>
                <wp:effectExtent l="0" t="0" r="0" b="4445"/>
                <wp:wrapSquare wrapText="bothSides"/>
                <wp:docPr id="60" name="Text Box 60"/>
                <wp:cNvGraphicFramePr/>
                <a:graphic xmlns:a="http://schemas.openxmlformats.org/drawingml/2006/main">
                  <a:graphicData uri="http://schemas.microsoft.com/office/word/2010/wordprocessingShape">
                    <wps:wsp>
                      <wps:cNvSpPr txBox="1"/>
                      <wps:spPr>
                        <a:xfrm>
                          <a:off x="0" y="0"/>
                          <a:ext cx="1466850" cy="414655"/>
                        </a:xfrm>
                        <a:prstGeom prst="rect">
                          <a:avLst/>
                        </a:prstGeom>
                        <a:noFill/>
                        <a:ln w="6350">
                          <a:noFill/>
                        </a:ln>
                        <a:effectLst/>
                      </wps:spPr>
                      <wps:txbx>
                        <w:txbxContent>
                          <w:p w:rsidR="00DF6586" w:rsidRPr="00DA3EB5" w:rsidRDefault="00DF6586" w:rsidP="00DF6586">
                            <w:pPr>
                              <w:spacing w:before="120"/>
                              <w:ind w:left="144" w:firstLine="288"/>
                              <w:contextualSpacing/>
                              <w:mirrorIndents/>
                              <w:jc w:val="both"/>
                              <w:outlineLvl w:val="0"/>
                              <w:rPr>
                                <w:rFonts w:ascii="Traditional Arabic" w:hAnsi="Traditional Arabic" w:cs="Traditional Arabic"/>
                                <w:sz w:val="32"/>
                                <w:szCs w:val="32"/>
                              </w:rPr>
                            </w:pPr>
                            <w:r>
                              <w:rPr>
                                <w:rFonts w:ascii="Traditional Arabic" w:hAnsi="Traditional Arabic" w:cs="Traditional Arabic" w:hint="cs"/>
                                <w:sz w:val="32"/>
                                <w:szCs w:val="32"/>
                                <w:rtl/>
                              </w:rPr>
                              <w:t>13</w:t>
                            </w:r>
                            <w:r w:rsidRPr="00115C3F">
                              <w:rPr>
                                <w:rFonts w:ascii="Traditional Arabic" w:hAnsi="Traditional Arabic" w:cs="Traditional Arabic"/>
                                <w:sz w:val="32"/>
                                <w:szCs w:val="32"/>
                                <w:rtl/>
                              </w:rPr>
                              <w:t>-10-2011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0" o:spid="_x0000_s1063" type="#_x0000_t202" style="position:absolute;left:0;text-align:left;margin-left:-99.15pt;margin-top:101.85pt;width:115.5pt;height:32.6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" filled="f" stroked="f" strokeweight=".5pt">
                <v:fill o:detectmouseclick="t"/>
                <v:textbox>
                  <w:txbxContent>
                    <w:p w:rsidR="00DF6586" w:rsidRPr="00DA3EB5" w:rsidRDefault="00DF6586" w:rsidP="00DF6586">
                      <w:pPr>
                        <w:spacing w:before="120"/>
                        <w:ind w:left="144" w:firstLine="288"/>
                        <w:contextualSpacing/>
                        <w:mirrorIndents/>
                        <w:jc w:val="both"/>
                        <w:outlineLvl w:val="0"/>
                        <w:rPr>
                          <w:rFonts w:ascii="Traditional Arabic" w:hAnsi="Traditional Arabic" w:cs="Traditional Arabic"/>
                          <w:sz w:val="32"/>
                          <w:szCs w:val="32"/>
                        </w:rPr>
                      </w:pPr>
                      <w:r>
                        <w:rPr>
                          <w:rFonts w:ascii="Traditional Arabic" w:hAnsi="Traditional Arabic" w:cs="Traditional Arabic" w:hint="cs"/>
                          <w:sz w:val="32"/>
                          <w:szCs w:val="32"/>
                          <w:rtl/>
                        </w:rPr>
                        <w:t>13</w:t>
                      </w:r>
                      <w:r w:rsidRPr="00115C3F">
                        <w:rPr>
                          <w:rFonts w:ascii="Traditional Arabic" w:hAnsi="Traditional Arabic" w:cs="Traditional Arabic"/>
                          <w:sz w:val="32"/>
                          <w:szCs w:val="32"/>
                          <w:rtl/>
                        </w:rPr>
                        <w:t>-10-2011</w:t>
                      </w:r>
                    </w:p>
                  </w:txbxContent>
                </v:textbox>
                <w10:wrap type="square"/>
              </v:shape>
            </w:pict>
          </mc:Fallback>
        </mc:AlternateContent>
      </w:r>
      <w:r w:rsidRPr="00DF6586">
        <w:rPr>
          <w:rFonts w:ascii="Traditional Arabic" w:hAnsi="Traditional Arabic" w:cs="Traditional Arabic"/>
          <w:b/>
          <w:bCs/>
          <w:color w:val="99CC00"/>
          <w:rtl/>
          <w:lang w:bidi="ar-LB"/>
        </w:rPr>
        <w:t>﴿</w:t>
      </w:r>
      <w:r w:rsidR="00115C3F" w:rsidRPr="00DF6586">
        <w:rPr>
          <w:rFonts w:ascii="Traditional Arabic" w:hAnsi="Traditional Arabic" w:cs="Traditional Arabic"/>
          <w:b/>
          <w:bCs/>
          <w:color w:val="99CC00"/>
          <w:rtl/>
          <w:lang w:bidi="ar-LB"/>
        </w:rPr>
        <w:t>إِنَّما يَخْشَى اللَّهَ مِنْ عِبادِهِ الْعُلَماء</w:t>
      </w:r>
      <w:r w:rsidRPr="00DF6586">
        <w:rPr>
          <w:rFonts w:ascii="Traditional Arabic" w:hAnsi="Traditional Arabic" w:cs="Traditional Arabic"/>
          <w:b/>
          <w:bCs/>
          <w:color w:val="99CC00"/>
          <w:rtl/>
          <w:lang w:bidi="ar-LB"/>
        </w:rPr>
        <w:t>﴾</w:t>
      </w:r>
      <w:r w:rsidR="00115C3F" w:rsidRPr="00DF6586">
        <w:rPr>
          <w:rFonts w:ascii="Traditional Arabic" w:hAnsi="Traditional Arabic" w:cs="Traditional Arabic"/>
          <w:rtl/>
          <w:lang w:bidi="ar-LB"/>
        </w:rPr>
        <w:t>. إنّ من خاصّية العلم أنّه يشمل الإنسان بهذه النعمة الكبرى، فإنّ الخشية الإلهية تظلّل قلب الإنسان ويجب علينا أن نحصل عليها. أنتم الشباب يمكنكم أن تقوموا بهذا العمل أسهل منّي. فإذا وصلتم إلى سنّي، فإنّ الذي يكون قد قام بهذا العمل في أيّام شبابه سينفعه ذلك، وإلا سيكون عمله صعباً. فجِدُوا الخشية اليوم في أنفسكم وحصّلوا الخشوع لله في هذه المرحلة وافتحوا باب التضرّع إلى الله في أيّامكم هذه، واشرعوا بالنوافذ التي تقرّبكم إلى الله اليوم، فكلّ ذلك سينفعكم.</w:t>
      </w:r>
    </w:p>
    <w:p w:rsidR="00DF6586" w:rsidRPr="00DF6586" w:rsidRDefault="00DF6586" w:rsidP="00DF6586">
      <w:pPr>
        <w:spacing w:before="120"/>
        <w:ind w:left="144" w:firstLine="288"/>
        <w:contextualSpacing/>
        <w:mirrorIndents/>
        <w:jc w:val="both"/>
        <w:outlineLvl w:val="0"/>
        <w:rPr>
          <w:rFonts w:ascii="Traditional Arabic" w:hAnsi="Traditional Arabic" w:cs="Traditional Arabic"/>
          <w:rtl/>
        </w:rPr>
      </w:pPr>
      <w:r w:rsidRPr="00DF6586">
        <w:rPr>
          <w:rFonts w:ascii="Traditional Arabic" w:hAnsi="Traditional Arabic" w:cs="Traditional Arabic" w:hint="cs"/>
          <w:b/>
          <w:bCs/>
          <w:noProof/>
          <w:color w:val="CC9900"/>
          <w:rtl/>
        </w:rPr>
        <mc:AlternateContent>
          <mc:Choice Requires="wps">
            <w:drawing>
              <wp:anchor distT="0" distB="0" distL="114300" distR="114300" simplePos="0" relativeHeight="251762688" behindDoc="0" locked="0" layoutInCell="1" allowOverlap="1" wp14:anchorId="43D56835" wp14:editId="6D0B8800">
                <wp:simplePos x="0" y="0"/>
                <wp:positionH relativeFrom="column">
                  <wp:posOffset>-228467</wp:posOffset>
                </wp:positionH>
                <wp:positionV relativeFrom="paragraph">
                  <wp:posOffset>170815</wp:posOffset>
                </wp:positionV>
                <wp:extent cx="5241290" cy="0"/>
                <wp:effectExtent l="0" t="38100" r="16510" b="38100"/>
                <wp:wrapNone/>
                <wp:docPr id="59" name="Straight Connector 59"/>
                <wp:cNvGraphicFramePr/>
                <a:graphic xmlns:a="http://schemas.openxmlformats.org/drawingml/2006/main">
                  <a:graphicData uri="http://schemas.microsoft.com/office/word/2010/wordprocessingShape">
                    <wps:wsp>
                      <wps:cNvCnPr/>
                      <wps:spPr>
                        <a:xfrm>
                          <a:off x="0" y="0"/>
                          <a:ext cx="5241290" cy="0"/>
                        </a:xfrm>
                        <a:prstGeom prst="line">
                          <a:avLst/>
                        </a:prstGeom>
                        <a:ln w="76200">
                          <a:solidFill>
                            <a:srgbClr val="CC99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9" o:spid="_x0000_s1026" style="position:absolute;z-index:251762688;visibility:visible;mso-wrap-style:square;mso-wrap-distance-left:9pt;mso-wrap-distance-top:0;mso-wrap-distance-right:9pt;mso-wrap-distance-bottom:0;mso-position-horizontal:absolute;mso-position-horizontal-relative:text;mso-position-vertical:absolute;mso-position-vertical-relative:text" from="-18pt,13.45pt" to="394.7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" strokecolor="#c90" strokeweight="6pt"/>
            </w:pict>
          </mc:Fallback>
        </mc:AlternateContent>
      </w:r>
      <w:r w:rsidR="00115C3F" w:rsidRPr="00DF6586">
        <w:rPr>
          <w:rFonts w:ascii="Traditional Arabic" w:hAnsi="Traditional Arabic" w:cs="Traditional Arabic"/>
          <w:rtl/>
          <w:lang w:bidi="ar-LB"/>
        </w:rPr>
        <w:tab/>
      </w:r>
      <w:r w:rsidR="00115C3F" w:rsidRPr="00DF6586">
        <w:rPr>
          <w:rFonts w:ascii="Traditional Arabic" w:hAnsi="Traditional Arabic" w:cs="Traditional Arabic"/>
          <w:rtl/>
          <w:lang w:bidi="ar-LB"/>
        </w:rPr>
        <w:tab/>
      </w:r>
      <w:r w:rsidR="00115C3F" w:rsidRPr="00DF6586">
        <w:rPr>
          <w:rFonts w:ascii="Traditional Arabic" w:hAnsi="Traditional Arabic" w:cs="Traditional Arabic"/>
          <w:rtl/>
          <w:lang w:bidi="ar-LB"/>
        </w:rPr>
        <w:tab/>
      </w:r>
      <w:r w:rsidR="00115C3F" w:rsidRPr="00DF6586">
        <w:rPr>
          <w:rFonts w:ascii="Traditional Arabic" w:hAnsi="Traditional Arabic" w:cs="Traditional Arabic"/>
          <w:rtl/>
          <w:lang w:bidi="ar-LB"/>
        </w:rPr>
        <w:tab/>
      </w:r>
      <w:r w:rsidR="00115C3F" w:rsidRPr="00DF6586">
        <w:rPr>
          <w:rFonts w:ascii="Traditional Arabic" w:hAnsi="Traditional Arabic" w:cs="Traditional Arabic"/>
          <w:rtl/>
          <w:lang w:bidi="ar-LB"/>
        </w:rPr>
        <w:tab/>
      </w:r>
      <w:r w:rsidR="00115C3F" w:rsidRPr="00DF6586">
        <w:rPr>
          <w:rFonts w:ascii="Traditional Arabic" w:hAnsi="Traditional Arabic" w:cs="Traditional Arabic"/>
          <w:rtl/>
          <w:lang w:bidi="ar-LB"/>
        </w:rPr>
        <w:tab/>
      </w:r>
      <w:r w:rsidR="00115C3F" w:rsidRPr="00DF6586">
        <w:rPr>
          <w:rFonts w:ascii="Traditional Arabic" w:hAnsi="Traditional Arabic" w:cs="Traditional Arabic"/>
          <w:rtl/>
          <w:lang w:bidi="ar-LB"/>
        </w:rPr>
        <w:tab/>
      </w:r>
      <w:r w:rsidR="00115C3F" w:rsidRPr="00DF6586">
        <w:rPr>
          <w:rFonts w:ascii="Traditional Arabic" w:hAnsi="Traditional Arabic" w:cs="Traditional Arabic"/>
          <w:rtl/>
          <w:lang w:bidi="ar-LB"/>
        </w:rPr>
        <w:tab/>
        <w:t xml:space="preserve">  </w:t>
      </w:r>
      <w:r w:rsidR="00115C3F" w:rsidRPr="00DF6586">
        <w:rPr>
          <w:rFonts w:ascii="Traditional Arabic" w:hAnsi="Traditional Arabic" w:cs="Traditional Arabic"/>
          <w:rtl/>
          <w:lang w:bidi="ar-LB"/>
        </w:rPr>
        <w:tab/>
      </w:r>
    </w:p>
    <w:p w:rsidR="00115C3F" w:rsidRPr="00DF6586" w:rsidRDefault="00115C3F" w:rsidP="00DF6586">
      <w:pPr>
        <w:spacing w:before="120"/>
        <w:contextualSpacing/>
        <w:mirrorIndents/>
        <w:jc w:val="both"/>
        <w:outlineLvl w:val="0"/>
        <w:rPr>
          <w:rFonts w:ascii="Traditional Arabic" w:hAnsi="Traditional Arabic" w:cs="Traditional Arabic"/>
          <w:b/>
          <w:bCs/>
          <w:color w:val="CC9900"/>
          <w:rtl/>
          <w:lang w:bidi="ar-LB"/>
        </w:rPr>
      </w:pPr>
      <w:r w:rsidRPr="00DF6586">
        <w:rPr>
          <w:rFonts w:ascii="Traditional Arabic" w:hAnsi="Traditional Arabic" w:cs="Traditional Arabic"/>
          <w:b/>
          <w:bCs/>
          <w:color w:val="CC9900"/>
          <w:rtl/>
          <w:lang w:bidi="ar-LB"/>
        </w:rPr>
        <w:t>العمر يمرّ كالبرق:</w:t>
      </w:r>
    </w:p>
    <w:p w:rsidR="00DF6586" w:rsidRPr="00DF6586" w:rsidRDefault="00115C3F" w:rsidP="00DF6586">
      <w:pPr>
        <w:spacing w:before="120"/>
        <w:ind w:left="144" w:firstLine="288"/>
        <w:contextualSpacing/>
        <w:mirrorIndents/>
        <w:jc w:val="both"/>
        <w:outlineLvl w:val="0"/>
        <w:rPr>
          <w:rFonts w:ascii="Traditional Arabic" w:hAnsi="Traditional Arabic" w:cs="Traditional Arabic"/>
          <w:rtl/>
        </w:rPr>
      </w:pPr>
      <w:r w:rsidRPr="00DF6586">
        <w:rPr>
          <w:rFonts w:ascii="Traditional Arabic" w:hAnsi="Traditional Arabic" w:cs="Traditional Arabic"/>
          <w:rtl/>
          <w:lang w:bidi="ar-LB"/>
        </w:rPr>
        <w:t>إنّ هذا العمر سينقضي؛ البعض يصلون إلى الشيخوخة والبعض لن يصلوا. فاعلموا ذلك، أنّ المسافة بين العشرين سنة أو الثلاثين سنة إلى سبعين سنة وما بعدها حيث نحن الآن هي مسافة قصيرة تمرّ كالبرق. الإنسان عندما يكون في العشرينات  يتصوّر أنّه ما زال هناك وقتٌ طويل إلى السبعينات. كلا، إنّ العمر يمرّ كالبرق. وبعدها يكون الرحيل. لو كان القرار بأن نقوم بعملٍ ما ونؤمّن زاداً ما في هذه المدّة القصيرة والفرصة القليلة فإنّ فرصتها الأساسية في مرحلة الشباب.</w:t>
      </w:r>
      <w:r w:rsidRPr="00DF6586">
        <w:rPr>
          <w:rFonts w:ascii="Traditional Arabic" w:hAnsi="Traditional Arabic" w:cs="Traditional Arabic"/>
          <w:rtl/>
          <w:lang w:bidi="ar-LB"/>
        </w:rPr>
        <w:tab/>
      </w:r>
    </w:p>
    <w:p w:rsidR="00DF6586" w:rsidRPr="00DF6586" w:rsidRDefault="00DF6586" w:rsidP="00DF6586">
      <w:pPr>
        <w:spacing w:before="120"/>
        <w:ind w:left="144" w:firstLine="288"/>
        <w:contextualSpacing/>
        <w:mirrorIndents/>
        <w:jc w:val="both"/>
        <w:outlineLvl w:val="0"/>
        <w:rPr>
          <w:rFonts w:ascii="Traditional Arabic" w:hAnsi="Traditional Arabic" w:cs="Traditional Arabic"/>
          <w:b/>
          <w:bCs/>
          <w:color w:val="FF0000"/>
          <w:rtl/>
        </w:rPr>
      </w:pPr>
      <w:r w:rsidRPr="00DF6586">
        <w:rPr>
          <w:noProof/>
          <w:sz w:val="24"/>
          <w:szCs w:val="24"/>
        </w:rPr>
        <mc:AlternateContent>
          <mc:Choice Requires="wps">
            <w:drawing>
              <wp:anchor distT="0" distB="0" distL="114300" distR="114300" simplePos="0" relativeHeight="251764736" behindDoc="0" locked="0" layoutInCell="1" allowOverlap="1" wp14:anchorId="27AE3284" wp14:editId="60D4BEAE">
                <wp:simplePos x="0" y="0"/>
                <wp:positionH relativeFrom="column">
                  <wp:posOffset>-1143000</wp:posOffset>
                </wp:positionH>
                <wp:positionV relativeFrom="paragraph">
                  <wp:posOffset>16510</wp:posOffset>
                </wp:positionV>
                <wp:extent cx="1350010" cy="414655"/>
                <wp:effectExtent l="0" t="0" r="0" b="4445"/>
                <wp:wrapSquare wrapText="bothSides"/>
                <wp:docPr id="62" name="Text Box 62"/>
                <wp:cNvGraphicFramePr/>
                <a:graphic xmlns:a="http://schemas.openxmlformats.org/drawingml/2006/main">
                  <a:graphicData uri="http://schemas.microsoft.com/office/word/2010/wordprocessingShape">
                    <wps:wsp>
                      <wps:cNvSpPr txBox="1"/>
                      <wps:spPr>
                        <a:xfrm>
                          <a:off x="0" y="0"/>
                          <a:ext cx="1350010" cy="414655"/>
                        </a:xfrm>
                        <a:prstGeom prst="rect">
                          <a:avLst/>
                        </a:prstGeom>
                        <a:noFill/>
                        <a:ln w="6350">
                          <a:noFill/>
                        </a:ln>
                        <a:effectLst/>
                      </wps:spPr>
                      <wps:txbx>
                        <w:txbxContent>
                          <w:p w:rsidR="00DF6586" w:rsidRPr="00DF6586" w:rsidRDefault="00DF6586" w:rsidP="00DF6586">
                            <w:pPr>
                              <w:spacing w:before="120"/>
                              <w:ind w:left="144" w:firstLine="288"/>
                              <w:contextualSpacing/>
                              <w:mirrorIndents/>
                              <w:jc w:val="both"/>
                              <w:outlineLvl w:val="0"/>
                              <w:rPr>
                                <w:rFonts w:ascii="Traditional Arabic" w:hAnsi="Traditional Arabic" w:cs="Traditional Arabic"/>
                              </w:rPr>
                            </w:pPr>
                            <w:r w:rsidRPr="00DF6586">
                              <w:rPr>
                                <w:rFonts w:ascii="Traditional Arabic" w:hAnsi="Traditional Arabic" w:cs="Traditional Arabic" w:hint="cs"/>
                                <w:rtl/>
                              </w:rPr>
                              <w:t>13</w:t>
                            </w:r>
                            <w:r w:rsidRPr="00DF6586">
                              <w:rPr>
                                <w:rFonts w:ascii="Traditional Arabic" w:hAnsi="Traditional Arabic" w:cs="Traditional Arabic"/>
                                <w:rtl/>
                              </w:rPr>
                              <w:t>-10-2011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2" o:spid="_x0000_s1064" type="#_x0000_t202" style="position:absolute;left:0;text-align:left;margin-left:-90pt;margin-top:1.3pt;width:106.3pt;height:32.6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" filled="f" stroked="f" strokeweight=".5pt">
                <v:fill o:detectmouseclick="t"/>
                <v:textbox>
                  <w:txbxContent>
                    <w:p w:rsidR="00DF6586" w:rsidRPr="00DF6586" w:rsidRDefault="00DF6586" w:rsidP="00DF6586">
                      <w:pPr>
                        <w:spacing w:before="120"/>
                        <w:ind w:left="144" w:firstLine="288"/>
                        <w:contextualSpacing/>
                        <w:mirrorIndents/>
                        <w:jc w:val="both"/>
                        <w:outlineLvl w:val="0"/>
                        <w:rPr>
                          <w:rFonts w:ascii="Traditional Arabic" w:hAnsi="Traditional Arabic" w:cs="Traditional Arabic"/>
                        </w:rPr>
                      </w:pPr>
                      <w:r w:rsidRPr="00DF6586">
                        <w:rPr>
                          <w:rFonts w:ascii="Traditional Arabic" w:hAnsi="Traditional Arabic" w:cs="Traditional Arabic" w:hint="cs"/>
                          <w:rtl/>
                        </w:rPr>
                        <w:t>13</w:t>
                      </w:r>
                      <w:r w:rsidRPr="00DF6586">
                        <w:rPr>
                          <w:rFonts w:ascii="Traditional Arabic" w:hAnsi="Traditional Arabic" w:cs="Traditional Arabic"/>
                          <w:rtl/>
                        </w:rPr>
                        <w:t>-10-2011</w:t>
                      </w:r>
                    </w:p>
                  </w:txbxContent>
                </v:textbox>
                <w10:wrap type="square"/>
              </v:shape>
            </w:pict>
          </mc:Fallback>
        </mc:AlternateContent>
      </w:r>
      <w:r w:rsidRPr="00DF6586">
        <w:rPr>
          <w:rFonts w:ascii="Traditional Arabic" w:hAnsi="Traditional Arabic" w:cs="Traditional Arabic" w:hint="cs"/>
          <w:b/>
          <w:bCs/>
          <w:noProof/>
          <w:color w:val="CC9900"/>
          <w:rtl/>
        </w:rPr>
        <mc:AlternateContent>
          <mc:Choice Requires="wps">
            <w:drawing>
              <wp:anchor distT="0" distB="0" distL="114300" distR="114300" simplePos="0" relativeHeight="251765760" behindDoc="0" locked="0" layoutInCell="1" allowOverlap="1" wp14:anchorId="437BDF51" wp14:editId="0232F45B">
                <wp:simplePos x="0" y="0"/>
                <wp:positionH relativeFrom="column">
                  <wp:posOffset>-284480</wp:posOffset>
                </wp:positionH>
                <wp:positionV relativeFrom="paragraph">
                  <wp:posOffset>195580</wp:posOffset>
                </wp:positionV>
                <wp:extent cx="5241290" cy="0"/>
                <wp:effectExtent l="0" t="38100" r="16510" b="38100"/>
                <wp:wrapNone/>
                <wp:docPr id="61" name="Straight Connector 61"/>
                <wp:cNvGraphicFramePr/>
                <a:graphic xmlns:a="http://schemas.openxmlformats.org/drawingml/2006/main">
                  <a:graphicData uri="http://schemas.microsoft.com/office/word/2010/wordprocessingShape">
                    <wps:wsp>
                      <wps:cNvCnPr/>
                      <wps:spPr>
                        <a:xfrm>
                          <a:off x="0" y="0"/>
                          <a:ext cx="5241290" cy="0"/>
                        </a:xfrm>
                        <a:prstGeom prst="line">
                          <a:avLst/>
                        </a:prstGeom>
                        <a:ln w="76200">
                          <a:solidFill>
                            <a:srgbClr val="CC99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1" o:spid="_x0000_s1026" style="position:absolute;z-index:251765760;visibility:visible;mso-wrap-style:square;mso-wrap-distance-left:9pt;mso-wrap-distance-top:0;mso-wrap-distance-right:9pt;mso-wrap-distance-bottom:0;mso-position-horizontal:absolute;mso-position-horizontal-relative:text;mso-position-vertical:absolute;mso-position-vertical-relative:text" from="-22.4pt,15.4pt" to="390.3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" strokecolor="#c90" strokeweight="6pt"/>
            </w:pict>
          </mc:Fallback>
        </mc:AlternateContent>
      </w:r>
    </w:p>
    <w:p w:rsidR="00115C3F" w:rsidRPr="00DF6586" w:rsidRDefault="00115C3F" w:rsidP="00DF6586">
      <w:pPr>
        <w:spacing w:before="120"/>
        <w:contextualSpacing/>
        <w:mirrorIndents/>
        <w:jc w:val="both"/>
        <w:outlineLvl w:val="0"/>
        <w:rPr>
          <w:rFonts w:ascii="Traditional Arabic" w:hAnsi="Traditional Arabic" w:cs="Traditional Arabic"/>
          <w:color w:val="CC9900"/>
          <w:rtl/>
          <w:lang w:bidi="ar-LB"/>
        </w:rPr>
      </w:pPr>
      <w:r w:rsidRPr="00DF6586">
        <w:rPr>
          <w:rFonts w:ascii="Traditional Arabic" w:hAnsi="Traditional Arabic" w:cs="Traditional Arabic"/>
          <w:b/>
          <w:bCs/>
          <w:color w:val="CC9900"/>
          <w:rtl/>
          <w:lang w:bidi="ar-LB"/>
        </w:rPr>
        <w:t>العلم والتقوى:</w:t>
      </w:r>
    </w:p>
    <w:p w:rsidR="00DF6586" w:rsidRDefault="00115C3F" w:rsidP="00CF6CDB">
      <w:pPr>
        <w:spacing w:before="120"/>
        <w:ind w:left="144" w:firstLine="288"/>
        <w:contextualSpacing/>
        <w:mirrorIndents/>
        <w:jc w:val="both"/>
        <w:outlineLvl w:val="0"/>
        <w:rPr>
          <w:rFonts w:ascii="Traditional Arabic" w:hAnsi="Traditional Arabic" w:cs="Traditional Arabic"/>
          <w:rtl/>
          <w:lang w:bidi="ar-LB"/>
        </w:rPr>
      </w:pPr>
      <w:r w:rsidRPr="00DF6586">
        <w:rPr>
          <w:rFonts w:ascii="Traditional Arabic" w:hAnsi="Traditional Arabic" w:cs="Traditional Arabic"/>
          <w:rtl/>
          <w:lang w:bidi="ar-LB"/>
        </w:rPr>
        <w:t xml:space="preserve">إنّني أرى الوصية بالخشوع والذكر والتقوى والسعي للتقرّب إلى الله أوجب للطلّاب من الوصية بالعلم الذي يُعدّ أساس عملهم. فلو وُجد العلم ولم يكن هناك من تقوى فإنّ هذا العلم يكون بلا فائدة، بل يكون مضراً أحياناً. كان لدينا علماء ـ سواء في العلوم الدينية أو في غيرها ـ لم يستفيدوا من هذا العلم أو يفيدوا فحسب، بل أصبحوا وبالاً ووزراً. فإنّ روح المعنويات أمرٌ </w:t>
      </w:r>
    </w:p>
    <w:p w:rsidR="00DF6586" w:rsidRDefault="00DF6586">
      <w:pPr>
        <w:bidi w:val="0"/>
        <w:spacing w:after="200" w:line="276" w:lineRule="auto"/>
        <w:rPr>
          <w:rFonts w:ascii="Traditional Arabic" w:hAnsi="Traditional Arabic" w:cs="Traditional Arabic"/>
          <w:rtl/>
          <w:lang w:bidi="ar-LB"/>
        </w:rPr>
      </w:pPr>
      <w:r>
        <w:rPr>
          <w:rFonts w:ascii="Traditional Arabic" w:hAnsi="Traditional Arabic" w:cs="Traditional Arabic"/>
          <w:rtl/>
          <w:lang w:bidi="ar-LB"/>
        </w:rPr>
        <w:br w:type="page"/>
      </w:r>
    </w:p>
    <w:p w:rsidR="00DF6586" w:rsidRPr="00DF6586" w:rsidRDefault="00DF6586" w:rsidP="00DF6586">
      <w:pPr>
        <w:spacing w:before="120"/>
        <w:ind w:left="144" w:firstLine="288"/>
        <w:contextualSpacing/>
        <w:mirrorIndents/>
        <w:jc w:val="both"/>
        <w:outlineLvl w:val="0"/>
        <w:rPr>
          <w:rFonts w:ascii="Traditional Arabic" w:hAnsi="Traditional Arabic" w:cs="Traditional Arabic"/>
          <w:rtl/>
          <w:lang w:bidi="ar-LB"/>
        </w:rPr>
      </w:pPr>
      <w:r>
        <w:rPr>
          <w:rFonts w:ascii="Traditional Arabic" w:hAnsi="Traditional Arabic" w:cs="Traditional Arabic"/>
          <w:rtl/>
          <w:lang w:bidi="ar-LB"/>
        </w:rPr>
        <w:lastRenderedPageBreak/>
        <w:t>ضروريٌّ في قالب العلم والعالِم.</w:t>
      </w:r>
      <w:r w:rsidR="00115C3F" w:rsidRPr="00DF6586">
        <w:rPr>
          <w:rFonts w:ascii="Traditional Arabic" w:hAnsi="Traditional Arabic" w:cs="Traditional Arabic"/>
          <w:rtl/>
          <w:lang w:bidi="ar-LB"/>
        </w:rPr>
        <w:tab/>
      </w:r>
      <w:r w:rsidR="00115C3F" w:rsidRPr="00DF6586">
        <w:rPr>
          <w:rFonts w:ascii="Traditional Arabic" w:hAnsi="Traditional Arabic" w:cs="Traditional Arabic"/>
          <w:rtl/>
          <w:lang w:bidi="ar-LB"/>
        </w:rPr>
        <w:tab/>
      </w:r>
      <w:r w:rsidR="00115C3F" w:rsidRPr="00DF6586">
        <w:rPr>
          <w:rFonts w:ascii="Traditional Arabic" w:hAnsi="Traditional Arabic" w:cs="Traditional Arabic"/>
          <w:rtl/>
          <w:lang w:bidi="ar-LB"/>
        </w:rPr>
        <w:tab/>
      </w:r>
      <w:r w:rsidR="00115C3F" w:rsidRPr="00DF6586">
        <w:rPr>
          <w:rFonts w:ascii="Traditional Arabic" w:hAnsi="Traditional Arabic" w:cs="Traditional Arabic"/>
          <w:rtl/>
          <w:lang w:bidi="ar-LB"/>
        </w:rPr>
        <w:tab/>
      </w:r>
      <w:r w:rsidR="00115C3F" w:rsidRPr="00DF6586">
        <w:rPr>
          <w:rFonts w:ascii="Traditional Arabic" w:hAnsi="Traditional Arabic" w:cs="Traditional Arabic"/>
          <w:rtl/>
          <w:lang w:bidi="ar-LB"/>
        </w:rPr>
        <w:tab/>
      </w:r>
    </w:p>
    <w:p w:rsidR="00DF6586" w:rsidRPr="00115C3F" w:rsidRDefault="00DF6586" w:rsidP="00DF6586">
      <w:pPr>
        <w:spacing w:before="120"/>
        <w:ind w:left="144" w:firstLine="288"/>
        <w:contextualSpacing/>
        <w:mirrorIndents/>
        <w:jc w:val="both"/>
        <w:outlineLvl w:val="0"/>
        <w:rPr>
          <w:rFonts w:ascii="Traditional Arabic" w:hAnsi="Traditional Arabic" w:cs="Traditional Arabic"/>
          <w:b/>
          <w:bCs/>
          <w:color w:val="FF0000"/>
          <w:sz w:val="32"/>
          <w:szCs w:val="32"/>
          <w:rtl/>
        </w:rPr>
      </w:pPr>
      <w:r>
        <w:rPr>
          <w:noProof/>
        </w:rPr>
        <mc:AlternateContent>
          <mc:Choice Requires="wps">
            <w:drawing>
              <wp:anchor distT="0" distB="0" distL="114300" distR="114300" simplePos="0" relativeHeight="251767808" behindDoc="0" locked="0" layoutInCell="1" allowOverlap="1" wp14:anchorId="0CACBBAD" wp14:editId="59A88A3A">
                <wp:simplePos x="0" y="0"/>
                <wp:positionH relativeFrom="column">
                  <wp:posOffset>-1143000</wp:posOffset>
                </wp:positionH>
                <wp:positionV relativeFrom="paragraph">
                  <wp:posOffset>5715</wp:posOffset>
                </wp:positionV>
                <wp:extent cx="1466850" cy="414655"/>
                <wp:effectExtent l="0" t="0" r="0" b="4445"/>
                <wp:wrapSquare wrapText="bothSides"/>
                <wp:docPr id="256" name="Text Box 256"/>
                <wp:cNvGraphicFramePr/>
                <a:graphic xmlns:a="http://schemas.openxmlformats.org/drawingml/2006/main">
                  <a:graphicData uri="http://schemas.microsoft.com/office/word/2010/wordprocessingShape">
                    <wps:wsp>
                      <wps:cNvSpPr txBox="1"/>
                      <wps:spPr>
                        <a:xfrm>
                          <a:off x="0" y="0"/>
                          <a:ext cx="1466850" cy="414655"/>
                        </a:xfrm>
                        <a:prstGeom prst="rect">
                          <a:avLst/>
                        </a:prstGeom>
                        <a:noFill/>
                        <a:ln w="6350">
                          <a:noFill/>
                        </a:ln>
                        <a:effectLst/>
                      </wps:spPr>
                      <wps:txbx>
                        <w:txbxContent>
                          <w:p w:rsidR="00DF6586" w:rsidRPr="00DA3EB5" w:rsidRDefault="00DF6586" w:rsidP="00DF6586">
                            <w:pPr>
                              <w:spacing w:before="120"/>
                              <w:ind w:left="144" w:firstLine="288"/>
                              <w:contextualSpacing/>
                              <w:mirrorIndents/>
                              <w:jc w:val="both"/>
                              <w:outlineLvl w:val="0"/>
                              <w:rPr>
                                <w:rFonts w:ascii="Traditional Arabic" w:hAnsi="Traditional Arabic" w:cs="Traditional Arabic"/>
                                <w:sz w:val="32"/>
                                <w:szCs w:val="32"/>
                              </w:rPr>
                            </w:pPr>
                            <w:r>
                              <w:rPr>
                                <w:rFonts w:ascii="Traditional Arabic" w:hAnsi="Traditional Arabic" w:cs="Traditional Arabic" w:hint="cs"/>
                                <w:sz w:val="32"/>
                                <w:szCs w:val="32"/>
                                <w:rtl/>
                              </w:rPr>
                              <w:t>13</w:t>
                            </w:r>
                            <w:r w:rsidRPr="00115C3F">
                              <w:rPr>
                                <w:rFonts w:ascii="Traditional Arabic" w:hAnsi="Traditional Arabic" w:cs="Traditional Arabic"/>
                                <w:sz w:val="32"/>
                                <w:szCs w:val="32"/>
                                <w:rtl/>
                              </w:rPr>
                              <w:t>-10-2011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6" o:spid="_x0000_s1065" type="#_x0000_t202" style="position:absolute;left:0;text-align:left;margin-left:-90pt;margin-top:.45pt;width:115.5pt;height:32.6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" filled="f" stroked="f" strokeweight=".5pt">
                <v:fill o:detectmouseclick="t"/>
                <v:textbox>
                  <w:txbxContent>
                    <w:p w:rsidR="00DF6586" w:rsidRPr="00DA3EB5" w:rsidRDefault="00DF6586" w:rsidP="00DF6586">
                      <w:pPr>
                        <w:spacing w:before="120"/>
                        <w:ind w:left="144" w:firstLine="288"/>
                        <w:contextualSpacing/>
                        <w:mirrorIndents/>
                        <w:jc w:val="both"/>
                        <w:outlineLvl w:val="0"/>
                        <w:rPr>
                          <w:rFonts w:ascii="Traditional Arabic" w:hAnsi="Traditional Arabic" w:cs="Traditional Arabic"/>
                          <w:sz w:val="32"/>
                          <w:szCs w:val="32"/>
                        </w:rPr>
                      </w:pPr>
                      <w:r>
                        <w:rPr>
                          <w:rFonts w:ascii="Traditional Arabic" w:hAnsi="Traditional Arabic" w:cs="Traditional Arabic" w:hint="cs"/>
                          <w:sz w:val="32"/>
                          <w:szCs w:val="32"/>
                          <w:rtl/>
                        </w:rPr>
                        <w:t>13</w:t>
                      </w:r>
                      <w:r w:rsidRPr="00115C3F">
                        <w:rPr>
                          <w:rFonts w:ascii="Traditional Arabic" w:hAnsi="Traditional Arabic" w:cs="Traditional Arabic"/>
                          <w:sz w:val="32"/>
                          <w:szCs w:val="32"/>
                          <w:rtl/>
                        </w:rPr>
                        <w:t>-10-2011</w:t>
                      </w:r>
                    </w:p>
                  </w:txbxContent>
                </v:textbox>
                <w10:wrap type="square"/>
              </v:shape>
            </w:pict>
          </mc:Fallback>
        </mc:AlternateContent>
      </w:r>
      <w:r w:rsidRPr="00DF6586">
        <w:rPr>
          <w:rFonts w:ascii="Traditional Arabic" w:hAnsi="Traditional Arabic" w:cs="Traditional Arabic" w:hint="cs"/>
          <w:b/>
          <w:bCs/>
          <w:noProof/>
          <w:color w:val="CC9900"/>
          <w:sz w:val="32"/>
          <w:szCs w:val="32"/>
          <w:rtl/>
        </w:rPr>
        <mc:AlternateContent>
          <mc:Choice Requires="wps">
            <w:drawing>
              <wp:anchor distT="0" distB="0" distL="114300" distR="114300" simplePos="0" relativeHeight="251768832" behindDoc="0" locked="0" layoutInCell="1" allowOverlap="1" wp14:anchorId="55DF419A" wp14:editId="70E4981E">
                <wp:simplePos x="0" y="0"/>
                <wp:positionH relativeFrom="column">
                  <wp:posOffset>-231051</wp:posOffset>
                </wp:positionH>
                <wp:positionV relativeFrom="paragraph">
                  <wp:posOffset>271145</wp:posOffset>
                </wp:positionV>
                <wp:extent cx="5241290" cy="0"/>
                <wp:effectExtent l="0" t="38100" r="16510" b="38100"/>
                <wp:wrapNone/>
                <wp:docPr id="63" name="Straight Connector 63"/>
                <wp:cNvGraphicFramePr/>
                <a:graphic xmlns:a="http://schemas.openxmlformats.org/drawingml/2006/main">
                  <a:graphicData uri="http://schemas.microsoft.com/office/word/2010/wordprocessingShape">
                    <wps:wsp>
                      <wps:cNvCnPr/>
                      <wps:spPr>
                        <a:xfrm>
                          <a:off x="0" y="0"/>
                          <a:ext cx="5241290" cy="0"/>
                        </a:xfrm>
                        <a:prstGeom prst="line">
                          <a:avLst/>
                        </a:prstGeom>
                        <a:ln w="76200">
                          <a:solidFill>
                            <a:srgbClr val="CC99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3" o:spid="_x0000_s1026" style="position:absolute;z-index:251768832;visibility:visible;mso-wrap-style:square;mso-wrap-distance-left:9pt;mso-wrap-distance-top:0;mso-wrap-distance-right:9pt;mso-wrap-distance-bottom:0;mso-position-horizontal:absolute;mso-position-horizontal-relative:text;mso-position-vertical:absolute;mso-position-vertical-relative:text" from="-18.2pt,21.35pt" to="394.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" strokecolor="#c90" strokeweight="6pt"/>
            </w:pict>
          </mc:Fallback>
        </mc:AlternateContent>
      </w:r>
    </w:p>
    <w:p w:rsidR="00DF6586" w:rsidRDefault="00DF6586" w:rsidP="00DF6586">
      <w:pPr>
        <w:spacing w:before="120"/>
        <w:contextualSpacing/>
        <w:mirrorIndents/>
        <w:jc w:val="both"/>
        <w:outlineLvl w:val="0"/>
        <w:rPr>
          <w:rFonts w:ascii="Traditional Arabic" w:hAnsi="Traditional Arabic" w:cs="Traditional Arabic" w:hint="cs"/>
          <w:b/>
          <w:bCs/>
          <w:color w:val="CC9900"/>
          <w:rtl/>
          <w:lang w:bidi="ar-LB"/>
        </w:rPr>
      </w:pPr>
    </w:p>
    <w:p w:rsidR="00115C3F" w:rsidRPr="00DF6586" w:rsidRDefault="00DF6586" w:rsidP="00DF6586">
      <w:pPr>
        <w:spacing w:before="120"/>
        <w:contextualSpacing/>
        <w:mirrorIndents/>
        <w:jc w:val="both"/>
        <w:outlineLvl w:val="0"/>
        <w:rPr>
          <w:rFonts w:ascii="Traditional Arabic" w:hAnsi="Traditional Arabic" w:cs="Traditional Arabic"/>
          <w:b/>
          <w:bCs/>
          <w:color w:val="CC9900"/>
          <w:rtl/>
          <w:lang w:bidi="ar-LB"/>
        </w:rPr>
      </w:pPr>
      <w:r w:rsidRPr="00DF6586">
        <w:rPr>
          <w:rFonts w:ascii="Traditional Arabic" w:hAnsi="Traditional Arabic" w:cs="Traditional Arabic" w:hint="cs"/>
          <w:b/>
          <w:bCs/>
          <w:color w:val="CC9900"/>
          <w:rtl/>
          <w:lang w:bidi="ar-LB"/>
        </w:rPr>
        <w:t>و</w:t>
      </w:r>
      <w:r w:rsidR="00115C3F" w:rsidRPr="00DF6586">
        <w:rPr>
          <w:rFonts w:ascii="Traditional Arabic" w:hAnsi="Traditional Arabic" w:cs="Traditional Arabic"/>
          <w:b/>
          <w:bCs/>
          <w:color w:val="CC9900"/>
          <w:rtl/>
          <w:lang w:bidi="ar-LB"/>
        </w:rPr>
        <w:t>َكَفى‏ بِاللَّهِ حَسيباً:</w:t>
      </w:r>
    </w:p>
    <w:p w:rsidR="00DF6586" w:rsidRPr="00DF6586" w:rsidRDefault="005B32A1" w:rsidP="00DF6586">
      <w:pPr>
        <w:spacing w:before="120"/>
        <w:ind w:left="144" w:firstLine="288"/>
        <w:contextualSpacing/>
        <w:mirrorIndents/>
        <w:jc w:val="both"/>
        <w:outlineLvl w:val="0"/>
        <w:rPr>
          <w:rFonts w:ascii="Traditional Arabic" w:hAnsi="Traditional Arabic" w:cs="Traditional Arabic"/>
          <w:rtl/>
        </w:rPr>
      </w:pPr>
      <w:r w:rsidRPr="00DF6586">
        <w:rPr>
          <w:noProof/>
          <w:sz w:val="24"/>
          <w:szCs w:val="24"/>
        </w:rPr>
        <mc:AlternateContent>
          <mc:Choice Requires="wps">
            <w:drawing>
              <wp:anchor distT="0" distB="0" distL="114300" distR="114300" simplePos="0" relativeHeight="251770880" behindDoc="0" locked="0" layoutInCell="1" allowOverlap="1" wp14:anchorId="02D762E8" wp14:editId="1BFA0ADE">
                <wp:simplePos x="0" y="0"/>
                <wp:positionH relativeFrom="column">
                  <wp:posOffset>-1143000</wp:posOffset>
                </wp:positionH>
                <wp:positionV relativeFrom="paragraph">
                  <wp:posOffset>1783080</wp:posOffset>
                </wp:positionV>
                <wp:extent cx="1466850" cy="414655"/>
                <wp:effectExtent l="0" t="0" r="0" b="4445"/>
                <wp:wrapSquare wrapText="bothSides"/>
                <wp:docPr id="258" name="Text Box 258"/>
                <wp:cNvGraphicFramePr/>
                <a:graphic xmlns:a="http://schemas.openxmlformats.org/drawingml/2006/main">
                  <a:graphicData uri="http://schemas.microsoft.com/office/word/2010/wordprocessingShape">
                    <wps:wsp>
                      <wps:cNvSpPr txBox="1"/>
                      <wps:spPr>
                        <a:xfrm>
                          <a:off x="0" y="0"/>
                          <a:ext cx="1466850" cy="414655"/>
                        </a:xfrm>
                        <a:prstGeom prst="rect">
                          <a:avLst/>
                        </a:prstGeom>
                        <a:noFill/>
                        <a:ln w="6350">
                          <a:noFill/>
                        </a:ln>
                        <a:effectLst/>
                      </wps:spPr>
                      <wps:txbx>
                        <w:txbxContent>
                          <w:p w:rsidR="00DF6586" w:rsidRPr="00DA3EB5" w:rsidRDefault="005B32A1" w:rsidP="00DF6586">
                            <w:pPr>
                              <w:spacing w:before="120"/>
                              <w:ind w:left="144" w:firstLine="288"/>
                              <w:contextualSpacing/>
                              <w:mirrorIndents/>
                              <w:jc w:val="both"/>
                              <w:outlineLvl w:val="0"/>
                              <w:rPr>
                                <w:rFonts w:ascii="Traditional Arabic" w:hAnsi="Traditional Arabic" w:cs="Traditional Arabic"/>
                                <w:sz w:val="32"/>
                                <w:szCs w:val="32"/>
                              </w:rPr>
                            </w:pPr>
                            <w:r>
                              <w:rPr>
                                <w:rFonts w:ascii="Traditional Arabic" w:hAnsi="Traditional Arabic" w:cs="Traditional Arabic" w:hint="cs"/>
                                <w:sz w:val="32"/>
                                <w:szCs w:val="32"/>
                                <w:rtl/>
                              </w:rPr>
                              <w:t>13</w:t>
                            </w:r>
                            <w:r w:rsidR="00DF6586" w:rsidRPr="00115C3F">
                              <w:rPr>
                                <w:rFonts w:ascii="Traditional Arabic" w:hAnsi="Traditional Arabic" w:cs="Traditional Arabic"/>
                                <w:sz w:val="32"/>
                                <w:szCs w:val="32"/>
                                <w:rtl/>
                              </w:rPr>
                              <w:t>-10-2011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8" o:spid="_x0000_s1066" type="#_x0000_t202" style="position:absolute;left:0;text-align:left;margin-left:-90pt;margin-top:140.4pt;width:115.5pt;height:32.6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" filled="f" stroked="f" strokeweight=".5pt">
                <v:fill o:detectmouseclick="t"/>
                <v:textbox>
                  <w:txbxContent>
                    <w:p w:rsidR="00DF6586" w:rsidRPr="00DA3EB5" w:rsidRDefault="005B32A1" w:rsidP="00DF6586">
                      <w:pPr>
                        <w:spacing w:before="120"/>
                        <w:ind w:left="144" w:firstLine="288"/>
                        <w:contextualSpacing/>
                        <w:mirrorIndents/>
                        <w:jc w:val="both"/>
                        <w:outlineLvl w:val="0"/>
                        <w:rPr>
                          <w:rFonts w:ascii="Traditional Arabic" w:hAnsi="Traditional Arabic" w:cs="Traditional Arabic"/>
                          <w:sz w:val="32"/>
                          <w:szCs w:val="32"/>
                        </w:rPr>
                      </w:pPr>
                      <w:r>
                        <w:rPr>
                          <w:rFonts w:ascii="Traditional Arabic" w:hAnsi="Traditional Arabic" w:cs="Traditional Arabic" w:hint="cs"/>
                          <w:sz w:val="32"/>
                          <w:szCs w:val="32"/>
                          <w:rtl/>
                        </w:rPr>
                        <w:t>13</w:t>
                      </w:r>
                      <w:r w:rsidR="00DF6586" w:rsidRPr="00115C3F">
                        <w:rPr>
                          <w:rFonts w:ascii="Traditional Arabic" w:hAnsi="Traditional Arabic" w:cs="Traditional Arabic"/>
                          <w:sz w:val="32"/>
                          <w:szCs w:val="32"/>
                          <w:rtl/>
                        </w:rPr>
                        <w:t>-10-2011</w:t>
                      </w:r>
                    </w:p>
                  </w:txbxContent>
                </v:textbox>
                <w10:wrap type="square"/>
              </v:shape>
            </w:pict>
          </mc:Fallback>
        </mc:AlternateContent>
      </w:r>
      <w:r w:rsidR="00774F41" w:rsidRPr="00DF6586">
        <w:rPr>
          <w:rFonts w:ascii="Traditional Arabic" w:hAnsi="Traditional Arabic" w:cs="Traditional Arabic"/>
          <w:b/>
          <w:bCs/>
          <w:color w:val="99CC00"/>
          <w:rtl/>
          <w:lang w:bidi="ar-LB"/>
        </w:rPr>
        <w:t>﴿</w:t>
      </w:r>
      <w:r w:rsidR="00115C3F" w:rsidRPr="00DF6586">
        <w:rPr>
          <w:rFonts w:ascii="Traditional Arabic" w:hAnsi="Traditional Arabic" w:cs="Traditional Arabic"/>
          <w:b/>
          <w:bCs/>
          <w:color w:val="99CC00"/>
          <w:rtl/>
          <w:lang w:bidi="ar-LB"/>
        </w:rPr>
        <w:t>وَيَخْشَوْنَهُ وَلا يَخْشَوْنَ أَحَداً إِلاَّ اللَّهَ</w:t>
      </w:r>
      <w:r w:rsidR="00774F41" w:rsidRPr="00DF6586">
        <w:rPr>
          <w:rFonts w:ascii="Traditional Arabic" w:hAnsi="Traditional Arabic" w:cs="Traditional Arabic"/>
          <w:b/>
          <w:bCs/>
          <w:color w:val="99CC00"/>
          <w:rtl/>
          <w:lang w:bidi="ar-LB"/>
        </w:rPr>
        <w:t>﴾</w:t>
      </w:r>
      <w:r w:rsidR="00115C3F" w:rsidRPr="00DF6586">
        <w:rPr>
          <w:rFonts w:ascii="Traditional Arabic" w:hAnsi="Traditional Arabic" w:cs="Traditional Arabic"/>
          <w:b/>
          <w:bCs/>
          <w:rtl/>
          <w:lang w:bidi="ar-LB"/>
        </w:rPr>
        <w:t>.</w:t>
      </w:r>
      <w:r w:rsidR="00115C3F" w:rsidRPr="00DF6586">
        <w:rPr>
          <w:rFonts w:ascii="Traditional Arabic" w:hAnsi="Traditional Arabic" w:cs="Traditional Arabic"/>
          <w:rtl/>
          <w:lang w:bidi="ar-LB"/>
        </w:rPr>
        <w:t xml:space="preserve"> لا تخافوا من شيء، ولا تخشوا الصعوبات أثناء الطريق. لا أن تنفوا وجود الصعوبات، كلا، فهي موجودة، ولكن لا تخافوا منها. فاحتضنوا الأعمال الصعبة. وقوموا بالأعمال التي يراها الآخرون مستحيلةً... اذهبوا إلى الأعمال التي لا يمكن أن تتحقّق، حتى تتحقّق. قرّروا حمل الأعمال الثقيلة حتى تتمكّنوا، </w:t>
      </w:r>
      <w:r w:rsidR="00774F41" w:rsidRPr="00DF6586">
        <w:rPr>
          <w:rFonts w:ascii="Traditional Arabic" w:hAnsi="Traditional Arabic" w:cs="Traditional Arabic"/>
          <w:b/>
          <w:bCs/>
          <w:color w:val="99CC00"/>
          <w:rtl/>
          <w:lang w:bidi="ar-LB"/>
        </w:rPr>
        <w:t>﴿</w:t>
      </w:r>
      <w:r w:rsidR="00115C3F" w:rsidRPr="00DF6586">
        <w:rPr>
          <w:rFonts w:ascii="Traditional Arabic" w:hAnsi="Traditional Arabic" w:cs="Traditional Arabic"/>
          <w:b/>
          <w:bCs/>
          <w:color w:val="99CC00"/>
          <w:rtl/>
          <w:lang w:bidi="ar-LB"/>
        </w:rPr>
        <w:t>وَ لا يَخْشَوْنَ أَحَداً إِلاَّ اللَّهَ</w:t>
      </w:r>
      <w:r w:rsidR="00774F41" w:rsidRPr="00DF6586">
        <w:rPr>
          <w:rFonts w:ascii="Traditional Arabic" w:hAnsi="Traditional Arabic" w:cs="Traditional Arabic"/>
          <w:b/>
          <w:bCs/>
          <w:color w:val="99CC00"/>
          <w:rtl/>
          <w:lang w:bidi="ar-LB"/>
        </w:rPr>
        <w:t>﴾</w:t>
      </w:r>
      <w:r w:rsidR="00115C3F" w:rsidRPr="00DF6586">
        <w:rPr>
          <w:rFonts w:ascii="Traditional Arabic" w:hAnsi="Traditional Arabic" w:cs="Traditional Arabic"/>
          <w:b/>
          <w:bCs/>
          <w:rtl/>
          <w:lang w:bidi="ar-LB"/>
        </w:rPr>
        <w:t>.</w:t>
      </w:r>
      <w:r w:rsidR="00115C3F" w:rsidRPr="00DF6586">
        <w:rPr>
          <w:rFonts w:ascii="Traditional Arabic" w:hAnsi="Traditional Arabic" w:cs="Traditional Arabic"/>
          <w:rtl/>
          <w:lang w:bidi="ar-LB"/>
        </w:rPr>
        <w:t xml:space="preserve"> حسنٌ، ما هي متاعبها؟ آلامها؟ محروميتها؟ جواب ذلك هو </w:t>
      </w:r>
      <w:r w:rsidR="00774F41" w:rsidRPr="00DF6586">
        <w:rPr>
          <w:rFonts w:ascii="Traditional Arabic" w:hAnsi="Traditional Arabic" w:cs="Traditional Arabic"/>
          <w:b/>
          <w:bCs/>
          <w:color w:val="99CC00"/>
          <w:rtl/>
          <w:lang w:bidi="ar-LB"/>
        </w:rPr>
        <w:t>﴿</w:t>
      </w:r>
      <w:r w:rsidR="00115C3F" w:rsidRPr="00DF6586">
        <w:rPr>
          <w:rFonts w:ascii="Traditional Arabic" w:hAnsi="Traditional Arabic" w:cs="Traditional Arabic"/>
          <w:b/>
          <w:bCs/>
          <w:color w:val="99CC00"/>
          <w:rtl/>
          <w:lang w:bidi="ar-LB"/>
        </w:rPr>
        <w:t>وَكَفى‏ بِاللَّهِ حَسيباً</w:t>
      </w:r>
      <w:r w:rsidR="00774F41" w:rsidRPr="00DF6586">
        <w:rPr>
          <w:rFonts w:ascii="Traditional Arabic" w:hAnsi="Traditional Arabic" w:cs="Traditional Arabic"/>
          <w:b/>
          <w:bCs/>
          <w:color w:val="99CC00"/>
          <w:rtl/>
          <w:lang w:bidi="ar-LB"/>
        </w:rPr>
        <w:t>﴾</w:t>
      </w:r>
      <w:r w:rsidR="00115C3F" w:rsidRPr="00DF6586">
        <w:rPr>
          <w:rFonts w:ascii="Traditional Arabic" w:hAnsi="Traditional Arabic" w:cs="Traditional Arabic"/>
          <w:b/>
          <w:bCs/>
          <w:rtl/>
          <w:lang w:bidi="ar-LB"/>
        </w:rPr>
        <w:t>.</w:t>
      </w:r>
      <w:r w:rsidR="00115C3F" w:rsidRPr="00DF6586">
        <w:rPr>
          <w:rFonts w:ascii="Traditional Arabic" w:hAnsi="Traditional Arabic" w:cs="Traditional Arabic"/>
          <w:rtl/>
          <w:lang w:bidi="ar-LB"/>
        </w:rPr>
        <w:t xml:space="preserve"> لا تنسوا الله فحسابك بيد الله. في الميزان الإلهي ألمك ومحروميتك وكفك لنفسك والألم والتعب الذي تحمّلته والعمل الذي قمت به ودم القلب الذي أرقته والمضض الذي تحمّلته كلّ ذلك لا يمكن أن يُنسى </w:t>
      </w:r>
      <w:r w:rsidR="00774F41" w:rsidRPr="00DF6586">
        <w:rPr>
          <w:rFonts w:ascii="Traditional Arabic" w:hAnsi="Traditional Arabic" w:cs="Traditional Arabic"/>
          <w:b/>
          <w:bCs/>
          <w:color w:val="99CC00"/>
          <w:rtl/>
          <w:lang w:bidi="ar-LB"/>
        </w:rPr>
        <w:t>﴿</w:t>
      </w:r>
      <w:r w:rsidR="00115C3F" w:rsidRPr="00DF6586">
        <w:rPr>
          <w:rFonts w:ascii="Traditional Arabic" w:hAnsi="Traditional Arabic" w:cs="Traditional Arabic"/>
          <w:b/>
          <w:bCs/>
          <w:color w:val="99CC00"/>
          <w:rtl/>
          <w:lang w:bidi="ar-LB"/>
        </w:rPr>
        <w:t>وَكَفى‏ بِاللَّهِ حَسيباً</w:t>
      </w:r>
      <w:r w:rsidR="00774F41" w:rsidRPr="00DF6586">
        <w:rPr>
          <w:rFonts w:ascii="Traditional Arabic" w:hAnsi="Traditional Arabic" w:cs="Traditional Arabic"/>
          <w:b/>
          <w:bCs/>
          <w:color w:val="99CC00"/>
          <w:rtl/>
          <w:lang w:bidi="ar-LB"/>
        </w:rPr>
        <w:t>﴾</w:t>
      </w:r>
      <w:r w:rsidR="00115C3F" w:rsidRPr="00DF6586">
        <w:rPr>
          <w:rFonts w:ascii="Traditional Arabic" w:hAnsi="Traditional Arabic" w:cs="Traditional Arabic"/>
          <w:b/>
          <w:bCs/>
          <w:rtl/>
          <w:lang w:bidi="ar-LB"/>
        </w:rPr>
        <w:t>.</w:t>
      </w:r>
      <w:r w:rsidR="00115C3F" w:rsidRPr="00DF6586">
        <w:rPr>
          <w:rFonts w:ascii="Traditional Arabic" w:hAnsi="Traditional Arabic" w:cs="Traditional Arabic"/>
          <w:rtl/>
          <w:lang w:bidi="ar-LB"/>
        </w:rPr>
        <w:tab/>
      </w:r>
    </w:p>
    <w:p w:rsidR="00DF6586" w:rsidRPr="00DF6586" w:rsidRDefault="00DF6586" w:rsidP="00DF6586">
      <w:pPr>
        <w:spacing w:before="120"/>
        <w:ind w:left="144" w:firstLine="288"/>
        <w:contextualSpacing/>
        <w:mirrorIndents/>
        <w:jc w:val="both"/>
        <w:outlineLvl w:val="0"/>
        <w:rPr>
          <w:rFonts w:ascii="Traditional Arabic" w:hAnsi="Traditional Arabic" w:cs="Traditional Arabic"/>
          <w:b/>
          <w:bCs/>
          <w:color w:val="FF0000"/>
          <w:rtl/>
        </w:rPr>
      </w:pPr>
      <w:r w:rsidRPr="00DF6586">
        <w:rPr>
          <w:rFonts w:ascii="Traditional Arabic" w:hAnsi="Traditional Arabic" w:cs="Traditional Arabic" w:hint="cs"/>
          <w:b/>
          <w:bCs/>
          <w:noProof/>
          <w:color w:val="CC9900"/>
          <w:rtl/>
        </w:rPr>
        <mc:AlternateContent>
          <mc:Choice Requires="wps">
            <w:drawing>
              <wp:anchor distT="0" distB="0" distL="114300" distR="114300" simplePos="0" relativeHeight="251771904" behindDoc="0" locked="0" layoutInCell="1" allowOverlap="1" wp14:anchorId="11DB6D68" wp14:editId="2A00FC2F">
                <wp:simplePos x="0" y="0"/>
                <wp:positionH relativeFrom="column">
                  <wp:posOffset>-230505</wp:posOffset>
                </wp:positionH>
                <wp:positionV relativeFrom="paragraph">
                  <wp:posOffset>143554</wp:posOffset>
                </wp:positionV>
                <wp:extent cx="5241290" cy="0"/>
                <wp:effectExtent l="0" t="38100" r="16510" b="38100"/>
                <wp:wrapNone/>
                <wp:docPr id="257" name="Straight Connector 257"/>
                <wp:cNvGraphicFramePr/>
                <a:graphic xmlns:a="http://schemas.openxmlformats.org/drawingml/2006/main">
                  <a:graphicData uri="http://schemas.microsoft.com/office/word/2010/wordprocessingShape">
                    <wps:wsp>
                      <wps:cNvCnPr/>
                      <wps:spPr>
                        <a:xfrm>
                          <a:off x="0" y="0"/>
                          <a:ext cx="5241290" cy="0"/>
                        </a:xfrm>
                        <a:prstGeom prst="line">
                          <a:avLst/>
                        </a:prstGeom>
                        <a:ln w="76200">
                          <a:solidFill>
                            <a:srgbClr val="CC99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57" o:spid="_x0000_s1026" style="position:absolute;z-index:251771904;visibility:visible;mso-wrap-style:square;mso-wrap-distance-left:9pt;mso-wrap-distance-top:0;mso-wrap-distance-right:9pt;mso-wrap-distance-bottom:0;mso-position-horizontal:absolute;mso-position-horizontal-relative:text;mso-position-vertical:absolute;mso-position-vertical-relative:text" from="-18.15pt,11.3pt" to="394.5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" strokecolor="#c90" strokeweight="6pt"/>
            </w:pict>
          </mc:Fallback>
        </mc:AlternateContent>
      </w:r>
    </w:p>
    <w:p w:rsidR="00115C3F" w:rsidRPr="00DF6586" w:rsidRDefault="00115C3F" w:rsidP="00DF6586">
      <w:pPr>
        <w:spacing w:before="120"/>
        <w:contextualSpacing/>
        <w:mirrorIndents/>
        <w:jc w:val="both"/>
        <w:outlineLvl w:val="0"/>
        <w:rPr>
          <w:rFonts w:ascii="Traditional Arabic" w:hAnsi="Traditional Arabic" w:cs="Traditional Arabic"/>
          <w:b/>
          <w:bCs/>
          <w:color w:val="CC9900"/>
          <w:rtl/>
          <w:lang w:bidi="ar-LB"/>
        </w:rPr>
      </w:pPr>
      <w:r w:rsidRPr="00DF6586">
        <w:rPr>
          <w:rFonts w:ascii="Traditional Arabic" w:hAnsi="Traditional Arabic" w:cs="Traditional Arabic"/>
          <w:b/>
          <w:bCs/>
          <w:color w:val="CC9900"/>
          <w:rtl/>
          <w:lang w:bidi="ar-LB"/>
        </w:rPr>
        <w:t>الإيمان والتوكّل:</w:t>
      </w:r>
    </w:p>
    <w:p w:rsidR="00DF6586" w:rsidRPr="00115C3F" w:rsidRDefault="00115C3F" w:rsidP="00DF6586">
      <w:pPr>
        <w:spacing w:before="120"/>
        <w:ind w:left="144" w:firstLine="288"/>
        <w:contextualSpacing/>
        <w:mirrorIndents/>
        <w:jc w:val="both"/>
        <w:outlineLvl w:val="0"/>
        <w:rPr>
          <w:rFonts w:ascii="Traditional Arabic" w:hAnsi="Traditional Arabic" w:cs="Traditional Arabic"/>
          <w:sz w:val="32"/>
          <w:szCs w:val="32"/>
          <w:rtl/>
        </w:rPr>
      </w:pPr>
      <w:r w:rsidRPr="00DF6586">
        <w:rPr>
          <w:rFonts w:ascii="Traditional Arabic" w:hAnsi="Traditional Arabic" w:cs="Traditional Arabic"/>
          <w:rtl/>
          <w:lang w:bidi="ar-LB"/>
        </w:rPr>
        <w:t xml:space="preserve">إنّ الهزيمة الداخلية في الإنسان هي التي تؤدّي إلى هزيمته الخارجية وتفرض عليه ذلك. لو لم تُهزم في قلبك فلا يمكن أن يهزمك أحد. إنّ القلعة التي ينبغي أن توجد في قلوبكم هي قلعة الإيمان بالله والتوكّل على الله </w:t>
      </w:r>
      <w:r w:rsidR="00774F41" w:rsidRPr="00DF6586">
        <w:rPr>
          <w:rFonts w:ascii="Traditional Arabic" w:hAnsi="Traditional Arabic" w:cs="Traditional Arabic"/>
          <w:b/>
          <w:bCs/>
          <w:color w:val="99CC00"/>
          <w:rtl/>
          <w:lang w:bidi="ar-LB"/>
        </w:rPr>
        <w:t>﴿</w:t>
      </w:r>
      <w:r w:rsidRPr="00DF6586">
        <w:rPr>
          <w:rFonts w:ascii="Traditional Arabic" w:hAnsi="Traditional Arabic" w:cs="Traditional Arabic"/>
          <w:b/>
          <w:bCs/>
          <w:color w:val="99CC00"/>
          <w:rtl/>
          <w:lang w:bidi="ar-LB"/>
        </w:rPr>
        <w:t>وَعَلَى اللَّهِ فَلْيَتَوَكَّلِ الْمُؤْمِنُونَ</w:t>
      </w:r>
      <w:r w:rsidR="00774F41" w:rsidRPr="00DF6586">
        <w:rPr>
          <w:rFonts w:ascii="Traditional Arabic" w:hAnsi="Traditional Arabic" w:cs="Traditional Arabic"/>
          <w:b/>
          <w:bCs/>
          <w:color w:val="99CC00"/>
          <w:rtl/>
          <w:lang w:bidi="ar-LB"/>
        </w:rPr>
        <w:t>﴾</w:t>
      </w:r>
      <w:r w:rsidRPr="00DF6586">
        <w:rPr>
          <w:rFonts w:ascii="Traditional Arabic" w:hAnsi="Traditional Arabic" w:cs="Traditional Arabic"/>
          <w:rtl/>
          <w:lang w:bidi="ar-LB"/>
        </w:rPr>
        <w:t>[آل</w:t>
      </w:r>
      <w:r w:rsidRPr="00DF6586">
        <w:rPr>
          <w:rFonts w:ascii="Traditional Arabic" w:hAnsi="Traditional Arabic" w:cs="Traditional Arabic"/>
          <w:lang w:bidi="ar-LB"/>
        </w:rPr>
        <w:t xml:space="preserve"> </w:t>
      </w:r>
      <w:r w:rsidRPr="00DF6586">
        <w:rPr>
          <w:rFonts w:ascii="Traditional Arabic" w:hAnsi="Traditional Arabic" w:cs="Traditional Arabic"/>
          <w:rtl/>
          <w:lang w:bidi="ar-LB"/>
        </w:rPr>
        <w:t>عمران</w:t>
      </w:r>
      <w:r w:rsidRPr="00DF6586">
        <w:rPr>
          <w:rFonts w:ascii="Traditional Arabic" w:hAnsi="Traditional Arabic" w:cs="Traditional Arabic"/>
          <w:lang w:bidi="ar-LB"/>
        </w:rPr>
        <w:t>:</w:t>
      </w:r>
      <w:r w:rsidRPr="00DF6586">
        <w:rPr>
          <w:rFonts w:ascii="Traditional Arabic" w:hAnsi="Traditional Arabic" w:cs="Traditional Arabic"/>
          <w:rtl/>
          <w:lang w:bidi="ar-LB"/>
        </w:rPr>
        <w:t xml:space="preserve">122]. </w:t>
      </w:r>
      <w:r w:rsidR="00774F41" w:rsidRPr="00DF6586">
        <w:rPr>
          <w:rFonts w:ascii="Traditional Arabic" w:hAnsi="Traditional Arabic" w:cs="Traditional Arabic"/>
          <w:b/>
          <w:bCs/>
          <w:color w:val="99CC00"/>
          <w:rtl/>
          <w:lang w:bidi="ar-LB"/>
        </w:rPr>
        <w:t>﴿</w:t>
      </w:r>
      <w:r w:rsidRPr="00DF6586">
        <w:rPr>
          <w:rFonts w:ascii="Traditional Arabic" w:hAnsi="Traditional Arabic" w:cs="Traditional Arabic"/>
          <w:b/>
          <w:bCs/>
          <w:color w:val="99CC00"/>
          <w:rtl/>
          <w:lang w:bidi="ar-LB"/>
        </w:rPr>
        <w:t>وَعَلَى اللَّهِ فَلْيَتَوَكَّلِ الْمُتَوَكِّلُونَ</w:t>
      </w:r>
      <w:r w:rsidR="00774F41" w:rsidRPr="00DF6586">
        <w:rPr>
          <w:rFonts w:ascii="Traditional Arabic" w:hAnsi="Traditional Arabic" w:cs="Traditional Arabic"/>
          <w:b/>
          <w:bCs/>
          <w:color w:val="99CC00"/>
          <w:rtl/>
          <w:lang w:bidi="ar-LB"/>
        </w:rPr>
        <w:t>﴾</w:t>
      </w:r>
      <w:r w:rsidRPr="00DF6586">
        <w:rPr>
          <w:rFonts w:ascii="Traditional Arabic" w:hAnsi="Traditional Arabic" w:cs="Traditional Arabic"/>
          <w:rtl/>
          <w:lang w:bidi="ar-LB"/>
        </w:rPr>
        <w:t xml:space="preserve">[ابراهيم:12]، </w:t>
      </w:r>
      <w:r w:rsidR="00774F41" w:rsidRPr="00DF6586">
        <w:rPr>
          <w:rFonts w:ascii="Traditional Arabic" w:hAnsi="Traditional Arabic" w:cs="Traditional Arabic"/>
          <w:b/>
          <w:bCs/>
          <w:color w:val="99CC00"/>
          <w:rtl/>
          <w:lang w:bidi="ar-LB"/>
        </w:rPr>
        <w:t>﴿</w:t>
      </w:r>
      <w:r w:rsidRPr="00DF6586">
        <w:rPr>
          <w:rFonts w:ascii="Traditional Arabic" w:hAnsi="Traditional Arabic" w:cs="Traditional Arabic"/>
          <w:b/>
          <w:bCs/>
          <w:color w:val="99CC00"/>
          <w:rtl/>
          <w:lang w:bidi="ar-LB"/>
        </w:rPr>
        <w:t>وَمَنْ يَتَوَكَّلْ عَلَى اللَّهِ فَهُوَ حَسْبُهُ</w:t>
      </w:r>
      <w:r w:rsidR="00774F41" w:rsidRPr="00DF6586">
        <w:rPr>
          <w:rFonts w:ascii="Traditional Arabic" w:hAnsi="Traditional Arabic" w:cs="Traditional Arabic"/>
          <w:b/>
          <w:bCs/>
          <w:color w:val="99CC00"/>
          <w:rtl/>
          <w:lang w:bidi="ar-LB"/>
        </w:rPr>
        <w:t>﴾</w:t>
      </w:r>
      <w:r w:rsidRPr="00DF6586">
        <w:rPr>
          <w:rFonts w:ascii="Traditional Arabic" w:hAnsi="Traditional Arabic" w:cs="Traditional Arabic"/>
          <w:rtl/>
          <w:lang w:bidi="ar-LB"/>
        </w:rPr>
        <w:t xml:space="preserve">[الطلاق:3]، </w:t>
      </w:r>
      <w:r w:rsidR="00774F41" w:rsidRPr="00DF6586">
        <w:rPr>
          <w:rFonts w:ascii="Traditional Arabic" w:hAnsi="Traditional Arabic" w:cs="Traditional Arabic"/>
          <w:b/>
          <w:bCs/>
          <w:color w:val="99CC00"/>
          <w:rtl/>
          <w:lang w:bidi="ar-LB"/>
        </w:rPr>
        <w:t>﴿</w:t>
      </w:r>
      <w:r w:rsidRPr="00DF6586">
        <w:rPr>
          <w:rFonts w:ascii="Traditional Arabic" w:hAnsi="Traditional Arabic" w:cs="Traditional Arabic"/>
          <w:b/>
          <w:bCs/>
          <w:color w:val="99CC00"/>
          <w:rtl/>
          <w:lang w:bidi="ar-LB"/>
        </w:rPr>
        <w:t>أَلَيْسَ اللَّهُ بِكافٍ عَبْدَهُ</w:t>
      </w:r>
      <w:r w:rsidR="00774F41" w:rsidRPr="00DF6586">
        <w:rPr>
          <w:rFonts w:ascii="Traditional Arabic" w:hAnsi="Traditional Arabic" w:cs="Traditional Arabic"/>
          <w:b/>
          <w:bCs/>
          <w:color w:val="99CC00"/>
          <w:rtl/>
          <w:lang w:bidi="ar-LB"/>
        </w:rPr>
        <w:t>﴾</w:t>
      </w:r>
      <w:r w:rsidRPr="00DF6586">
        <w:rPr>
          <w:rFonts w:ascii="Traditional Arabic" w:hAnsi="Traditional Arabic" w:cs="Traditional Arabic"/>
          <w:rtl/>
          <w:lang w:bidi="ar-LB"/>
        </w:rPr>
        <w:t xml:space="preserve">[الزمر: 36]، هذه هي دروسنا، فلنقرأ القرآن بتأمّلٍ ولنعتبر بهذه الدروس التي تمثّل نهجاً لحياتنا، فمثل هذا يُعدّ أحد </w:t>
      </w:r>
      <w:r w:rsidR="00DF6586">
        <w:rPr>
          <w:rFonts w:ascii="Traditional Arabic" w:hAnsi="Traditional Arabic" w:cs="Traditional Arabic"/>
          <w:rtl/>
          <w:lang w:bidi="ar-LB"/>
        </w:rPr>
        <w:t>أبعاد الاستعداد والإعداد.</w:t>
      </w:r>
      <w:r w:rsidR="00DF6586">
        <w:rPr>
          <w:rFonts w:ascii="Traditional Arabic" w:hAnsi="Traditional Arabic" w:cs="Traditional Arabic"/>
          <w:rtl/>
          <w:lang w:bidi="ar-LB"/>
        </w:rPr>
        <w:tab/>
      </w:r>
      <w:r w:rsidR="00DF6586">
        <w:rPr>
          <w:rFonts w:ascii="Traditional Arabic" w:hAnsi="Traditional Arabic" w:cs="Traditional Arabic"/>
          <w:rtl/>
          <w:lang w:bidi="ar-LB"/>
        </w:rPr>
        <w:tab/>
      </w:r>
      <w:r w:rsidR="00DF6586">
        <w:rPr>
          <w:rFonts w:ascii="Traditional Arabic" w:hAnsi="Traditional Arabic" w:cs="Traditional Arabic"/>
          <w:rtl/>
          <w:lang w:bidi="ar-LB"/>
        </w:rPr>
        <w:tab/>
      </w:r>
    </w:p>
    <w:p w:rsidR="00DF6586" w:rsidRPr="00115C3F" w:rsidRDefault="00DF6586" w:rsidP="00DF6586">
      <w:pPr>
        <w:spacing w:before="120"/>
        <w:ind w:left="144" w:firstLine="288"/>
        <w:contextualSpacing/>
        <w:mirrorIndents/>
        <w:jc w:val="both"/>
        <w:outlineLvl w:val="0"/>
        <w:rPr>
          <w:rFonts w:ascii="Traditional Arabic" w:hAnsi="Traditional Arabic" w:cs="Traditional Arabic"/>
          <w:b/>
          <w:bCs/>
          <w:color w:val="FF0000"/>
          <w:sz w:val="32"/>
          <w:szCs w:val="32"/>
          <w:rtl/>
        </w:rPr>
      </w:pPr>
      <w:r w:rsidRPr="00DF6586">
        <w:rPr>
          <w:rFonts w:ascii="Traditional Arabic" w:hAnsi="Traditional Arabic" w:cs="Traditional Arabic" w:hint="cs"/>
          <w:b/>
          <w:bCs/>
          <w:noProof/>
          <w:color w:val="CC9900"/>
          <w:sz w:val="32"/>
          <w:szCs w:val="32"/>
          <w:rtl/>
        </w:rPr>
        <mc:AlternateContent>
          <mc:Choice Requires="wps">
            <w:drawing>
              <wp:anchor distT="0" distB="0" distL="114300" distR="114300" simplePos="0" relativeHeight="251774976" behindDoc="0" locked="0" layoutInCell="1" allowOverlap="1" wp14:anchorId="4E39E5F5" wp14:editId="1E37D999">
                <wp:simplePos x="0" y="0"/>
                <wp:positionH relativeFrom="column">
                  <wp:posOffset>-231051</wp:posOffset>
                </wp:positionH>
                <wp:positionV relativeFrom="paragraph">
                  <wp:posOffset>271145</wp:posOffset>
                </wp:positionV>
                <wp:extent cx="5241290" cy="0"/>
                <wp:effectExtent l="0" t="38100" r="16510" b="38100"/>
                <wp:wrapNone/>
                <wp:docPr id="259" name="Straight Connector 259"/>
                <wp:cNvGraphicFramePr/>
                <a:graphic xmlns:a="http://schemas.openxmlformats.org/drawingml/2006/main">
                  <a:graphicData uri="http://schemas.microsoft.com/office/word/2010/wordprocessingShape">
                    <wps:wsp>
                      <wps:cNvCnPr/>
                      <wps:spPr>
                        <a:xfrm>
                          <a:off x="0" y="0"/>
                          <a:ext cx="5241290" cy="0"/>
                        </a:xfrm>
                        <a:prstGeom prst="line">
                          <a:avLst/>
                        </a:prstGeom>
                        <a:ln w="76200">
                          <a:solidFill>
                            <a:srgbClr val="CC99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59" o:spid="_x0000_s1026" style="position:absolute;z-index:251774976;visibility:visible;mso-wrap-style:square;mso-wrap-distance-left:9pt;mso-wrap-distance-top:0;mso-wrap-distance-right:9pt;mso-wrap-distance-bottom:0;mso-position-horizontal:absolute;mso-position-horizontal-relative:text;mso-position-vertical:absolute;mso-position-vertical-relative:text" from="-18.2pt,21.35pt" to="394.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" strokecolor="#c90" strokeweight="6pt"/>
            </w:pict>
          </mc:Fallback>
        </mc:AlternateContent>
      </w:r>
      <w:r>
        <w:rPr>
          <w:noProof/>
        </w:rPr>
        <mc:AlternateContent>
          <mc:Choice Requires="wps">
            <w:drawing>
              <wp:anchor distT="0" distB="0" distL="114300" distR="114300" simplePos="0" relativeHeight="251773952" behindDoc="0" locked="0" layoutInCell="1" allowOverlap="1" wp14:anchorId="5FA38425" wp14:editId="1F1156CF">
                <wp:simplePos x="0" y="0"/>
                <wp:positionH relativeFrom="column">
                  <wp:posOffset>-1143000</wp:posOffset>
                </wp:positionH>
                <wp:positionV relativeFrom="paragraph">
                  <wp:posOffset>59055</wp:posOffset>
                </wp:positionV>
                <wp:extent cx="1466850" cy="414655"/>
                <wp:effectExtent l="0" t="0" r="0" b="4445"/>
                <wp:wrapSquare wrapText="bothSides"/>
                <wp:docPr id="260" name="Text Box 260"/>
                <wp:cNvGraphicFramePr/>
                <a:graphic xmlns:a="http://schemas.openxmlformats.org/drawingml/2006/main">
                  <a:graphicData uri="http://schemas.microsoft.com/office/word/2010/wordprocessingShape">
                    <wps:wsp>
                      <wps:cNvSpPr txBox="1"/>
                      <wps:spPr>
                        <a:xfrm>
                          <a:off x="0" y="0"/>
                          <a:ext cx="1466850" cy="414655"/>
                        </a:xfrm>
                        <a:prstGeom prst="rect">
                          <a:avLst/>
                        </a:prstGeom>
                        <a:noFill/>
                        <a:ln w="6350">
                          <a:noFill/>
                        </a:ln>
                        <a:effectLst/>
                      </wps:spPr>
                      <wps:txbx>
                        <w:txbxContent>
                          <w:p w:rsidR="00DF6586" w:rsidRPr="00DA3EB5" w:rsidRDefault="005B32A1" w:rsidP="00DF6586">
                            <w:pPr>
                              <w:spacing w:before="120"/>
                              <w:ind w:left="144" w:firstLine="288"/>
                              <w:contextualSpacing/>
                              <w:mirrorIndents/>
                              <w:jc w:val="both"/>
                              <w:outlineLvl w:val="0"/>
                              <w:rPr>
                                <w:rFonts w:ascii="Traditional Arabic" w:hAnsi="Traditional Arabic" w:cs="Traditional Arabic"/>
                                <w:sz w:val="32"/>
                                <w:szCs w:val="32"/>
                              </w:rPr>
                            </w:pPr>
                            <w:r>
                              <w:rPr>
                                <w:rFonts w:ascii="Traditional Arabic" w:hAnsi="Traditional Arabic" w:cs="Traditional Arabic" w:hint="cs"/>
                                <w:sz w:val="32"/>
                                <w:szCs w:val="32"/>
                                <w:rtl/>
                              </w:rPr>
                              <w:t>13</w:t>
                            </w:r>
                            <w:r w:rsidR="00DF6586" w:rsidRPr="00115C3F">
                              <w:rPr>
                                <w:rFonts w:ascii="Traditional Arabic" w:hAnsi="Traditional Arabic" w:cs="Traditional Arabic"/>
                                <w:sz w:val="32"/>
                                <w:szCs w:val="32"/>
                                <w:rtl/>
                              </w:rPr>
                              <w:t>-10-2011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0" o:spid="_x0000_s1067" type="#_x0000_t202" style="position:absolute;left:0;text-align:left;margin-left:-90pt;margin-top:4.65pt;width:115.5pt;height:32.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" filled="f" stroked="f" strokeweight=".5pt">
                <v:fill o:detectmouseclick="t"/>
                <v:textbox>
                  <w:txbxContent>
                    <w:p w:rsidR="00DF6586" w:rsidRPr="00DA3EB5" w:rsidRDefault="005B32A1" w:rsidP="00DF6586">
                      <w:pPr>
                        <w:spacing w:before="120"/>
                        <w:ind w:left="144" w:firstLine="288"/>
                        <w:contextualSpacing/>
                        <w:mirrorIndents/>
                        <w:jc w:val="both"/>
                        <w:outlineLvl w:val="0"/>
                        <w:rPr>
                          <w:rFonts w:ascii="Traditional Arabic" w:hAnsi="Traditional Arabic" w:cs="Traditional Arabic"/>
                          <w:sz w:val="32"/>
                          <w:szCs w:val="32"/>
                        </w:rPr>
                      </w:pPr>
                      <w:r>
                        <w:rPr>
                          <w:rFonts w:ascii="Traditional Arabic" w:hAnsi="Traditional Arabic" w:cs="Traditional Arabic" w:hint="cs"/>
                          <w:sz w:val="32"/>
                          <w:szCs w:val="32"/>
                          <w:rtl/>
                        </w:rPr>
                        <w:t>13</w:t>
                      </w:r>
                      <w:r w:rsidR="00DF6586" w:rsidRPr="00115C3F">
                        <w:rPr>
                          <w:rFonts w:ascii="Traditional Arabic" w:hAnsi="Traditional Arabic" w:cs="Traditional Arabic"/>
                          <w:sz w:val="32"/>
                          <w:szCs w:val="32"/>
                          <w:rtl/>
                        </w:rPr>
                        <w:t>-10-2011</w:t>
                      </w:r>
                    </w:p>
                  </w:txbxContent>
                </v:textbox>
                <w10:wrap type="square"/>
              </v:shape>
            </w:pict>
          </mc:Fallback>
        </mc:AlternateContent>
      </w:r>
    </w:p>
    <w:p w:rsidR="00115C3F" w:rsidRPr="00DF6586" w:rsidRDefault="00115C3F" w:rsidP="005B32A1">
      <w:pPr>
        <w:spacing w:before="120"/>
        <w:contextualSpacing/>
        <w:mirrorIndents/>
        <w:jc w:val="both"/>
        <w:outlineLvl w:val="0"/>
        <w:rPr>
          <w:rFonts w:ascii="Traditional Arabic" w:hAnsi="Traditional Arabic" w:cs="Traditional Arabic"/>
          <w:b/>
          <w:bCs/>
          <w:color w:val="CC9900"/>
          <w:rtl/>
          <w:lang w:bidi="ar-LB"/>
        </w:rPr>
      </w:pPr>
      <w:r w:rsidRPr="00DF6586">
        <w:rPr>
          <w:rFonts w:ascii="Traditional Arabic" w:hAnsi="Traditional Arabic" w:cs="Traditional Arabic"/>
          <w:b/>
          <w:bCs/>
          <w:color w:val="CC9900"/>
          <w:rtl/>
          <w:lang w:bidi="ar-LB"/>
        </w:rPr>
        <w:t>الإخلاص:</w:t>
      </w:r>
    </w:p>
    <w:p w:rsidR="00DF6586" w:rsidRPr="00115C3F" w:rsidRDefault="00115C3F" w:rsidP="00DF6586">
      <w:pPr>
        <w:spacing w:before="120"/>
        <w:ind w:left="144" w:firstLine="288"/>
        <w:contextualSpacing/>
        <w:mirrorIndents/>
        <w:jc w:val="both"/>
        <w:outlineLvl w:val="0"/>
        <w:rPr>
          <w:rFonts w:ascii="Traditional Arabic" w:hAnsi="Traditional Arabic" w:cs="Traditional Arabic"/>
          <w:sz w:val="32"/>
          <w:szCs w:val="32"/>
          <w:rtl/>
        </w:rPr>
      </w:pPr>
      <w:r w:rsidRPr="00DF6586">
        <w:rPr>
          <w:rFonts w:ascii="Traditional Arabic" w:hAnsi="Traditional Arabic" w:cs="Traditional Arabic"/>
          <w:rtl/>
          <w:lang w:bidi="fa-IR"/>
        </w:rPr>
        <w:t>إذا وجد الإخلاص ستزول عندها عبادة الذات والأنانية وما شابه. وسيصبح ممنوعاً كل من تكديس الثروة للنفس، استغلال الموقع، التطاول هنا وهناك. كل هذا ناشىء من الشرك، الشرك الخفي. إذا جاء الإخلاص، زهق الشرك وزال.</w:t>
      </w:r>
      <w:r w:rsidRPr="00DF6586">
        <w:rPr>
          <w:rFonts w:ascii="Traditional Arabic" w:hAnsi="Traditional Arabic" w:cs="Traditional Arabic"/>
          <w:rtl/>
          <w:lang w:bidi="fa-IR"/>
        </w:rPr>
        <w:tab/>
      </w:r>
      <w:r w:rsidRPr="00DF6586">
        <w:rPr>
          <w:rFonts w:ascii="Traditional Arabic" w:hAnsi="Traditional Arabic" w:cs="Traditional Arabic"/>
          <w:rtl/>
          <w:lang w:bidi="fa-IR"/>
        </w:rPr>
        <w:tab/>
      </w:r>
      <w:r w:rsidRPr="00DF6586">
        <w:rPr>
          <w:rFonts w:ascii="Traditional Arabic" w:hAnsi="Traditional Arabic" w:cs="Traditional Arabic"/>
          <w:rtl/>
          <w:lang w:bidi="fa-IR"/>
        </w:rPr>
        <w:tab/>
      </w:r>
      <w:r w:rsidRPr="00DF6586">
        <w:rPr>
          <w:rFonts w:ascii="Traditional Arabic" w:hAnsi="Traditional Arabic" w:cs="Traditional Arabic"/>
          <w:rtl/>
          <w:lang w:bidi="fa-IR"/>
        </w:rPr>
        <w:tab/>
      </w:r>
      <w:r w:rsidRPr="00DF6586">
        <w:rPr>
          <w:rFonts w:ascii="Traditional Arabic" w:hAnsi="Traditional Arabic" w:cs="Traditional Arabic"/>
          <w:rtl/>
          <w:lang w:bidi="fa-IR"/>
        </w:rPr>
        <w:tab/>
      </w:r>
      <w:r w:rsidRPr="00DF6586">
        <w:rPr>
          <w:rFonts w:ascii="Traditional Arabic" w:hAnsi="Traditional Arabic" w:cs="Traditional Arabic"/>
          <w:rtl/>
          <w:lang w:bidi="fa-IR"/>
        </w:rPr>
        <w:tab/>
      </w:r>
      <w:r w:rsidRPr="00DF6586">
        <w:rPr>
          <w:rFonts w:ascii="Traditional Arabic" w:hAnsi="Traditional Arabic" w:cs="Traditional Arabic"/>
          <w:rtl/>
          <w:lang w:bidi="fa-IR"/>
        </w:rPr>
        <w:tab/>
      </w:r>
    </w:p>
    <w:p w:rsidR="00DF6586" w:rsidRPr="00115C3F" w:rsidRDefault="00DF6586" w:rsidP="00DF6586">
      <w:pPr>
        <w:spacing w:before="120"/>
        <w:ind w:left="144" w:firstLine="288"/>
        <w:contextualSpacing/>
        <w:mirrorIndents/>
        <w:jc w:val="both"/>
        <w:outlineLvl w:val="0"/>
        <w:rPr>
          <w:rFonts w:ascii="Traditional Arabic" w:hAnsi="Traditional Arabic" w:cs="Traditional Arabic"/>
          <w:b/>
          <w:bCs/>
          <w:color w:val="FF0000"/>
          <w:sz w:val="32"/>
          <w:szCs w:val="32"/>
          <w:rtl/>
        </w:rPr>
      </w:pPr>
      <w:r w:rsidRPr="00DF6586">
        <w:rPr>
          <w:rFonts w:ascii="Traditional Arabic" w:hAnsi="Traditional Arabic" w:cs="Traditional Arabic" w:hint="cs"/>
          <w:b/>
          <w:bCs/>
          <w:noProof/>
          <w:color w:val="CC9900"/>
          <w:sz w:val="32"/>
          <w:szCs w:val="32"/>
          <w:rtl/>
        </w:rPr>
        <mc:AlternateContent>
          <mc:Choice Requires="wps">
            <w:drawing>
              <wp:anchor distT="0" distB="0" distL="114300" distR="114300" simplePos="0" relativeHeight="251778048" behindDoc="0" locked="0" layoutInCell="1" allowOverlap="1" wp14:anchorId="4E39E5F5" wp14:editId="1E37D999">
                <wp:simplePos x="0" y="0"/>
                <wp:positionH relativeFrom="column">
                  <wp:posOffset>-231051</wp:posOffset>
                </wp:positionH>
                <wp:positionV relativeFrom="paragraph">
                  <wp:posOffset>271145</wp:posOffset>
                </wp:positionV>
                <wp:extent cx="5241290" cy="0"/>
                <wp:effectExtent l="0" t="38100" r="16510" b="38100"/>
                <wp:wrapNone/>
                <wp:docPr id="261" name="Straight Connector 261"/>
                <wp:cNvGraphicFramePr/>
                <a:graphic xmlns:a="http://schemas.openxmlformats.org/drawingml/2006/main">
                  <a:graphicData uri="http://schemas.microsoft.com/office/word/2010/wordprocessingShape">
                    <wps:wsp>
                      <wps:cNvCnPr/>
                      <wps:spPr>
                        <a:xfrm>
                          <a:off x="0" y="0"/>
                          <a:ext cx="5241290" cy="0"/>
                        </a:xfrm>
                        <a:prstGeom prst="line">
                          <a:avLst/>
                        </a:prstGeom>
                        <a:ln w="76200">
                          <a:solidFill>
                            <a:srgbClr val="CC99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61" o:spid="_x0000_s1026" style="position:absolute;z-index:251778048;visibility:visible;mso-wrap-style:square;mso-wrap-distance-left:9pt;mso-wrap-distance-top:0;mso-wrap-distance-right:9pt;mso-wrap-distance-bottom:0;mso-position-horizontal:absolute;mso-position-horizontal-relative:text;mso-position-vertical:absolute;mso-position-vertical-relative:text" from="-18.2pt,21.35pt" to="394.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" strokecolor="#c90" strokeweight="6pt"/>
            </w:pict>
          </mc:Fallback>
        </mc:AlternateContent>
      </w:r>
      <w:r>
        <w:rPr>
          <w:noProof/>
        </w:rPr>
        <mc:AlternateContent>
          <mc:Choice Requires="wps">
            <w:drawing>
              <wp:anchor distT="0" distB="0" distL="114300" distR="114300" simplePos="0" relativeHeight="251777024" behindDoc="0" locked="0" layoutInCell="1" allowOverlap="1" wp14:anchorId="5FA38425" wp14:editId="1F1156CF">
                <wp:simplePos x="0" y="0"/>
                <wp:positionH relativeFrom="column">
                  <wp:posOffset>-1143000</wp:posOffset>
                </wp:positionH>
                <wp:positionV relativeFrom="paragraph">
                  <wp:posOffset>59055</wp:posOffset>
                </wp:positionV>
                <wp:extent cx="1466850" cy="414655"/>
                <wp:effectExtent l="0" t="0" r="0" b="4445"/>
                <wp:wrapSquare wrapText="bothSides"/>
                <wp:docPr id="262" name="Text Box 262"/>
                <wp:cNvGraphicFramePr/>
                <a:graphic xmlns:a="http://schemas.openxmlformats.org/drawingml/2006/main">
                  <a:graphicData uri="http://schemas.microsoft.com/office/word/2010/wordprocessingShape">
                    <wps:wsp>
                      <wps:cNvSpPr txBox="1"/>
                      <wps:spPr>
                        <a:xfrm>
                          <a:off x="0" y="0"/>
                          <a:ext cx="1466850" cy="414655"/>
                        </a:xfrm>
                        <a:prstGeom prst="rect">
                          <a:avLst/>
                        </a:prstGeom>
                        <a:noFill/>
                        <a:ln w="6350">
                          <a:noFill/>
                        </a:ln>
                        <a:effectLst/>
                      </wps:spPr>
                      <wps:txbx>
                        <w:txbxContent>
                          <w:p w:rsidR="00DF6586" w:rsidRPr="00DA3EB5" w:rsidRDefault="005B32A1" w:rsidP="00DF6586">
                            <w:pPr>
                              <w:spacing w:before="120"/>
                              <w:ind w:left="144" w:firstLine="288"/>
                              <w:contextualSpacing/>
                              <w:mirrorIndents/>
                              <w:jc w:val="both"/>
                              <w:outlineLvl w:val="0"/>
                              <w:rPr>
                                <w:rFonts w:ascii="Traditional Arabic" w:hAnsi="Traditional Arabic" w:cs="Traditional Arabic"/>
                                <w:sz w:val="32"/>
                                <w:szCs w:val="32"/>
                              </w:rPr>
                            </w:pPr>
                            <w:r>
                              <w:rPr>
                                <w:rFonts w:ascii="Traditional Arabic" w:hAnsi="Traditional Arabic" w:cs="Traditional Arabic" w:hint="cs"/>
                                <w:sz w:val="32"/>
                                <w:szCs w:val="32"/>
                                <w:rtl/>
                              </w:rPr>
                              <w:t>14</w:t>
                            </w:r>
                            <w:r w:rsidR="00DF6586" w:rsidRPr="00115C3F">
                              <w:rPr>
                                <w:rFonts w:ascii="Traditional Arabic" w:hAnsi="Traditional Arabic" w:cs="Traditional Arabic"/>
                                <w:sz w:val="32"/>
                                <w:szCs w:val="32"/>
                                <w:rtl/>
                              </w:rPr>
                              <w:t>-10-2011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2" o:spid="_x0000_s1068" type="#_x0000_t202" style="position:absolute;left:0;text-align:left;margin-left:-90pt;margin-top:4.65pt;width:115.5pt;height:32.6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" filled="f" stroked="f" strokeweight=".5pt">
                <v:fill o:detectmouseclick="t"/>
                <v:textbox>
                  <w:txbxContent>
                    <w:p w:rsidR="00DF6586" w:rsidRPr="00DA3EB5" w:rsidRDefault="005B32A1" w:rsidP="00DF6586">
                      <w:pPr>
                        <w:spacing w:before="120"/>
                        <w:ind w:left="144" w:firstLine="288"/>
                        <w:contextualSpacing/>
                        <w:mirrorIndents/>
                        <w:jc w:val="both"/>
                        <w:outlineLvl w:val="0"/>
                        <w:rPr>
                          <w:rFonts w:ascii="Traditional Arabic" w:hAnsi="Traditional Arabic" w:cs="Traditional Arabic"/>
                          <w:sz w:val="32"/>
                          <w:szCs w:val="32"/>
                        </w:rPr>
                      </w:pPr>
                      <w:r>
                        <w:rPr>
                          <w:rFonts w:ascii="Traditional Arabic" w:hAnsi="Traditional Arabic" w:cs="Traditional Arabic" w:hint="cs"/>
                          <w:sz w:val="32"/>
                          <w:szCs w:val="32"/>
                          <w:rtl/>
                        </w:rPr>
                        <w:t>14</w:t>
                      </w:r>
                      <w:r w:rsidR="00DF6586" w:rsidRPr="00115C3F">
                        <w:rPr>
                          <w:rFonts w:ascii="Traditional Arabic" w:hAnsi="Traditional Arabic" w:cs="Traditional Arabic"/>
                          <w:sz w:val="32"/>
                          <w:szCs w:val="32"/>
                          <w:rtl/>
                        </w:rPr>
                        <w:t>-10-2011</w:t>
                      </w:r>
                    </w:p>
                  </w:txbxContent>
                </v:textbox>
                <w10:wrap type="square"/>
              </v:shape>
            </w:pict>
          </mc:Fallback>
        </mc:AlternateContent>
      </w:r>
    </w:p>
    <w:p w:rsidR="00115C3F" w:rsidRPr="00DF6586" w:rsidRDefault="00115C3F" w:rsidP="005B32A1">
      <w:pPr>
        <w:spacing w:before="120"/>
        <w:contextualSpacing/>
        <w:mirrorIndents/>
        <w:jc w:val="both"/>
        <w:outlineLvl w:val="0"/>
        <w:rPr>
          <w:rFonts w:ascii="Traditional Arabic" w:hAnsi="Traditional Arabic" w:cs="Traditional Arabic"/>
          <w:b/>
          <w:bCs/>
          <w:color w:val="CC9900"/>
          <w:rtl/>
          <w:lang w:bidi="ar-LB"/>
        </w:rPr>
      </w:pPr>
      <w:r w:rsidRPr="00DF6586">
        <w:rPr>
          <w:rFonts w:ascii="Traditional Arabic" w:hAnsi="Traditional Arabic" w:cs="Traditional Arabic"/>
          <w:b/>
          <w:bCs/>
          <w:color w:val="CC9900"/>
          <w:rtl/>
          <w:lang w:bidi="ar-LB"/>
        </w:rPr>
        <w:t>آفتان خطيرتان:</w:t>
      </w:r>
    </w:p>
    <w:p w:rsidR="00DF6586" w:rsidRPr="00115C3F" w:rsidRDefault="00115C3F" w:rsidP="00DF6586">
      <w:pPr>
        <w:spacing w:before="120"/>
        <w:ind w:left="144" w:firstLine="288"/>
        <w:contextualSpacing/>
        <w:mirrorIndents/>
        <w:jc w:val="both"/>
        <w:outlineLvl w:val="0"/>
        <w:rPr>
          <w:rFonts w:ascii="Traditional Arabic" w:hAnsi="Traditional Arabic" w:cs="Traditional Arabic"/>
          <w:sz w:val="32"/>
          <w:szCs w:val="32"/>
          <w:rtl/>
        </w:rPr>
      </w:pPr>
      <w:r w:rsidRPr="00DF6586">
        <w:rPr>
          <w:rFonts w:ascii="Traditional Arabic" w:hAnsi="Traditional Arabic" w:cs="Traditional Arabic"/>
          <w:rtl/>
          <w:lang w:bidi="ar-LB"/>
        </w:rPr>
        <w:t>إن إحدى آفاتنا هي أن نتصور أن المقدار الذي تقدمنا فيه يمثل النتيجة النهائية وان نتوقف عندها. والآفة الأخرى هي أن نتصور أنه بما اننا لم نصل خلال هذه المرحلة وخلال هذه المدة إلى الأهداف النهائية فعلينا أن نطفئ مصباح الأمل في قلوبنا، أن نتصورأننا لن نصل إلى نتيجة.</w:t>
      </w:r>
      <w:r w:rsidR="00DF6586" w:rsidRPr="00DF6586">
        <w:rPr>
          <w:rFonts w:ascii="Traditional Arabic" w:hAnsi="Traditional Arabic" w:cs="Traditional Arabic"/>
          <w:sz w:val="32"/>
          <w:szCs w:val="32"/>
          <w:rtl/>
        </w:rPr>
        <w:t xml:space="preserve"> </w:t>
      </w:r>
    </w:p>
    <w:p w:rsidR="00115C3F" w:rsidRPr="005B32A1" w:rsidRDefault="00DF6586" w:rsidP="005B32A1">
      <w:pPr>
        <w:spacing w:before="120"/>
        <w:ind w:left="144" w:firstLine="288"/>
        <w:contextualSpacing/>
        <w:mirrorIndents/>
        <w:jc w:val="both"/>
        <w:outlineLvl w:val="0"/>
        <w:rPr>
          <w:rFonts w:ascii="Traditional Arabic" w:hAnsi="Traditional Arabic" w:cs="Traditional Arabic"/>
          <w:b/>
          <w:bCs/>
          <w:color w:val="FF0000"/>
          <w:sz w:val="32"/>
          <w:szCs w:val="32"/>
          <w:rtl/>
        </w:rPr>
      </w:pPr>
      <w:r w:rsidRPr="00DF6586">
        <w:rPr>
          <w:rFonts w:ascii="Traditional Arabic" w:hAnsi="Traditional Arabic" w:cs="Traditional Arabic" w:hint="cs"/>
          <w:b/>
          <w:bCs/>
          <w:noProof/>
          <w:color w:val="CC9900"/>
          <w:sz w:val="32"/>
          <w:szCs w:val="32"/>
          <w:rtl/>
        </w:rPr>
        <mc:AlternateContent>
          <mc:Choice Requires="wps">
            <w:drawing>
              <wp:anchor distT="0" distB="0" distL="114300" distR="114300" simplePos="0" relativeHeight="251781120" behindDoc="0" locked="0" layoutInCell="1" allowOverlap="1" wp14:anchorId="088BEAAE" wp14:editId="7AB6DC51">
                <wp:simplePos x="0" y="0"/>
                <wp:positionH relativeFrom="column">
                  <wp:posOffset>-231051</wp:posOffset>
                </wp:positionH>
                <wp:positionV relativeFrom="paragraph">
                  <wp:posOffset>271145</wp:posOffset>
                </wp:positionV>
                <wp:extent cx="5241290" cy="0"/>
                <wp:effectExtent l="0" t="38100" r="16510" b="38100"/>
                <wp:wrapNone/>
                <wp:docPr id="263" name="Straight Connector 263"/>
                <wp:cNvGraphicFramePr/>
                <a:graphic xmlns:a="http://schemas.openxmlformats.org/drawingml/2006/main">
                  <a:graphicData uri="http://schemas.microsoft.com/office/word/2010/wordprocessingShape">
                    <wps:wsp>
                      <wps:cNvCnPr/>
                      <wps:spPr>
                        <a:xfrm>
                          <a:off x="0" y="0"/>
                          <a:ext cx="5241290" cy="0"/>
                        </a:xfrm>
                        <a:prstGeom prst="line">
                          <a:avLst/>
                        </a:prstGeom>
                        <a:ln w="76200">
                          <a:solidFill>
                            <a:srgbClr val="CC99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63" o:spid="_x0000_s1026" style="position:absolute;z-index:251781120;visibility:visible;mso-wrap-style:square;mso-wrap-distance-left:9pt;mso-wrap-distance-top:0;mso-wrap-distance-right:9pt;mso-wrap-distance-bottom:0;mso-position-horizontal:absolute;mso-position-horizontal-relative:text;mso-position-vertical:absolute;mso-position-vertical-relative:text" from="-18.2pt,21.35pt" to="394.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" strokecolor="#c90" strokeweight="6pt"/>
            </w:pict>
          </mc:Fallback>
        </mc:AlternateContent>
      </w:r>
      <w:r>
        <w:rPr>
          <w:noProof/>
        </w:rPr>
        <mc:AlternateContent>
          <mc:Choice Requires="wps">
            <w:drawing>
              <wp:anchor distT="0" distB="0" distL="114300" distR="114300" simplePos="0" relativeHeight="251780096" behindDoc="0" locked="0" layoutInCell="1" allowOverlap="1" wp14:anchorId="542EF7BA" wp14:editId="28E26E6B">
                <wp:simplePos x="0" y="0"/>
                <wp:positionH relativeFrom="column">
                  <wp:posOffset>-1143000</wp:posOffset>
                </wp:positionH>
                <wp:positionV relativeFrom="paragraph">
                  <wp:posOffset>59055</wp:posOffset>
                </wp:positionV>
                <wp:extent cx="1466850" cy="414655"/>
                <wp:effectExtent l="0" t="0" r="0" b="4445"/>
                <wp:wrapSquare wrapText="bothSides"/>
                <wp:docPr id="264" name="Text Box 264"/>
                <wp:cNvGraphicFramePr/>
                <a:graphic xmlns:a="http://schemas.openxmlformats.org/drawingml/2006/main">
                  <a:graphicData uri="http://schemas.microsoft.com/office/word/2010/wordprocessingShape">
                    <wps:wsp>
                      <wps:cNvSpPr txBox="1"/>
                      <wps:spPr>
                        <a:xfrm>
                          <a:off x="0" y="0"/>
                          <a:ext cx="1466850" cy="414655"/>
                        </a:xfrm>
                        <a:prstGeom prst="rect">
                          <a:avLst/>
                        </a:prstGeom>
                        <a:noFill/>
                        <a:ln w="6350">
                          <a:noFill/>
                        </a:ln>
                        <a:effectLst/>
                      </wps:spPr>
                      <wps:txbx>
                        <w:txbxContent>
                          <w:p w:rsidR="00DF6586" w:rsidRPr="00DA3EB5" w:rsidRDefault="005B32A1" w:rsidP="00DF6586">
                            <w:pPr>
                              <w:spacing w:before="120"/>
                              <w:ind w:left="144" w:firstLine="288"/>
                              <w:contextualSpacing/>
                              <w:mirrorIndents/>
                              <w:jc w:val="both"/>
                              <w:outlineLvl w:val="0"/>
                              <w:rPr>
                                <w:rFonts w:ascii="Traditional Arabic" w:hAnsi="Traditional Arabic" w:cs="Traditional Arabic"/>
                                <w:sz w:val="32"/>
                                <w:szCs w:val="32"/>
                              </w:rPr>
                            </w:pPr>
                            <w:r>
                              <w:rPr>
                                <w:rFonts w:ascii="Traditional Arabic" w:hAnsi="Traditional Arabic" w:cs="Traditional Arabic" w:hint="cs"/>
                                <w:sz w:val="32"/>
                                <w:szCs w:val="32"/>
                                <w:rtl/>
                              </w:rPr>
                              <w:t>19</w:t>
                            </w:r>
                            <w:r w:rsidR="00DF6586" w:rsidRPr="00115C3F">
                              <w:rPr>
                                <w:rFonts w:ascii="Traditional Arabic" w:hAnsi="Traditional Arabic" w:cs="Traditional Arabic"/>
                                <w:sz w:val="32"/>
                                <w:szCs w:val="32"/>
                                <w:rtl/>
                              </w:rPr>
                              <w:t>-10-2011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4" o:spid="_x0000_s1069" type="#_x0000_t202" style="position:absolute;left:0;text-align:left;margin-left:-90pt;margin-top:4.65pt;width:115.5pt;height:32.6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" filled="f" stroked="f" strokeweight=".5pt">
                <v:fill o:detectmouseclick="t"/>
                <v:textbox>
                  <w:txbxContent>
                    <w:p w:rsidR="00DF6586" w:rsidRPr="00DA3EB5" w:rsidRDefault="005B32A1" w:rsidP="00DF6586">
                      <w:pPr>
                        <w:spacing w:before="120"/>
                        <w:ind w:left="144" w:firstLine="288"/>
                        <w:contextualSpacing/>
                        <w:mirrorIndents/>
                        <w:jc w:val="both"/>
                        <w:outlineLvl w:val="0"/>
                        <w:rPr>
                          <w:rFonts w:ascii="Traditional Arabic" w:hAnsi="Traditional Arabic" w:cs="Traditional Arabic"/>
                          <w:sz w:val="32"/>
                          <w:szCs w:val="32"/>
                        </w:rPr>
                      </w:pPr>
                      <w:r>
                        <w:rPr>
                          <w:rFonts w:ascii="Traditional Arabic" w:hAnsi="Traditional Arabic" w:cs="Traditional Arabic" w:hint="cs"/>
                          <w:sz w:val="32"/>
                          <w:szCs w:val="32"/>
                          <w:rtl/>
                        </w:rPr>
                        <w:t>19</w:t>
                      </w:r>
                      <w:r w:rsidR="00DF6586" w:rsidRPr="00115C3F">
                        <w:rPr>
                          <w:rFonts w:ascii="Traditional Arabic" w:hAnsi="Traditional Arabic" w:cs="Traditional Arabic"/>
                          <w:sz w:val="32"/>
                          <w:szCs w:val="32"/>
                          <w:rtl/>
                        </w:rPr>
                        <w:t>-10-2011</w:t>
                      </w:r>
                    </w:p>
                  </w:txbxContent>
                </v:textbox>
                <w10:wrap type="square"/>
              </v:shape>
            </w:pict>
          </mc:Fallback>
        </mc:AlternateContent>
      </w:r>
    </w:p>
    <w:p w:rsidR="00115C3F" w:rsidRPr="00DF6586" w:rsidRDefault="00115C3F" w:rsidP="005B32A1">
      <w:pPr>
        <w:spacing w:before="120"/>
        <w:contextualSpacing/>
        <w:mirrorIndents/>
        <w:jc w:val="both"/>
        <w:outlineLvl w:val="0"/>
        <w:rPr>
          <w:rFonts w:ascii="Traditional Arabic" w:hAnsi="Traditional Arabic" w:cs="Traditional Arabic"/>
          <w:b/>
          <w:bCs/>
          <w:color w:val="CC9900"/>
          <w:rtl/>
          <w:lang w:bidi="ar-LB"/>
        </w:rPr>
      </w:pPr>
      <w:r w:rsidRPr="00DF6586">
        <w:rPr>
          <w:rFonts w:ascii="Traditional Arabic" w:hAnsi="Traditional Arabic" w:cs="Traditional Arabic"/>
          <w:b/>
          <w:bCs/>
          <w:color w:val="CC9900"/>
          <w:rtl/>
          <w:lang w:bidi="ar-LB"/>
        </w:rPr>
        <w:lastRenderedPageBreak/>
        <w:t>خدمة الإسلام:</w:t>
      </w:r>
    </w:p>
    <w:p w:rsidR="005B32A1" w:rsidRPr="00115C3F" w:rsidRDefault="00115C3F" w:rsidP="005B32A1">
      <w:pPr>
        <w:spacing w:before="120"/>
        <w:ind w:left="144" w:firstLine="288"/>
        <w:contextualSpacing/>
        <w:mirrorIndents/>
        <w:jc w:val="both"/>
        <w:outlineLvl w:val="0"/>
        <w:rPr>
          <w:rFonts w:ascii="Traditional Arabic" w:hAnsi="Traditional Arabic" w:cs="Traditional Arabic"/>
          <w:sz w:val="32"/>
          <w:szCs w:val="32"/>
          <w:rtl/>
        </w:rPr>
      </w:pPr>
      <w:r w:rsidRPr="00DF6586">
        <w:rPr>
          <w:rFonts w:ascii="Traditional Arabic" w:hAnsi="Traditional Arabic" w:cs="Traditional Arabic"/>
          <w:rtl/>
          <w:lang w:bidi="ar-LB"/>
        </w:rPr>
        <w:t>لا فرق في أي مكان أو قسم تعملون، اشعروا أنكم تخدمون الإسلام. إنّ النية الصافية التي تملأ قلوبنا على أثر هذا الشعور، تضاعف من قيمة عملنا وإن شاء الله يبقى أجرنا عنده محفوظاً.</w:t>
      </w:r>
      <w:r w:rsidR="005B32A1" w:rsidRPr="005B32A1">
        <w:rPr>
          <w:rFonts w:ascii="Traditional Arabic" w:hAnsi="Traditional Arabic" w:cs="Traditional Arabic"/>
          <w:sz w:val="32"/>
          <w:szCs w:val="32"/>
          <w:rtl/>
        </w:rPr>
        <w:t xml:space="preserve"> </w:t>
      </w:r>
    </w:p>
    <w:p w:rsidR="005B32A1" w:rsidRPr="00115C3F" w:rsidRDefault="005B32A1" w:rsidP="005B32A1">
      <w:pPr>
        <w:spacing w:before="120"/>
        <w:ind w:left="144" w:firstLine="288"/>
        <w:contextualSpacing/>
        <w:mirrorIndents/>
        <w:jc w:val="both"/>
        <w:outlineLvl w:val="0"/>
        <w:rPr>
          <w:rFonts w:ascii="Traditional Arabic" w:hAnsi="Traditional Arabic" w:cs="Traditional Arabic"/>
          <w:b/>
          <w:bCs/>
          <w:color w:val="FF0000"/>
          <w:sz w:val="32"/>
          <w:szCs w:val="32"/>
          <w:rtl/>
        </w:rPr>
      </w:pPr>
      <w:r w:rsidRPr="00DF6586">
        <w:rPr>
          <w:rFonts w:ascii="Traditional Arabic" w:hAnsi="Traditional Arabic" w:cs="Traditional Arabic" w:hint="cs"/>
          <w:b/>
          <w:bCs/>
          <w:noProof/>
          <w:color w:val="CC9900"/>
          <w:sz w:val="32"/>
          <w:szCs w:val="32"/>
          <w:rtl/>
        </w:rPr>
        <mc:AlternateContent>
          <mc:Choice Requires="wps">
            <w:drawing>
              <wp:anchor distT="0" distB="0" distL="114300" distR="114300" simplePos="0" relativeHeight="251784192" behindDoc="0" locked="0" layoutInCell="1" allowOverlap="1" wp14:anchorId="4E39E5F5" wp14:editId="1E37D999">
                <wp:simplePos x="0" y="0"/>
                <wp:positionH relativeFrom="column">
                  <wp:posOffset>-231051</wp:posOffset>
                </wp:positionH>
                <wp:positionV relativeFrom="paragraph">
                  <wp:posOffset>271145</wp:posOffset>
                </wp:positionV>
                <wp:extent cx="5241290" cy="0"/>
                <wp:effectExtent l="0" t="38100" r="16510" b="38100"/>
                <wp:wrapNone/>
                <wp:docPr id="265" name="Straight Connector 265"/>
                <wp:cNvGraphicFramePr/>
                <a:graphic xmlns:a="http://schemas.openxmlformats.org/drawingml/2006/main">
                  <a:graphicData uri="http://schemas.microsoft.com/office/word/2010/wordprocessingShape">
                    <wps:wsp>
                      <wps:cNvCnPr/>
                      <wps:spPr>
                        <a:xfrm>
                          <a:off x="0" y="0"/>
                          <a:ext cx="5241290" cy="0"/>
                        </a:xfrm>
                        <a:prstGeom prst="line">
                          <a:avLst/>
                        </a:prstGeom>
                        <a:ln w="76200">
                          <a:solidFill>
                            <a:srgbClr val="CC99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65" o:spid="_x0000_s1026" style="position:absolute;z-index:251784192;visibility:visible;mso-wrap-style:square;mso-wrap-distance-left:9pt;mso-wrap-distance-top:0;mso-wrap-distance-right:9pt;mso-wrap-distance-bottom:0;mso-position-horizontal:absolute;mso-position-horizontal-relative:text;mso-position-vertical:absolute;mso-position-vertical-relative:text" from="-18.2pt,21.35pt" to="394.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" strokecolor="#c90" strokeweight="6pt"/>
            </w:pict>
          </mc:Fallback>
        </mc:AlternateContent>
      </w:r>
      <w:r>
        <w:rPr>
          <w:noProof/>
        </w:rPr>
        <mc:AlternateContent>
          <mc:Choice Requires="wps">
            <w:drawing>
              <wp:anchor distT="0" distB="0" distL="114300" distR="114300" simplePos="0" relativeHeight="251783168" behindDoc="0" locked="0" layoutInCell="1" allowOverlap="1" wp14:anchorId="5FA38425" wp14:editId="1F1156CF">
                <wp:simplePos x="0" y="0"/>
                <wp:positionH relativeFrom="column">
                  <wp:posOffset>-1143000</wp:posOffset>
                </wp:positionH>
                <wp:positionV relativeFrom="paragraph">
                  <wp:posOffset>59055</wp:posOffset>
                </wp:positionV>
                <wp:extent cx="1466850" cy="414655"/>
                <wp:effectExtent l="0" t="0" r="0" b="4445"/>
                <wp:wrapSquare wrapText="bothSides"/>
                <wp:docPr id="266" name="Text Box 266"/>
                <wp:cNvGraphicFramePr/>
                <a:graphic xmlns:a="http://schemas.openxmlformats.org/drawingml/2006/main">
                  <a:graphicData uri="http://schemas.microsoft.com/office/word/2010/wordprocessingShape">
                    <wps:wsp>
                      <wps:cNvSpPr txBox="1"/>
                      <wps:spPr>
                        <a:xfrm>
                          <a:off x="0" y="0"/>
                          <a:ext cx="1466850" cy="414655"/>
                        </a:xfrm>
                        <a:prstGeom prst="rect">
                          <a:avLst/>
                        </a:prstGeom>
                        <a:noFill/>
                        <a:ln w="6350">
                          <a:noFill/>
                        </a:ln>
                        <a:effectLst/>
                      </wps:spPr>
                      <wps:txbx>
                        <w:txbxContent>
                          <w:p w:rsidR="005B32A1" w:rsidRPr="00DA3EB5" w:rsidRDefault="005B32A1" w:rsidP="005B32A1">
                            <w:pPr>
                              <w:spacing w:before="120"/>
                              <w:ind w:left="144" w:firstLine="288"/>
                              <w:contextualSpacing/>
                              <w:mirrorIndents/>
                              <w:jc w:val="both"/>
                              <w:outlineLvl w:val="0"/>
                              <w:rPr>
                                <w:rFonts w:ascii="Traditional Arabic" w:hAnsi="Traditional Arabic" w:cs="Traditional Arabic"/>
                                <w:sz w:val="32"/>
                                <w:szCs w:val="32"/>
                              </w:rPr>
                            </w:pPr>
                            <w:r>
                              <w:rPr>
                                <w:rFonts w:ascii="Traditional Arabic" w:hAnsi="Traditional Arabic" w:cs="Traditional Arabic" w:hint="cs"/>
                                <w:sz w:val="32"/>
                                <w:szCs w:val="32"/>
                                <w:rtl/>
                              </w:rPr>
                              <w:t>20</w:t>
                            </w:r>
                            <w:r w:rsidRPr="00115C3F">
                              <w:rPr>
                                <w:rFonts w:ascii="Traditional Arabic" w:hAnsi="Traditional Arabic" w:cs="Traditional Arabic"/>
                                <w:sz w:val="32"/>
                                <w:szCs w:val="32"/>
                                <w:rtl/>
                              </w:rPr>
                              <w:t>-10-2011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6" o:spid="_x0000_s1070" type="#_x0000_t202" style="position:absolute;left:0;text-align:left;margin-left:-90pt;margin-top:4.65pt;width:115.5pt;height:32.6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" filled="f" stroked="f" strokeweight=".5pt">
                <v:fill o:detectmouseclick="t"/>
                <v:textbox>
                  <w:txbxContent>
                    <w:p w:rsidR="005B32A1" w:rsidRPr="00DA3EB5" w:rsidRDefault="005B32A1" w:rsidP="005B32A1">
                      <w:pPr>
                        <w:spacing w:before="120"/>
                        <w:ind w:left="144" w:firstLine="288"/>
                        <w:contextualSpacing/>
                        <w:mirrorIndents/>
                        <w:jc w:val="both"/>
                        <w:outlineLvl w:val="0"/>
                        <w:rPr>
                          <w:rFonts w:ascii="Traditional Arabic" w:hAnsi="Traditional Arabic" w:cs="Traditional Arabic"/>
                          <w:sz w:val="32"/>
                          <w:szCs w:val="32"/>
                        </w:rPr>
                      </w:pPr>
                      <w:r>
                        <w:rPr>
                          <w:rFonts w:ascii="Traditional Arabic" w:hAnsi="Traditional Arabic" w:cs="Traditional Arabic" w:hint="cs"/>
                          <w:sz w:val="32"/>
                          <w:szCs w:val="32"/>
                          <w:rtl/>
                        </w:rPr>
                        <w:t>20</w:t>
                      </w:r>
                      <w:r w:rsidRPr="00115C3F">
                        <w:rPr>
                          <w:rFonts w:ascii="Traditional Arabic" w:hAnsi="Traditional Arabic" w:cs="Traditional Arabic"/>
                          <w:sz w:val="32"/>
                          <w:szCs w:val="32"/>
                          <w:rtl/>
                        </w:rPr>
                        <w:t>-10-2011</w:t>
                      </w:r>
                    </w:p>
                  </w:txbxContent>
                </v:textbox>
                <w10:wrap type="square"/>
              </v:shape>
            </w:pict>
          </mc:Fallback>
        </mc:AlternateContent>
      </w:r>
    </w:p>
    <w:p w:rsidR="00115C3F" w:rsidRPr="00DF6586" w:rsidRDefault="00115C3F" w:rsidP="005B32A1">
      <w:pPr>
        <w:spacing w:before="120"/>
        <w:ind w:left="144" w:firstLine="288"/>
        <w:contextualSpacing/>
        <w:mirrorIndents/>
        <w:jc w:val="both"/>
        <w:outlineLvl w:val="0"/>
        <w:rPr>
          <w:rFonts w:ascii="Traditional Arabic" w:hAnsi="Traditional Arabic" w:cs="Traditional Arabic"/>
          <w:rtl/>
        </w:rPr>
      </w:pPr>
    </w:p>
    <w:p w:rsidR="00115C3F" w:rsidRPr="00DF6586" w:rsidRDefault="00115C3F" w:rsidP="00CF6CDB">
      <w:pPr>
        <w:spacing w:before="120"/>
        <w:ind w:left="144" w:firstLine="288"/>
        <w:contextualSpacing/>
        <w:mirrorIndents/>
        <w:jc w:val="both"/>
        <w:outlineLvl w:val="0"/>
        <w:rPr>
          <w:rFonts w:ascii="Traditional Arabic" w:hAnsi="Traditional Arabic" w:cs="Traditional Arabic"/>
          <w:b/>
          <w:bCs/>
          <w:color w:val="CC9900"/>
          <w:rtl/>
          <w:lang w:bidi="ar-LB"/>
        </w:rPr>
      </w:pPr>
      <w:r w:rsidRPr="00DF6586">
        <w:rPr>
          <w:rFonts w:ascii="Traditional Arabic" w:hAnsi="Traditional Arabic" w:cs="Traditional Arabic"/>
          <w:b/>
          <w:bCs/>
          <w:color w:val="CC9900"/>
          <w:rtl/>
          <w:lang w:bidi="ar-LB"/>
        </w:rPr>
        <w:t>الله يعلم:</w:t>
      </w:r>
    </w:p>
    <w:p w:rsidR="005B32A1" w:rsidRPr="00115C3F" w:rsidRDefault="00115C3F" w:rsidP="005B32A1">
      <w:pPr>
        <w:spacing w:before="120"/>
        <w:ind w:left="144" w:firstLine="288"/>
        <w:contextualSpacing/>
        <w:mirrorIndents/>
        <w:jc w:val="both"/>
        <w:outlineLvl w:val="0"/>
        <w:rPr>
          <w:rFonts w:ascii="Traditional Arabic" w:hAnsi="Traditional Arabic" w:cs="Traditional Arabic"/>
          <w:sz w:val="32"/>
          <w:szCs w:val="32"/>
          <w:rtl/>
        </w:rPr>
      </w:pPr>
      <w:r w:rsidRPr="00DF6586">
        <w:rPr>
          <w:rFonts w:ascii="Traditional Arabic" w:hAnsi="Traditional Arabic" w:cs="Traditional Arabic"/>
          <w:rtl/>
          <w:lang w:bidi="ar-LB"/>
        </w:rPr>
        <w:t>قد تكون أنت مسؤولاً عن قسم، أو عمل ما في الإدارة الفلانية؛ فتتفانى في العمل، وتظهر اهتماماً، وتبقى نصف ساعة إضافية. وتُدقّق أكثر، وتُظهر أخلاقاً حسنة مع المراجعين، وتصبر وتكون طويل البال أكثر من اللازم؛ ولا أحد يشكرك، أو بالأحرى لا أحد يعلم أنّك قُمت بما قُمت به؛ والمسؤولون عنك لا يعلمون بهذا أيضاً، زميلك كذلك لا يلتفت؛ تتألم دون أن يشعر بك أحد أو يشكرك أحد. الناس لم يعرفوا ذلك، لكنّ الله يعلم. لم يدوّن لك المسؤولون وموظّف الحضور والغياب ما قمت به. لكنّ الكرام الكاتبين والمأمورين الإلهيين قد دوّنوا لك ذلك. إذن، لن تذهب أية لحظة من جهدك هدراً.</w:t>
      </w:r>
      <w:r w:rsidRPr="00DF6586">
        <w:rPr>
          <w:rFonts w:ascii="Traditional Arabic" w:hAnsi="Traditional Arabic" w:cs="Traditional Arabic"/>
          <w:rtl/>
          <w:lang w:bidi="ar-LB"/>
        </w:rPr>
        <w:tab/>
      </w:r>
      <w:r w:rsidRPr="00DF6586">
        <w:rPr>
          <w:rFonts w:ascii="Traditional Arabic" w:hAnsi="Traditional Arabic" w:cs="Traditional Arabic"/>
          <w:rtl/>
          <w:lang w:bidi="ar-LB"/>
        </w:rPr>
        <w:tab/>
      </w:r>
    </w:p>
    <w:p w:rsidR="005B32A1" w:rsidRPr="00115C3F" w:rsidRDefault="005B32A1" w:rsidP="005B32A1">
      <w:pPr>
        <w:spacing w:before="120"/>
        <w:ind w:left="144" w:firstLine="288"/>
        <w:contextualSpacing/>
        <w:mirrorIndents/>
        <w:jc w:val="both"/>
        <w:outlineLvl w:val="0"/>
        <w:rPr>
          <w:rFonts w:ascii="Traditional Arabic" w:hAnsi="Traditional Arabic" w:cs="Traditional Arabic"/>
          <w:b/>
          <w:bCs/>
          <w:color w:val="FF0000"/>
          <w:sz w:val="32"/>
          <w:szCs w:val="32"/>
          <w:rtl/>
        </w:rPr>
      </w:pPr>
      <w:r w:rsidRPr="00DF6586">
        <w:rPr>
          <w:rFonts w:ascii="Traditional Arabic" w:hAnsi="Traditional Arabic" w:cs="Traditional Arabic" w:hint="cs"/>
          <w:b/>
          <w:bCs/>
          <w:noProof/>
          <w:color w:val="CC9900"/>
          <w:sz w:val="32"/>
          <w:szCs w:val="32"/>
          <w:rtl/>
        </w:rPr>
        <mc:AlternateContent>
          <mc:Choice Requires="wps">
            <w:drawing>
              <wp:anchor distT="0" distB="0" distL="114300" distR="114300" simplePos="0" relativeHeight="251787264" behindDoc="0" locked="0" layoutInCell="1" allowOverlap="1" wp14:anchorId="4E39E5F5" wp14:editId="1E37D999">
                <wp:simplePos x="0" y="0"/>
                <wp:positionH relativeFrom="column">
                  <wp:posOffset>-231051</wp:posOffset>
                </wp:positionH>
                <wp:positionV relativeFrom="paragraph">
                  <wp:posOffset>271145</wp:posOffset>
                </wp:positionV>
                <wp:extent cx="5241290" cy="0"/>
                <wp:effectExtent l="0" t="38100" r="16510" b="38100"/>
                <wp:wrapNone/>
                <wp:docPr id="267" name="Straight Connector 267"/>
                <wp:cNvGraphicFramePr/>
                <a:graphic xmlns:a="http://schemas.openxmlformats.org/drawingml/2006/main">
                  <a:graphicData uri="http://schemas.microsoft.com/office/word/2010/wordprocessingShape">
                    <wps:wsp>
                      <wps:cNvCnPr/>
                      <wps:spPr>
                        <a:xfrm>
                          <a:off x="0" y="0"/>
                          <a:ext cx="5241290" cy="0"/>
                        </a:xfrm>
                        <a:prstGeom prst="line">
                          <a:avLst/>
                        </a:prstGeom>
                        <a:ln w="76200">
                          <a:solidFill>
                            <a:srgbClr val="CC99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67" o:spid="_x0000_s1026" style="position:absolute;z-index:251787264;visibility:visible;mso-wrap-style:square;mso-wrap-distance-left:9pt;mso-wrap-distance-top:0;mso-wrap-distance-right:9pt;mso-wrap-distance-bottom:0;mso-position-horizontal:absolute;mso-position-horizontal-relative:text;mso-position-vertical:absolute;mso-position-vertical-relative:text" from="-18.2pt,21.35pt" to="394.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" strokecolor="#c90" strokeweight="6pt"/>
            </w:pict>
          </mc:Fallback>
        </mc:AlternateContent>
      </w:r>
      <w:r>
        <w:rPr>
          <w:noProof/>
        </w:rPr>
        <mc:AlternateContent>
          <mc:Choice Requires="wps">
            <w:drawing>
              <wp:anchor distT="0" distB="0" distL="114300" distR="114300" simplePos="0" relativeHeight="251786240" behindDoc="0" locked="0" layoutInCell="1" allowOverlap="1" wp14:anchorId="5FA38425" wp14:editId="1F1156CF">
                <wp:simplePos x="0" y="0"/>
                <wp:positionH relativeFrom="column">
                  <wp:posOffset>-1143000</wp:posOffset>
                </wp:positionH>
                <wp:positionV relativeFrom="paragraph">
                  <wp:posOffset>59055</wp:posOffset>
                </wp:positionV>
                <wp:extent cx="1466850" cy="414655"/>
                <wp:effectExtent l="0" t="0" r="0" b="4445"/>
                <wp:wrapSquare wrapText="bothSides"/>
                <wp:docPr id="268" name="Text Box 268"/>
                <wp:cNvGraphicFramePr/>
                <a:graphic xmlns:a="http://schemas.openxmlformats.org/drawingml/2006/main">
                  <a:graphicData uri="http://schemas.microsoft.com/office/word/2010/wordprocessingShape">
                    <wps:wsp>
                      <wps:cNvSpPr txBox="1"/>
                      <wps:spPr>
                        <a:xfrm>
                          <a:off x="0" y="0"/>
                          <a:ext cx="1466850" cy="414655"/>
                        </a:xfrm>
                        <a:prstGeom prst="rect">
                          <a:avLst/>
                        </a:prstGeom>
                        <a:noFill/>
                        <a:ln w="6350">
                          <a:noFill/>
                        </a:ln>
                        <a:effectLst/>
                      </wps:spPr>
                      <wps:txbx>
                        <w:txbxContent>
                          <w:p w:rsidR="005B32A1" w:rsidRPr="00DA3EB5" w:rsidRDefault="005B32A1" w:rsidP="005B32A1">
                            <w:pPr>
                              <w:spacing w:before="120"/>
                              <w:ind w:left="144" w:firstLine="288"/>
                              <w:contextualSpacing/>
                              <w:mirrorIndents/>
                              <w:jc w:val="both"/>
                              <w:outlineLvl w:val="0"/>
                              <w:rPr>
                                <w:rFonts w:ascii="Traditional Arabic" w:hAnsi="Traditional Arabic" w:cs="Traditional Arabic"/>
                                <w:sz w:val="32"/>
                                <w:szCs w:val="32"/>
                              </w:rPr>
                            </w:pPr>
                            <w:r>
                              <w:rPr>
                                <w:rFonts w:ascii="Traditional Arabic" w:hAnsi="Traditional Arabic" w:cs="Traditional Arabic" w:hint="cs"/>
                                <w:sz w:val="32"/>
                                <w:szCs w:val="32"/>
                                <w:rtl/>
                              </w:rPr>
                              <w:t>20</w:t>
                            </w:r>
                            <w:r w:rsidRPr="00115C3F">
                              <w:rPr>
                                <w:rFonts w:ascii="Traditional Arabic" w:hAnsi="Traditional Arabic" w:cs="Traditional Arabic"/>
                                <w:sz w:val="32"/>
                                <w:szCs w:val="32"/>
                                <w:rtl/>
                              </w:rPr>
                              <w:t>-10-2011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8" o:spid="_x0000_s1071" type="#_x0000_t202" style="position:absolute;left:0;text-align:left;margin-left:-90pt;margin-top:4.65pt;width:115.5pt;height:32.6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" filled="f" stroked="f" strokeweight=".5pt">
                <v:fill o:detectmouseclick="t"/>
                <v:textbox>
                  <w:txbxContent>
                    <w:p w:rsidR="005B32A1" w:rsidRPr="00DA3EB5" w:rsidRDefault="005B32A1" w:rsidP="005B32A1">
                      <w:pPr>
                        <w:spacing w:before="120"/>
                        <w:ind w:left="144" w:firstLine="288"/>
                        <w:contextualSpacing/>
                        <w:mirrorIndents/>
                        <w:jc w:val="both"/>
                        <w:outlineLvl w:val="0"/>
                        <w:rPr>
                          <w:rFonts w:ascii="Traditional Arabic" w:hAnsi="Traditional Arabic" w:cs="Traditional Arabic"/>
                          <w:sz w:val="32"/>
                          <w:szCs w:val="32"/>
                        </w:rPr>
                      </w:pPr>
                      <w:r>
                        <w:rPr>
                          <w:rFonts w:ascii="Traditional Arabic" w:hAnsi="Traditional Arabic" w:cs="Traditional Arabic" w:hint="cs"/>
                          <w:sz w:val="32"/>
                          <w:szCs w:val="32"/>
                          <w:rtl/>
                        </w:rPr>
                        <w:t>20</w:t>
                      </w:r>
                      <w:r w:rsidRPr="00115C3F">
                        <w:rPr>
                          <w:rFonts w:ascii="Traditional Arabic" w:hAnsi="Traditional Arabic" w:cs="Traditional Arabic"/>
                          <w:sz w:val="32"/>
                          <w:szCs w:val="32"/>
                          <w:rtl/>
                        </w:rPr>
                        <w:t>-10-2011</w:t>
                      </w:r>
                    </w:p>
                  </w:txbxContent>
                </v:textbox>
                <w10:wrap type="square"/>
              </v:shape>
            </w:pict>
          </mc:Fallback>
        </mc:AlternateContent>
      </w:r>
    </w:p>
    <w:p w:rsidR="00115C3F" w:rsidRPr="00DF6586" w:rsidRDefault="00115C3F" w:rsidP="005B32A1">
      <w:pPr>
        <w:spacing w:before="120"/>
        <w:ind w:left="144" w:firstLine="288"/>
        <w:contextualSpacing/>
        <w:mirrorIndents/>
        <w:jc w:val="both"/>
        <w:outlineLvl w:val="0"/>
        <w:rPr>
          <w:rFonts w:ascii="Traditional Arabic" w:hAnsi="Traditional Arabic" w:cs="Traditional Arabic"/>
          <w:rtl/>
          <w:lang w:bidi="ar-LB"/>
        </w:rPr>
      </w:pPr>
    </w:p>
    <w:p w:rsidR="00115C3F" w:rsidRPr="00DF6586" w:rsidRDefault="00115C3F" w:rsidP="00CF6CDB">
      <w:pPr>
        <w:spacing w:before="120"/>
        <w:ind w:left="144" w:firstLine="288"/>
        <w:contextualSpacing/>
        <w:mirrorIndents/>
        <w:jc w:val="both"/>
        <w:outlineLvl w:val="0"/>
        <w:rPr>
          <w:rFonts w:ascii="Traditional Arabic" w:hAnsi="Traditional Arabic" w:cs="Traditional Arabic"/>
          <w:b/>
          <w:bCs/>
          <w:color w:val="CC9900"/>
          <w:rtl/>
          <w:lang w:bidi="ar-LB"/>
        </w:rPr>
      </w:pPr>
      <w:r w:rsidRPr="00DF6586">
        <w:rPr>
          <w:rFonts w:ascii="Traditional Arabic" w:hAnsi="Traditional Arabic" w:cs="Traditional Arabic"/>
          <w:b/>
          <w:bCs/>
          <w:color w:val="CC9900"/>
          <w:rtl/>
          <w:lang w:bidi="ar-LB"/>
        </w:rPr>
        <w:t>الأجر الإلهي:</w:t>
      </w:r>
    </w:p>
    <w:p w:rsidR="005B32A1" w:rsidRPr="00115C3F" w:rsidRDefault="00115C3F" w:rsidP="005B32A1">
      <w:pPr>
        <w:spacing w:before="120"/>
        <w:ind w:left="144" w:firstLine="288"/>
        <w:contextualSpacing/>
        <w:mirrorIndents/>
        <w:jc w:val="both"/>
        <w:outlineLvl w:val="0"/>
        <w:rPr>
          <w:rFonts w:ascii="Traditional Arabic" w:hAnsi="Traditional Arabic" w:cs="Traditional Arabic"/>
          <w:sz w:val="32"/>
          <w:szCs w:val="32"/>
          <w:rtl/>
        </w:rPr>
      </w:pPr>
      <w:r w:rsidRPr="00DF6586">
        <w:rPr>
          <w:rFonts w:ascii="Traditional Arabic" w:hAnsi="Traditional Arabic" w:cs="Traditional Arabic"/>
          <w:rtl/>
          <w:lang w:bidi="ar-LB"/>
        </w:rPr>
        <w:t>إنّ الأجر الإلهي أكبر بكثير من الأجر الدنيوي هذا، أن يشكرونا بالكلام، أو أن يعطونا أجراً استثنائياً على عمل ما، هذا ليس شيئا مهماً، إنّ الأجر الإلهي هو المهم، التقبّل الإلهي مهم جداً. لا يوجد عمل أو جهد ما تقوم به لله إلا ويقبله الله منك، ويتبعه فوراً اللطف والثواب الإلهيين حتى لو لم يعرف الآخرون. يجب أن ن</w:t>
      </w:r>
      <w:r w:rsidR="005B32A1">
        <w:rPr>
          <w:rFonts w:ascii="Traditional Arabic" w:hAnsi="Traditional Arabic" w:cs="Traditional Arabic"/>
          <w:rtl/>
          <w:lang w:bidi="ar-LB"/>
        </w:rPr>
        <w:t xml:space="preserve">عمل وأن نجتهد بهذه النظرة. </w:t>
      </w:r>
      <w:r w:rsidRPr="00DF6586">
        <w:rPr>
          <w:rFonts w:ascii="Traditional Arabic" w:hAnsi="Traditional Arabic" w:cs="Traditional Arabic"/>
          <w:rtl/>
          <w:lang w:bidi="ar-LB"/>
        </w:rPr>
        <w:tab/>
      </w:r>
    </w:p>
    <w:p w:rsidR="005B32A1" w:rsidRPr="00115C3F" w:rsidRDefault="005B32A1" w:rsidP="005B32A1">
      <w:pPr>
        <w:spacing w:before="120"/>
        <w:ind w:left="144" w:firstLine="288"/>
        <w:contextualSpacing/>
        <w:mirrorIndents/>
        <w:jc w:val="both"/>
        <w:outlineLvl w:val="0"/>
        <w:rPr>
          <w:rFonts w:ascii="Traditional Arabic" w:hAnsi="Traditional Arabic" w:cs="Traditional Arabic"/>
          <w:b/>
          <w:bCs/>
          <w:color w:val="FF0000"/>
          <w:sz w:val="32"/>
          <w:szCs w:val="32"/>
          <w:rtl/>
        </w:rPr>
      </w:pPr>
      <w:r w:rsidRPr="00DF6586">
        <w:rPr>
          <w:rFonts w:ascii="Traditional Arabic" w:hAnsi="Traditional Arabic" w:cs="Traditional Arabic" w:hint="cs"/>
          <w:b/>
          <w:bCs/>
          <w:noProof/>
          <w:color w:val="CC9900"/>
          <w:sz w:val="32"/>
          <w:szCs w:val="32"/>
          <w:rtl/>
        </w:rPr>
        <mc:AlternateContent>
          <mc:Choice Requires="wps">
            <w:drawing>
              <wp:anchor distT="0" distB="0" distL="114300" distR="114300" simplePos="0" relativeHeight="251790336" behindDoc="0" locked="0" layoutInCell="1" allowOverlap="1" wp14:anchorId="4E39E5F5" wp14:editId="1E37D999">
                <wp:simplePos x="0" y="0"/>
                <wp:positionH relativeFrom="column">
                  <wp:posOffset>-231051</wp:posOffset>
                </wp:positionH>
                <wp:positionV relativeFrom="paragraph">
                  <wp:posOffset>271145</wp:posOffset>
                </wp:positionV>
                <wp:extent cx="5241290" cy="0"/>
                <wp:effectExtent l="0" t="38100" r="16510" b="38100"/>
                <wp:wrapNone/>
                <wp:docPr id="269" name="Straight Connector 269"/>
                <wp:cNvGraphicFramePr/>
                <a:graphic xmlns:a="http://schemas.openxmlformats.org/drawingml/2006/main">
                  <a:graphicData uri="http://schemas.microsoft.com/office/word/2010/wordprocessingShape">
                    <wps:wsp>
                      <wps:cNvCnPr/>
                      <wps:spPr>
                        <a:xfrm>
                          <a:off x="0" y="0"/>
                          <a:ext cx="5241290" cy="0"/>
                        </a:xfrm>
                        <a:prstGeom prst="line">
                          <a:avLst/>
                        </a:prstGeom>
                        <a:ln w="76200">
                          <a:solidFill>
                            <a:srgbClr val="CC99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69" o:spid="_x0000_s1026" style="position:absolute;z-index:251790336;visibility:visible;mso-wrap-style:square;mso-wrap-distance-left:9pt;mso-wrap-distance-top:0;mso-wrap-distance-right:9pt;mso-wrap-distance-bottom:0;mso-position-horizontal:absolute;mso-position-horizontal-relative:text;mso-position-vertical:absolute;mso-position-vertical-relative:text" from="-18.2pt,21.35pt" to="394.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" strokecolor="#c90" strokeweight="6pt"/>
            </w:pict>
          </mc:Fallback>
        </mc:AlternateContent>
      </w:r>
      <w:r>
        <w:rPr>
          <w:noProof/>
        </w:rPr>
        <mc:AlternateContent>
          <mc:Choice Requires="wps">
            <w:drawing>
              <wp:anchor distT="0" distB="0" distL="114300" distR="114300" simplePos="0" relativeHeight="251789312" behindDoc="0" locked="0" layoutInCell="1" allowOverlap="1" wp14:anchorId="5FA38425" wp14:editId="1F1156CF">
                <wp:simplePos x="0" y="0"/>
                <wp:positionH relativeFrom="column">
                  <wp:posOffset>-1143000</wp:posOffset>
                </wp:positionH>
                <wp:positionV relativeFrom="paragraph">
                  <wp:posOffset>59055</wp:posOffset>
                </wp:positionV>
                <wp:extent cx="1466850" cy="414655"/>
                <wp:effectExtent l="0" t="0" r="0" b="4445"/>
                <wp:wrapSquare wrapText="bothSides"/>
                <wp:docPr id="270" name="Text Box 270"/>
                <wp:cNvGraphicFramePr/>
                <a:graphic xmlns:a="http://schemas.openxmlformats.org/drawingml/2006/main">
                  <a:graphicData uri="http://schemas.microsoft.com/office/word/2010/wordprocessingShape">
                    <wps:wsp>
                      <wps:cNvSpPr txBox="1"/>
                      <wps:spPr>
                        <a:xfrm>
                          <a:off x="0" y="0"/>
                          <a:ext cx="1466850" cy="414655"/>
                        </a:xfrm>
                        <a:prstGeom prst="rect">
                          <a:avLst/>
                        </a:prstGeom>
                        <a:noFill/>
                        <a:ln w="6350">
                          <a:noFill/>
                        </a:ln>
                        <a:effectLst/>
                      </wps:spPr>
                      <wps:txbx>
                        <w:txbxContent>
                          <w:p w:rsidR="005B32A1" w:rsidRPr="00DA3EB5" w:rsidRDefault="005B32A1" w:rsidP="005B32A1">
                            <w:pPr>
                              <w:spacing w:before="120"/>
                              <w:ind w:left="144" w:firstLine="288"/>
                              <w:contextualSpacing/>
                              <w:mirrorIndents/>
                              <w:jc w:val="both"/>
                              <w:outlineLvl w:val="0"/>
                              <w:rPr>
                                <w:rFonts w:ascii="Traditional Arabic" w:hAnsi="Traditional Arabic" w:cs="Traditional Arabic"/>
                                <w:sz w:val="32"/>
                                <w:szCs w:val="32"/>
                              </w:rPr>
                            </w:pPr>
                            <w:r>
                              <w:rPr>
                                <w:rFonts w:ascii="Traditional Arabic" w:hAnsi="Traditional Arabic" w:cs="Traditional Arabic" w:hint="cs"/>
                                <w:sz w:val="32"/>
                                <w:szCs w:val="32"/>
                                <w:rtl/>
                              </w:rPr>
                              <w:t>20</w:t>
                            </w:r>
                            <w:r w:rsidRPr="00115C3F">
                              <w:rPr>
                                <w:rFonts w:ascii="Traditional Arabic" w:hAnsi="Traditional Arabic" w:cs="Traditional Arabic"/>
                                <w:sz w:val="32"/>
                                <w:szCs w:val="32"/>
                                <w:rtl/>
                              </w:rPr>
                              <w:t>-10-2011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0" o:spid="_x0000_s1072" type="#_x0000_t202" style="position:absolute;left:0;text-align:left;margin-left:-90pt;margin-top:4.65pt;width:115.5pt;height:32.6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" filled="f" stroked="f" strokeweight=".5pt">
                <v:fill o:detectmouseclick="t"/>
                <v:textbox>
                  <w:txbxContent>
                    <w:p w:rsidR="005B32A1" w:rsidRPr="00DA3EB5" w:rsidRDefault="005B32A1" w:rsidP="005B32A1">
                      <w:pPr>
                        <w:spacing w:before="120"/>
                        <w:ind w:left="144" w:firstLine="288"/>
                        <w:contextualSpacing/>
                        <w:mirrorIndents/>
                        <w:jc w:val="both"/>
                        <w:outlineLvl w:val="0"/>
                        <w:rPr>
                          <w:rFonts w:ascii="Traditional Arabic" w:hAnsi="Traditional Arabic" w:cs="Traditional Arabic"/>
                          <w:sz w:val="32"/>
                          <w:szCs w:val="32"/>
                        </w:rPr>
                      </w:pPr>
                      <w:r>
                        <w:rPr>
                          <w:rFonts w:ascii="Traditional Arabic" w:hAnsi="Traditional Arabic" w:cs="Traditional Arabic" w:hint="cs"/>
                          <w:sz w:val="32"/>
                          <w:szCs w:val="32"/>
                          <w:rtl/>
                        </w:rPr>
                        <w:t>20</w:t>
                      </w:r>
                      <w:r w:rsidRPr="00115C3F">
                        <w:rPr>
                          <w:rFonts w:ascii="Traditional Arabic" w:hAnsi="Traditional Arabic" w:cs="Traditional Arabic"/>
                          <w:sz w:val="32"/>
                          <w:szCs w:val="32"/>
                          <w:rtl/>
                        </w:rPr>
                        <w:t>-10-2011</w:t>
                      </w:r>
                    </w:p>
                  </w:txbxContent>
                </v:textbox>
                <w10:wrap type="square"/>
              </v:shape>
            </w:pict>
          </mc:Fallback>
        </mc:AlternateContent>
      </w:r>
    </w:p>
    <w:p w:rsidR="00115C3F" w:rsidRPr="00DF6586" w:rsidRDefault="00115C3F" w:rsidP="005B32A1">
      <w:pPr>
        <w:spacing w:before="120"/>
        <w:ind w:left="144" w:firstLine="288"/>
        <w:contextualSpacing/>
        <w:mirrorIndents/>
        <w:jc w:val="both"/>
        <w:outlineLvl w:val="0"/>
        <w:rPr>
          <w:rFonts w:ascii="Traditional Arabic" w:hAnsi="Traditional Arabic" w:cs="Traditional Arabic"/>
          <w:rtl/>
          <w:lang w:bidi="ar-LB"/>
        </w:rPr>
      </w:pPr>
    </w:p>
    <w:p w:rsidR="00115C3F" w:rsidRPr="00DF6586" w:rsidRDefault="00115C3F" w:rsidP="00CF6CDB">
      <w:pPr>
        <w:spacing w:before="120"/>
        <w:ind w:left="144" w:firstLine="288"/>
        <w:contextualSpacing/>
        <w:mirrorIndents/>
        <w:jc w:val="both"/>
        <w:outlineLvl w:val="0"/>
        <w:rPr>
          <w:rFonts w:ascii="Traditional Arabic" w:hAnsi="Traditional Arabic" w:cs="Traditional Arabic"/>
          <w:b/>
          <w:bCs/>
          <w:color w:val="CC9900"/>
          <w:rtl/>
          <w:lang w:bidi="ar-LB"/>
        </w:rPr>
      </w:pPr>
      <w:r w:rsidRPr="00DF6586">
        <w:rPr>
          <w:rFonts w:ascii="Traditional Arabic" w:hAnsi="Traditional Arabic" w:cs="Traditional Arabic"/>
          <w:b/>
          <w:bCs/>
          <w:color w:val="CC9900"/>
          <w:rtl/>
          <w:lang w:bidi="ar-LB"/>
        </w:rPr>
        <w:t>الأفضل هو الأكبر:</w:t>
      </w:r>
    </w:p>
    <w:p w:rsidR="005B32A1" w:rsidRPr="00115C3F" w:rsidRDefault="00115C3F" w:rsidP="005B32A1">
      <w:pPr>
        <w:spacing w:before="120"/>
        <w:ind w:left="144" w:firstLine="288"/>
        <w:contextualSpacing/>
        <w:mirrorIndents/>
        <w:jc w:val="both"/>
        <w:outlineLvl w:val="0"/>
        <w:rPr>
          <w:rFonts w:ascii="Traditional Arabic" w:hAnsi="Traditional Arabic" w:cs="Traditional Arabic"/>
          <w:sz w:val="32"/>
          <w:szCs w:val="32"/>
          <w:rtl/>
        </w:rPr>
      </w:pPr>
      <w:r w:rsidRPr="00DF6586">
        <w:rPr>
          <w:rFonts w:ascii="Traditional Arabic" w:hAnsi="Traditional Arabic" w:cs="Traditional Arabic"/>
          <w:rtl/>
          <w:lang w:bidi="ar-LB"/>
        </w:rPr>
        <w:t xml:space="preserve">خلال فتح مكة، عيّن الرسول شاباً في التاسعة عشرة من العمر حاكماً على مكة. كان يلزم وضع حاكم او مسؤول هناك. حيث يوجد كل هؤلاء الكهول وكبار السن، لكن الرسول عيّن شاباً في التاسعة عشرة من العمر. انتقد البعض قائلين بانه صغير السن فلماذا جعلته حاكماً؟ وفق هذه الرواية، فقد اجابهم الرسول "لا يحتجّ محتجّ منكم في مخالفته بصغر سنّه"؛ فلا يكون الاستدلال في المخالفة هو صغر السن، انه شاب، هذا ليس باستدلال صحيح. اي انه ان كان لديكم استدلال آخر، حسناً جداً تعالوا وقولوا؛ لكن صغر السنّ والشباب ليس استدلالاً صحيحاً "فليس الاكبر هو الافضل بل الافضل هو الاكبر"؛ فالشخص الاكبر سناً ليس لزوماً الافضل؛ بل ان الشخص الافضل هو الاكبر في الحقيقة.     </w:t>
      </w:r>
    </w:p>
    <w:p w:rsidR="005B32A1" w:rsidRPr="00115C3F" w:rsidRDefault="005B32A1" w:rsidP="005B32A1">
      <w:pPr>
        <w:spacing w:before="120"/>
        <w:ind w:left="144" w:firstLine="288"/>
        <w:contextualSpacing/>
        <w:mirrorIndents/>
        <w:jc w:val="both"/>
        <w:outlineLvl w:val="0"/>
        <w:rPr>
          <w:rFonts w:ascii="Traditional Arabic" w:hAnsi="Traditional Arabic" w:cs="Traditional Arabic"/>
          <w:b/>
          <w:bCs/>
          <w:color w:val="FF0000"/>
          <w:sz w:val="32"/>
          <w:szCs w:val="32"/>
          <w:rtl/>
        </w:rPr>
      </w:pPr>
      <w:r w:rsidRPr="00DF6586">
        <w:rPr>
          <w:rFonts w:ascii="Traditional Arabic" w:hAnsi="Traditional Arabic" w:cs="Traditional Arabic" w:hint="cs"/>
          <w:b/>
          <w:bCs/>
          <w:noProof/>
          <w:color w:val="CC9900"/>
          <w:sz w:val="32"/>
          <w:szCs w:val="32"/>
          <w:rtl/>
        </w:rPr>
        <mc:AlternateContent>
          <mc:Choice Requires="wps">
            <w:drawing>
              <wp:anchor distT="0" distB="0" distL="114300" distR="114300" simplePos="0" relativeHeight="251793408" behindDoc="0" locked="0" layoutInCell="1" allowOverlap="1" wp14:anchorId="4E39E5F5" wp14:editId="1E37D999">
                <wp:simplePos x="0" y="0"/>
                <wp:positionH relativeFrom="column">
                  <wp:posOffset>-231051</wp:posOffset>
                </wp:positionH>
                <wp:positionV relativeFrom="paragraph">
                  <wp:posOffset>271145</wp:posOffset>
                </wp:positionV>
                <wp:extent cx="5241290" cy="0"/>
                <wp:effectExtent l="0" t="38100" r="16510" b="38100"/>
                <wp:wrapNone/>
                <wp:docPr id="271" name="Straight Connector 271"/>
                <wp:cNvGraphicFramePr/>
                <a:graphic xmlns:a="http://schemas.openxmlformats.org/drawingml/2006/main">
                  <a:graphicData uri="http://schemas.microsoft.com/office/word/2010/wordprocessingShape">
                    <wps:wsp>
                      <wps:cNvCnPr/>
                      <wps:spPr>
                        <a:xfrm>
                          <a:off x="0" y="0"/>
                          <a:ext cx="5241290" cy="0"/>
                        </a:xfrm>
                        <a:prstGeom prst="line">
                          <a:avLst/>
                        </a:prstGeom>
                        <a:ln w="76200">
                          <a:solidFill>
                            <a:srgbClr val="CC99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71" o:spid="_x0000_s1026" style="position:absolute;z-index:251793408;visibility:visible;mso-wrap-style:square;mso-wrap-distance-left:9pt;mso-wrap-distance-top:0;mso-wrap-distance-right:9pt;mso-wrap-distance-bottom:0;mso-position-horizontal:absolute;mso-position-horizontal-relative:text;mso-position-vertical:absolute;mso-position-vertical-relative:text" from="-18.2pt,21.35pt" to="394.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" strokecolor="#c90" strokeweight="6pt"/>
            </w:pict>
          </mc:Fallback>
        </mc:AlternateContent>
      </w:r>
      <w:r>
        <w:rPr>
          <w:noProof/>
        </w:rPr>
        <mc:AlternateContent>
          <mc:Choice Requires="wps">
            <w:drawing>
              <wp:anchor distT="0" distB="0" distL="114300" distR="114300" simplePos="0" relativeHeight="251792384" behindDoc="0" locked="0" layoutInCell="1" allowOverlap="1" wp14:anchorId="5FA38425" wp14:editId="1F1156CF">
                <wp:simplePos x="0" y="0"/>
                <wp:positionH relativeFrom="column">
                  <wp:posOffset>-1143000</wp:posOffset>
                </wp:positionH>
                <wp:positionV relativeFrom="paragraph">
                  <wp:posOffset>59055</wp:posOffset>
                </wp:positionV>
                <wp:extent cx="1466850" cy="414655"/>
                <wp:effectExtent l="0" t="0" r="0" b="4445"/>
                <wp:wrapSquare wrapText="bothSides"/>
                <wp:docPr id="272" name="Text Box 272"/>
                <wp:cNvGraphicFramePr/>
                <a:graphic xmlns:a="http://schemas.openxmlformats.org/drawingml/2006/main">
                  <a:graphicData uri="http://schemas.microsoft.com/office/word/2010/wordprocessingShape">
                    <wps:wsp>
                      <wps:cNvSpPr txBox="1"/>
                      <wps:spPr>
                        <a:xfrm>
                          <a:off x="0" y="0"/>
                          <a:ext cx="1466850" cy="414655"/>
                        </a:xfrm>
                        <a:prstGeom prst="rect">
                          <a:avLst/>
                        </a:prstGeom>
                        <a:noFill/>
                        <a:ln w="6350">
                          <a:noFill/>
                        </a:ln>
                        <a:effectLst/>
                      </wps:spPr>
                      <wps:txbx>
                        <w:txbxContent>
                          <w:p w:rsidR="005B32A1" w:rsidRPr="00DA3EB5" w:rsidRDefault="005B32A1" w:rsidP="005B32A1">
                            <w:pPr>
                              <w:spacing w:before="120"/>
                              <w:ind w:left="144" w:firstLine="288"/>
                              <w:contextualSpacing/>
                              <w:mirrorIndents/>
                              <w:jc w:val="both"/>
                              <w:outlineLvl w:val="0"/>
                              <w:rPr>
                                <w:rFonts w:ascii="Traditional Arabic" w:hAnsi="Traditional Arabic" w:cs="Traditional Arabic"/>
                                <w:sz w:val="32"/>
                                <w:szCs w:val="32"/>
                              </w:rPr>
                            </w:pPr>
                            <w:r>
                              <w:rPr>
                                <w:rFonts w:ascii="Traditional Arabic" w:hAnsi="Traditional Arabic" w:cs="Traditional Arabic" w:hint="cs"/>
                                <w:sz w:val="32"/>
                                <w:szCs w:val="32"/>
                                <w:rtl/>
                              </w:rPr>
                              <w:t>16</w:t>
                            </w:r>
                            <w:r w:rsidRPr="00115C3F">
                              <w:rPr>
                                <w:rFonts w:ascii="Traditional Arabic" w:hAnsi="Traditional Arabic" w:cs="Traditional Arabic"/>
                                <w:sz w:val="32"/>
                                <w:szCs w:val="32"/>
                                <w:rtl/>
                              </w:rPr>
                              <w:t>-10-2011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2" o:spid="_x0000_s1073" type="#_x0000_t202" style="position:absolute;left:0;text-align:left;margin-left:-90pt;margin-top:4.65pt;width:115.5pt;height:32.6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" filled="f" stroked="f" strokeweight=".5pt">
                <v:fill o:detectmouseclick="t"/>
                <v:textbox>
                  <w:txbxContent>
                    <w:p w:rsidR="005B32A1" w:rsidRPr="00DA3EB5" w:rsidRDefault="005B32A1" w:rsidP="005B32A1">
                      <w:pPr>
                        <w:spacing w:before="120"/>
                        <w:ind w:left="144" w:firstLine="288"/>
                        <w:contextualSpacing/>
                        <w:mirrorIndents/>
                        <w:jc w:val="both"/>
                        <w:outlineLvl w:val="0"/>
                        <w:rPr>
                          <w:rFonts w:ascii="Traditional Arabic" w:hAnsi="Traditional Arabic" w:cs="Traditional Arabic"/>
                          <w:sz w:val="32"/>
                          <w:szCs w:val="32"/>
                        </w:rPr>
                      </w:pPr>
                      <w:r>
                        <w:rPr>
                          <w:rFonts w:ascii="Traditional Arabic" w:hAnsi="Traditional Arabic" w:cs="Traditional Arabic" w:hint="cs"/>
                          <w:sz w:val="32"/>
                          <w:szCs w:val="32"/>
                          <w:rtl/>
                        </w:rPr>
                        <w:t>16</w:t>
                      </w:r>
                      <w:r w:rsidRPr="00115C3F">
                        <w:rPr>
                          <w:rFonts w:ascii="Traditional Arabic" w:hAnsi="Traditional Arabic" w:cs="Traditional Arabic"/>
                          <w:sz w:val="32"/>
                          <w:szCs w:val="32"/>
                          <w:rtl/>
                        </w:rPr>
                        <w:t>-10-2011</w:t>
                      </w:r>
                    </w:p>
                  </w:txbxContent>
                </v:textbox>
                <w10:wrap type="square"/>
              </v:shape>
            </w:pict>
          </mc:Fallback>
        </mc:AlternateContent>
      </w:r>
    </w:p>
    <w:p w:rsidR="00115C3F" w:rsidRPr="00DF6586" w:rsidRDefault="00115C3F" w:rsidP="005B32A1">
      <w:pPr>
        <w:spacing w:before="120"/>
        <w:ind w:left="144" w:firstLine="288"/>
        <w:contextualSpacing/>
        <w:mirrorIndents/>
        <w:jc w:val="both"/>
        <w:outlineLvl w:val="0"/>
        <w:rPr>
          <w:rFonts w:ascii="Traditional Arabic" w:hAnsi="Traditional Arabic" w:cs="Traditional Arabic"/>
          <w:rtl/>
          <w:lang w:bidi="ar-LB"/>
        </w:rPr>
      </w:pP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lang w:bidi="ar-LB"/>
        </w:rPr>
      </w:pP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lang w:bidi="ar-LB"/>
        </w:rPr>
      </w:pPr>
      <w:r w:rsidRPr="00115C3F">
        <w:rPr>
          <w:rFonts w:ascii="Traditional Arabic" w:hAnsi="Traditional Arabic" w:cs="Traditional Arabic"/>
          <w:sz w:val="32"/>
          <w:szCs w:val="32"/>
          <w:rtl/>
          <w:lang w:bidi="ar-LB"/>
        </w:rPr>
        <w:tab/>
      </w:r>
      <w:r w:rsidRPr="00115C3F">
        <w:rPr>
          <w:rFonts w:ascii="Traditional Arabic" w:hAnsi="Traditional Arabic" w:cs="Traditional Arabic"/>
          <w:sz w:val="32"/>
          <w:szCs w:val="32"/>
          <w:rtl/>
          <w:lang w:bidi="ar-LB"/>
        </w:rPr>
        <w:tab/>
      </w:r>
    </w:p>
    <w:p w:rsidR="00115C3F" w:rsidRPr="00115C3F" w:rsidRDefault="005B32A1" w:rsidP="00CF6CDB">
      <w:pPr>
        <w:spacing w:before="120"/>
        <w:ind w:left="144" w:firstLine="288"/>
        <w:contextualSpacing/>
        <w:mirrorIndents/>
        <w:jc w:val="both"/>
        <w:outlineLvl w:val="0"/>
        <w:rPr>
          <w:rFonts w:ascii="Traditional Arabic" w:hAnsi="Traditional Arabic" w:cs="Traditional Arabic"/>
          <w:sz w:val="32"/>
          <w:szCs w:val="32"/>
          <w:rtl/>
          <w:lang w:bidi="ar-LB"/>
        </w:rPr>
      </w:pPr>
      <w:r w:rsidRPr="00FB0D94">
        <w:rPr>
          <w:rFonts w:ascii="Traditional Arabic" w:hAnsi="Traditional Arabic" w:cs="Traditional Arabic"/>
          <w:noProof/>
          <w:sz w:val="32"/>
          <w:szCs w:val="32"/>
        </w:rPr>
        <mc:AlternateContent>
          <mc:Choice Requires="wps">
            <w:drawing>
              <wp:anchor distT="0" distB="0" distL="114300" distR="114300" simplePos="0" relativeHeight="251751424" behindDoc="0" locked="0" layoutInCell="0" allowOverlap="1" wp14:anchorId="311716EB" wp14:editId="5DD713B4">
                <wp:simplePos x="0" y="0"/>
                <wp:positionH relativeFrom="margin">
                  <wp:align>center</wp:align>
                </wp:positionH>
                <wp:positionV relativeFrom="margin">
                  <wp:align>bottom</wp:align>
                </wp:positionV>
                <wp:extent cx="2019300" cy="5004435"/>
                <wp:effectExtent l="12382" t="25718" r="31433" b="31432"/>
                <wp:wrapSquare wrapText="bothSides"/>
                <wp:docPr id="5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019300" cy="5004435"/>
                        </a:xfrm>
                        <a:prstGeom prst="bracePair">
                          <a:avLst>
                            <a:gd name="adj" fmla="val 8333"/>
                          </a:avLst>
                        </a:prstGeom>
                        <a:noFill/>
                        <a:ln w="57150">
                          <a:solidFill>
                            <a:srgbClr val="FFFF66"/>
                          </a:solidFill>
                        </a:ln>
                        <a:extLst/>
                      </wps:spPr>
                      <wps:txbx>
                        <w:txbxContent>
                          <w:p w:rsidR="00E36979" w:rsidRPr="00FB0D94" w:rsidRDefault="005B32A1" w:rsidP="00E36979">
                            <w:pPr>
                              <w:jc w:val="center"/>
                              <w:rPr>
                                <w:rFonts w:ascii="Traditional Arabic" w:hAnsi="Traditional Arabic" w:cs="Traditional Arabic"/>
                                <w:b/>
                                <w:bCs/>
                                <w:color w:val="996633"/>
                                <w:sz w:val="48"/>
                                <w:szCs w:val="48"/>
                                <w:rtl/>
                                <w:lang w:bidi="ar-LB"/>
                              </w:rPr>
                            </w:pPr>
                            <w:r>
                              <w:rPr>
                                <w:rFonts w:ascii="Traditional Arabic" w:hAnsi="Traditional Arabic" w:cs="Traditional Arabic" w:hint="cs"/>
                                <w:b/>
                                <w:bCs/>
                                <w:color w:val="996633"/>
                                <w:sz w:val="48"/>
                                <w:szCs w:val="48"/>
                                <w:rtl/>
                                <w:lang w:bidi="ar-LB"/>
                              </w:rPr>
                              <w:t>في رحاب القرآن</w:t>
                            </w:r>
                          </w:p>
                          <w:p w:rsidR="00E36979" w:rsidRDefault="00E36979" w:rsidP="00E36979">
                            <w:pPr>
                              <w:spacing w:line="288" w:lineRule="auto"/>
                              <w:jc w:val="center"/>
                              <w:rPr>
                                <w:rFonts w:asciiTheme="majorHAnsi" w:eastAsiaTheme="majorEastAsia" w:hAnsiTheme="majorHAnsi" w:cstheme="majorBidi"/>
                                <w:i/>
                                <w:iCs/>
                                <w:color w:val="D2DFEE" w:themeColor="accent1" w:themeTint="4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74" type="#_x0000_t186" style="position:absolute;left:0;text-align:left;margin-left:0;margin-top:0;width:159pt;height:394.05pt;rotation:90;z-index:251751424;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" o:allowincell="f" strokecolor="#ff6" strokeweight="4.5pt">
                <v:textbox>
                  <w:txbxContent>
                    <w:p w:rsidR="00E36979" w:rsidRPr="00FB0D94" w:rsidRDefault="005B32A1" w:rsidP="00E36979">
                      <w:pPr>
                        <w:jc w:val="center"/>
                        <w:rPr>
                          <w:rFonts w:ascii="Traditional Arabic" w:hAnsi="Traditional Arabic" w:cs="Traditional Arabic"/>
                          <w:b/>
                          <w:bCs/>
                          <w:color w:val="996633"/>
                          <w:sz w:val="48"/>
                          <w:szCs w:val="48"/>
                          <w:rtl/>
                          <w:lang w:bidi="ar-LB"/>
                        </w:rPr>
                      </w:pPr>
                      <w:r>
                        <w:rPr>
                          <w:rFonts w:ascii="Traditional Arabic" w:hAnsi="Traditional Arabic" w:cs="Traditional Arabic" w:hint="cs"/>
                          <w:b/>
                          <w:bCs/>
                          <w:color w:val="996633"/>
                          <w:sz w:val="48"/>
                          <w:szCs w:val="48"/>
                          <w:rtl/>
                          <w:lang w:bidi="ar-LB"/>
                        </w:rPr>
                        <w:t>في رحاب القرآن</w:t>
                      </w:r>
                    </w:p>
                    <w:p w:rsidR="00E36979" w:rsidRDefault="00E36979" w:rsidP="00E36979">
                      <w:pPr>
                        <w:spacing w:line="288" w:lineRule="auto"/>
                        <w:jc w:val="center"/>
                        <w:rPr>
                          <w:rFonts w:asciiTheme="majorHAnsi" w:eastAsiaTheme="majorEastAsia" w:hAnsiTheme="majorHAnsi" w:cstheme="majorBidi"/>
                          <w:i/>
                          <w:iCs/>
                          <w:color w:val="D2DFEE" w:themeColor="accent1" w:themeTint="40"/>
                        </w:rPr>
                      </w:pPr>
                    </w:p>
                  </w:txbxContent>
                </v:textbox>
                <w10:wrap type="square" anchorx="margin" anchory="margin"/>
              </v:shape>
            </w:pict>
          </mc:Fallback>
        </mc:AlternateContent>
      </w:r>
      <w:r w:rsidR="00115C3F" w:rsidRPr="00115C3F">
        <w:rPr>
          <w:rFonts w:ascii="Traditional Arabic" w:hAnsi="Traditional Arabic" w:cs="Traditional Arabic"/>
          <w:sz w:val="32"/>
          <w:szCs w:val="32"/>
          <w:rtl/>
          <w:lang w:bidi="ar-LB"/>
        </w:rPr>
        <w:br w:type="page"/>
      </w:r>
    </w:p>
    <w:p w:rsidR="00115C3F" w:rsidRPr="00774F41" w:rsidRDefault="00115C3F" w:rsidP="00C129C6">
      <w:pPr>
        <w:spacing w:before="120"/>
        <w:contextualSpacing/>
        <w:mirrorIndents/>
        <w:jc w:val="both"/>
        <w:outlineLvl w:val="0"/>
        <w:rPr>
          <w:rFonts w:ascii="Traditional Arabic" w:hAnsi="Traditional Arabic" w:cs="Traditional Arabic"/>
          <w:b/>
          <w:bCs/>
          <w:color w:val="CC9900"/>
          <w:sz w:val="32"/>
          <w:szCs w:val="32"/>
        </w:rPr>
      </w:pPr>
      <w:r w:rsidRPr="00774F41">
        <w:rPr>
          <w:rFonts w:ascii="Traditional Arabic" w:hAnsi="Traditional Arabic" w:cs="Traditional Arabic"/>
          <w:b/>
          <w:bCs/>
          <w:color w:val="CC9900"/>
          <w:sz w:val="32"/>
          <w:szCs w:val="32"/>
          <w:rtl/>
        </w:rPr>
        <w:lastRenderedPageBreak/>
        <w:t>﴿ليبلوكم أيكم أحسن عملاً﴾</w:t>
      </w:r>
      <w:r w:rsidRPr="00774F41">
        <w:rPr>
          <w:rFonts w:ascii="Traditional Arabic" w:hAnsi="Traditional Arabic" w:cs="Traditional Arabic"/>
          <w:b/>
          <w:bCs/>
          <w:color w:val="CC9900"/>
          <w:sz w:val="32"/>
          <w:szCs w:val="32"/>
        </w:rPr>
        <w:t>:</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color w:val="000000"/>
          <w:sz w:val="32"/>
          <w:szCs w:val="32"/>
          <w:rtl/>
        </w:rPr>
      </w:pPr>
      <w:r w:rsidRPr="00115C3F">
        <w:rPr>
          <w:rFonts w:ascii="Traditional Arabic" w:hAnsi="Traditional Arabic" w:cs="Traditional Arabic"/>
          <w:color w:val="000000"/>
          <w:sz w:val="32"/>
          <w:szCs w:val="32"/>
          <w:rtl/>
        </w:rPr>
        <w:t xml:space="preserve">بسم الله الرحمن الرحيم: </w:t>
      </w:r>
      <w:r w:rsidRPr="00774F41">
        <w:rPr>
          <w:rFonts w:ascii="Traditional Arabic" w:hAnsi="Traditional Arabic" w:cs="Traditional Arabic"/>
          <w:b/>
          <w:bCs/>
          <w:color w:val="99CC00"/>
          <w:sz w:val="32"/>
          <w:szCs w:val="32"/>
          <w:rtl/>
        </w:rPr>
        <w:t>﴿ليبلوكم أيكم أحسن عملاً﴾</w:t>
      </w:r>
      <w:r w:rsidRPr="00115C3F">
        <w:rPr>
          <w:rFonts w:ascii="Traditional Arabic" w:hAnsi="Traditional Arabic" w:cs="Traditional Arabic"/>
          <w:color w:val="000000"/>
          <w:sz w:val="32"/>
          <w:szCs w:val="32"/>
          <w:rtl/>
        </w:rPr>
        <w:t>[الملك:2]</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color w:val="000000"/>
          <w:sz w:val="32"/>
          <w:szCs w:val="32"/>
        </w:rPr>
      </w:pPr>
      <w:r w:rsidRPr="00115C3F">
        <w:rPr>
          <w:rFonts w:ascii="Traditional Arabic" w:hAnsi="Traditional Arabic" w:cs="Traditional Arabic"/>
          <w:color w:val="000000"/>
          <w:sz w:val="32"/>
          <w:szCs w:val="32"/>
          <w:rtl/>
        </w:rPr>
        <w:t>يقول الإمام الخامنئي حفظه الله تعليقاً على الآية الكريمة:</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color w:val="000000"/>
          <w:sz w:val="32"/>
          <w:szCs w:val="32"/>
          <w:shd w:val="clear" w:color="auto" w:fill="FFFFFF"/>
        </w:rPr>
      </w:pPr>
      <w:r w:rsidRPr="00115C3F">
        <w:rPr>
          <w:rFonts w:ascii="Traditional Arabic" w:hAnsi="Traditional Arabic" w:cs="Traditional Arabic"/>
          <w:color w:val="000000"/>
          <w:sz w:val="32"/>
          <w:szCs w:val="32"/>
          <w:rtl/>
        </w:rPr>
        <w:t>كل الحوادث في حياة الشخص المؤمن اختبار، ابتداءً من الحوادث البسيطة التي تواجه المرء في بيته، أو في أجواء عمله، أو مع الأصدقاء، أو في المعاملات اليومية، وانتهاءً بالحوادث المهمة والأعمال المصيرية، وحتى إلى التوقيع النافذ، إلى الكلام المؤثر الذي يصدر من الشخص. هذه كلها اختبارات.</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rPr>
      </w:pP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Pr>
      </w:pPr>
      <w:r w:rsidRPr="00115C3F">
        <w:rPr>
          <w:rFonts w:ascii="Traditional Arabic" w:hAnsi="Traditional Arabic" w:cs="Traditional Arabic"/>
          <w:color w:val="000000"/>
          <w:sz w:val="32"/>
          <w:szCs w:val="32"/>
          <w:rtl/>
        </w:rPr>
        <w:t>إنّ أساس الفهم والرؤية الدينية في حياة الإنسان هي أنه إذا نجح في مجموع هذه الاختبارات فنصيبه السعادة والفلاح. أما إذا أخفق فيها ـ لا سمح الله ـ ولم يوفق في اجتيازها، فذلك هو الخسران.</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rPr>
      </w:pP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Pr>
      </w:pPr>
      <w:r w:rsidRPr="00115C3F">
        <w:rPr>
          <w:rFonts w:ascii="Traditional Arabic" w:hAnsi="Traditional Arabic" w:cs="Traditional Arabic"/>
          <w:color w:val="000000"/>
          <w:sz w:val="32"/>
          <w:szCs w:val="32"/>
          <w:rtl/>
        </w:rPr>
        <w:t>وليس بين الخسران والفلاح سوى لحظة، هي رهينة بإرادة الإنسان ونيته وهمته.</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rPr>
      </w:pP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Pr>
      </w:pPr>
      <w:r w:rsidRPr="00115C3F">
        <w:rPr>
          <w:rFonts w:ascii="Traditional Arabic" w:hAnsi="Traditional Arabic" w:cs="Traditional Arabic"/>
          <w:color w:val="000000"/>
          <w:sz w:val="32"/>
          <w:szCs w:val="32"/>
          <w:rtl/>
        </w:rPr>
        <w:t>إنّ الدوافع الإنسانية في جميع هذه الأعمال معروضة أمامه بوضوح. بعض هذه الدوافع إلهية ومرّدها إلى رض</w:t>
      </w:r>
      <w:r w:rsidRPr="00115C3F">
        <w:rPr>
          <w:rFonts w:ascii="Traditional Arabic" w:hAnsi="Traditional Arabic" w:cs="Traditional Arabic"/>
          <w:color w:val="000000"/>
          <w:sz w:val="32"/>
          <w:szCs w:val="32"/>
          <w:rtl/>
          <w:lang w:bidi="ar-LB"/>
        </w:rPr>
        <w:t>ى</w:t>
      </w:r>
      <w:r w:rsidRPr="00115C3F">
        <w:rPr>
          <w:rFonts w:ascii="Traditional Arabic" w:hAnsi="Traditional Arabic" w:cs="Traditional Arabic"/>
          <w:color w:val="000000"/>
          <w:sz w:val="32"/>
          <w:szCs w:val="32"/>
          <w:rtl/>
        </w:rPr>
        <w:t xml:space="preserve"> الله، وأما بعضها الآخر فلا يعود إلى رضى الله، بل إلى رضى النفس. فإذا كنا ـ أنا وأنت ـ لا نفهم دوافع بعضنا البعض فكل منا يعرف دوافعه الذاتية: هذه قاعدة.</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rPr>
      </w:pP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Pr>
      </w:pPr>
      <w:r w:rsidRPr="00115C3F">
        <w:rPr>
          <w:rFonts w:ascii="Traditional Arabic" w:hAnsi="Traditional Arabic" w:cs="Traditional Arabic"/>
          <w:color w:val="000000"/>
          <w:sz w:val="32"/>
          <w:szCs w:val="32"/>
          <w:rtl/>
        </w:rPr>
        <w:t>اعملوا في سبيل وانظروا ما تكليفكم، وما يرضي الله عنكم وابذلوا أقصى درجات الحرص لمعرفة الموضوع بحيث لا تضرب تسويلات النفس غشاءً على أبصاركم، لأنكم تعلمون أن التسويلات النفسية في المراحل التمهيدية تسدل على بصر الإنسان غشاوة، إلا أنه قادر على إزاحة هذه الغشاوة من أمام ناظريه ليكون على بيّنة من أمره مع ربه، ولكيلا يقع في مواطن الخطأ. وهذا ممكن للجميع.</w:t>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rtl/>
        </w:rPr>
      </w:pPr>
    </w:p>
    <w:p w:rsidR="00774F41" w:rsidRDefault="00774F41">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115C3F" w:rsidRPr="00115C3F" w:rsidRDefault="00115C3F" w:rsidP="00CF6CDB">
      <w:pPr>
        <w:spacing w:before="120"/>
        <w:ind w:left="144" w:firstLine="288"/>
        <w:contextualSpacing/>
        <w:mirrorIndents/>
        <w:jc w:val="both"/>
        <w:outlineLvl w:val="0"/>
        <w:rPr>
          <w:rFonts w:ascii="Traditional Arabic" w:hAnsi="Traditional Arabic" w:cs="Traditional Arabic"/>
          <w:sz w:val="32"/>
          <w:szCs w:val="32"/>
          <w:lang w:bidi="ar-LB"/>
        </w:rPr>
      </w:pPr>
    </w:p>
    <w:p w:rsidR="00AF0D48" w:rsidRPr="00115C3F" w:rsidRDefault="00C129C6" w:rsidP="00CF6CDB">
      <w:pPr>
        <w:spacing w:before="120"/>
        <w:ind w:left="144" w:firstLine="288"/>
        <w:contextualSpacing/>
        <w:mirrorIndents/>
        <w:jc w:val="both"/>
        <w:outlineLvl w:val="0"/>
        <w:rPr>
          <w:rFonts w:ascii="Traditional Arabic" w:hAnsi="Traditional Arabic" w:cs="Traditional Arabic"/>
          <w:sz w:val="32"/>
          <w:szCs w:val="32"/>
        </w:rPr>
      </w:pPr>
      <w:bookmarkStart w:id="18" w:name="_GoBack"/>
      <w:bookmarkEnd w:id="18"/>
      <w:r>
        <w:rPr>
          <w:rFonts w:ascii="Traditional Arabic" w:hAnsi="Traditional Arabic" w:cs="Traditional Arabic"/>
          <w:b/>
          <w:bCs/>
          <w:noProof/>
          <w:sz w:val="32"/>
          <w:szCs w:val="32"/>
          <w:rtl/>
        </w:rPr>
        <mc:AlternateContent>
          <mc:Choice Requires="wps">
            <w:drawing>
              <wp:anchor distT="0" distB="0" distL="114300" distR="114300" simplePos="0" relativeHeight="251794432" behindDoc="0" locked="0" layoutInCell="1" allowOverlap="1" wp14:anchorId="0D2AF3FD" wp14:editId="43DEDC12">
                <wp:simplePos x="0" y="0"/>
                <wp:positionH relativeFrom="column">
                  <wp:posOffset>143539</wp:posOffset>
                </wp:positionH>
                <wp:positionV relativeFrom="paragraph">
                  <wp:posOffset>600237</wp:posOffset>
                </wp:positionV>
                <wp:extent cx="5401339" cy="5114261"/>
                <wp:effectExtent l="38100" t="38100" r="46990" b="48895"/>
                <wp:wrapNone/>
                <wp:docPr id="273" name="Oval Callout 273"/>
                <wp:cNvGraphicFramePr/>
                <a:graphic xmlns:a="http://schemas.openxmlformats.org/drawingml/2006/main">
                  <a:graphicData uri="http://schemas.microsoft.com/office/word/2010/wordprocessingShape">
                    <wps:wsp>
                      <wps:cNvSpPr/>
                      <wps:spPr>
                        <a:xfrm>
                          <a:off x="0" y="0"/>
                          <a:ext cx="5401339" cy="5114261"/>
                        </a:xfrm>
                        <a:prstGeom prst="wedgeEllipseCallout">
                          <a:avLst>
                            <a:gd name="adj1" fmla="val -28712"/>
                            <a:gd name="adj2" fmla="val 40965"/>
                          </a:avLst>
                        </a:prstGeom>
                        <a:solidFill>
                          <a:srgbClr val="99CC00"/>
                        </a:solidFill>
                        <a:ln w="762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29C6" w:rsidRPr="00C129C6" w:rsidRDefault="00C129C6" w:rsidP="00C129C6">
                            <w:pPr>
                              <w:spacing w:before="120"/>
                              <w:ind w:left="144" w:firstLine="288"/>
                              <w:contextualSpacing/>
                              <w:mirrorIndents/>
                              <w:jc w:val="both"/>
                              <w:outlineLvl w:val="0"/>
                              <w:rPr>
                                <w:rFonts w:ascii="Traditional Arabic" w:hAnsi="Traditional Arabic" w:cs="Traditional Arabic"/>
                                <w:b/>
                                <w:bCs/>
                                <w:color w:val="FFFFFF" w:themeColor="background1"/>
                                <w:sz w:val="32"/>
                                <w:szCs w:val="32"/>
                              </w:rPr>
                            </w:pPr>
                            <w:r w:rsidRPr="00C129C6">
                              <w:rPr>
                                <w:rFonts w:ascii="Traditional Arabic" w:hAnsi="Traditional Arabic" w:cs="Traditional Arabic"/>
                                <w:b/>
                                <w:bCs/>
                                <w:color w:val="FFFFFF" w:themeColor="background1"/>
                                <w:sz w:val="32"/>
                                <w:szCs w:val="32"/>
                                <w:rtl/>
                                <w:lang w:bidi="ar-LB"/>
                              </w:rPr>
                              <w:t>قد تكون أنت مسؤولاً عن قسم، أو عمل ما في الإدارة الفلانية؛ فتتفانى في العمل، وتظهر اهتماماً، وتبقى نصف ساعة إضافية. وتُدقّق أكثر، وتُظهر أخلاقاً حسنة مع المراجعين، وتصبر وتكون طويل البال أكثر من اللازم؛ ولا أحد يشكرك، أو بالأحرى لا أحد يعلم أنّك قُمت بما قُمت به؛ والمسؤولون عنك لا يعلمون بهذا أيضاً، زميلك كذلك لا يلتفت؛ تتألم دون أن يشعر بك أحد أو يشكرك أحد. الناس لم يعرفوا ذلك، لكنّ الله يعلم. لم يدوّن لك المسؤولون وموظّف الحضور والغياب ما قمت به. لكنّ الكرام الكاتبين والمأمورين الإلهيين قد دوّنوا لك ذلك. إذن، لن تذهب أية لحظة من جهدك هدراً</w:t>
                            </w:r>
                          </w:p>
                          <w:p w:rsidR="00C129C6" w:rsidRPr="00C129C6" w:rsidRDefault="00C129C6" w:rsidP="00C129C6">
                            <w:pPr>
                              <w:jc w:val="center"/>
                              <w:rPr>
                                <w:color w:val="CC99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273" o:spid="_x0000_s1075" type="#_x0000_t63" style="position:absolute;left:0;text-align:left;margin-left:11.3pt;margin-top:47.25pt;width:425.3pt;height:402.7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" adj="4598,19648" fillcolor="#9c0" strokecolor="#205867 [1608]" strokeweight="6pt">
                <v:textbox>
                  <w:txbxContent>
                    <w:p w:rsidR="00C129C6" w:rsidRPr="00C129C6" w:rsidRDefault="00C129C6" w:rsidP="00C129C6">
                      <w:pPr>
                        <w:spacing w:before="120"/>
                        <w:ind w:left="144" w:firstLine="288"/>
                        <w:contextualSpacing/>
                        <w:mirrorIndents/>
                        <w:jc w:val="both"/>
                        <w:outlineLvl w:val="0"/>
                        <w:rPr>
                          <w:rFonts w:ascii="Traditional Arabic" w:hAnsi="Traditional Arabic" w:cs="Traditional Arabic"/>
                          <w:b/>
                          <w:bCs/>
                          <w:color w:val="FFFFFF" w:themeColor="background1"/>
                          <w:sz w:val="32"/>
                          <w:szCs w:val="32"/>
                        </w:rPr>
                      </w:pPr>
                      <w:r w:rsidRPr="00C129C6">
                        <w:rPr>
                          <w:rFonts w:ascii="Traditional Arabic" w:hAnsi="Traditional Arabic" w:cs="Traditional Arabic"/>
                          <w:b/>
                          <w:bCs/>
                          <w:color w:val="FFFFFF" w:themeColor="background1"/>
                          <w:sz w:val="32"/>
                          <w:szCs w:val="32"/>
                          <w:rtl/>
                          <w:lang w:bidi="ar-LB"/>
                        </w:rPr>
                        <w:t>قد تكون أنت مسؤولاً عن قسم، أو عمل ما في الإدارة الفلانية؛ فتتفانى في العمل، وتظهر اهتماماً، وتبقى نصف ساعة إضافية. وتُدقّق أكثر، وتُظهر أخلاقاً حسنة مع المراجعين، وتصبر وتكون طويل البال أكثر من اللازم؛ ولا أحد يشكرك، أو بالأحرى لا أحد يعلم أنّك قُمت بما قُمت به؛ والمسؤولون عنك لا يعلمون بهذا أيضاً، زميلك كذلك لا يلتفت؛ تتألم دون أن يشعر بك أحد أو يشكرك أحد. الناس لم يعرفوا ذلك، لكنّ الله يعلم. لم يدوّن لك المسؤولون وموظّف الحضور والغياب ما قمت به. لكنّ الكرام الكاتبين والمأمورين الإلهيين قد دوّنوا لك ذلك. إذن، لن تذهب أية لحظة من جهدك هدراً</w:t>
                      </w:r>
                    </w:p>
                    <w:p w:rsidR="00C129C6" w:rsidRPr="00C129C6" w:rsidRDefault="00C129C6" w:rsidP="00C129C6">
                      <w:pPr>
                        <w:jc w:val="center"/>
                        <w:rPr>
                          <w:color w:val="CC9900"/>
                        </w:rPr>
                      </w:pPr>
                    </w:p>
                  </w:txbxContent>
                </v:textbox>
              </v:shape>
            </w:pict>
          </mc:Fallback>
        </mc:AlternateContent>
      </w:r>
    </w:p>
    <w:sectPr w:rsidR="00AF0D48" w:rsidRPr="00115C3F" w:rsidSect="00A86DE3">
      <w:footerReference w:type="default" r:id="rId10"/>
      <w:footnotePr>
        <w:numRestart w:val="eachPage"/>
      </w:footnotePr>
      <w:pgSz w:w="12240" w:h="15840"/>
      <w:pgMar w:top="1440" w:right="1800" w:bottom="1440" w:left="1800" w:header="708" w:footer="708" w:gutter="0"/>
      <w:pgNumType w:start="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E27" w:rsidRDefault="00D67E27" w:rsidP="00115C3F">
      <w:r>
        <w:separator/>
      </w:r>
    </w:p>
  </w:endnote>
  <w:endnote w:type="continuationSeparator" w:id="0">
    <w:p w:rsidR="00D67E27" w:rsidRDefault="00D67E27" w:rsidP="00115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tl/>
      </w:rPr>
      <w:id w:val="1069232419"/>
      <w:docPartObj>
        <w:docPartGallery w:val="Page Numbers (Bottom of Page)"/>
        <w:docPartUnique/>
      </w:docPartObj>
    </w:sdtPr>
    <w:sdtEndPr>
      <w:rPr>
        <w:rFonts w:ascii="Traditional Arabic" w:hAnsi="Traditional Arabic" w:cs="Traditional Arabic"/>
        <w:noProof/>
        <w:color w:val="000000" w:themeColor="text1"/>
        <w:sz w:val="22"/>
        <w:szCs w:val="22"/>
      </w:rPr>
    </w:sdtEndPr>
    <w:sdtContent>
      <w:p w:rsidR="00D64249" w:rsidRPr="00114445" w:rsidRDefault="00D64249">
        <w:pPr>
          <w:pStyle w:val="Footer"/>
          <w:jc w:val="right"/>
          <w:rPr>
            <w:sz w:val="24"/>
            <w:szCs w:val="24"/>
          </w:rPr>
        </w:pPr>
      </w:p>
      <w:p w:rsidR="00D64249" w:rsidRPr="0035195E" w:rsidRDefault="00D64249" w:rsidP="00114445">
        <w:pPr>
          <w:pStyle w:val="Footer"/>
          <w:jc w:val="right"/>
          <w:rPr>
            <w:rFonts w:ascii="Traditional Arabic" w:hAnsi="Traditional Arabic" w:cs="Traditional Arabic"/>
            <w:color w:val="000000" w:themeColor="text1"/>
            <w:sz w:val="22"/>
            <w:szCs w:val="22"/>
          </w:rPr>
        </w:pPr>
        <w:r w:rsidRPr="0035195E">
          <w:rPr>
            <w:rFonts w:ascii="Traditional Arabic" w:hAnsi="Traditional Arabic" w:cs="Traditional Arabic"/>
            <w:color w:val="000000" w:themeColor="text1"/>
            <w:sz w:val="22"/>
            <w:szCs w:val="22"/>
            <w:shd w:val="clear" w:color="auto" w:fill="99CC00"/>
          </w:rPr>
          <w:fldChar w:fldCharType="begin"/>
        </w:r>
        <w:r w:rsidRPr="0035195E">
          <w:rPr>
            <w:rFonts w:ascii="Traditional Arabic" w:hAnsi="Traditional Arabic" w:cs="Traditional Arabic"/>
            <w:color w:val="000000" w:themeColor="text1"/>
            <w:sz w:val="22"/>
            <w:szCs w:val="22"/>
            <w:shd w:val="clear" w:color="auto" w:fill="99CC00"/>
          </w:rPr>
          <w:instrText xml:space="preserve"> PAGE   \* MERGEFORMAT </w:instrText>
        </w:r>
        <w:r w:rsidRPr="0035195E">
          <w:rPr>
            <w:rFonts w:ascii="Traditional Arabic" w:hAnsi="Traditional Arabic" w:cs="Traditional Arabic"/>
            <w:color w:val="000000" w:themeColor="text1"/>
            <w:sz w:val="22"/>
            <w:szCs w:val="22"/>
            <w:shd w:val="clear" w:color="auto" w:fill="99CC00"/>
          </w:rPr>
          <w:fldChar w:fldCharType="separate"/>
        </w:r>
        <w:r w:rsidR="00C129C6">
          <w:rPr>
            <w:rFonts w:ascii="Traditional Arabic" w:hAnsi="Traditional Arabic" w:cs="Traditional Arabic"/>
            <w:noProof/>
            <w:color w:val="000000" w:themeColor="text1"/>
            <w:sz w:val="22"/>
            <w:szCs w:val="22"/>
            <w:shd w:val="clear" w:color="auto" w:fill="99CC00"/>
            <w:rtl/>
          </w:rPr>
          <w:t>184</w:t>
        </w:r>
        <w:r w:rsidRPr="0035195E">
          <w:rPr>
            <w:rFonts w:ascii="Traditional Arabic" w:hAnsi="Traditional Arabic" w:cs="Traditional Arabic"/>
            <w:noProof/>
            <w:color w:val="000000" w:themeColor="text1"/>
            <w:sz w:val="22"/>
            <w:szCs w:val="22"/>
            <w:shd w:val="clear" w:color="auto" w:fill="99CC00"/>
          </w:rPr>
          <w:fldChar w:fldCharType="end"/>
        </w:r>
      </w:p>
    </w:sdtContent>
  </w:sdt>
  <w:p w:rsidR="00D64249" w:rsidRDefault="00D642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E27" w:rsidRDefault="00D67E27" w:rsidP="00115C3F">
      <w:r>
        <w:separator/>
      </w:r>
    </w:p>
  </w:footnote>
  <w:footnote w:type="continuationSeparator" w:id="0">
    <w:p w:rsidR="00D67E27" w:rsidRDefault="00D67E27" w:rsidP="00115C3F">
      <w:r>
        <w:continuationSeparator/>
      </w:r>
    </w:p>
  </w:footnote>
  <w:footnote w:id="1">
    <w:p w:rsidR="00D64249" w:rsidRPr="00CF6CDB" w:rsidRDefault="00D64249" w:rsidP="00CF6CDB">
      <w:pPr>
        <w:pStyle w:val="FootnoteText"/>
      </w:pPr>
      <w:r w:rsidRPr="00CF6CDB">
        <w:rPr>
          <w:rStyle w:val="FootnoteReference"/>
          <w:rFonts w:cs="Traditional Arabic"/>
        </w:rPr>
        <w:footnoteRef/>
      </w:r>
      <w:r w:rsidRPr="00CF6CDB">
        <w:t xml:space="preserve"> </w:t>
      </w:r>
      <w:r w:rsidRPr="00CF6CDB">
        <w:rPr>
          <w:rtl/>
        </w:rPr>
        <w:t xml:space="preserve"> وثيقة علمية قانوينة باسم " سند ملي نخبگان"  تعمل على صياغتها معاونية رئيس الجمهورية  للعلوم, الهدف منها تنظيم حركة النخب والمبدعين ووضع قوانين ومعايير للنخبوية وتنظيم شروط الاستفادة من إبداعات النخب ورؤاها.</w:t>
      </w:r>
    </w:p>
  </w:footnote>
  <w:footnote w:id="2">
    <w:p w:rsidR="00D64249" w:rsidRDefault="00D64249" w:rsidP="00CF6CDB">
      <w:pPr>
        <w:pStyle w:val="FootnoteText"/>
      </w:pPr>
      <w:r>
        <w:rPr>
          <w:rStyle w:val="FootnoteReference"/>
        </w:rPr>
        <w:footnoteRef/>
      </w:r>
      <w:r>
        <w:t xml:space="preserve"> </w:t>
      </w:r>
      <w:r>
        <w:rPr>
          <w:rtl/>
        </w:rPr>
        <w:t>العلوم الأساسيّة: مجموعة من العلوم التي تدرس أساس الظواهر وماهيّتها والقوانين والعلاقات الحاكمة بينها ومن أبرزها: الرياضيات، الفيزياء، الكيمياء، الفلسفة، المنطق، علم الألسنية، علوم الحياة...</w:t>
      </w:r>
    </w:p>
  </w:footnote>
  <w:footnote w:id="3">
    <w:p w:rsidR="00D64249" w:rsidRDefault="00D64249" w:rsidP="00CF6CDB">
      <w:pPr>
        <w:pStyle w:val="FootnoteText"/>
      </w:pPr>
      <w:r>
        <w:rPr>
          <w:rStyle w:val="FootnoteReference"/>
        </w:rPr>
        <w:footnoteRef/>
      </w:r>
      <w:r>
        <w:t xml:space="preserve"> </w:t>
      </w:r>
      <w:r>
        <w:rPr>
          <w:rtl/>
        </w:rPr>
        <w:t xml:space="preserve">- مردمسالاري: مصطلح جديد يستخدم في توصيف نظام الجمهورية الاسلامية في الحكم وهو بمعنى حاكمية الشعب الدينية أو الحاكمية الشعبية , ومعناه اصطلاحا قريب للديمقراطية الدينية.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A6DCB"/>
    <w:multiLevelType w:val="hybridMultilevel"/>
    <w:tmpl w:val="BEA0BA48"/>
    <w:lvl w:ilvl="0" w:tplc="F99C7EB8">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3A95C7A"/>
    <w:multiLevelType w:val="hybridMultilevel"/>
    <w:tmpl w:val="37148968"/>
    <w:lvl w:ilvl="0" w:tplc="13A4F792">
      <w:start w:val="1"/>
      <w:numFmt w:val="decimal"/>
      <w:lvlText w:val="%1-"/>
      <w:lvlJc w:val="left"/>
      <w:pPr>
        <w:ind w:left="1152"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nsid w:val="1A586886"/>
    <w:multiLevelType w:val="hybridMultilevel"/>
    <w:tmpl w:val="78C0B968"/>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27A40785"/>
    <w:multiLevelType w:val="hybridMultilevel"/>
    <w:tmpl w:val="44363B64"/>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nsid w:val="2CE45B5B"/>
    <w:multiLevelType w:val="hybridMultilevel"/>
    <w:tmpl w:val="145ECF76"/>
    <w:lvl w:ilvl="0" w:tplc="BFFA762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4A670A1"/>
    <w:multiLevelType w:val="hybridMultilevel"/>
    <w:tmpl w:val="85D49206"/>
    <w:lvl w:ilvl="0" w:tplc="29DE6D2A">
      <w:start w:val="1"/>
      <w:numFmt w:val="decimal"/>
      <w:lvlText w:val="%1-"/>
      <w:lvlJc w:val="left"/>
      <w:pPr>
        <w:ind w:left="1152"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nsid w:val="4F8F5C57"/>
    <w:multiLevelType w:val="hybridMultilevel"/>
    <w:tmpl w:val="6C687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511B3B"/>
    <w:multiLevelType w:val="hybridMultilevel"/>
    <w:tmpl w:val="D4D0BC30"/>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num w:numId="1">
    <w:abstractNumId w:val="4"/>
  </w:num>
  <w:num w:numId="2">
    <w:abstractNumId w:val="0"/>
  </w:num>
  <w:num w:numId="3">
    <w:abstractNumId w:val="2"/>
  </w:num>
  <w:num w:numId="4">
    <w:abstractNumId w:val="7"/>
  </w:num>
  <w:num w:numId="5">
    <w:abstractNumId w:val="1"/>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autoHyphenation/>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C7D"/>
    <w:rsid w:val="00114445"/>
    <w:rsid w:val="00115C3F"/>
    <w:rsid w:val="00192685"/>
    <w:rsid w:val="0019300E"/>
    <w:rsid w:val="001F09B8"/>
    <w:rsid w:val="00256506"/>
    <w:rsid w:val="00283129"/>
    <w:rsid w:val="00311AF5"/>
    <w:rsid w:val="0035195E"/>
    <w:rsid w:val="003D4BE5"/>
    <w:rsid w:val="005367C8"/>
    <w:rsid w:val="005B061A"/>
    <w:rsid w:val="005B32A1"/>
    <w:rsid w:val="00626A80"/>
    <w:rsid w:val="006416AF"/>
    <w:rsid w:val="00655A7A"/>
    <w:rsid w:val="00671D29"/>
    <w:rsid w:val="00672350"/>
    <w:rsid w:val="00704A24"/>
    <w:rsid w:val="00774F41"/>
    <w:rsid w:val="00786473"/>
    <w:rsid w:val="008C686A"/>
    <w:rsid w:val="009805A6"/>
    <w:rsid w:val="00A02C7D"/>
    <w:rsid w:val="00A04755"/>
    <w:rsid w:val="00A70DB9"/>
    <w:rsid w:val="00A86DE3"/>
    <w:rsid w:val="00AF0D48"/>
    <w:rsid w:val="00B360C5"/>
    <w:rsid w:val="00B601CF"/>
    <w:rsid w:val="00B75DC6"/>
    <w:rsid w:val="00BC1656"/>
    <w:rsid w:val="00BE51F1"/>
    <w:rsid w:val="00BF5680"/>
    <w:rsid w:val="00C129C6"/>
    <w:rsid w:val="00C76FCF"/>
    <w:rsid w:val="00CF4D0E"/>
    <w:rsid w:val="00CF6CDB"/>
    <w:rsid w:val="00D64249"/>
    <w:rsid w:val="00D67E27"/>
    <w:rsid w:val="00DA0335"/>
    <w:rsid w:val="00DF6586"/>
    <w:rsid w:val="00E36979"/>
    <w:rsid w:val="00E92C79"/>
    <w:rsid w:val="00FB0D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C3F"/>
    <w:pPr>
      <w:bidi/>
      <w:spacing w:after="0" w:line="240" w:lineRule="auto"/>
    </w:pPr>
    <w:rPr>
      <w:rFonts w:ascii="Times New Roman" w:eastAsia="Times New Roman" w:hAnsi="Times New Roman" w:cs="Simplified Arabic"/>
      <w:sz w:val="28"/>
      <w:szCs w:val="28"/>
    </w:rPr>
  </w:style>
  <w:style w:type="paragraph" w:styleId="Heading1">
    <w:name w:val="heading 1"/>
    <w:basedOn w:val="Normal"/>
    <w:next w:val="Normal"/>
    <w:link w:val="Heading1Char"/>
    <w:uiPriority w:val="9"/>
    <w:qFormat/>
    <w:rsid w:val="00115C3F"/>
    <w:pPr>
      <w:keepNext/>
      <w:keepLines/>
      <w:bidi w:val="0"/>
      <w:spacing w:before="480" w:line="276" w:lineRule="auto"/>
      <w:outlineLvl w:val="0"/>
    </w:pPr>
    <w:rPr>
      <w:rFonts w:ascii="Cambria" w:hAnsi="Cambria" w:cs="Times New Roman"/>
      <w:b/>
      <w:b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C3F"/>
    <w:rPr>
      <w:rFonts w:ascii="Cambria" w:eastAsia="Times New Roman" w:hAnsi="Cambria" w:cs="Times New Roman"/>
      <w:b/>
      <w:bCs/>
      <w:color w:val="365F91"/>
      <w:sz w:val="28"/>
      <w:szCs w:val="28"/>
    </w:rPr>
  </w:style>
  <w:style w:type="paragraph" w:styleId="FootnoteText">
    <w:name w:val="footnote text"/>
    <w:basedOn w:val="Normal"/>
    <w:link w:val="FootnoteTextChar"/>
    <w:autoRedefine/>
    <w:uiPriority w:val="99"/>
    <w:unhideWhenUsed/>
    <w:qFormat/>
    <w:rsid w:val="00CF6CDB"/>
    <w:rPr>
      <w:rFonts w:ascii="Traditional Arabic" w:hAnsi="Traditional Arabic" w:cs="Traditional Arabic"/>
      <w:sz w:val="22"/>
      <w:szCs w:val="22"/>
      <w:lang w:val="en-GB"/>
    </w:rPr>
  </w:style>
  <w:style w:type="character" w:customStyle="1" w:styleId="FootnoteTextChar">
    <w:name w:val="Footnote Text Char"/>
    <w:basedOn w:val="DefaultParagraphFont"/>
    <w:link w:val="FootnoteText"/>
    <w:uiPriority w:val="99"/>
    <w:rsid w:val="00CF6CDB"/>
    <w:rPr>
      <w:rFonts w:ascii="Traditional Arabic" w:eastAsia="Times New Roman" w:hAnsi="Traditional Arabic" w:cs="Traditional Arabic"/>
      <w:lang w:val="en-GB"/>
    </w:rPr>
  </w:style>
  <w:style w:type="character" w:styleId="FootnoteReference">
    <w:name w:val="footnote reference"/>
    <w:basedOn w:val="DefaultParagraphFont"/>
    <w:uiPriority w:val="99"/>
    <w:semiHidden/>
    <w:unhideWhenUsed/>
    <w:rsid w:val="00115C3F"/>
    <w:rPr>
      <w:rFonts w:cs="Times New Roman"/>
      <w:vertAlign w:val="superscript"/>
    </w:rPr>
  </w:style>
  <w:style w:type="paragraph" w:styleId="ListParagraph">
    <w:name w:val="List Paragraph"/>
    <w:basedOn w:val="Normal"/>
    <w:uiPriority w:val="34"/>
    <w:qFormat/>
    <w:rsid w:val="00115C3F"/>
    <w:pPr>
      <w:bidi w:val="0"/>
      <w:spacing w:after="200" w:line="276" w:lineRule="auto"/>
      <w:ind w:left="720"/>
      <w:contextualSpacing/>
    </w:pPr>
    <w:rPr>
      <w:rFonts w:ascii="Calibri" w:hAnsi="Calibri" w:cs="Arial"/>
      <w:sz w:val="22"/>
      <w:szCs w:val="22"/>
    </w:rPr>
  </w:style>
  <w:style w:type="character" w:customStyle="1" w:styleId="apple-style-span">
    <w:name w:val="apple-style-span"/>
    <w:basedOn w:val="DefaultParagraphFont"/>
    <w:rsid w:val="00115C3F"/>
    <w:rPr>
      <w:rFonts w:cs="Times New Roman"/>
    </w:rPr>
  </w:style>
  <w:style w:type="paragraph" w:styleId="NormalWeb">
    <w:name w:val="Normal (Web)"/>
    <w:basedOn w:val="Normal"/>
    <w:uiPriority w:val="99"/>
    <w:unhideWhenUsed/>
    <w:rsid w:val="00115C3F"/>
    <w:pPr>
      <w:bidi w:val="0"/>
      <w:spacing w:before="100" w:beforeAutospacing="1" w:after="100" w:afterAutospacing="1"/>
    </w:pPr>
    <w:rPr>
      <w:rFonts w:cs="Times New Roman"/>
      <w:sz w:val="24"/>
      <w:szCs w:val="24"/>
    </w:rPr>
  </w:style>
  <w:style w:type="paragraph" w:styleId="Header">
    <w:name w:val="header"/>
    <w:basedOn w:val="Normal"/>
    <w:link w:val="HeaderChar"/>
    <w:uiPriority w:val="99"/>
    <w:unhideWhenUsed/>
    <w:rsid w:val="00626A80"/>
    <w:pPr>
      <w:tabs>
        <w:tab w:val="center" w:pos="4320"/>
        <w:tab w:val="right" w:pos="8640"/>
      </w:tabs>
    </w:pPr>
  </w:style>
  <w:style w:type="character" w:customStyle="1" w:styleId="HeaderChar">
    <w:name w:val="Header Char"/>
    <w:basedOn w:val="DefaultParagraphFont"/>
    <w:link w:val="Header"/>
    <w:uiPriority w:val="99"/>
    <w:rsid w:val="00626A80"/>
    <w:rPr>
      <w:rFonts w:ascii="Times New Roman" w:eastAsia="Times New Roman" w:hAnsi="Times New Roman" w:cs="Simplified Arabic"/>
      <w:sz w:val="28"/>
      <w:szCs w:val="28"/>
    </w:rPr>
  </w:style>
  <w:style w:type="paragraph" w:styleId="Footer">
    <w:name w:val="footer"/>
    <w:basedOn w:val="Normal"/>
    <w:link w:val="FooterChar"/>
    <w:uiPriority w:val="99"/>
    <w:unhideWhenUsed/>
    <w:rsid w:val="00626A80"/>
    <w:pPr>
      <w:tabs>
        <w:tab w:val="center" w:pos="4320"/>
        <w:tab w:val="right" w:pos="8640"/>
      </w:tabs>
    </w:pPr>
  </w:style>
  <w:style w:type="character" w:customStyle="1" w:styleId="FooterChar">
    <w:name w:val="Footer Char"/>
    <w:basedOn w:val="DefaultParagraphFont"/>
    <w:link w:val="Footer"/>
    <w:uiPriority w:val="99"/>
    <w:rsid w:val="00626A80"/>
    <w:rPr>
      <w:rFonts w:ascii="Times New Roman" w:eastAsia="Times New Roman" w:hAnsi="Times New Roman" w:cs="Simplified Arabic"/>
      <w:sz w:val="28"/>
      <w:szCs w:val="28"/>
    </w:rPr>
  </w:style>
  <w:style w:type="paragraph" w:styleId="BalloonText">
    <w:name w:val="Balloon Text"/>
    <w:basedOn w:val="Normal"/>
    <w:link w:val="BalloonTextChar"/>
    <w:uiPriority w:val="99"/>
    <w:semiHidden/>
    <w:unhideWhenUsed/>
    <w:rsid w:val="00626A80"/>
    <w:rPr>
      <w:rFonts w:ascii="Tahoma" w:hAnsi="Tahoma" w:cs="Tahoma"/>
      <w:sz w:val="16"/>
      <w:szCs w:val="16"/>
    </w:rPr>
  </w:style>
  <w:style w:type="character" w:customStyle="1" w:styleId="BalloonTextChar">
    <w:name w:val="Balloon Text Char"/>
    <w:basedOn w:val="DefaultParagraphFont"/>
    <w:link w:val="BalloonText"/>
    <w:uiPriority w:val="99"/>
    <w:semiHidden/>
    <w:rsid w:val="00626A80"/>
    <w:rPr>
      <w:rFonts w:ascii="Tahoma" w:eastAsia="Times New Roman" w:hAnsi="Tahoma" w:cs="Tahoma"/>
      <w:sz w:val="16"/>
      <w:szCs w:val="16"/>
    </w:rPr>
  </w:style>
  <w:style w:type="table" w:styleId="TableGrid">
    <w:name w:val="Table Grid"/>
    <w:basedOn w:val="TableNormal"/>
    <w:uiPriority w:val="59"/>
    <w:rsid w:val="00626A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A86D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C3F"/>
    <w:pPr>
      <w:bidi/>
      <w:spacing w:after="0" w:line="240" w:lineRule="auto"/>
    </w:pPr>
    <w:rPr>
      <w:rFonts w:ascii="Times New Roman" w:eastAsia="Times New Roman" w:hAnsi="Times New Roman" w:cs="Simplified Arabic"/>
      <w:sz w:val="28"/>
      <w:szCs w:val="28"/>
    </w:rPr>
  </w:style>
  <w:style w:type="paragraph" w:styleId="Heading1">
    <w:name w:val="heading 1"/>
    <w:basedOn w:val="Normal"/>
    <w:next w:val="Normal"/>
    <w:link w:val="Heading1Char"/>
    <w:uiPriority w:val="9"/>
    <w:qFormat/>
    <w:rsid w:val="00115C3F"/>
    <w:pPr>
      <w:keepNext/>
      <w:keepLines/>
      <w:bidi w:val="0"/>
      <w:spacing w:before="480" w:line="276" w:lineRule="auto"/>
      <w:outlineLvl w:val="0"/>
    </w:pPr>
    <w:rPr>
      <w:rFonts w:ascii="Cambria" w:hAnsi="Cambria" w:cs="Times New Roman"/>
      <w:b/>
      <w:b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C3F"/>
    <w:rPr>
      <w:rFonts w:ascii="Cambria" w:eastAsia="Times New Roman" w:hAnsi="Cambria" w:cs="Times New Roman"/>
      <w:b/>
      <w:bCs/>
      <w:color w:val="365F91"/>
      <w:sz w:val="28"/>
      <w:szCs w:val="28"/>
    </w:rPr>
  </w:style>
  <w:style w:type="paragraph" w:styleId="FootnoteText">
    <w:name w:val="footnote text"/>
    <w:basedOn w:val="Normal"/>
    <w:link w:val="FootnoteTextChar"/>
    <w:autoRedefine/>
    <w:uiPriority w:val="99"/>
    <w:unhideWhenUsed/>
    <w:qFormat/>
    <w:rsid w:val="00CF6CDB"/>
    <w:rPr>
      <w:rFonts w:ascii="Traditional Arabic" w:hAnsi="Traditional Arabic" w:cs="Traditional Arabic"/>
      <w:sz w:val="22"/>
      <w:szCs w:val="22"/>
      <w:lang w:val="en-GB"/>
    </w:rPr>
  </w:style>
  <w:style w:type="character" w:customStyle="1" w:styleId="FootnoteTextChar">
    <w:name w:val="Footnote Text Char"/>
    <w:basedOn w:val="DefaultParagraphFont"/>
    <w:link w:val="FootnoteText"/>
    <w:uiPriority w:val="99"/>
    <w:rsid w:val="00CF6CDB"/>
    <w:rPr>
      <w:rFonts w:ascii="Traditional Arabic" w:eastAsia="Times New Roman" w:hAnsi="Traditional Arabic" w:cs="Traditional Arabic"/>
      <w:lang w:val="en-GB"/>
    </w:rPr>
  </w:style>
  <w:style w:type="character" w:styleId="FootnoteReference">
    <w:name w:val="footnote reference"/>
    <w:basedOn w:val="DefaultParagraphFont"/>
    <w:uiPriority w:val="99"/>
    <w:semiHidden/>
    <w:unhideWhenUsed/>
    <w:rsid w:val="00115C3F"/>
    <w:rPr>
      <w:rFonts w:cs="Times New Roman"/>
      <w:vertAlign w:val="superscript"/>
    </w:rPr>
  </w:style>
  <w:style w:type="paragraph" w:styleId="ListParagraph">
    <w:name w:val="List Paragraph"/>
    <w:basedOn w:val="Normal"/>
    <w:uiPriority w:val="34"/>
    <w:qFormat/>
    <w:rsid w:val="00115C3F"/>
    <w:pPr>
      <w:bidi w:val="0"/>
      <w:spacing w:after="200" w:line="276" w:lineRule="auto"/>
      <w:ind w:left="720"/>
      <w:contextualSpacing/>
    </w:pPr>
    <w:rPr>
      <w:rFonts w:ascii="Calibri" w:hAnsi="Calibri" w:cs="Arial"/>
      <w:sz w:val="22"/>
      <w:szCs w:val="22"/>
    </w:rPr>
  </w:style>
  <w:style w:type="character" w:customStyle="1" w:styleId="apple-style-span">
    <w:name w:val="apple-style-span"/>
    <w:basedOn w:val="DefaultParagraphFont"/>
    <w:rsid w:val="00115C3F"/>
    <w:rPr>
      <w:rFonts w:cs="Times New Roman"/>
    </w:rPr>
  </w:style>
  <w:style w:type="paragraph" w:styleId="NormalWeb">
    <w:name w:val="Normal (Web)"/>
    <w:basedOn w:val="Normal"/>
    <w:uiPriority w:val="99"/>
    <w:unhideWhenUsed/>
    <w:rsid w:val="00115C3F"/>
    <w:pPr>
      <w:bidi w:val="0"/>
      <w:spacing w:before="100" w:beforeAutospacing="1" w:after="100" w:afterAutospacing="1"/>
    </w:pPr>
    <w:rPr>
      <w:rFonts w:cs="Times New Roman"/>
      <w:sz w:val="24"/>
      <w:szCs w:val="24"/>
    </w:rPr>
  </w:style>
  <w:style w:type="paragraph" w:styleId="Header">
    <w:name w:val="header"/>
    <w:basedOn w:val="Normal"/>
    <w:link w:val="HeaderChar"/>
    <w:uiPriority w:val="99"/>
    <w:unhideWhenUsed/>
    <w:rsid w:val="00626A80"/>
    <w:pPr>
      <w:tabs>
        <w:tab w:val="center" w:pos="4320"/>
        <w:tab w:val="right" w:pos="8640"/>
      </w:tabs>
    </w:pPr>
  </w:style>
  <w:style w:type="character" w:customStyle="1" w:styleId="HeaderChar">
    <w:name w:val="Header Char"/>
    <w:basedOn w:val="DefaultParagraphFont"/>
    <w:link w:val="Header"/>
    <w:uiPriority w:val="99"/>
    <w:rsid w:val="00626A80"/>
    <w:rPr>
      <w:rFonts w:ascii="Times New Roman" w:eastAsia="Times New Roman" w:hAnsi="Times New Roman" w:cs="Simplified Arabic"/>
      <w:sz w:val="28"/>
      <w:szCs w:val="28"/>
    </w:rPr>
  </w:style>
  <w:style w:type="paragraph" w:styleId="Footer">
    <w:name w:val="footer"/>
    <w:basedOn w:val="Normal"/>
    <w:link w:val="FooterChar"/>
    <w:uiPriority w:val="99"/>
    <w:unhideWhenUsed/>
    <w:rsid w:val="00626A80"/>
    <w:pPr>
      <w:tabs>
        <w:tab w:val="center" w:pos="4320"/>
        <w:tab w:val="right" w:pos="8640"/>
      </w:tabs>
    </w:pPr>
  </w:style>
  <w:style w:type="character" w:customStyle="1" w:styleId="FooterChar">
    <w:name w:val="Footer Char"/>
    <w:basedOn w:val="DefaultParagraphFont"/>
    <w:link w:val="Footer"/>
    <w:uiPriority w:val="99"/>
    <w:rsid w:val="00626A80"/>
    <w:rPr>
      <w:rFonts w:ascii="Times New Roman" w:eastAsia="Times New Roman" w:hAnsi="Times New Roman" w:cs="Simplified Arabic"/>
      <w:sz w:val="28"/>
      <w:szCs w:val="28"/>
    </w:rPr>
  </w:style>
  <w:style w:type="paragraph" w:styleId="BalloonText">
    <w:name w:val="Balloon Text"/>
    <w:basedOn w:val="Normal"/>
    <w:link w:val="BalloonTextChar"/>
    <w:uiPriority w:val="99"/>
    <w:semiHidden/>
    <w:unhideWhenUsed/>
    <w:rsid w:val="00626A80"/>
    <w:rPr>
      <w:rFonts w:ascii="Tahoma" w:hAnsi="Tahoma" w:cs="Tahoma"/>
      <w:sz w:val="16"/>
      <w:szCs w:val="16"/>
    </w:rPr>
  </w:style>
  <w:style w:type="character" w:customStyle="1" w:styleId="BalloonTextChar">
    <w:name w:val="Balloon Text Char"/>
    <w:basedOn w:val="DefaultParagraphFont"/>
    <w:link w:val="BalloonText"/>
    <w:uiPriority w:val="99"/>
    <w:semiHidden/>
    <w:rsid w:val="00626A80"/>
    <w:rPr>
      <w:rFonts w:ascii="Tahoma" w:eastAsia="Times New Roman" w:hAnsi="Tahoma" w:cs="Tahoma"/>
      <w:sz w:val="16"/>
      <w:szCs w:val="16"/>
    </w:rPr>
  </w:style>
  <w:style w:type="table" w:styleId="TableGrid">
    <w:name w:val="Table Grid"/>
    <w:basedOn w:val="TableNormal"/>
    <w:uiPriority w:val="59"/>
    <w:rsid w:val="00626A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A86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9B7FA736-CE48-4C88-AE1E-92FB90342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185</Pages>
  <Words>34686</Words>
  <Characters>197714</Characters>
  <Application>Microsoft Office Word</Application>
  <DocSecurity>0</DocSecurity>
  <Lines>1647</Lines>
  <Paragraphs>463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Alissar</dc:creator>
  <cp:keywords/>
  <dc:description/>
  <cp:lastModifiedBy>Alissar</cp:lastModifiedBy>
  <cp:revision>8</cp:revision>
  <dcterms:created xsi:type="dcterms:W3CDTF">2014-10-23T09:06:00Z</dcterms:created>
  <dcterms:modified xsi:type="dcterms:W3CDTF">2014-10-24T07:23:00Z</dcterms:modified>
</cp:coreProperties>
</file>