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671" w:rsidRDefault="00074671" w:rsidP="00074671">
      <w:pPr>
        <w:bidi/>
        <w:jc w:val="center"/>
        <w:rPr>
          <w:rFonts w:ascii="Adobe Arabic" w:hAnsi="Adobe Arabic" w:cs="Adobe Arabic"/>
          <w:b/>
          <w:bCs/>
          <w:color w:val="70AD47" w:themeColor="accent6"/>
          <w:sz w:val="144"/>
          <w:szCs w:val="144"/>
          <w:rtl/>
        </w:rPr>
      </w:pPr>
    </w:p>
    <w:p w:rsidR="00074671" w:rsidRDefault="00074671" w:rsidP="00074671">
      <w:pPr>
        <w:bidi/>
        <w:jc w:val="center"/>
        <w:rPr>
          <w:rFonts w:ascii="Adobe Arabic" w:hAnsi="Adobe Arabic" w:cs="Adobe Arabic"/>
          <w:b/>
          <w:bCs/>
          <w:color w:val="70AD47" w:themeColor="accent6"/>
          <w:sz w:val="144"/>
          <w:szCs w:val="144"/>
          <w:rtl/>
        </w:rPr>
      </w:pPr>
    </w:p>
    <w:p w:rsidR="00166ABE" w:rsidRDefault="006F0FDA" w:rsidP="00166ABE">
      <w:pPr>
        <w:bidi/>
        <w:jc w:val="center"/>
        <w:rPr>
          <w:rFonts w:ascii="Adobe Arabic" w:hAnsi="Adobe Arabic" w:cs="Adobe Arabic"/>
          <w:b/>
          <w:bCs/>
          <w:color w:val="70AD47" w:themeColor="accent6"/>
          <w:sz w:val="144"/>
          <w:szCs w:val="144"/>
          <w:rtl/>
        </w:rPr>
      </w:pPr>
      <w:r w:rsidRPr="00074671">
        <w:rPr>
          <w:rFonts w:ascii="Adobe Arabic" w:hAnsi="Adobe Arabic" w:cs="Adobe Arabic"/>
          <w:b/>
          <w:bCs/>
          <w:color w:val="70AD47" w:themeColor="accent6"/>
          <w:sz w:val="144"/>
          <w:szCs w:val="144"/>
          <w:rtl/>
        </w:rPr>
        <w:t>فنٌّ التّدبيرِ في</w:t>
      </w:r>
    </w:p>
    <w:p w:rsidR="006F0FDA" w:rsidRPr="00166ABE" w:rsidRDefault="006F0FDA" w:rsidP="00166ABE">
      <w:pPr>
        <w:bidi/>
        <w:jc w:val="center"/>
        <w:rPr>
          <w:rFonts w:ascii="Adobe Arabic" w:hAnsi="Adobe Arabic" w:cs="A- Badr 5"/>
          <w:b/>
          <w:bCs/>
          <w:sz w:val="160"/>
          <w:szCs w:val="160"/>
        </w:rPr>
      </w:pPr>
      <w:r w:rsidRPr="00166ABE">
        <w:rPr>
          <w:rFonts w:ascii="Adobe Arabic" w:hAnsi="Adobe Arabic" w:cs="A- Badr 5"/>
          <w:b/>
          <w:bCs/>
          <w:color w:val="4472C4" w:themeColor="accent5"/>
          <w:sz w:val="160"/>
          <w:szCs w:val="160"/>
          <w:rtl/>
        </w:rPr>
        <w:t>المعيش</w:t>
      </w:r>
      <w:r w:rsidR="00166ABE">
        <w:rPr>
          <w:rFonts w:ascii="Adobe Arabic" w:hAnsi="Adobe Arabic" w:cs="A- Badr 5" w:hint="cs"/>
          <w:b/>
          <w:bCs/>
          <w:color w:val="4472C4" w:themeColor="accent5"/>
          <w:sz w:val="160"/>
          <w:szCs w:val="160"/>
          <w:rtl/>
        </w:rPr>
        <w:t>ـ</w:t>
      </w:r>
      <w:r w:rsidRPr="00166ABE">
        <w:rPr>
          <w:rFonts w:ascii="Adobe Arabic" w:hAnsi="Adobe Arabic" w:cs="A- Badr 5"/>
          <w:b/>
          <w:bCs/>
          <w:color w:val="4472C4" w:themeColor="accent5"/>
          <w:sz w:val="160"/>
          <w:szCs w:val="160"/>
          <w:rtl/>
        </w:rPr>
        <w:t>ةِ</w:t>
      </w:r>
    </w:p>
    <w:p w:rsidR="00074671" w:rsidRDefault="00074671">
      <w:pPr>
        <w:rPr>
          <w:rFonts w:ascii="Adobe Arabic" w:hAnsi="Adobe Arabic" w:cs="Adobe Arabic"/>
          <w:sz w:val="32"/>
          <w:szCs w:val="32"/>
        </w:rPr>
      </w:pPr>
      <w:r>
        <w:rPr>
          <w:rFonts w:ascii="Adobe Arabic" w:hAnsi="Adobe Arabic" w:cs="Adobe Arabic"/>
          <w:sz w:val="32"/>
          <w:szCs w:val="32"/>
        </w:rPr>
        <w:br w:type="page"/>
      </w:r>
    </w:p>
    <w:tbl>
      <w:tblPr>
        <w:tblStyle w:val="TableGrid"/>
        <w:tblpPr w:leftFromText="180" w:rightFromText="180" w:vertAnchor="text" w:horzAnchor="page" w:tblpXSpec="center" w:tblpY="519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tblGrid>
      <w:tr w:rsidR="00781979" w:rsidRPr="00781979" w:rsidTr="00781979">
        <w:tc>
          <w:tcPr>
            <w:tcW w:w="4522" w:type="dxa"/>
          </w:tcPr>
          <w:p w:rsidR="00781979" w:rsidRPr="00781979" w:rsidRDefault="00781979" w:rsidP="00781979">
            <w:pPr>
              <w:bidi/>
              <w:jc w:val="both"/>
              <w:rPr>
                <w:rFonts w:ascii="Adobe Arabic" w:hAnsi="Adobe Arabic" w:cs="Adobe Arabic"/>
                <w:sz w:val="32"/>
                <w:szCs w:val="32"/>
              </w:rPr>
            </w:pPr>
            <w:r w:rsidRPr="00781979">
              <w:rPr>
                <w:rFonts w:ascii="Adobe Arabic" w:hAnsi="Adobe Arabic" w:cs="Adobe Arabic"/>
                <w:b/>
                <w:bCs/>
                <w:color w:val="70AD47" w:themeColor="accent6"/>
                <w:sz w:val="32"/>
                <w:szCs w:val="32"/>
                <w:rtl/>
              </w:rPr>
              <w:lastRenderedPageBreak/>
              <w:t>الكتاب</w:t>
            </w:r>
            <w:r w:rsidRPr="00781979">
              <w:rPr>
                <w:rFonts w:ascii="Adobe Arabic" w:hAnsi="Adobe Arabic" w:cs="Adobe Arabic"/>
                <w:b/>
                <w:bCs/>
                <w:color w:val="70AD47" w:themeColor="accent6"/>
                <w:sz w:val="32"/>
                <w:szCs w:val="32"/>
              </w:rPr>
              <w:t>:</w:t>
            </w:r>
            <w:r w:rsidRPr="00781979">
              <w:rPr>
                <w:rFonts w:ascii="Adobe Arabic" w:hAnsi="Adobe Arabic" w:cs="Adobe Arabic" w:hint="cs"/>
                <w:sz w:val="32"/>
                <w:szCs w:val="32"/>
                <w:rtl/>
              </w:rPr>
              <w:t xml:space="preserve"> </w:t>
            </w:r>
            <w:r w:rsidRPr="00781979">
              <w:rPr>
                <w:rFonts w:ascii="Adobe Arabic" w:hAnsi="Adobe Arabic" w:cs="Adobe Arabic"/>
                <w:sz w:val="32"/>
                <w:szCs w:val="32"/>
                <w:rtl/>
              </w:rPr>
              <w:t>فنُّ التّدبيرِ في المعيشةِ - رؤيةٌ قرآنيّةٌ روائيّةٌ</w:t>
            </w:r>
            <w:r w:rsidRPr="00781979">
              <w:rPr>
                <w:rFonts w:ascii="Adobe Arabic" w:hAnsi="Adobe Arabic" w:cs="Adobe Arabic"/>
                <w:sz w:val="32"/>
                <w:szCs w:val="32"/>
              </w:rPr>
              <w:t xml:space="preserve"> -</w:t>
            </w:r>
          </w:p>
        </w:tc>
      </w:tr>
      <w:tr w:rsidR="00781979" w:rsidRPr="00781979" w:rsidTr="00781979">
        <w:tc>
          <w:tcPr>
            <w:tcW w:w="4522" w:type="dxa"/>
          </w:tcPr>
          <w:p w:rsidR="00781979" w:rsidRPr="00781979" w:rsidRDefault="00781979" w:rsidP="00781979">
            <w:pPr>
              <w:bidi/>
              <w:jc w:val="both"/>
              <w:rPr>
                <w:rFonts w:ascii="Adobe Arabic" w:hAnsi="Adobe Arabic" w:cs="Adobe Arabic"/>
                <w:sz w:val="32"/>
                <w:szCs w:val="32"/>
              </w:rPr>
            </w:pPr>
            <w:r w:rsidRPr="00781979">
              <w:rPr>
                <w:rFonts w:ascii="Adobe Arabic" w:hAnsi="Adobe Arabic" w:cs="Adobe Arabic"/>
                <w:b/>
                <w:bCs/>
                <w:color w:val="70AD47" w:themeColor="accent6"/>
                <w:sz w:val="32"/>
                <w:szCs w:val="32"/>
                <w:rtl/>
              </w:rPr>
              <w:t>إعـداد</w:t>
            </w:r>
            <w:r w:rsidRPr="00781979">
              <w:rPr>
                <w:rFonts w:ascii="Adobe Arabic" w:hAnsi="Adobe Arabic" w:cs="Adobe Arabic"/>
                <w:b/>
                <w:bCs/>
                <w:color w:val="70AD47" w:themeColor="accent6"/>
                <w:sz w:val="32"/>
                <w:szCs w:val="32"/>
              </w:rPr>
              <w:t>:</w:t>
            </w:r>
            <w:r w:rsidRPr="00781979">
              <w:rPr>
                <w:rFonts w:ascii="Adobe Arabic" w:hAnsi="Adobe Arabic" w:cs="Adobe Arabic" w:hint="cs"/>
                <w:sz w:val="32"/>
                <w:szCs w:val="32"/>
                <w:rtl/>
              </w:rPr>
              <w:t xml:space="preserve"> </w:t>
            </w:r>
            <w:r w:rsidRPr="00781979">
              <w:rPr>
                <w:rFonts w:ascii="Adobe Arabic" w:hAnsi="Adobe Arabic" w:cs="Adobe Arabic"/>
                <w:sz w:val="32"/>
                <w:szCs w:val="32"/>
                <w:rtl/>
              </w:rPr>
              <w:t>مركز المعارف للتأليف والتحقيق</w:t>
            </w:r>
          </w:p>
        </w:tc>
      </w:tr>
      <w:tr w:rsidR="00781979" w:rsidRPr="00781979" w:rsidTr="00781979">
        <w:tc>
          <w:tcPr>
            <w:tcW w:w="4522" w:type="dxa"/>
          </w:tcPr>
          <w:p w:rsidR="00781979" w:rsidRPr="00781979" w:rsidRDefault="00781979" w:rsidP="00781979">
            <w:pPr>
              <w:bidi/>
              <w:jc w:val="both"/>
              <w:rPr>
                <w:rFonts w:ascii="Adobe Arabic" w:hAnsi="Adobe Arabic" w:cs="Adobe Arabic"/>
                <w:sz w:val="32"/>
                <w:szCs w:val="32"/>
              </w:rPr>
            </w:pPr>
            <w:r w:rsidRPr="00781979">
              <w:rPr>
                <w:rFonts w:ascii="Adobe Arabic" w:hAnsi="Adobe Arabic" w:cs="Adobe Arabic"/>
                <w:b/>
                <w:bCs/>
                <w:color w:val="70AD47" w:themeColor="accent6"/>
                <w:sz w:val="32"/>
                <w:szCs w:val="32"/>
                <w:rtl/>
              </w:rPr>
              <w:t>إصدار</w:t>
            </w:r>
            <w:r w:rsidRPr="00781979">
              <w:rPr>
                <w:rFonts w:ascii="Adobe Arabic" w:hAnsi="Adobe Arabic" w:cs="Adobe Arabic"/>
                <w:b/>
                <w:bCs/>
                <w:color w:val="70AD47" w:themeColor="accent6"/>
                <w:sz w:val="32"/>
                <w:szCs w:val="32"/>
              </w:rPr>
              <w:t>:</w:t>
            </w:r>
            <w:r w:rsidRPr="00781979">
              <w:rPr>
                <w:rFonts w:ascii="Adobe Arabic" w:hAnsi="Adobe Arabic" w:cs="Adobe Arabic" w:hint="cs"/>
                <w:b/>
                <w:bCs/>
                <w:color w:val="70AD47" w:themeColor="accent6"/>
                <w:sz w:val="32"/>
                <w:szCs w:val="32"/>
                <w:rtl/>
              </w:rPr>
              <w:t xml:space="preserve"> </w:t>
            </w:r>
            <w:r w:rsidRPr="00781979">
              <w:rPr>
                <w:rFonts w:ascii="Adobe Arabic" w:hAnsi="Adobe Arabic" w:cs="Adobe Arabic"/>
                <w:sz w:val="32"/>
                <w:szCs w:val="32"/>
                <w:rtl/>
              </w:rPr>
              <w:t>دار المعارف الإسلاميّة الثقافيّة</w:t>
            </w:r>
          </w:p>
        </w:tc>
      </w:tr>
      <w:tr w:rsidR="00781979" w:rsidRPr="00781979" w:rsidTr="00781979">
        <w:tc>
          <w:tcPr>
            <w:tcW w:w="4522" w:type="dxa"/>
          </w:tcPr>
          <w:p w:rsidR="00781979" w:rsidRPr="00781979" w:rsidRDefault="00781979" w:rsidP="00781979">
            <w:pPr>
              <w:bidi/>
              <w:jc w:val="both"/>
              <w:rPr>
                <w:rFonts w:ascii="Adobe Arabic" w:hAnsi="Adobe Arabic" w:cs="Adobe Arabic"/>
                <w:b/>
                <w:bCs/>
                <w:color w:val="70AD47" w:themeColor="accent6"/>
                <w:sz w:val="32"/>
                <w:szCs w:val="32"/>
              </w:rPr>
            </w:pPr>
            <w:r w:rsidRPr="00781979">
              <w:rPr>
                <w:rFonts w:ascii="Adobe Arabic" w:hAnsi="Adobe Arabic" w:cs="Adobe Arabic"/>
                <w:b/>
                <w:bCs/>
                <w:color w:val="70AD47" w:themeColor="accent6"/>
                <w:sz w:val="32"/>
                <w:szCs w:val="32"/>
                <w:rtl/>
              </w:rPr>
              <w:t>تصميم وطباعة</w:t>
            </w:r>
            <w:r w:rsidRPr="00781979">
              <w:rPr>
                <w:rFonts w:ascii="Adobe Arabic" w:hAnsi="Adobe Arabic" w:cs="Adobe Arabic"/>
                <w:b/>
                <w:bCs/>
                <w:color w:val="70AD47" w:themeColor="accent6"/>
                <w:sz w:val="32"/>
                <w:szCs w:val="32"/>
              </w:rPr>
              <w:t>:</w:t>
            </w:r>
          </w:p>
        </w:tc>
      </w:tr>
      <w:tr w:rsidR="00781979" w:rsidRPr="00781979" w:rsidTr="00781979">
        <w:tc>
          <w:tcPr>
            <w:tcW w:w="4522" w:type="dxa"/>
          </w:tcPr>
          <w:p w:rsidR="00781979" w:rsidRPr="00781979" w:rsidRDefault="00781979" w:rsidP="00781979">
            <w:pPr>
              <w:bidi/>
              <w:jc w:val="center"/>
              <w:rPr>
                <w:rFonts w:ascii="Adobe Arabic" w:hAnsi="Adobe Arabic" w:cs="Adobe Arabic"/>
                <w:b/>
                <w:bCs/>
                <w:color w:val="000000" w:themeColor="text1"/>
                <w:sz w:val="32"/>
                <w:szCs w:val="32"/>
              </w:rPr>
            </w:pPr>
            <w:r w:rsidRPr="00781979">
              <w:rPr>
                <w:rFonts w:ascii="Adobe Arabic" w:hAnsi="Adobe Arabic" w:cs="Adobe Arabic"/>
                <w:b/>
                <w:bCs/>
                <w:color w:val="000000" w:themeColor="text1"/>
                <w:sz w:val="32"/>
                <w:szCs w:val="32"/>
                <w:rtl/>
              </w:rPr>
              <w:t>الطبعة الثانية - 2021م</w:t>
            </w:r>
          </w:p>
        </w:tc>
      </w:tr>
      <w:tr w:rsidR="00781979" w:rsidRPr="00781979" w:rsidTr="00781979">
        <w:tc>
          <w:tcPr>
            <w:tcW w:w="4522" w:type="dxa"/>
          </w:tcPr>
          <w:p w:rsidR="00781979" w:rsidRPr="00781979" w:rsidRDefault="00781979" w:rsidP="00781979">
            <w:pPr>
              <w:bidi/>
              <w:jc w:val="center"/>
              <w:rPr>
                <w:rFonts w:ascii="Adobe Arabic" w:hAnsi="Adobe Arabic" w:cs="Adobe Arabic"/>
                <w:b/>
                <w:bCs/>
                <w:color w:val="000000" w:themeColor="text1"/>
                <w:sz w:val="32"/>
                <w:szCs w:val="32"/>
              </w:rPr>
            </w:pPr>
            <w:r w:rsidRPr="00781979">
              <w:rPr>
                <w:rFonts w:ascii="Adobe Arabic" w:hAnsi="Adobe Arabic" w:cs="Adobe Arabic"/>
                <w:b/>
                <w:bCs/>
                <w:color w:val="000000" w:themeColor="text1"/>
                <w:sz w:val="32"/>
                <w:szCs w:val="32"/>
              </w:rPr>
              <w:t>ISBN 978-614-467-178-8</w:t>
            </w:r>
          </w:p>
        </w:tc>
      </w:tr>
      <w:tr w:rsidR="00781979" w:rsidRPr="00781979" w:rsidTr="00781979">
        <w:tc>
          <w:tcPr>
            <w:tcW w:w="4522" w:type="dxa"/>
          </w:tcPr>
          <w:p w:rsidR="00781979" w:rsidRPr="00781979" w:rsidRDefault="00781979" w:rsidP="00781979">
            <w:pPr>
              <w:bidi/>
              <w:jc w:val="center"/>
              <w:rPr>
                <w:rFonts w:ascii="Adobe Arabic" w:hAnsi="Adobe Arabic" w:cs="Adobe Arabic"/>
                <w:b/>
                <w:bCs/>
                <w:color w:val="000000" w:themeColor="text1"/>
                <w:sz w:val="32"/>
                <w:szCs w:val="32"/>
              </w:rPr>
            </w:pPr>
            <w:r w:rsidRPr="00781979">
              <w:rPr>
                <w:rFonts w:ascii="Adobe Arabic" w:hAnsi="Adobe Arabic" w:cs="Adobe Arabic"/>
                <w:b/>
                <w:bCs/>
                <w:color w:val="000000" w:themeColor="text1"/>
                <w:sz w:val="32"/>
                <w:szCs w:val="32"/>
              </w:rPr>
              <w:t>books@almaaref.org.lb</w:t>
            </w:r>
          </w:p>
        </w:tc>
      </w:tr>
      <w:tr w:rsidR="00781979" w:rsidRPr="00781979" w:rsidTr="00781979">
        <w:tc>
          <w:tcPr>
            <w:tcW w:w="4522" w:type="dxa"/>
          </w:tcPr>
          <w:p w:rsidR="00781979" w:rsidRPr="00781979" w:rsidRDefault="00781979" w:rsidP="00781979">
            <w:pPr>
              <w:bidi/>
              <w:jc w:val="center"/>
              <w:rPr>
                <w:rFonts w:ascii="Adobe Arabic" w:hAnsi="Adobe Arabic" w:cs="Adobe Arabic"/>
                <w:b/>
                <w:bCs/>
                <w:color w:val="000000" w:themeColor="text1"/>
                <w:sz w:val="32"/>
                <w:szCs w:val="32"/>
              </w:rPr>
            </w:pPr>
            <w:r w:rsidRPr="00781979">
              <w:rPr>
                <w:rFonts w:ascii="Adobe Arabic" w:hAnsi="Adobe Arabic" w:cs="Adobe Arabic"/>
                <w:b/>
                <w:bCs/>
                <w:color w:val="000000" w:themeColor="text1"/>
                <w:sz w:val="32"/>
                <w:szCs w:val="32"/>
              </w:rPr>
              <w:t>00961 01 467 547</w:t>
            </w:r>
          </w:p>
        </w:tc>
      </w:tr>
      <w:tr w:rsidR="00781979" w:rsidRPr="00781979" w:rsidTr="00781979">
        <w:tc>
          <w:tcPr>
            <w:tcW w:w="4522" w:type="dxa"/>
          </w:tcPr>
          <w:p w:rsidR="00781979" w:rsidRPr="00781979" w:rsidRDefault="00781979" w:rsidP="00781979">
            <w:pPr>
              <w:bidi/>
              <w:jc w:val="center"/>
              <w:rPr>
                <w:rFonts w:ascii="Adobe Arabic" w:hAnsi="Adobe Arabic" w:cs="Adobe Arabic"/>
                <w:b/>
                <w:bCs/>
                <w:color w:val="000000" w:themeColor="text1"/>
                <w:sz w:val="32"/>
                <w:szCs w:val="32"/>
              </w:rPr>
            </w:pPr>
            <w:r w:rsidRPr="00781979">
              <w:rPr>
                <w:rFonts w:ascii="Adobe Arabic" w:hAnsi="Adobe Arabic" w:cs="Adobe Arabic"/>
                <w:b/>
                <w:bCs/>
                <w:color w:val="000000" w:themeColor="text1"/>
                <w:sz w:val="32"/>
                <w:szCs w:val="32"/>
              </w:rPr>
              <w:t>00961 76 960 347</w:t>
            </w:r>
          </w:p>
        </w:tc>
      </w:tr>
    </w:tbl>
    <w:p w:rsidR="006F0FDA" w:rsidRDefault="006F0FDA">
      <w:pPr>
        <w:rPr>
          <w:rFonts w:ascii="Adobe Arabic" w:hAnsi="Adobe Arabic" w:cs="Adobe Arabic"/>
          <w:sz w:val="32"/>
          <w:szCs w:val="32"/>
        </w:rPr>
      </w:pPr>
      <w:r>
        <w:rPr>
          <w:rFonts w:ascii="Adobe Arabic" w:hAnsi="Adobe Arabic" w:cs="Adobe Arabic"/>
          <w:sz w:val="32"/>
          <w:szCs w:val="32"/>
        </w:rPr>
        <w:br w:type="page"/>
      </w:r>
    </w:p>
    <w:sdt>
      <w:sdtPr>
        <w:rPr>
          <w:rFonts w:asciiTheme="minorHAnsi" w:eastAsiaTheme="minorHAnsi" w:hAnsiTheme="minorHAnsi" w:cstheme="minorBidi"/>
          <w:color w:val="auto"/>
          <w:sz w:val="22"/>
          <w:szCs w:val="22"/>
          <w:rtl/>
        </w:rPr>
        <w:id w:val="527696577"/>
        <w:docPartObj>
          <w:docPartGallery w:val="Table of Contents"/>
          <w:docPartUnique/>
        </w:docPartObj>
      </w:sdtPr>
      <w:sdtEndPr>
        <w:rPr>
          <w:b/>
          <w:bCs/>
          <w:noProof/>
        </w:rPr>
      </w:sdtEndPr>
      <w:sdtContent>
        <w:p w:rsidR="007B1B6C" w:rsidRPr="007B1B6C" w:rsidRDefault="007B1B6C" w:rsidP="007B1B6C">
          <w:pPr>
            <w:pStyle w:val="TOCHeading"/>
            <w:bidi/>
            <w:jc w:val="center"/>
            <w:rPr>
              <w:rFonts w:ascii="Adobe Arabic" w:hAnsi="Adobe Arabic" w:cs="Adobe Arabic"/>
              <w:b/>
              <w:bCs/>
              <w:color w:val="70AD47" w:themeColor="accent6"/>
              <w:sz w:val="40"/>
              <w:szCs w:val="40"/>
            </w:rPr>
          </w:pPr>
          <w:r w:rsidRPr="007B1B6C">
            <w:rPr>
              <w:rFonts w:ascii="Adobe Arabic" w:hAnsi="Adobe Arabic" w:cs="Adobe Arabic"/>
              <w:b/>
              <w:bCs/>
              <w:color w:val="70AD47" w:themeColor="accent6"/>
              <w:sz w:val="40"/>
              <w:szCs w:val="40"/>
              <w:rtl/>
            </w:rPr>
            <w:t>الفهرس</w:t>
          </w:r>
        </w:p>
        <w:p w:rsidR="007B1B6C" w:rsidRPr="007B1B6C" w:rsidRDefault="007B1B6C" w:rsidP="007B1B6C">
          <w:pPr>
            <w:pStyle w:val="TOC1"/>
          </w:pPr>
          <w:r w:rsidRPr="007B1B6C">
            <w:rPr>
              <w:noProof w:val="0"/>
            </w:rPr>
            <w:fldChar w:fldCharType="begin"/>
          </w:r>
          <w:r w:rsidRPr="007B1B6C">
            <w:instrText xml:space="preserve"> TOC \o "1-3" \h \z \u </w:instrText>
          </w:r>
          <w:r w:rsidRPr="007B1B6C">
            <w:rPr>
              <w:noProof w:val="0"/>
            </w:rPr>
            <w:fldChar w:fldCharType="separate"/>
          </w:r>
          <w:hyperlink w:anchor="_Toc83204816" w:history="1">
            <w:r w:rsidRPr="007B1B6C">
              <w:rPr>
                <w:rStyle w:val="Hyperlink"/>
                <w:color w:val="70AD47" w:themeColor="accent6"/>
                <w:rtl/>
              </w:rPr>
              <w:t>مقدّمة</w:t>
            </w:r>
            <w:r w:rsidRPr="007B1B6C">
              <w:rPr>
                <w:webHidden/>
              </w:rPr>
              <w:tab/>
            </w:r>
            <w:r w:rsidRPr="007B1B6C">
              <w:rPr>
                <w:webHidden/>
              </w:rPr>
              <w:fldChar w:fldCharType="begin"/>
            </w:r>
            <w:r w:rsidRPr="007B1B6C">
              <w:rPr>
                <w:webHidden/>
              </w:rPr>
              <w:instrText xml:space="preserve"> PAGEREF _Toc83204816 \h </w:instrText>
            </w:r>
            <w:r w:rsidRPr="007B1B6C">
              <w:rPr>
                <w:webHidden/>
              </w:rPr>
            </w:r>
            <w:r w:rsidRPr="007B1B6C">
              <w:rPr>
                <w:webHidden/>
              </w:rPr>
              <w:fldChar w:fldCharType="separate"/>
            </w:r>
            <w:r w:rsidR="003B0149">
              <w:rPr>
                <w:webHidden/>
                <w:rtl/>
              </w:rPr>
              <w:t>7</w:t>
            </w:r>
            <w:r w:rsidRPr="007B1B6C">
              <w:rPr>
                <w:webHidden/>
              </w:rPr>
              <w:fldChar w:fldCharType="end"/>
            </w:r>
          </w:hyperlink>
        </w:p>
        <w:p w:rsidR="007B1B6C" w:rsidRPr="007B1B6C" w:rsidRDefault="00ED3420" w:rsidP="007B1B6C">
          <w:pPr>
            <w:pStyle w:val="TOC1"/>
          </w:pPr>
          <w:hyperlink w:anchor="_Toc83204817" w:history="1">
            <w:r w:rsidR="007B1B6C" w:rsidRPr="007B1B6C">
              <w:rPr>
                <w:rStyle w:val="Hyperlink"/>
                <w:rtl/>
              </w:rPr>
              <w:t>الفصل الأوّل: التدبير: حقيقته وأنواعه</w:t>
            </w:r>
            <w:r w:rsidR="007B1B6C" w:rsidRPr="007B1B6C">
              <w:rPr>
                <w:webHidden/>
              </w:rPr>
              <w:tab/>
            </w:r>
            <w:r w:rsidR="007B1B6C" w:rsidRPr="007B1B6C">
              <w:rPr>
                <w:webHidden/>
              </w:rPr>
              <w:fldChar w:fldCharType="begin"/>
            </w:r>
            <w:r w:rsidR="007B1B6C" w:rsidRPr="007B1B6C">
              <w:rPr>
                <w:webHidden/>
              </w:rPr>
              <w:instrText xml:space="preserve"> PAGEREF _Toc83204817 \h </w:instrText>
            </w:r>
            <w:r w:rsidR="007B1B6C" w:rsidRPr="007B1B6C">
              <w:rPr>
                <w:webHidden/>
              </w:rPr>
            </w:r>
            <w:r w:rsidR="007B1B6C" w:rsidRPr="007B1B6C">
              <w:rPr>
                <w:webHidden/>
              </w:rPr>
              <w:fldChar w:fldCharType="separate"/>
            </w:r>
            <w:r w:rsidR="003B0149">
              <w:rPr>
                <w:webHidden/>
                <w:rtl/>
              </w:rPr>
              <w:t>13</w:t>
            </w:r>
            <w:r w:rsidR="007B1B6C" w:rsidRPr="007B1B6C">
              <w:rPr>
                <w:webHidden/>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18" w:history="1">
            <w:r w:rsidR="007B1B6C" w:rsidRPr="007B1B6C">
              <w:rPr>
                <w:rStyle w:val="Hyperlink"/>
                <w:rFonts w:ascii="Adobe Arabic" w:hAnsi="Adobe Arabic" w:cs="Adobe Arabic"/>
                <w:b/>
                <w:bCs/>
                <w:noProof/>
                <w:sz w:val="32"/>
                <w:szCs w:val="32"/>
                <w:rtl/>
              </w:rPr>
              <w:t>أوّلاً: حقيقة التدبير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_Toc83204818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19" w:history="1">
            <w:r w:rsidR="007B1B6C" w:rsidRPr="007B1B6C">
              <w:rPr>
                <w:rStyle w:val="Hyperlink"/>
                <w:rFonts w:ascii="Adobe Arabic" w:hAnsi="Adobe Arabic" w:cs="Adobe Arabic"/>
                <w:b/>
                <w:bCs/>
                <w:noProof/>
                <w:sz w:val="32"/>
                <w:szCs w:val="32"/>
                <w:rtl/>
              </w:rPr>
              <w:t>ثانياً: أهميّة التدبير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_Toc83204819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15</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20" w:history="1">
            <w:r w:rsidR="007B1B6C" w:rsidRPr="007B1B6C">
              <w:rPr>
                <w:rStyle w:val="Hyperlink"/>
                <w:rFonts w:ascii="Adobe Arabic" w:hAnsi="Adobe Arabic" w:cs="Adobe Arabic"/>
                <w:b/>
                <w:bCs/>
                <w:noProof/>
                <w:sz w:val="32"/>
                <w:szCs w:val="32"/>
                <w:rtl/>
              </w:rPr>
              <w:t>آثار حسن التّدبير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_Toc83204820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17</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21" w:history="1">
            <w:r w:rsidR="007B1B6C" w:rsidRPr="007B1B6C">
              <w:rPr>
                <w:rStyle w:val="Hyperlink"/>
                <w:rFonts w:ascii="Adobe Arabic" w:hAnsi="Adobe Arabic" w:cs="Adobe Arabic"/>
                <w:b/>
                <w:bCs/>
                <w:noProof/>
                <w:sz w:val="32"/>
                <w:szCs w:val="32"/>
                <w:rtl/>
              </w:rPr>
              <w:t>آثار سوء التّدبير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_Toc83204821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18</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22" w:history="1">
            <w:r w:rsidR="007B1B6C" w:rsidRPr="007B1B6C">
              <w:rPr>
                <w:rStyle w:val="Hyperlink"/>
                <w:rFonts w:ascii="Adobe Arabic" w:hAnsi="Adobe Arabic" w:cs="Adobe Arabic"/>
                <w:b/>
                <w:bCs/>
                <w:noProof/>
                <w:sz w:val="32"/>
                <w:szCs w:val="32"/>
                <w:rtl/>
              </w:rPr>
              <w:t>ثالثاً: مفاهيم البحث الأساسيّة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_Toc83204822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19</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23"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 التدبير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_Toc83204823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20</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24" w:history="1">
            <w:r w:rsidR="007B1B6C" w:rsidRPr="007B1B6C">
              <w:rPr>
                <w:rStyle w:val="Hyperlink"/>
                <w:rFonts w:ascii="Adobe Arabic" w:hAnsi="Adobe Arabic" w:cs="Adobe Arabic"/>
                <w:b/>
                <w:bCs/>
                <w:noProof/>
                <w:sz w:val="32"/>
                <w:szCs w:val="32"/>
              </w:rPr>
              <w:t>2</w:t>
            </w:r>
            <w:r w:rsidR="007B1B6C" w:rsidRPr="007B1B6C">
              <w:rPr>
                <w:rStyle w:val="Hyperlink"/>
                <w:rFonts w:ascii="Adobe Arabic" w:hAnsi="Adobe Arabic" w:cs="Adobe Arabic"/>
                <w:b/>
                <w:bCs/>
                <w:noProof/>
                <w:sz w:val="32"/>
                <w:szCs w:val="32"/>
                <w:rtl/>
              </w:rPr>
              <w:t>- المعيشة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_Toc83204824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24</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25" w:history="1">
            <w:r w:rsidR="007B1B6C" w:rsidRPr="007B1B6C">
              <w:rPr>
                <w:rStyle w:val="Hyperlink"/>
                <w:rFonts w:ascii="Adobe Arabic" w:hAnsi="Adobe Arabic" w:cs="Adobe Arabic"/>
                <w:b/>
                <w:bCs/>
                <w:noProof/>
                <w:sz w:val="32"/>
                <w:szCs w:val="32"/>
              </w:rPr>
              <w:t>3</w:t>
            </w:r>
            <w:r w:rsidR="007B1B6C" w:rsidRPr="007B1B6C">
              <w:rPr>
                <w:rStyle w:val="Hyperlink"/>
                <w:rFonts w:ascii="Adobe Arabic" w:hAnsi="Adobe Arabic" w:cs="Adobe Arabic"/>
                <w:b/>
                <w:bCs/>
                <w:noProof/>
                <w:sz w:val="32"/>
                <w:szCs w:val="32"/>
                <w:rtl/>
              </w:rPr>
              <w:t>- الرّزق</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_Toc83204825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25</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1"/>
          </w:pPr>
          <w:hyperlink w:anchor="_Toc83204826" w:history="1">
            <w:r w:rsidR="007B1B6C" w:rsidRPr="007B1B6C">
              <w:rPr>
                <w:rStyle w:val="Hyperlink"/>
                <w:rtl/>
              </w:rPr>
              <w:t>الفصل الثاني: التدبير في المعيشة</w:t>
            </w:r>
            <w:r w:rsidR="007B1B6C" w:rsidRPr="007B1B6C">
              <w:rPr>
                <w:webHidden/>
              </w:rPr>
              <w:tab/>
            </w:r>
            <w:r w:rsidR="007B1B6C" w:rsidRPr="007B1B6C">
              <w:rPr>
                <w:webHidden/>
              </w:rPr>
              <w:fldChar w:fldCharType="begin"/>
            </w:r>
            <w:r w:rsidR="007B1B6C" w:rsidRPr="007B1B6C">
              <w:rPr>
                <w:webHidden/>
              </w:rPr>
              <w:instrText xml:space="preserve"> PAGEREF _Toc83204826 \h </w:instrText>
            </w:r>
            <w:r w:rsidR="007B1B6C" w:rsidRPr="007B1B6C">
              <w:rPr>
                <w:webHidden/>
              </w:rPr>
            </w:r>
            <w:r w:rsidR="007B1B6C" w:rsidRPr="007B1B6C">
              <w:rPr>
                <w:webHidden/>
              </w:rPr>
              <w:fldChar w:fldCharType="separate"/>
            </w:r>
            <w:r w:rsidR="003B0149">
              <w:rPr>
                <w:webHidden/>
                <w:rtl/>
              </w:rPr>
              <w:t>39</w:t>
            </w:r>
            <w:r w:rsidR="007B1B6C" w:rsidRPr="007B1B6C">
              <w:rPr>
                <w:webHidden/>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27" w:history="1">
            <w:r w:rsidR="007B1B6C" w:rsidRPr="007B1B6C">
              <w:rPr>
                <w:rStyle w:val="Hyperlink"/>
                <w:rFonts w:ascii="Adobe Arabic" w:hAnsi="Adobe Arabic" w:cs="Adobe Arabic"/>
                <w:b/>
                <w:bCs/>
                <w:noProof/>
                <w:sz w:val="32"/>
                <w:szCs w:val="32"/>
                <w:rtl/>
              </w:rPr>
              <w:t>استراتيجيّة للحياة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_Toc83204827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39</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28" w:history="1">
            <w:r w:rsidR="007B1B6C" w:rsidRPr="007B1B6C">
              <w:rPr>
                <w:rStyle w:val="Hyperlink"/>
                <w:rFonts w:ascii="Adobe Arabic" w:hAnsi="Adobe Arabic" w:cs="Adobe Arabic"/>
                <w:b/>
                <w:bCs/>
                <w:noProof/>
                <w:sz w:val="32"/>
                <w:szCs w:val="32"/>
                <w:rtl/>
              </w:rPr>
              <w:t>أوّلاً: النَّظم والانضباط</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_Toc83204828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40</w:t>
            </w:r>
            <w:r w:rsidR="007B1B6C" w:rsidRPr="007B1B6C">
              <w:rPr>
                <w:rFonts w:ascii="Adobe Arabic" w:hAnsi="Adobe Arabic" w:cs="Adobe Arabic"/>
                <w:noProof/>
                <w:webHidden/>
                <w:sz w:val="32"/>
                <w:szCs w:val="32"/>
              </w:rPr>
              <w:fldChar w:fldCharType="end"/>
            </w:r>
          </w:hyperlink>
        </w:p>
        <w:p w:rsidR="007B1B6C" w:rsidRPr="007B1B6C" w:rsidRDefault="00ED3420" w:rsidP="00A7530F">
          <w:pPr>
            <w:pStyle w:val="TOC2"/>
            <w:tabs>
              <w:tab w:val="right" w:leader="dot" w:pos="8630"/>
            </w:tabs>
            <w:bidi/>
            <w:jc w:val="both"/>
            <w:rPr>
              <w:rFonts w:ascii="Adobe Arabic" w:hAnsi="Adobe Arabic" w:cs="Adobe Arabic"/>
              <w:noProof/>
              <w:sz w:val="32"/>
              <w:szCs w:val="32"/>
            </w:rPr>
          </w:pPr>
          <w:hyperlink w:anchor="_Toc83204829" w:history="1">
            <w:r w:rsidR="007B1B6C" w:rsidRPr="007B1B6C">
              <w:rPr>
                <w:rStyle w:val="Hyperlink"/>
                <w:rFonts w:ascii="Adobe Arabic" w:hAnsi="Adobe Arabic" w:cs="Adobe Arabic"/>
                <w:b/>
                <w:bCs/>
                <w:noProof/>
                <w:sz w:val="32"/>
                <w:szCs w:val="32"/>
                <w:rtl/>
              </w:rPr>
              <w:t>ثانياً: العمل والجهد الحثيث</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_Toc83204829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43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30"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ـ الأنبياء والأئمة(عليهم السلام)</w:t>
            </w:r>
            <w:r w:rsidR="007B1B6C" w:rsidRPr="007B1B6C">
              <w:rPr>
                <w:rStyle w:val="Hyperlink"/>
                <w:rFonts w:ascii="Adobe Arabic" w:hAnsi="Adobe Arabic" w:cs="Adobe Arabic"/>
                <w:b/>
                <w:bCs/>
                <w:noProof/>
                <w:sz w:val="32"/>
                <w:szCs w:val="32"/>
              </w:rPr>
              <w:t xml:space="preserve"> </w:t>
            </w:r>
            <w:r w:rsidR="007B1B6C" w:rsidRPr="007B1B6C">
              <w:rPr>
                <w:rStyle w:val="Hyperlink"/>
                <w:rFonts w:ascii="Adobe Arabic" w:hAnsi="Adobe Arabic" w:cs="Adobe Arabic"/>
                <w:b/>
                <w:bCs/>
                <w:noProof/>
                <w:sz w:val="32"/>
                <w:szCs w:val="32"/>
                <w:rtl/>
              </w:rPr>
              <w:t>والعمل الدؤوب</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_Toc83204830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44</w:t>
            </w:r>
            <w:r w:rsidR="007B1B6C" w:rsidRPr="007B1B6C">
              <w:rPr>
                <w:rFonts w:ascii="Adobe Arabic" w:hAnsi="Adobe Arabic" w:cs="Adobe Arabic"/>
                <w:noProof/>
                <w:webHidden/>
                <w:sz w:val="32"/>
                <w:szCs w:val="32"/>
              </w:rPr>
              <w:fldChar w:fldCharType="end"/>
            </w:r>
          </w:hyperlink>
        </w:p>
        <w:p w:rsidR="00166ABE" w:rsidRDefault="00166ABE">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31" w:history="1">
            <w:r w:rsidR="007B1B6C" w:rsidRPr="007B1B6C">
              <w:rPr>
                <w:rStyle w:val="Hyperlink"/>
                <w:rFonts w:ascii="Adobe Arabic" w:hAnsi="Adobe Arabic" w:cs="Adobe Arabic"/>
                <w:b/>
                <w:bCs/>
                <w:noProof/>
                <w:sz w:val="32"/>
                <w:szCs w:val="32"/>
              </w:rPr>
              <w:t xml:space="preserve">2 </w:t>
            </w:r>
            <w:r w:rsidR="007B1B6C" w:rsidRPr="007B1B6C">
              <w:rPr>
                <w:rStyle w:val="Hyperlink"/>
                <w:rFonts w:ascii="Adobe Arabic" w:hAnsi="Adobe Arabic" w:cs="Adobe Arabic"/>
                <w:b/>
                <w:bCs/>
                <w:noProof/>
                <w:sz w:val="32"/>
                <w:szCs w:val="32"/>
                <w:rtl/>
              </w:rPr>
              <w:t>ـ تطوّر الإنسانية يكون بالعمل</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_Toc83204831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46</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32" w:history="1">
            <w:r w:rsidR="007B1B6C" w:rsidRPr="007B1B6C">
              <w:rPr>
                <w:rStyle w:val="Hyperlink"/>
                <w:rFonts w:ascii="Adobe Arabic" w:hAnsi="Adobe Arabic" w:cs="Adobe Arabic"/>
                <w:b/>
                <w:bCs/>
                <w:noProof/>
                <w:sz w:val="32"/>
                <w:szCs w:val="32"/>
                <w:rtl/>
              </w:rPr>
              <w:t>ثالثاً: الاستثمار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_Toc83204832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52</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33"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ـ آيات وروايات مشجِّعة على الاستثمار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_Toc83204833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54</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34" w:history="1">
            <w:r w:rsidR="007B1B6C" w:rsidRPr="007B1B6C">
              <w:rPr>
                <w:rStyle w:val="Hyperlink"/>
                <w:rFonts w:ascii="Adobe Arabic" w:hAnsi="Adobe Arabic" w:cs="Adobe Arabic"/>
                <w:b/>
                <w:bCs/>
                <w:noProof/>
                <w:sz w:val="32"/>
                <w:szCs w:val="32"/>
              </w:rPr>
              <w:t>2</w:t>
            </w:r>
            <w:r w:rsidR="007B1B6C" w:rsidRPr="007B1B6C">
              <w:rPr>
                <w:rStyle w:val="Hyperlink"/>
                <w:rFonts w:ascii="Adobe Arabic" w:hAnsi="Adobe Arabic" w:cs="Adobe Arabic"/>
                <w:b/>
                <w:bCs/>
                <w:noProof/>
                <w:sz w:val="32"/>
                <w:szCs w:val="32"/>
                <w:rtl/>
              </w:rPr>
              <w:t>- فوائد الاستثمار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_Toc83204834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59</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35" w:history="1">
            <w:r w:rsidR="007B1B6C" w:rsidRPr="007B1B6C">
              <w:rPr>
                <w:rStyle w:val="Hyperlink"/>
                <w:rFonts w:ascii="Adobe Arabic" w:hAnsi="Adobe Arabic" w:cs="Adobe Arabic"/>
                <w:b/>
                <w:bCs/>
                <w:noProof/>
                <w:sz w:val="32"/>
                <w:szCs w:val="32"/>
                <w:rtl/>
              </w:rPr>
              <w:t>رابعاً: الرقابة والسّيطرة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_Toc83204835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61</w:t>
            </w:r>
            <w:r w:rsidR="007B1B6C" w:rsidRPr="007B1B6C">
              <w:rPr>
                <w:rFonts w:ascii="Adobe Arabic" w:hAnsi="Adobe Arabic" w:cs="Adobe Arabic"/>
                <w:noProof/>
                <w:webHidden/>
                <w:sz w:val="32"/>
                <w:szCs w:val="32"/>
              </w:rPr>
              <w:fldChar w:fldCharType="end"/>
            </w:r>
          </w:hyperlink>
        </w:p>
        <w:p w:rsidR="007B1B6C" w:rsidRPr="007B1B6C" w:rsidRDefault="00ED3420" w:rsidP="00A7530F">
          <w:pPr>
            <w:pStyle w:val="TOC2"/>
            <w:tabs>
              <w:tab w:val="right" w:leader="dot" w:pos="8630"/>
            </w:tabs>
            <w:bidi/>
            <w:jc w:val="both"/>
            <w:rPr>
              <w:rFonts w:ascii="Adobe Arabic" w:hAnsi="Adobe Arabic" w:cs="Adobe Arabic"/>
              <w:noProof/>
              <w:sz w:val="32"/>
              <w:szCs w:val="32"/>
            </w:rPr>
          </w:pPr>
          <w:hyperlink w:anchor="_Toc83204836" w:history="1">
            <w:r w:rsidR="007B1B6C" w:rsidRPr="007B1B6C">
              <w:rPr>
                <w:rStyle w:val="Hyperlink"/>
                <w:rFonts w:ascii="Adobe Arabic" w:hAnsi="Adobe Arabic" w:cs="Adobe Arabic"/>
                <w:b/>
                <w:bCs/>
                <w:noProof/>
                <w:sz w:val="32"/>
                <w:szCs w:val="32"/>
                <w:rtl/>
              </w:rPr>
              <w:t>الرقابة على الاستهلاك</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_Toc83204836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64</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37" w:history="1">
            <w:r w:rsidR="007B1B6C" w:rsidRPr="007B1B6C">
              <w:rPr>
                <w:rStyle w:val="Hyperlink"/>
                <w:rFonts w:ascii="Adobe Arabic" w:hAnsi="Adobe Arabic" w:cs="Adobe Arabic"/>
                <w:b/>
                <w:bCs/>
                <w:noProof/>
                <w:sz w:val="32"/>
                <w:szCs w:val="32"/>
                <w:rtl/>
              </w:rPr>
              <w:t>خامساً: مشورة الآخرين</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_Toc83204837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66</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38"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 حدود المشورة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_Toc83204838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67</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39" w:history="1">
            <w:r w:rsidR="007B1B6C" w:rsidRPr="007B1B6C">
              <w:rPr>
                <w:rStyle w:val="Hyperlink"/>
                <w:rFonts w:ascii="Adobe Arabic" w:hAnsi="Adobe Arabic" w:cs="Adobe Arabic"/>
                <w:b/>
                <w:bCs/>
                <w:noProof/>
                <w:sz w:val="32"/>
                <w:szCs w:val="32"/>
              </w:rPr>
              <w:t>2</w:t>
            </w:r>
            <w:r w:rsidR="007B1B6C" w:rsidRPr="007B1B6C">
              <w:rPr>
                <w:rStyle w:val="Hyperlink"/>
                <w:rFonts w:ascii="Adobe Arabic" w:hAnsi="Adobe Arabic" w:cs="Adobe Arabic"/>
                <w:b/>
                <w:bCs/>
                <w:noProof/>
                <w:sz w:val="32"/>
                <w:szCs w:val="32"/>
                <w:rtl/>
              </w:rPr>
              <w:t>- الاختلاف بين الشورى والمشورة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_Toc83204839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67</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0" w:history="1">
            <w:r w:rsidR="007B1B6C" w:rsidRPr="007B1B6C">
              <w:rPr>
                <w:rStyle w:val="Hyperlink"/>
                <w:rFonts w:ascii="Adobe Arabic" w:hAnsi="Adobe Arabic" w:cs="Adobe Arabic"/>
                <w:b/>
                <w:bCs/>
                <w:noProof/>
                <w:sz w:val="32"/>
                <w:szCs w:val="32"/>
              </w:rPr>
              <w:t>3</w:t>
            </w:r>
            <w:r w:rsidR="007B1B6C" w:rsidRPr="007B1B6C">
              <w:rPr>
                <w:rStyle w:val="Hyperlink"/>
                <w:rFonts w:ascii="Adobe Arabic" w:hAnsi="Adobe Arabic" w:cs="Adobe Arabic"/>
                <w:b/>
                <w:bCs/>
                <w:noProof/>
                <w:sz w:val="32"/>
                <w:szCs w:val="32"/>
                <w:rtl/>
              </w:rPr>
              <w:t>- المشورة في الأسرة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_Toc83204840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68</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1" w:history="1">
            <w:r w:rsidR="007B1B6C" w:rsidRPr="007B1B6C">
              <w:rPr>
                <w:rStyle w:val="Hyperlink"/>
                <w:rFonts w:ascii="Adobe Arabic" w:hAnsi="Adobe Arabic" w:cs="Adobe Arabic"/>
                <w:b/>
                <w:bCs/>
                <w:noProof/>
                <w:sz w:val="32"/>
                <w:szCs w:val="32"/>
              </w:rPr>
              <w:t>4</w:t>
            </w:r>
            <w:r w:rsidR="007B1B6C" w:rsidRPr="007B1B6C">
              <w:rPr>
                <w:rStyle w:val="Hyperlink"/>
                <w:rFonts w:ascii="Adobe Arabic" w:hAnsi="Adobe Arabic" w:cs="Adobe Arabic"/>
                <w:b/>
                <w:bCs/>
                <w:noProof/>
                <w:sz w:val="32"/>
                <w:szCs w:val="32"/>
                <w:rtl/>
              </w:rPr>
              <w:t>- فوائد المشورة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_Toc83204841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69</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2" w:history="1">
            <w:r w:rsidR="007B1B6C" w:rsidRPr="007B1B6C">
              <w:rPr>
                <w:rStyle w:val="Hyperlink"/>
                <w:rFonts w:ascii="Adobe Arabic" w:hAnsi="Adobe Arabic" w:cs="Adobe Arabic"/>
                <w:b/>
                <w:bCs/>
                <w:noProof/>
                <w:sz w:val="32"/>
                <w:szCs w:val="32"/>
              </w:rPr>
              <w:t>5</w:t>
            </w:r>
            <w:r w:rsidR="007B1B6C" w:rsidRPr="007B1B6C">
              <w:rPr>
                <w:rStyle w:val="Hyperlink"/>
                <w:rFonts w:ascii="Adobe Arabic" w:hAnsi="Adobe Arabic" w:cs="Adobe Arabic"/>
                <w:b/>
                <w:bCs/>
                <w:noProof/>
                <w:sz w:val="32"/>
                <w:szCs w:val="32"/>
                <w:rtl/>
              </w:rPr>
              <w:t>- عواقب الاستبداد بالرّأي</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_Toc83204842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72</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3" w:history="1">
            <w:r w:rsidR="007B1B6C" w:rsidRPr="007B1B6C">
              <w:rPr>
                <w:rStyle w:val="Hyperlink"/>
                <w:rFonts w:ascii="Adobe Arabic" w:hAnsi="Adobe Arabic" w:cs="Adobe Arabic"/>
                <w:b/>
                <w:bCs/>
                <w:noProof/>
                <w:sz w:val="32"/>
                <w:szCs w:val="32"/>
              </w:rPr>
              <w:t>6</w:t>
            </w:r>
            <w:r w:rsidR="007B1B6C" w:rsidRPr="007B1B6C">
              <w:rPr>
                <w:rStyle w:val="Hyperlink"/>
                <w:rFonts w:ascii="Adobe Arabic" w:hAnsi="Adobe Arabic" w:cs="Adobe Arabic"/>
                <w:b/>
                <w:bCs/>
                <w:noProof/>
                <w:sz w:val="32"/>
                <w:szCs w:val="32"/>
                <w:rtl/>
              </w:rPr>
              <w:t>- اتّخاذ القرار بعد المشورة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_Toc83204843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73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4" w:history="1">
            <w:r w:rsidR="007B1B6C" w:rsidRPr="007B1B6C">
              <w:rPr>
                <w:rStyle w:val="Hyperlink"/>
                <w:rFonts w:ascii="Adobe Arabic" w:hAnsi="Adobe Arabic" w:cs="Adobe Arabic"/>
                <w:b/>
                <w:bCs/>
                <w:noProof/>
                <w:sz w:val="32"/>
                <w:szCs w:val="32"/>
                <w:rtl/>
              </w:rPr>
              <w:t>سادساً: الحزم في اتّخاذ القرار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_Toc83204844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74</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5"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ـ شروط الصحّة في اتّخاذ القرار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_Toc83204845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75</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6" w:history="1">
            <w:r w:rsidR="007B1B6C" w:rsidRPr="007B1B6C">
              <w:rPr>
                <w:rStyle w:val="Hyperlink"/>
                <w:rFonts w:ascii="Adobe Arabic" w:hAnsi="Adobe Arabic" w:cs="Adobe Arabic"/>
                <w:b/>
                <w:bCs/>
                <w:noProof/>
                <w:sz w:val="32"/>
                <w:szCs w:val="32"/>
              </w:rPr>
              <w:t>2</w:t>
            </w:r>
            <w:r w:rsidR="007B1B6C" w:rsidRPr="007B1B6C">
              <w:rPr>
                <w:rStyle w:val="Hyperlink"/>
                <w:rFonts w:ascii="Adobe Arabic" w:hAnsi="Adobe Arabic" w:cs="Adobe Arabic"/>
                <w:b/>
                <w:bCs/>
                <w:noProof/>
                <w:sz w:val="32"/>
                <w:szCs w:val="32"/>
                <w:rtl/>
              </w:rPr>
              <w:t>ـ أنواع القرارات</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_Toc83204846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77</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7" w:history="1">
            <w:r w:rsidR="007B1B6C" w:rsidRPr="007B1B6C">
              <w:rPr>
                <w:rStyle w:val="Hyperlink"/>
                <w:rFonts w:ascii="Adobe Arabic" w:hAnsi="Adobe Arabic" w:cs="Adobe Arabic"/>
                <w:b/>
                <w:bCs/>
                <w:noProof/>
                <w:sz w:val="32"/>
                <w:szCs w:val="32"/>
                <w:rtl/>
              </w:rPr>
              <w:t>سابعاً: الأولويّة في إنفاق الأموال</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_Toc83204847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78</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8"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 أقسام الإنفاق</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_Toc83204848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80</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49" w:history="1">
            <w:r w:rsidR="007B1B6C" w:rsidRPr="007B1B6C">
              <w:rPr>
                <w:rStyle w:val="Hyperlink"/>
                <w:rFonts w:ascii="Adobe Arabic" w:hAnsi="Adobe Arabic" w:cs="Adobe Arabic"/>
                <w:b/>
                <w:bCs/>
                <w:noProof/>
                <w:sz w:val="32"/>
                <w:szCs w:val="32"/>
              </w:rPr>
              <w:t>2</w:t>
            </w:r>
            <w:r w:rsidR="007B1B6C" w:rsidRPr="007B1B6C">
              <w:rPr>
                <w:rStyle w:val="Hyperlink"/>
                <w:rFonts w:ascii="Adobe Arabic" w:hAnsi="Adobe Arabic" w:cs="Adobe Arabic"/>
                <w:b/>
                <w:bCs/>
                <w:noProof/>
                <w:sz w:val="32"/>
                <w:szCs w:val="32"/>
                <w:rtl/>
              </w:rPr>
              <w:t>- تدوين النفقات</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_Toc83204849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81</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50" w:history="1">
            <w:r w:rsidR="007B1B6C" w:rsidRPr="007B1B6C">
              <w:rPr>
                <w:rStyle w:val="Hyperlink"/>
                <w:rFonts w:ascii="Adobe Arabic" w:hAnsi="Adobe Arabic" w:cs="Adobe Arabic"/>
                <w:b/>
                <w:bCs/>
                <w:noProof/>
                <w:sz w:val="32"/>
                <w:szCs w:val="32"/>
                <w:rtl/>
              </w:rPr>
              <w:t>ثامناً: التّخطيط</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_Toc83204850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84</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51" w:history="1">
            <w:r w:rsidR="007B1B6C" w:rsidRPr="007B1B6C">
              <w:rPr>
                <w:rStyle w:val="Hyperlink"/>
                <w:rFonts w:ascii="Adobe Arabic" w:hAnsi="Adobe Arabic" w:cs="Adobe Arabic"/>
                <w:b/>
                <w:bCs/>
                <w:noProof/>
                <w:sz w:val="32"/>
                <w:szCs w:val="32"/>
                <w:rtl/>
              </w:rPr>
              <w:t>أقسام التّخطيط</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_Toc83204851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86</w:t>
            </w:r>
            <w:r w:rsidR="007B1B6C" w:rsidRPr="007B1B6C">
              <w:rPr>
                <w:rFonts w:ascii="Adobe Arabic" w:hAnsi="Adobe Arabic" w:cs="Adobe Arabic"/>
                <w:noProof/>
                <w:webHidden/>
                <w:sz w:val="32"/>
                <w:szCs w:val="32"/>
              </w:rPr>
              <w:fldChar w:fldCharType="end"/>
            </w:r>
          </w:hyperlink>
        </w:p>
        <w:p w:rsidR="00166ABE" w:rsidRDefault="00166ABE">
          <w:pPr>
            <w:rPr>
              <w:rStyle w:val="Hyperlink"/>
              <w:rFonts w:ascii="Adobe Arabic" w:hAnsi="Adobe Arabic" w:cs="Adobe Arabic"/>
              <w:b/>
              <w:bCs/>
              <w:noProof/>
              <w:sz w:val="32"/>
              <w:szCs w:val="32"/>
            </w:rPr>
          </w:pPr>
          <w:r>
            <w:rPr>
              <w:rStyle w:val="Hyperlink"/>
              <w:noProof/>
            </w:rPr>
            <w:br w:type="page"/>
          </w:r>
        </w:p>
        <w:p w:rsidR="007B1B6C" w:rsidRPr="007B1B6C" w:rsidRDefault="00ED3420" w:rsidP="007B1B6C">
          <w:pPr>
            <w:pStyle w:val="TOC1"/>
          </w:pPr>
          <w:hyperlink w:anchor="_Toc83204852" w:history="1">
            <w:r w:rsidR="007B1B6C" w:rsidRPr="007B1B6C">
              <w:rPr>
                <w:rStyle w:val="Hyperlink"/>
                <w:rtl/>
              </w:rPr>
              <w:t>الفصل الثالث: الطُّرق المثلى للتّدبير</w:t>
            </w:r>
            <w:r w:rsidR="007B1B6C" w:rsidRPr="007B1B6C">
              <w:rPr>
                <w:webHidden/>
              </w:rPr>
              <w:tab/>
            </w:r>
            <w:r w:rsidR="007B1B6C" w:rsidRPr="007B1B6C">
              <w:rPr>
                <w:webHidden/>
              </w:rPr>
              <w:fldChar w:fldCharType="begin"/>
            </w:r>
            <w:r w:rsidR="007B1B6C" w:rsidRPr="007B1B6C">
              <w:rPr>
                <w:webHidden/>
              </w:rPr>
              <w:instrText xml:space="preserve"> PAGEREF _Toc83204852 \h </w:instrText>
            </w:r>
            <w:r w:rsidR="007B1B6C" w:rsidRPr="007B1B6C">
              <w:rPr>
                <w:webHidden/>
              </w:rPr>
            </w:r>
            <w:r w:rsidR="007B1B6C" w:rsidRPr="007B1B6C">
              <w:rPr>
                <w:webHidden/>
              </w:rPr>
              <w:fldChar w:fldCharType="separate"/>
            </w:r>
            <w:r w:rsidR="003B0149">
              <w:rPr>
                <w:webHidden/>
                <w:rtl/>
              </w:rPr>
              <w:t>93</w:t>
            </w:r>
            <w:r w:rsidR="007B1B6C" w:rsidRPr="007B1B6C">
              <w:rPr>
                <w:webHidden/>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53" w:history="1">
            <w:r w:rsidR="007B1B6C" w:rsidRPr="007B1B6C">
              <w:rPr>
                <w:rStyle w:val="Hyperlink"/>
                <w:rFonts w:ascii="Adobe Arabic" w:hAnsi="Adobe Arabic" w:cs="Adobe Arabic"/>
                <w:b/>
                <w:bCs/>
                <w:noProof/>
                <w:sz w:val="32"/>
                <w:szCs w:val="32"/>
                <w:rtl/>
              </w:rPr>
              <w:t>أوّلاً: الدخل</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_Toc83204853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93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54" w:history="1">
            <w:r w:rsidR="007B1B6C" w:rsidRPr="007B1B6C">
              <w:rPr>
                <w:rStyle w:val="Hyperlink"/>
                <w:rFonts w:ascii="Adobe Arabic" w:hAnsi="Adobe Arabic" w:cs="Adobe Arabic"/>
                <w:b/>
                <w:bCs/>
                <w:noProof/>
                <w:sz w:val="32"/>
                <w:szCs w:val="32"/>
              </w:rPr>
              <w:t xml:space="preserve">1 </w:t>
            </w:r>
            <w:r w:rsidR="007B1B6C" w:rsidRPr="007B1B6C">
              <w:rPr>
                <w:rStyle w:val="Hyperlink"/>
                <w:rFonts w:ascii="Adobe Arabic" w:hAnsi="Adobe Arabic" w:cs="Adobe Arabic"/>
                <w:b/>
                <w:bCs/>
                <w:noProof/>
                <w:sz w:val="32"/>
                <w:szCs w:val="32"/>
                <w:rtl/>
              </w:rPr>
              <w:t>- مصادر الدخل</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_Toc83204854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94</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55" w:history="1">
            <w:r w:rsidR="007B1B6C" w:rsidRPr="007B1B6C">
              <w:rPr>
                <w:rStyle w:val="Hyperlink"/>
                <w:rFonts w:ascii="Adobe Arabic" w:hAnsi="Adobe Arabic" w:cs="Adobe Arabic"/>
                <w:b/>
                <w:bCs/>
                <w:noProof/>
                <w:sz w:val="32"/>
                <w:szCs w:val="32"/>
              </w:rPr>
              <w:t xml:space="preserve">2 </w:t>
            </w:r>
            <w:r w:rsidR="007B1B6C" w:rsidRPr="007B1B6C">
              <w:rPr>
                <w:rStyle w:val="Hyperlink"/>
                <w:rFonts w:ascii="Adobe Arabic" w:hAnsi="Adobe Arabic" w:cs="Adobe Arabic"/>
                <w:b/>
                <w:bCs/>
                <w:noProof/>
                <w:sz w:val="32"/>
                <w:szCs w:val="32"/>
                <w:rtl/>
              </w:rPr>
              <w:t>- أقسام الدخل</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_Toc83204855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98</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56" w:history="1">
            <w:r w:rsidR="007B1B6C" w:rsidRPr="007B1B6C">
              <w:rPr>
                <w:rStyle w:val="Hyperlink"/>
                <w:rFonts w:ascii="Adobe Arabic" w:hAnsi="Adobe Arabic" w:cs="Adobe Arabic"/>
                <w:b/>
                <w:bCs/>
                <w:noProof/>
                <w:sz w:val="32"/>
                <w:szCs w:val="32"/>
              </w:rPr>
              <w:t>3</w:t>
            </w:r>
            <w:r w:rsidR="007B1B6C" w:rsidRPr="007B1B6C">
              <w:rPr>
                <w:rStyle w:val="Hyperlink"/>
                <w:rFonts w:ascii="Adobe Arabic" w:hAnsi="Adobe Arabic" w:cs="Adobe Arabic"/>
                <w:b/>
                <w:bCs/>
                <w:noProof/>
                <w:sz w:val="32"/>
                <w:szCs w:val="32"/>
                <w:rtl/>
              </w:rPr>
              <w:t>- إصلاح مصادر الكسب</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_Toc83204856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109</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57" w:history="1">
            <w:r w:rsidR="007B1B6C" w:rsidRPr="007B1B6C">
              <w:rPr>
                <w:rStyle w:val="Hyperlink"/>
                <w:rFonts w:ascii="Adobe Arabic" w:hAnsi="Adobe Arabic" w:cs="Adobe Arabic"/>
                <w:b/>
                <w:bCs/>
                <w:noProof/>
                <w:sz w:val="32"/>
                <w:szCs w:val="32"/>
              </w:rPr>
              <w:t>4</w:t>
            </w:r>
            <w:r w:rsidR="007B1B6C" w:rsidRPr="007B1B6C">
              <w:rPr>
                <w:rStyle w:val="Hyperlink"/>
                <w:rFonts w:ascii="Adobe Arabic" w:hAnsi="Adobe Arabic" w:cs="Adobe Arabic"/>
                <w:b/>
                <w:bCs/>
                <w:noProof/>
                <w:sz w:val="32"/>
                <w:szCs w:val="32"/>
                <w:rtl/>
              </w:rPr>
              <w:t>- السبُل الكفيلة برفع مستوى الدخل</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_Toc83204857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111</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58" w:history="1">
            <w:r w:rsidR="007B1B6C" w:rsidRPr="007B1B6C">
              <w:rPr>
                <w:rStyle w:val="Hyperlink"/>
                <w:rFonts w:ascii="Adobe Arabic" w:hAnsi="Adobe Arabic" w:cs="Adobe Arabic"/>
                <w:b/>
                <w:bCs/>
                <w:noProof/>
                <w:sz w:val="32"/>
                <w:szCs w:val="32"/>
                <w:rtl/>
              </w:rPr>
              <w:t>ثانياً: الاستهلاك</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_Toc83204858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112</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59"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 أهمّيّة الاستهلاك في الاقتصاد</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_Toc83204859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113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60" w:history="1">
            <w:r w:rsidR="007B1B6C" w:rsidRPr="007B1B6C">
              <w:rPr>
                <w:rStyle w:val="Hyperlink"/>
                <w:rFonts w:ascii="Adobe Arabic" w:hAnsi="Adobe Arabic" w:cs="Adobe Arabic"/>
                <w:b/>
                <w:bCs/>
                <w:noProof/>
                <w:sz w:val="32"/>
                <w:szCs w:val="32"/>
              </w:rPr>
              <w:t>2</w:t>
            </w:r>
            <w:r w:rsidR="007B1B6C" w:rsidRPr="007B1B6C">
              <w:rPr>
                <w:rStyle w:val="Hyperlink"/>
                <w:rFonts w:ascii="Adobe Arabic" w:hAnsi="Adobe Arabic" w:cs="Adobe Arabic"/>
                <w:b/>
                <w:bCs/>
                <w:noProof/>
                <w:sz w:val="32"/>
                <w:szCs w:val="32"/>
                <w:rtl/>
              </w:rPr>
              <w:t>- أُسس الاستهلاك الأمثل في الإسلام</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_Toc83204860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114</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61" w:history="1">
            <w:r w:rsidR="007B1B6C" w:rsidRPr="007B1B6C">
              <w:rPr>
                <w:rStyle w:val="Hyperlink"/>
                <w:rFonts w:ascii="Adobe Arabic" w:hAnsi="Adobe Arabic" w:cs="Adobe Arabic"/>
                <w:b/>
                <w:bCs/>
                <w:noProof/>
                <w:sz w:val="32"/>
                <w:szCs w:val="32"/>
              </w:rPr>
              <w:t>3</w:t>
            </w:r>
            <w:r w:rsidR="007B1B6C" w:rsidRPr="007B1B6C">
              <w:rPr>
                <w:rStyle w:val="Hyperlink"/>
                <w:rFonts w:ascii="Adobe Arabic" w:hAnsi="Adobe Arabic" w:cs="Adobe Arabic"/>
                <w:b/>
                <w:bCs/>
                <w:noProof/>
                <w:sz w:val="32"/>
                <w:szCs w:val="32"/>
                <w:rtl/>
              </w:rPr>
              <w:t>- النزعة الاستهلاكيّة المفرطة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_Toc83204861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147</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62" w:history="1">
            <w:r w:rsidR="007B1B6C" w:rsidRPr="007B1B6C">
              <w:rPr>
                <w:rStyle w:val="Hyperlink"/>
                <w:rFonts w:ascii="Adobe Arabic" w:hAnsi="Adobe Arabic" w:cs="Adobe Arabic"/>
                <w:b/>
                <w:bCs/>
                <w:noProof/>
                <w:sz w:val="32"/>
                <w:szCs w:val="32"/>
                <w:rtl/>
              </w:rPr>
              <w:t>ثالثاً: الادّخار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_Toc83204862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163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63"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 أهمّيّة الادّخار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_Toc83204863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163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64" w:history="1">
            <w:r w:rsidR="007B1B6C" w:rsidRPr="007B1B6C">
              <w:rPr>
                <w:rStyle w:val="Hyperlink"/>
                <w:rFonts w:ascii="Adobe Arabic" w:hAnsi="Adobe Arabic" w:cs="Adobe Arabic"/>
                <w:b/>
                <w:bCs/>
                <w:noProof/>
                <w:sz w:val="32"/>
                <w:szCs w:val="32"/>
              </w:rPr>
              <w:t>2</w:t>
            </w:r>
            <w:r w:rsidR="007B1B6C" w:rsidRPr="007B1B6C">
              <w:rPr>
                <w:rStyle w:val="Hyperlink"/>
                <w:rFonts w:ascii="Adobe Arabic" w:hAnsi="Adobe Arabic" w:cs="Adobe Arabic"/>
                <w:b/>
                <w:bCs/>
                <w:noProof/>
                <w:sz w:val="32"/>
                <w:szCs w:val="32"/>
                <w:rtl/>
              </w:rPr>
              <w:t>- أنواع الادّخار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_Toc83204864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165</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65" w:history="1">
            <w:r w:rsidR="007B1B6C" w:rsidRPr="007B1B6C">
              <w:rPr>
                <w:rStyle w:val="Hyperlink"/>
                <w:rFonts w:ascii="Adobe Arabic" w:hAnsi="Adobe Arabic" w:cs="Adobe Arabic"/>
                <w:b/>
                <w:bCs/>
                <w:noProof/>
                <w:sz w:val="32"/>
                <w:szCs w:val="32"/>
              </w:rPr>
              <w:t>3</w:t>
            </w:r>
            <w:r w:rsidR="007B1B6C" w:rsidRPr="007B1B6C">
              <w:rPr>
                <w:rStyle w:val="Hyperlink"/>
                <w:rFonts w:ascii="Adobe Arabic" w:hAnsi="Adobe Arabic" w:cs="Adobe Arabic"/>
                <w:b/>
                <w:bCs/>
                <w:noProof/>
                <w:sz w:val="32"/>
                <w:szCs w:val="32"/>
                <w:rtl/>
              </w:rPr>
              <w:t>- الأسلوب الأمثل في حفظ المال المدّخر وتناميه</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_Toc83204865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171</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1"/>
          </w:pPr>
          <w:hyperlink w:anchor="_Toc83204866" w:history="1">
            <w:r w:rsidR="007B1B6C" w:rsidRPr="007B1B6C">
              <w:rPr>
                <w:rStyle w:val="Hyperlink"/>
                <w:rtl/>
              </w:rPr>
              <w:t>الفصل الرابع: نتائج حُسن التّدبير وعواقب سوء التّدبير</w:t>
            </w:r>
            <w:r w:rsidR="007B1B6C" w:rsidRPr="007B1B6C">
              <w:rPr>
                <w:webHidden/>
              </w:rPr>
              <w:tab/>
            </w:r>
            <w:r w:rsidR="007B1B6C" w:rsidRPr="007B1B6C">
              <w:rPr>
                <w:webHidden/>
              </w:rPr>
              <w:fldChar w:fldCharType="begin"/>
            </w:r>
            <w:r w:rsidR="007B1B6C" w:rsidRPr="007B1B6C">
              <w:rPr>
                <w:webHidden/>
              </w:rPr>
              <w:instrText xml:space="preserve"> PAGEREF _Toc83204866 \h </w:instrText>
            </w:r>
            <w:r w:rsidR="007B1B6C" w:rsidRPr="007B1B6C">
              <w:rPr>
                <w:webHidden/>
              </w:rPr>
            </w:r>
            <w:r w:rsidR="007B1B6C" w:rsidRPr="007B1B6C">
              <w:rPr>
                <w:webHidden/>
              </w:rPr>
              <w:fldChar w:fldCharType="separate"/>
            </w:r>
            <w:r w:rsidR="003B0149">
              <w:rPr>
                <w:webHidden/>
                <w:rtl/>
              </w:rPr>
              <w:t>177</w:t>
            </w:r>
            <w:r w:rsidR="007B1B6C" w:rsidRPr="007B1B6C">
              <w:rPr>
                <w:webHidden/>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67" w:history="1">
            <w:r w:rsidR="007B1B6C" w:rsidRPr="007B1B6C">
              <w:rPr>
                <w:rStyle w:val="Hyperlink"/>
                <w:rFonts w:ascii="Adobe Arabic" w:hAnsi="Adobe Arabic" w:cs="Adobe Arabic"/>
                <w:b/>
                <w:bCs/>
                <w:noProof/>
                <w:sz w:val="32"/>
                <w:szCs w:val="32"/>
                <w:rtl/>
              </w:rPr>
              <w:t>أوّلاً: النتائج الحميدة لحسن التدبير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_Toc83204867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177</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68"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 التنعُّم بحياةٍ مثاليّةٍ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_Toc83204868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177</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69" w:history="1">
            <w:r w:rsidR="007B1B6C" w:rsidRPr="007B1B6C">
              <w:rPr>
                <w:rStyle w:val="Hyperlink"/>
                <w:rFonts w:ascii="Adobe Arabic" w:hAnsi="Adobe Arabic" w:cs="Adobe Arabic"/>
                <w:b/>
                <w:bCs/>
                <w:noProof/>
                <w:sz w:val="32"/>
                <w:szCs w:val="32"/>
              </w:rPr>
              <w:t>2</w:t>
            </w:r>
            <w:r w:rsidR="007B1B6C" w:rsidRPr="007B1B6C">
              <w:rPr>
                <w:rStyle w:val="Hyperlink"/>
                <w:rFonts w:ascii="Adobe Arabic" w:hAnsi="Adobe Arabic" w:cs="Adobe Arabic"/>
                <w:b/>
                <w:bCs/>
                <w:noProof/>
                <w:sz w:val="32"/>
                <w:szCs w:val="32"/>
                <w:rtl/>
              </w:rPr>
              <w:t>- العائلة الصغيرة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_Toc83204869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181</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70" w:history="1">
            <w:r w:rsidR="007B1B6C" w:rsidRPr="007B1B6C">
              <w:rPr>
                <w:rStyle w:val="Hyperlink"/>
                <w:rFonts w:ascii="Adobe Arabic" w:hAnsi="Adobe Arabic" w:cs="Adobe Arabic"/>
                <w:b/>
                <w:bCs/>
                <w:noProof/>
                <w:sz w:val="32"/>
                <w:szCs w:val="32"/>
              </w:rPr>
              <w:t>3</w:t>
            </w:r>
            <w:r w:rsidR="007B1B6C" w:rsidRPr="007B1B6C">
              <w:rPr>
                <w:rStyle w:val="Hyperlink"/>
                <w:rFonts w:ascii="Adobe Arabic" w:hAnsi="Adobe Arabic" w:cs="Adobe Arabic"/>
                <w:b/>
                <w:bCs/>
                <w:noProof/>
                <w:sz w:val="32"/>
                <w:szCs w:val="32"/>
                <w:rtl/>
              </w:rPr>
              <w:t>- زيادة الإنتاج وارتفاع مستوى الدخل</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_Toc83204870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182</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71" w:history="1">
            <w:r w:rsidR="007B1B6C" w:rsidRPr="007B1B6C">
              <w:rPr>
                <w:rStyle w:val="Hyperlink"/>
                <w:rFonts w:ascii="Adobe Arabic" w:hAnsi="Adobe Arabic" w:cs="Adobe Arabic"/>
                <w:b/>
                <w:bCs/>
                <w:noProof/>
                <w:sz w:val="32"/>
                <w:szCs w:val="32"/>
              </w:rPr>
              <w:t>4</w:t>
            </w:r>
            <w:r w:rsidR="007B1B6C" w:rsidRPr="007B1B6C">
              <w:rPr>
                <w:rStyle w:val="Hyperlink"/>
                <w:rFonts w:ascii="Adobe Arabic" w:hAnsi="Adobe Arabic" w:cs="Adobe Arabic"/>
                <w:b/>
                <w:bCs/>
                <w:noProof/>
                <w:sz w:val="32"/>
                <w:szCs w:val="32"/>
                <w:rtl/>
              </w:rPr>
              <w:t>- النجاة من النّدم</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_Toc83204871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184</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72" w:history="1">
            <w:r w:rsidR="007B1B6C" w:rsidRPr="007B1B6C">
              <w:rPr>
                <w:rStyle w:val="Hyperlink"/>
                <w:rFonts w:ascii="Adobe Arabic" w:hAnsi="Adobe Arabic" w:cs="Adobe Arabic"/>
                <w:b/>
                <w:bCs/>
                <w:noProof/>
                <w:sz w:val="32"/>
                <w:szCs w:val="32"/>
              </w:rPr>
              <w:t>5</w:t>
            </w:r>
            <w:r w:rsidR="007B1B6C" w:rsidRPr="007B1B6C">
              <w:rPr>
                <w:rStyle w:val="Hyperlink"/>
                <w:rFonts w:ascii="Adobe Arabic" w:hAnsi="Adobe Arabic" w:cs="Adobe Arabic"/>
                <w:b/>
                <w:bCs/>
                <w:noProof/>
                <w:sz w:val="32"/>
                <w:szCs w:val="32"/>
                <w:rtl/>
              </w:rPr>
              <w:t>- إتقان العمل</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_Toc83204872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185</w:t>
            </w:r>
            <w:r w:rsidR="007B1B6C" w:rsidRPr="007B1B6C">
              <w:rPr>
                <w:rFonts w:ascii="Adobe Arabic" w:hAnsi="Adobe Arabic" w:cs="Adobe Arabic"/>
                <w:noProof/>
                <w:webHidden/>
                <w:sz w:val="32"/>
                <w:szCs w:val="32"/>
              </w:rPr>
              <w:fldChar w:fldCharType="end"/>
            </w:r>
          </w:hyperlink>
        </w:p>
        <w:p w:rsidR="007B1B6C" w:rsidRPr="007B1B6C" w:rsidRDefault="00ED3420" w:rsidP="00A7530F">
          <w:pPr>
            <w:pStyle w:val="TOC2"/>
            <w:tabs>
              <w:tab w:val="right" w:leader="dot" w:pos="8630"/>
            </w:tabs>
            <w:bidi/>
            <w:jc w:val="both"/>
            <w:rPr>
              <w:rFonts w:ascii="Adobe Arabic" w:hAnsi="Adobe Arabic" w:cs="Adobe Arabic"/>
              <w:noProof/>
              <w:sz w:val="32"/>
              <w:szCs w:val="32"/>
            </w:rPr>
          </w:pPr>
          <w:hyperlink w:anchor="_Toc83204873" w:history="1">
            <w:r w:rsidR="007B1B6C" w:rsidRPr="007B1B6C">
              <w:rPr>
                <w:rStyle w:val="Hyperlink"/>
                <w:rFonts w:ascii="Adobe Arabic" w:hAnsi="Adobe Arabic" w:cs="Adobe Arabic"/>
                <w:b/>
                <w:bCs/>
                <w:noProof/>
                <w:sz w:val="32"/>
                <w:szCs w:val="32"/>
              </w:rPr>
              <w:t>6</w:t>
            </w:r>
            <w:r w:rsidR="007B1B6C" w:rsidRPr="007B1B6C">
              <w:rPr>
                <w:rStyle w:val="Hyperlink"/>
                <w:rFonts w:ascii="Adobe Arabic" w:hAnsi="Adobe Arabic" w:cs="Adobe Arabic"/>
                <w:b/>
                <w:bCs/>
                <w:noProof/>
                <w:sz w:val="32"/>
                <w:szCs w:val="32"/>
                <w:rtl/>
              </w:rPr>
              <w:t>- ارتفاع مستوى الادّخار والاستثمار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_Toc83204873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186</w:t>
            </w:r>
            <w:r w:rsidR="007B1B6C" w:rsidRPr="007B1B6C">
              <w:rPr>
                <w:rFonts w:ascii="Adobe Arabic" w:hAnsi="Adobe Arabic" w:cs="Adobe Arabic"/>
                <w:noProof/>
                <w:webHidden/>
                <w:sz w:val="32"/>
                <w:szCs w:val="32"/>
              </w:rPr>
              <w:fldChar w:fldCharType="end"/>
            </w:r>
          </w:hyperlink>
        </w:p>
        <w:p w:rsidR="00166ABE" w:rsidRDefault="00166ABE">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7B1B6C" w:rsidRPr="007B1B6C" w:rsidRDefault="00ED3420" w:rsidP="00A7530F">
          <w:pPr>
            <w:pStyle w:val="TOC2"/>
            <w:tabs>
              <w:tab w:val="right" w:leader="dot" w:pos="8630"/>
            </w:tabs>
            <w:bidi/>
            <w:jc w:val="both"/>
            <w:rPr>
              <w:rFonts w:ascii="Adobe Arabic" w:hAnsi="Adobe Arabic" w:cs="Adobe Arabic"/>
              <w:noProof/>
              <w:sz w:val="32"/>
              <w:szCs w:val="32"/>
            </w:rPr>
          </w:pPr>
          <w:hyperlink w:anchor="_Toc83204874" w:history="1">
            <w:r w:rsidR="007B1B6C" w:rsidRPr="007B1B6C">
              <w:rPr>
                <w:rStyle w:val="Hyperlink"/>
                <w:rFonts w:ascii="Adobe Arabic" w:hAnsi="Adobe Arabic" w:cs="Adobe Arabic"/>
                <w:b/>
                <w:bCs/>
                <w:noProof/>
                <w:sz w:val="32"/>
                <w:szCs w:val="32"/>
              </w:rPr>
              <w:t>7</w:t>
            </w:r>
            <w:r w:rsidR="007B1B6C" w:rsidRPr="007B1B6C">
              <w:rPr>
                <w:rStyle w:val="Hyperlink"/>
                <w:rFonts w:ascii="Adobe Arabic" w:hAnsi="Adobe Arabic" w:cs="Adobe Arabic"/>
                <w:b/>
                <w:bCs/>
                <w:noProof/>
                <w:sz w:val="32"/>
                <w:szCs w:val="32"/>
                <w:rtl/>
              </w:rPr>
              <w:t>- التنميّة الاقتصاديّة</w:t>
            </w:r>
            <w:bookmarkStart w:id="0" w:name="_GoBack"/>
            <w:bookmarkEnd w:id="0"/>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_Toc83204874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187</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75" w:history="1">
            <w:r w:rsidR="007B1B6C" w:rsidRPr="007B1B6C">
              <w:rPr>
                <w:rStyle w:val="Hyperlink"/>
                <w:rFonts w:ascii="Adobe Arabic" w:hAnsi="Adobe Arabic" w:cs="Adobe Arabic"/>
                <w:b/>
                <w:bCs/>
                <w:noProof/>
                <w:sz w:val="32"/>
                <w:szCs w:val="32"/>
              </w:rPr>
              <w:t>8</w:t>
            </w:r>
            <w:r w:rsidR="007B1B6C" w:rsidRPr="007B1B6C">
              <w:rPr>
                <w:rStyle w:val="Hyperlink"/>
                <w:rFonts w:ascii="Adobe Arabic" w:hAnsi="Adobe Arabic" w:cs="Adobe Arabic"/>
                <w:b/>
                <w:bCs/>
                <w:noProof/>
                <w:sz w:val="32"/>
                <w:szCs w:val="32"/>
                <w:rtl/>
              </w:rPr>
              <w:t>- حفظ كرامة النفس</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_Toc83204875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187</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76" w:history="1">
            <w:r w:rsidR="007B1B6C" w:rsidRPr="007B1B6C">
              <w:rPr>
                <w:rStyle w:val="Hyperlink"/>
                <w:rFonts w:ascii="Adobe Arabic" w:hAnsi="Adobe Arabic" w:cs="Adobe Arabic"/>
                <w:b/>
                <w:bCs/>
                <w:noProof/>
                <w:sz w:val="32"/>
                <w:szCs w:val="32"/>
              </w:rPr>
              <w:t>9</w:t>
            </w:r>
            <w:r w:rsidR="007B1B6C" w:rsidRPr="007B1B6C">
              <w:rPr>
                <w:rStyle w:val="Hyperlink"/>
                <w:rFonts w:ascii="Adobe Arabic" w:hAnsi="Adobe Arabic" w:cs="Adobe Arabic"/>
                <w:b/>
                <w:bCs/>
                <w:noProof/>
                <w:sz w:val="32"/>
                <w:szCs w:val="32"/>
                <w:rtl/>
              </w:rPr>
              <w:t>- سعة الرّزق</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_Toc83204876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189</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77" w:history="1">
            <w:r w:rsidR="007B1B6C" w:rsidRPr="007B1B6C">
              <w:rPr>
                <w:rStyle w:val="Hyperlink"/>
                <w:rFonts w:ascii="Adobe Arabic" w:hAnsi="Adobe Arabic" w:cs="Adobe Arabic"/>
                <w:b/>
                <w:bCs/>
                <w:noProof/>
                <w:sz w:val="32"/>
                <w:szCs w:val="32"/>
                <w:rtl/>
              </w:rPr>
              <w:t>ثانياً: العواقب الوخيمة لسوء التدبير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_Toc83204877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193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78" w:history="1">
            <w:r w:rsidR="007B1B6C" w:rsidRPr="007B1B6C">
              <w:rPr>
                <w:rStyle w:val="Hyperlink"/>
                <w:rFonts w:ascii="Adobe Arabic" w:hAnsi="Adobe Arabic" w:cs="Adobe Arabic"/>
                <w:b/>
                <w:bCs/>
                <w:noProof/>
                <w:sz w:val="32"/>
                <w:szCs w:val="32"/>
              </w:rPr>
              <w:t>1</w:t>
            </w:r>
            <w:r w:rsidR="007B1B6C" w:rsidRPr="007B1B6C">
              <w:rPr>
                <w:rStyle w:val="Hyperlink"/>
                <w:rFonts w:ascii="Adobe Arabic" w:hAnsi="Adobe Arabic" w:cs="Adobe Arabic"/>
                <w:b/>
                <w:bCs/>
                <w:noProof/>
                <w:sz w:val="32"/>
                <w:szCs w:val="32"/>
                <w:rtl/>
              </w:rPr>
              <w:t>- الفقر والحرمان</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_Toc83204878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193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79" w:history="1">
            <w:r w:rsidR="007B1B6C" w:rsidRPr="007B1B6C">
              <w:rPr>
                <w:rStyle w:val="Hyperlink"/>
                <w:rFonts w:ascii="Adobe Arabic" w:hAnsi="Adobe Arabic" w:cs="Adobe Arabic"/>
                <w:b/>
                <w:bCs/>
                <w:noProof/>
                <w:sz w:val="32"/>
                <w:szCs w:val="32"/>
              </w:rPr>
              <w:t>2</w:t>
            </w:r>
            <w:r w:rsidR="007B1B6C" w:rsidRPr="007B1B6C">
              <w:rPr>
                <w:rStyle w:val="Hyperlink"/>
                <w:rFonts w:ascii="Adobe Arabic" w:hAnsi="Adobe Arabic" w:cs="Adobe Arabic"/>
                <w:b/>
                <w:bCs/>
                <w:noProof/>
                <w:sz w:val="32"/>
                <w:szCs w:val="32"/>
                <w:rtl/>
              </w:rPr>
              <w:t>- الإسراف والتبذير</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_Toc83204879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193</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80" w:history="1">
            <w:r w:rsidR="007B1B6C" w:rsidRPr="007B1B6C">
              <w:rPr>
                <w:rStyle w:val="Hyperlink"/>
                <w:rFonts w:ascii="Adobe Arabic" w:hAnsi="Adobe Arabic" w:cs="Adobe Arabic"/>
                <w:b/>
                <w:bCs/>
                <w:noProof/>
                <w:sz w:val="32"/>
                <w:szCs w:val="32"/>
              </w:rPr>
              <w:t>3</w:t>
            </w:r>
            <w:r w:rsidR="007B1B6C" w:rsidRPr="007B1B6C">
              <w:rPr>
                <w:rStyle w:val="Hyperlink"/>
                <w:rFonts w:ascii="Adobe Arabic" w:hAnsi="Adobe Arabic" w:cs="Adobe Arabic"/>
                <w:b/>
                <w:bCs/>
                <w:noProof/>
                <w:sz w:val="32"/>
                <w:szCs w:val="32"/>
                <w:rtl/>
              </w:rPr>
              <w:t>- التبعيّة الاقتصاديّة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_Toc83204880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196</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81" w:history="1">
            <w:r w:rsidR="007B1B6C" w:rsidRPr="007B1B6C">
              <w:rPr>
                <w:rStyle w:val="Hyperlink"/>
                <w:rFonts w:ascii="Adobe Arabic" w:hAnsi="Adobe Arabic" w:cs="Adobe Arabic"/>
                <w:b/>
                <w:bCs/>
                <w:noProof/>
                <w:sz w:val="32"/>
                <w:szCs w:val="32"/>
              </w:rPr>
              <w:t xml:space="preserve">4 </w:t>
            </w:r>
            <w:r w:rsidR="007B1B6C" w:rsidRPr="007B1B6C">
              <w:rPr>
                <w:rStyle w:val="Hyperlink"/>
                <w:rFonts w:ascii="Adobe Arabic" w:hAnsi="Adobe Arabic" w:cs="Adobe Arabic"/>
                <w:b/>
                <w:bCs/>
                <w:noProof/>
                <w:sz w:val="32"/>
                <w:szCs w:val="32"/>
                <w:rtl/>
              </w:rPr>
              <w:t>- البطالة</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_Toc83204881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198</w:t>
            </w:r>
            <w:r w:rsidR="007B1B6C" w:rsidRPr="007B1B6C">
              <w:rPr>
                <w:rFonts w:ascii="Adobe Arabic" w:hAnsi="Adobe Arabic" w:cs="Adobe Arabic"/>
                <w:noProof/>
                <w:webHidden/>
                <w:sz w:val="32"/>
                <w:szCs w:val="32"/>
              </w:rPr>
              <w:fldChar w:fldCharType="end"/>
            </w:r>
          </w:hyperlink>
        </w:p>
        <w:p w:rsidR="007B1B6C" w:rsidRPr="007B1B6C" w:rsidRDefault="00ED3420" w:rsidP="007B1B6C">
          <w:pPr>
            <w:pStyle w:val="TOC2"/>
            <w:tabs>
              <w:tab w:val="right" w:leader="dot" w:pos="8630"/>
            </w:tabs>
            <w:bidi/>
            <w:jc w:val="both"/>
            <w:rPr>
              <w:rFonts w:ascii="Adobe Arabic" w:hAnsi="Adobe Arabic" w:cs="Adobe Arabic"/>
              <w:noProof/>
              <w:sz w:val="32"/>
              <w:szCs w:val="32"/>
            </w:rPr>
          </w:pPr>
          <w:hyperlink w:anchor="_Toc83204882" w:history="1">
            <w:r w:rsidR="007B1B6C" w:rsidRPr="007B1B6C">
              <w:rPr>
                <w:rStyle w:val="Hyperlink"/>
                <w:rFonts w:ascii="Adobe Arabic" w:hAnsi="Adobe Arabic" w:cs="Adobe Arabic"/>
                <w:b/>
                <w:bCs/>
                <w:noProof/>
                <w:sz w:val="32"/>
                <w:szCs w:val="32"/>
              </w:rPr>
              <w:t xml:space="preserve">5 </w:t>
            </w:r>
            <w:r w:rsidR="007B1B6C" w:rsidRPr="007B1B6C">
              <w:rPr>
                <w:rStyle w:val="Hyperlink"/>
                <w:rFonts w:ascii="Adobe Arabic" w:hAnsi="Adobe Arabic" w:cs="Adobe Arabic"/>
                <w:b/>
                <w:bCs/>
                <w:noProof/>
                <w:sz w:val="32"/>
                <w:szCs w:val="32"/>
                <w:rtl/>
              </w:rPr>
              <w:t>- إهدار المال</w:t>
            </w:r>
            <w:r w:rsidR="007B1B6C" w:rsidRPr="007B1B6C">
              <w:rPr>
                <w:rFonts w:ascii="Adobe Arabic" w:hAnsi="Adobe Arabic" w:cs="Adobe Arabic"/>
                <w:noProof/>
                <w:webHidden/>
                <w:sz w:val="32"/>
                <w:szCs w:val="32"/>
              </w:rPr>
              <w:tab/>
            </w:r>
            <w:r w:rsidR="007B1B6C" w:rsidRPr="007B1B6C">
              <w:rPr>
                <w:rFonts w:ascii="Adobe Arabic" w:hAnsi="Adobe Arabic" w:cs="Adobe Arabic"/>
                <w:noProof/>
                <w:webHidden/>
                <w:sz w:val="32"/>
                <w:szCs w:val="32"/>
              </w:rPr>
              <w:fldChar w:fldCharType="begin"/>
            </w:r>
            <w:r w:rsidR="007B1B6C" w:rsidRPr="007B1B6C">
              <w:rPr>
                <w:rFonts w:ascii="Adobe Arabic" w:hAnsi="Adobe Arabic" w:cs="Adobe Arabic"/>
                <w:noProof/>
                <w:webHidden/>
                <w:sz w:val="32"/>
                <w:szCs w:val="32"/>
              </w:rPr>
              <w:instrText xml:space="preserve"> PAGEREF _Toc83204882 \h </w:instrText>
            </w:r>
            <w:r w:rsidR="007B1B6C" w:rsidRPr="007B1B6C">
              <w:rPr>
                <w:rFonts w:ascii="Adobe Arabic" w:hAnsi="Adobe Arabic" w:cs="Adobe Arabic"/>
                <w:noProof/>
                <w:webHidden/>
                <w:sz w:val="32"/>
                <w:szCs w:val="32"/>
              </w:rPr>
            </w:r>
            <w:r w:rsidR="007B1B6C" w:rsidRPr="007B1B6C">
              <w:rPr>
                <w:rFonts w:ascii="Adobe Arabic" w:hAnsi="Adobe Arabic" w:cs="Adobe Arabic"/>
                <w:noProof/>
                <w:webHidden/>
                <w:sz w:val="32"/>
                <w:szCs w:val="32"/>
              </w:rPr>
              <w:fldChar w:fldCharType="separate"/>
            </w:r>
            <w:r w:rsidR="003B0149">
              <w:rPr>
                <w:rFonts w:ascii="Adobe Arabic" w:hAnsi="Adobe Arabic" w:cs="Adobe Arabic"/>
                <w:noProof/>
                <w:webHidden/>
                <w:sz w:val="32"/>
                <w:szCs w:val="32"/>
                <w:rtl/>
              </w:rPr>
              <w:t>200</w:t>
            </w:r>
            <w:r w:rsidR="007B1B6C" w:rsidRPr="007B1B6C">
              <w:rPr>
                <w:rFonts w:ascii="Adobe Arabic" w:hAnsi="Adobe Arabic" w:cs="Adobe Arabic"/>
                <w:noProof/>
                <w:webHidden/>
                <w:sz w:val="32"/>
                <w:szCs w:val="32"/>
              </w:rPr>
              <w:fldChar w:fldCharType="end"/>
            </w:r>
          </w:hyperlink>
        </w:p>
        <w:p w:rsidR="007B1B6C" w:rsidRDefault="007B1B6C" w:rsidP="007B1B6C">
          <w:pPr>
            <w:bidi/>
            <w:jc w:val="both"/>
          </w:pPr>
          <w:r w:rsidRPr="007B1B6C">
            <w:rPr>
              <w:rFonts w:ascii="Adobe Arabic" w:hAnsi="Adobe Arabic" w:cs="Adobe Arabic"/>
              <w:b/>
              <w:bCs/>
              <w:noProof/>
              <w:sz w:val="32"/>
              <w:szCs w:val="32"/>
            </w:rPr>
            <w:fldChar w:fldCharType="end"/>
          </w:r>
        </w:p>
      </w:sdtContent>
    </w:sdt>
    <w:p w:rsidR="007B1B6C" w:rsidRDefault="007B1B6C">
      <w:pPr>
        <w:rPr>
          <w:rFonts w:ascii="Adobe Arabic" w:eastAsiaTheme="majorEastAsia" w:hAnsi="Adobe Arabic" w:cs="Adobe Arabic"/>
          <w:b/>
          <w:bCs/>
          <w:color w:val="70AD47" w:themeColor="accent6"/>
          <w:sz w:val="36"/>
          <w:szCs w:val="36"/>
          <w:rtl/>
        </w:rPr>
      </w:pPr>
    </w:p>
    <w:p w:rsidR="00166ABE" w:rsidRDefault="00166ABE" w:rsidP="00166ABE">
      <w:pPr>
        <w:rPr>
          <w:rFonts w:ascii="Adobe Arabic" w:hAnsi="Adobe Arabic" w:cs="Adobe Arabic"/>
          <w:b/>
          <w:bCs/>
          <w:color w:val="70AD47" w:themeColor="accent6"/>
          <w:sz w:val="36"/>
          <w:szCs w:val="36"/>
          <w:rtl/>
        </w:rPr>
      </w:pPr>
      <w:bookmarkStart w:id="1" w:name="_Toc83204816"/>
      <w:r>
        <w:rPr>
          <w:rFonts w:ascii="Adobe Arabic" w:hAnsi="Adobe Arabic" w:cs="Adobe Arabic"/>
          <w:b/>
          <w:bCs/>
          <w:color w:val="70AD47" w:themeColor="accent6"/>
          <w:sz w:val="36"/>
          <w:szCs w:val="36"/>
          <w:rtl/>
        </w:rPr>
        <w:br w:type="page"/>
      </w:r>
    </w:p>
    <w:p w:rsidR="00166ABE" w:rsidRDefault="00166ABE" w:rsidP="00166ABE">
      <w:pPr>
        <w:rPr>
          <w:rFonts w:ascii="Adobe Arabic" w:hAnsi="Adobe Arabic" w:cs="Adobe Arabic"/>
          <w:b/>
          <w:bCs/>
          <w:color w:val="70AD47" w:themeColor="accent6"/>
          <w:sz w:val="36"/>
          <w:szCs w:val="36"/>
          <w:rtl/>
        </w:rPr>
      </w:pPr>
    </w:p>
    <w:p w:rsidR="00166ABE" w:rsidRDefault="00166ABE" w:rsidP="00166ABE">
      <w:pPr>
        <w:rPr>
          <w:rFonts w:ascii="Adobe Arabic" w:hAnsi="Adobe Arabic" w:cs="Adobe Arabic"/>
          <w:b/>
          <w:bCs/>
          <w:color w:val="70AD47" w:themeColor="accent6"/>
          <w:sz w:val="36"/>
          <w:szCs w:val="36"/>
          <w:rtl/>
        </w:rPr>
      </w:pPr>
    </w:p>
    <w:p w:rsidR="00166ABE" w:rsidRDefault="00166ABE" w:rsidP="00166ABE">
      <w:pPr>
        <w:rPr>
          <w:rFonts w:ascii="Adobe Arabic" w:hAnsi="Adobe Arabic" w:cs="Adobe Arabic"/>
          <w:b/>
          <w:bCs/>
          <w:color w:val="70AD47" w:themeColor="accent6"/>
          <w:sz w:val="36"/>
          <w:szCs w:val="36"/>
          <w:rtl/>
        </w:rPr>
      </w:pPr>
    </w:p>
    <w:p w:rsidR="00166ABE" w:rsidRDefault="00166ABE" w:rsidP="00166ABE">
      <w:pPr>
        <w:rPr>
          <w:rFonts w:ascii="Adobe Arabic" w:hAnsi="Adobe Arabic" w:cs="Adobe Arabic"/>
          <w:b/>
          <w:bCs/>
          <w:color w:val="70AD47" w:themeColor="accent6"/>
          <w:sz w:val="36"/>
          <w:szCs w:val="36"/>
          <w:rtl/>
        </w:rPr>
      </w:pPr>
    </w:p>
    <w:p w:rsidR="00166ABE" w:rsidRDefault="00166ABE" w:rsidP="00166ABE">
      <w:pPr>
        <w:rPr>
          <w:rFonts w:ascii="Adobe Arabic" w:hAnsi="Adobe Arabic" w:cs="Adobe Arabic"/>
          <w:b/>
          <w:bCs/>
          <w:sz w:val="144"/>
          <w:szCs w:val="144"/>
          <w:rtl/>
        </w:rPr>
      </w:pPr>
    </w:p>
    <w:p w:rsidR="00166ABE" w:rsidRPr="00166ABE" w:rsidRDefault="00166ABE" w:rsidP="00166ABE">
      <w:pPr>
        <w:rPr>
          <w:rFonts w:ascii="Adobe Arabic" w:hAnsi="Adobe Arabic" w:cs="Adobe Arabic"/>
          <w:b/>
          <w:bCs/>
          <w:color w:val="70AD47" w:themeColor="accent6"/>
          <w:sz w:val="36"/>
          <w:szCs w:val="36"/>
        </w:rPr>
      </w:pPr>
      <w:r w:rsidRPr="00166ABE">
        <w:rPr>
          <w:rFonts w:ascii="Adobe Arabic" w:hAnsi="Adobe Arabic" w:cs="Adobe Arabic"/>
          <w:b/>
          <w:bCs/>
          <w:sz w:val="144"/>
          <w:szCs w:val="144"/>
          <w:rtl/>
        </w:rPr>
        <w:t>فنٌّ التّدبيرِ في المعيشةِ</w:t>
      </w:r>
    </w:p>
    <w:p w:rsidR="00166ABE" w:rsidRPr="00166ABE" w:rsidRDefault="00166ABE" w:rsidP="00166ABE">
      <w:pPr>
        <w:bidi/>
        <w:jc w:val="center"/>
        <w:rPr>
          <w:rFonts w:ascii="Adobe Arabic" w:hAnsi="Adobe Arabic" w:cs="Adobe Arabic"/>
          <w:b/>
          <w:bCs/>
          <w:sz w:val="96"/>
          <w:szCs w:val="96"/>
        </w:rPr>
      </w:pPr>
      <w:r w:rsidRPr="00166ABE">
        <w:rPr>
          <w:rFonts w:ascii="Adobe Arabic" w:hAnsi="Adobe Arabic" w:cs="Adobe Arabic"/>
          <w:b/>
          <w:bCs/>
          <w:sz w:val="96"/>
          <w:szCs w:val="96"/>
          <w:rtl/>
        </w:rPr>
        <w:t>رؤيةٌ قرآنيّةٌ روائيّةٌ</w:t>
      </w:r>
    </w:p>
    <w:p w:rsidR="00166ABE" w:rsidRDefault="00166ABE">
      <w:pPr>
        <w:rPr>
          <w:rFonts w:ascii="Adobe Arabic" w:eastAsiaTheme="majorEastAsia" w:hAnsi="Adobe Arabic" w:cs="Adobe Arabic"/>
          <w:b/>
          <w:bCs/>
          <w:color w:val="70AD47" w:themeColor="accent6"/>
          <w:sz w:val="36"/>
          <w:szCs w:val="36"/>
          <w:rtl/>
        </w:rPr>
      </w:pPr>
    </w:p>
    <w:p w:rsidR="00166ABE" w:rsidRDefault="00166ABE">
      <w:pPr>
        <w:rPr>
          <w:rFonts w:ascii="Adobe Arabic" w:eastAsiaTheme="majorEastAsia" w:hAnsi="Adobe Arabic" w:cs="Adobe Arabic"/>
          <w:b/>
          <w:bCs/>
          <w:color w:val="70AD47" w:themeColor="accent6"/>
          <w:sz w:val="36"/>
          <w:szCs w:val="36"/>
          <w:rtl/>
        </w:rPr>
      </w:pPr>
      <w:r>
        <w:rPr>
          <w:rFonts w:ascii="Adobe Arabic" w:hAnsi="Adobe Arabic" w:cs="Adobe Arabic"/>
          <w:b/>
          <w:bCs/>
          <w:color w:val="70AD47" w:themeColor="accent6"/>
          <w:sz w:val="36"/>
          <w:szCs w:val="36"/>
          <w:rtl/>
        </w:rPr>
        <w:br w:type="page"/>
      </w:r>
    </w:p>
    <w:p w:rsidR="00166ABE" w:rsidRDefault="00166ABE">
      <w:pPr>
        <w:rPr>
          <w:rFonts w:ascii="Adobe Arabic" w:eastAsiaTheme="majorEastAsia" w:hAnsi="Adobe Arabic" w:cs="Adobe Arabic"/>
          <w:b/>
          <w:bCs/>
          <w:color w:val="70AD47" w:themeColor="accent6"/>
          <w:sz w:val="36"/>
          <w:szCs w:val="36"/>
          <w:rtl/>
        </w:rPr>
      </w:pPr>
      <w:r>
        <w:rPr>
          <w:rFonts w:ascii="Adobe Arabic" w:hAnsi="Adobe Arabic" w:cs="Adobe Arabic"/>
          <w:b/>
          <w:bCs/>
          <w:color w:val="70AD47" w:themeColor="accent6"/>
          <w:sz w:val="36"/>
          <w:szCs w:val="36"/>
          <w:rtl/>
        </w:rPr>
        <w:lastRenderedPageBreak/>
        <w:br w:type="page"/>
      </w:r>
    </w:p>
    <w:p w:rsidR="006F0FDA" w:rsidRPr="004D2BAC" w:rsidRDefault="006F0FDA" w:rsidP="004D2BAC">
      <w:pPr>
        <w:pStyle w:val="Heading1"/>
        <w:bidi/>
        <w:jc w:val="both"/>
        <w:rPr>
          <w:rFonts w:ascii="Adobe Arabic" w:hAnsi="Adobe Arabic" w:cs="Adobe Arabic"/>
          <w:b/>
          <w:bCs/>
          <w:color w:val="70AD47" w:themeColor="accent6"/>
          <w:sz w:val="36"/>
          <w:szCs w:val="36"/>
        </w:rPr>
      </w:pPr>
      <w:r w:rsidRPr="004D2BAC">
        <w:rPr>
          <w:rFonts w:ascii="Adobe Arabic" w:hAnsi="Adobe Arabic" w:cs="Adobe Arabic"/>
          <w:b/>
          <w:bCs/>
          <w:color w:val="70AD47" w:themeColor="accent6"/>
          <w:sz w:val="36"/>
          <w:szCs w:val="36"/>
          <w:rtl/>
        </w:rPr>
        <w:lastRenderedPageBreak/>
        <w:t>مقدّمة</w:t>
      </w:r>
      <w:bookmarkEnd w:id="1"/>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تتباين وجهات النظر في تحديد الهدف من حياة الإنسان المادّيّة، ويمكن إيجازها في رؤى ثلاث، هي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1</w:t>
      </w:r>
      <w:r>
        <w:rPr>
          <w:rFonts w:ascii="Adobe Arabic" w:hAnsi="Adobe Arabic" w:cs="Adobe Arabic"/>
          <w:sz w:val="32"/>
          <w:szCs w:val="32"/>
          <w:rtl/>
        </w:rPr>
        <w:t xml:space="preserve">- </w:t>
      </w:r>
      <w:r w:rsidRPr="006F0FDA">
        <w:rPr>
          <w:rFonts w:ascii="Adobe Arabic" w:hAnsi="Adobe Arabic" w:cs="Adobe Arabic"/>
          <w:sz w:val="32"/>
          <w:szCs w:val="32"/>
          <w:rtl/>
        </w:rPr>
        <w:t>إنّ الهدف الأساس من هذه الحياة يكمن في تحقيق أكبر قدرٍ ممكنٍ من الرغبات المادّيّة والملذّات. وسبب الاعتقاد بهذه الرؤية يعود: إمّا إلى ضعف الإيمان بالله تعالى، وإمّا إلى عدم الإقرار بالحياة الآخرة وما فيها من نعيمٍ؛ الأمر الذي أدّى إلى ضيق نطاق فكر أصحابها وإهمالهم الأمور المعنويّة، وسعيهم الحثيث لكسب متاع الحياة الدنيا فحسب</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2</w:t>
      </w:r>
      <w:r>
        <w:rPr>
          <w:rFonts w:ascii="Adobe Arabic" w:hAnsi="Adobe Arabic" w:cs="Adobe Arabic"/>
          <w:sz w:val="32"/>
          <w:szCs w:val="32"/>
          <w:rtl/>
        </w:rPr>
        <w:t xml:space="preserve">- </w:t>
      </w:r>
      <w:r w:rsidRPr="006F0FDA">
        <w:rPr>
          <w:rFonts w:ascii="Adobe Arabic" w:hAnsi="Adobe Arabic" w:cs="Adobe Arabic"/>
          <w:sz w:val="32"/>
          <w:szCs w:val="32"/>
          <w:rtl/>
        </w:rPr>
        <w:t>إنّ الأمور المادّيّة والدنيويّة بشكلٍ عامٍّ تعتبر عائقاً أمام السّعي لبلوغ نعيم الآخرة، وقد تمسّك أصحاب هذه الرؤية بظاهر القرآن الكريم وبعض الأحاديث، وأعرضوا عن الدّنيا، واعتبروها لهواً ولعباً. وعدّوا كلّ مكسبٍ دنيويٍّ؛ هو في حقيقته خسارةٌ؛ لأنّ الدّنيا فانيةٌ، والغنى المادّيّ فيها سببٌ لفقر العبد في الحياة الآخرة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4416B3" w:rsidRDefault="004416B3">
      <w:pPr>
        <w:rPr>
          <w:rFonts w:ascii="Adobe Arabic" w:hAnsi="Adobe Arabic" w:cs="Adobe Arabic"/>
          <w:sz w:val="32"/>
          <w:szCs w:val="32"/>
        </w:rPr>
      </w:pPr>
      <w:r>
        <w:rPr>
          <w:rFonts w:ascii="Adobe Arabic" w:hAnsi="Adobe Arabic" w:cs="Adobe Arabic"/>
          <w:sz w:val="32"/>
          <w:szCs w:val="32"/>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lastRenderedPageBreak/>
        <w:t>3</w:t>
      </w:r>
      <w:r>
        <w:rPr>
          <w:rFonts w:ascii="Adobe Arabic" w:hAnsi="Adobe Arabic" w:cs="Adobe Arabic"/>
          <w:sz w:val="32"/>
          <w:szCs w:val="32"/>
          <w:rtl/>
        </w:rPr>
        <w:t xml:space="preserve">- </w:t>
      </w:r>
      <w:r w:rsidRPr="006F0FDA">
        <w:rPr>
          <w:rFonts w:ascii="Adobe Arabic" w:hAnsi="Adobe Arabic" w:cs="Adobe Arabic"/>
          <w:sz w:val="32"/>
          <w:szCs w:val="32"/>
          <w:rtl/>
        </w:rPr>
        <w:t>إنّ الشارع المقدّس وضع برامج شاملةً لجوانب الحياة كافّةً؛ بما فيها التدبير في المعيشة، حيث يؤمن أصحاب هذه الرؤية بأنّ الإسلام دينٌ شاملٌ، وأنّ الصّلة بين الدنيا والآخرة وثيقةٌ؛ لذلك لا يمكن إهمال القضايا المادّيّة التي تعدّ ضروريّةً لاستمرار الحياة في الدنيا، ومقدّمةً للحياة الأخرويّة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وفي الواقع: إنّنا لو تمعّنّا في القرآن الكريم وأحاديث الأئمّة المعصومين</w:t>
      </w:r>
      <w:r w:rsidR="004416B3">
        <w:rPr>
          <w:rFonts w:ascii="Adobe Arabic" w:hAnsi="Adobe Arabic" w:cs="Adobe Arabic"/>
          <w:sz w:val="32"/>
          <w:szCs w:val="32"/>
          <w:rtl/>
        </w:rPr>
        <w:t>(عليهم السلام)</w:t>
      </w:r>
      <w:r w:rsidRPr="006F0FDA">
        <w:rPr>
          <w:rFonts w:ascii="Adobe Arabic" w:hAnsi="Adobe Arabic" w:cs="Adobe Arabic"/>
          <w:sz w:val="32"/>
          <w:szCs w:val="32"/>
          <w:rtl/>
        </w:rPr>
        <w:t>، سوف لا نجد أيّ تعارضٍ بين انهماك العبد في شؤون حياته المادّيّة، وتوفير سُبُل معيشته من خلال الكسب والعمل والإنتاج، وبين العبادة والعمل للحياة الآخرة. وهذه الرؤية هي المتبنَّاة في هذا الكتاب</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وهناك الكثير من الكتب التي تناولت موضوع التدبير في الحياة الدّنيا بصورةٍ مباشرةٍ أو غير مباشرةٍ، لكنّ القليل منها تناول هذا الموضوع في إطار التعاليم الواردة في النصوص الدينيّة. لذا فمن الضروريّ دراسة الموضوع في هذا المضمار؛ كي ندرك كُنه كلام أمير المؤمنين الإمام عليّ بن أبي طالب</w:t>
      </w:r>
      <w:r w:rsidR="004416B3">
        <w:rPr>
          <w:rFonts w:ascii="Adobe Arabic" w:hAnsi="Adobe Arabic" w:cs="Adobe Arabic"/>
          <w:sz w:val="32"/>
          <w:szCs w:val="32"/>
          <w:rtl/>
        </w:rPr>
        <w:t>(عليه السلام)</w:t>
      </w:r>
      <w:r w:rsidRPr="006F0FDA">
        <w:rPr>
          <w:rFonts w:ascii="Adobe Arabic" w:hAnsi="Adobe Arabic" w:cs="Adobe Arabic"/>
          <w:sz w:val="32"/>
          <w:szCs w:val="32"/>
          <w:rtl/>
        </w:rPr>
        <w:t>، حين قال: «حُسن التَّدبيرِ يُنمِي قليلَ المالِ، وسوءُ التَّدبيرِ يُفنِي كثيرَهُ</w:t>
      </w:r>
      <w:r w:rsidRPr="006F0FDA">
        <w:rPr>
          <w:rFonts w:ascii="Adobe Arabic" w:hAnsi="Adobe Arabic" w:cs="Adobe Arabic"/>
          <w:sz w:val="32"/>
          <w:szCs w:val="32"/>
        </w:rPr>
        <w:t>»</w:t>
      </w:r>
      <w:r w:rsidR="00CC16FA">
        <w:rPr>
          <w:rStyle w:val="FootnoteReference"/>
          <w:rFonts w:ascii="Adobe Arabic" w:hAnsi="Adobe Arabic" w:cs="Adobe Arabic"/>
          <w:sz w:val="32"/>
          <w:szCs w:val="32"/>
        </w:rPr>
        <w:footnoteReference w:id="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4416B3" w:rsidRDefault="004416B3">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وممّا لا شكّ فيه أنّ انخفاض مستوى الدّخل العامّ، والغلاء الفاحش، وعدم مراعاة الاعتدال في شؤون المعيشة، مضافاً إلى التحلّل الخُلُقي للفرد والمجتمع الناشئ من الجهل بفنّ تدبير المعيشة طبق المعايير الإسلاميّة، وعدم الانسجام بين أعضاء الأسرة الواحدة؛ كلّها أُمورٌ تقتضي البحث والتدقيق في النصوص الدينيّة المبيّنة لأُسس التدبير؛ الكفيلة باستثمار نِعَم الحياة الدنيا خير استثمارٍ في رحاب العمل بتعاليم الشّريعة المقدّسة؛ تمهيداً لتحقيق هدفنا السامي الذي نطمح إليه؛ ألا وهو: التوفيق بنيل نعيم الآخرة الدائم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552CFA" w:rsidRDefault="006F0FDA" w:rsidP="006F0FDA">
      <w:pPr>
        <w:bidi/>
        <w:jc w:val="both"/>
        <w:rPr>
          <w:rFonts w:ascii="Adobe Arabic" w:hAnsi="Adobe Arabic" w:cs="Adobe Arabic"/>
          <w:b/>
          <w:bCs/>
          <w:sz w:val="32"/>
          <w:szCs w:val="32"/>
        </w:rPr>
      </w:pPr>
      <w:r w:rsidRPr="00552CFA">
        <w:rPr>
          <w:rFonts w:ascii="Adobe Arabic" w:hAnsi="Adobe Arabic" w:cs="Adobe Arabic"/>
          <w:b/>
          <w:bCs/>
          <w:sz w:val="32"/>
          <w:szCs w:val="32"/>
          <w:rtl/>
        </w:rPr>
        <w:t>وقد تمّ تقسيم الكتاب إلى: مقدمة وأربعة فصول، وفق التالي</w:t>
      </w:r>
      <w:r w:rsidRPr="00552CFA">
        <w:rPr>
          <w:rFonts w:ascii="Adobe Arabic" w:hAnsi="Adobe Arabic" w:cs="Adobe Arabic"/>
          <w:b/>
          <w:bCs/>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552CFA">
        <w:rPr>
          <w:rFonts w:ascii="Adobe Arabic" w:hAnsi="Adobe Arabic" w:cs="Adobe Arabic"/>
          <w:b/>
          <w:bCs/>
          <w:color w:val="ED7D31" w:themeColor="accent2"/>
          <w:sz w:val="32"/>
          <w:szCs w:val="32"/>
          <w:rtl/>
        </w:rPr>
        <w:t xml:space="preserve">الفصل الأوّل: </w:t>
      </w:r>
      <w:r w:rsidRPr="006F0FDA">
        <w:rPr>
          <w:rFonts w:ascii="Adobe Arabic" w:hAnsi="Adobe Arabic" w:cs="Adobe Arabic"/>
          <w:sz w:val="32"/>
          <w:szCs w:val="32"/>
          <w:rtl/>
        </w:rPr>
        <w:t>يتألّف من مباحث عامّة؛ تشمل خلفيّة الموضوع، وأهمّيّته، والمفاهيم الأساسيّة التي يتمحور حولها البحث؛ مثل: التدبير، والمعيشة، والرزق</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552CFA">
        <w:rPr>
          <w:rFonts w:ascii="Adobe Arabic" w:hAnsi="Adobe Arabic" w:cs="Adobe Arabic"/>
          <w:b/>
          <w:bCs/>
          <w:color w:val="ED7D31" w:themeColor="accent2"/>
          <w:sz w:val="32"/>
          <w:szCs w:val="32"/>
          <w:rtl/>
        </w:rPr>
        <w:t>الفصل الثاني:</w:t>
      </w:r>
      <w:r w:rsidRPr="006F0FDA">
        <w:rPr>
          <w:rFonts w:ascii="Adobe Arabic" w:hAnsi="Adobe Arabic" w:cs="Adobe Arabic"/>
          <w:sz w:val="32"/>
          <w:szCs w:val="32"/>
          <w:rtl/>
        </w:rPr>
        <w:t xml:space="preserve"> استراتيجيّة التدبير في المعيشة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552CFA">
        <w:rPr>
          <w:rFonts w:ascii="Adobe Arabic" w:hAnsi="Adobe Arabic" w:cs="Adobe Arabic"/>
          <w:b/>
          <w:bCs/>
          <w:color w:val="ED7D31" w:themeColor="accent2"/>
          <w:sz w:val="32"/>
          <w:szCs w:val="32"/>
          <w:rtl/>
        </w:rPr>
        <w:t xml:space="preserve">الفصل الثالث: </w:t>
      </w:r>
      <w:r w:rsidRPr="006F0FDA">
        <w:rPr>
          <w:rFonts w:ascii="Adobe Arabic" w:hAnsi="Adobe Arabic" w:cs="Adobe Arabic"/>
          <w:sz w:val="32"/>
          <w:szCs w:val="32"/>
          <w:rtl/>
        </w:rPr>
        <w:t>الطُّرق المثلى للتدبير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552CFA">
        <w:rPr>
          <w:rFonts w:ascii="Adobe Arabic" w:hAnsi="Adobe Arabic" w:cs="Adobe Arabic"/>
          <w:b/>
          <w:bCs/>
          <w:color w:val="ED7D31" w:themeColor="accent2"/>
          <w:sz w:val="32"/>
          <w:szCs w:val="32"/>
          <w:rtl/>
        </w:rPr>
        <w:t>الفصل الرابع:</w:t>
      </w:r>
      <w:r w:rsidRPr="006F0FDA">
        <w:rPr>
          <w:rFonts w:ascii="Adobe Arabic" w:hAnsi="Adobe Arabic" w:cs="Adobe Arabic"/>
          <w:sz w:val="32"/>
          <w:szCs w:val="32"/>
          <w:rtl/>
        </w:rPr>
        <w:t xml:space="preserve"> النتائج الإيجابيّة لحسن التدبير والعواقب السيّئة لسوء التدبير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وتجدر الإشارة إلى أنّ أُسلوب البحث المتّبع في هذا الكتاب نظريٌّ تحليليٌّ، حيث قمنا بجمع المعلومات من المصادر المعتبرة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4416B3" w:rsidRDefault="004416B3">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4416B3">
      <w:pPr>
        <w:bidi/>
        <w:jc w:val="both"/>
        <w:rPr>
          <w:rFonts w:ascii="Adobe Arabic" w:hAnsi="Adobe Arabic" w:cs="Adobe Arabic"/>
          <w:sz w:val="32"/>
          <w:szCs w:val="32"/>
        </w:rPr>
      </w:pPr>
      <w:r w:rsidRPr="006F0FDA">
        <w:rPr>
          <w:rFonts w:ascii="Adobe Arabic" w:hAnsi="Adobe Arabic" w:cs="Adobe Arabic"/>
          <w:sz w:val="32"/>
          <w:szCs w:val="32"/>
          <w:rtl/>
        </w:rPr>
        <w:lastRenderedPageBreak/>
        <w:t>أمّا الآراء المطروحة فيه فهي مستوحاة من النصوص الدينيّة الإسلاميّة القرآنيّة والحديثيّة. كما تمّ الرجوع فيه إلى أهمّ تفاسير القرآن الكريم، والمصادر الإسلاميّة المعتبرة التي يمكن الاستفادة منها في موضوع التدبير في الحياة</w:t>
      </w:r>
      <w:r w:rsidRPr="006F0FDA">
        <w:rPr>
          <w:rFonts w:ascii="Adobe Arabic" w:hAnsi="Adobe Arabic" w:cs="Adobe Arabic"/>
          <w:sz w:val="32"/>
          <w:szCs w:val="32"/>
        </w:rPr>
        <w:t>.</w:t>
      </w:r>
    </w:p>
    <w:p w:rsidR="006F0FDA" w:rsidRPr="00166ABE" w:rsidRDefault="00166ABE" w:rsidP="00166ABE">
      <w:pPr>
        <w:jc w:val="both"/>
        <w:rPr>
          <w:rFonts w:ascii="Adobe Arabic" w:hAnsi="Adobe Arabic" w:cs="Adobe Arabic"/>
          <w:b/>
          <w:bCs/>
          <w:color w:val="70AD47" w:themeColor="accent6"/>
          <w:sz w:val="32"/>
          <w:szCs w:val="32"/>
        </w:rPr>
      </w:pPr>
      <w:r w:rsidRPr="00166ABE">
        <w:rPr>
          <w:rFonts w:ascii="Adobe Arabic" w:hAnsi="Adobe Arabic" w:cs="Adobe Arabic" w:hint="cs"/>
          <w:b/>
          <w:bCs/>
          <w:color w:val="70AD47" w:themeColor="accent6"/>
          <w:sz w:val="32"/>
          <w:szCs w:val="32"/>
          <w:rtl/>
        </w:rPr>
        <w:t>مركز المعارف للتأليف والتحقيق</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p>
    <w:p w:rsidR="004416B3" w:rsidRDefault="004416B3">
      <w:pPr>
        <w:rPr>
          <w:rFonts w:ascii="Adobe Arabic" w:eastAsiaTheme="majorEastAsia" w:hAnsi="Adobe Arabic" w:cs="Adobe Arabic"/>
          <w:b/>
          <w:bCs/>
          <w:color w:val="70AD47" w:themeColor="accent6"/>
          <w:sz w:val="36"/>
          <w:szCs w:val="36"/>
          <w:rtl/>
        </w:rPr>
      </w:pPr>
      <w:r>
        <w:rPr>
          <w:rFonts w:ascii="Adobe Arabic" w:hAnsi="Adobe Arabic" w:cs="Adobe Arabic"/>
          <w:b/>
          <w:bCs/>
          <w:color w:val="70AD47" w:themeColor="accent6"/>
          <w:sz w:val="36"/>
          <w:szCs w:val="36"/>
          <w:rtl/>
        </w:rPr>
        <w:br w:type="page"/>
      </w:r>
    </w:p>
    <w:p w:rsidR="006F0FDA" w:rsidRPr="004D2BAC" w:rsidRDefault="006F0FDA" w:rsidP="004D2BAC">
      <w:pPr>
        <w:pStyle w:val="Heading1"/>
        <w:bidi/>
        <w:jc w:val="both"/>
        <w:rPr>
          <w:rFonts w:ascii="Adobe Arabic" w:hAnsi="Adobe Arabic" w:cs="Adobe Arabic"/>
          <w:b/>
          <w:bCs/>
          <w:color w:val="70AD47" w:themeColor="accent6"/>
          <w:sz w:val="36"/>
          <w:szCs w:val="36"/>
        </w:rPr>
      </w:pPr>
      <w:bookmarkStart w:id="2" w:name="_Toc83204817"/>
      <w:r w:rsidRPr="004D2BAC">
        <w:rPr>
          <w:rFonts w:ascii="Adobe Arabic" w:hAnsi="Adobe Arabic" w:cs="Adobe Arabic"/>
          <w:b/>
          <w:bCs/>
          <w:color w:val="70AD47" w:themeColor="accent6"/>
          <w:sz w:val="36"/>
          <w:szCs w:val="36"/>
          <w:rtl/>
        </w:rPr>
        <w:lastRenderedPageBreak/>
        <w:t>الفصل الأوّل</w:t>
      </w:r>
      <w:r w:rsidR="00A63549" w:rsidRPr="004D2BAC">
        <w:rPr>
          <w:rFonts w:ascii="Adobe Arabic" w:hAnsi="Adobe Arabic" w:cs="Adobe Arabic"/>
          <w:b/>
          <w:bCs/>
          <w:color w:val="70AD47" w:themeColor="accent6"/>
          <w:sz w:val="36"/>
          <w:szCs w:val="36"/>
          <w:rtl/>
        </w:rPr>
        <w:t xml:space="preserve">: </w:t>
      </w:r>
      <w:r w:rsidRPr="004D2BAC">
        <w:rPr>
          <w:rFonts w:ascii="Adobe Arabic" w:hAnsi="Adobe Arabic" w:cs="Adobe Arabic"/>
          <w:b/>
          <w:bCs/>
          <w:color w:val="70AD47" w:themeColor="accent6"/>
          <w:sz w:val="36"/>
          <w:szCs w:val="36"/>
          <w:rtl/>
        </w:rPr>
        <w:t>التدبير: حقيقته وأنواعه</w:t>
      </w:r>
      <w:bookmarkEnd w:id="2"/>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3" w:name="_Toc83204818"/>
      <w:r w:rsidRPr="00E26E41">
        <w:rPr>
          <w:rFonts w:ascii="Adobe Arabic" w:hAnsi="Adobe Arabic" w:cs="Adobe Arabic"/>
          <w:b/>
          <w:bCs/>
          <w:color w:val="4472C4" w:themeColor="accent5"/>
          <w:sz w:val="32"/>
          <w:szCs w:val="32"/>
          <w:rtl/>
        </w:rPr>
        <w:t>أوّلاً: حقيقة التدبير</w:t>
      </w:r>
      <w:bookmarkEnd w:id="3"/>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التدبير من الأفعال التي نسبها الله تعالى إلى نفسه، إذ وصف ذاته المقدّسة بالمدبّر، كما ألهم عباده هذه الخصلة الحميدة؛ وحثّهم على التحلّي بها، والسعي الجاد لاكتسابها؛ بوصفها فضيلة من أسمى الفضائل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وعلى مرّ العصور، نشهد أنّ الحياة الجماعيّة المتمثّلة في القبيلة وسائر المجتمعات البشريّة، دائماً ما يشوبها تضارب في المصالح، وتخيّم عليها الحروب، أو يسودها السلام وروح التعاون. وفي خضمّ هذه الأوضاع، نجد أنّ العقل السليم يحكم بضرورة حُسن التدبير في شؤون الحياة، ووجوب التفكير في عواقب الأمور؛ لكي يتسنّى للناس التمتّع بحياةٍ طيّبةٍ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وخلال التطوّر التدريجيّ الذي شهدته الحياة البشرية، واتّساع رقعة المدنيّة، اتّضحت أهمّيّة التدبير، وبات ضرورة حياتية ملحّة؛ فانتهجه الناس؛ لترشيد أفكارهم وأعمالهم، في مختلف شؤون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الحياة؛ السياسيّة، والثقافيّة، وغيرهما، نحو الاتّجاه الصحيح؛ بغية بلوغ الكمال المنشود</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وشجّعت الأديان السماويّة </w:t>
      </w:r>
      <w:r>
        <w:rPr>
          <w:rFonts w:ascii="Adobe Arabic" w:hAnsi="Adobe Arabic" w:cs="Adobe Arabic"/>
          <w:sz w:val="32"/>
          <w:szCs w:val="32"/>
          <w:rtl/>
        </w:rPr>
        <w:t xml:space="preserve">- </w:t>
      </w:r>
      <w:r w:rsidRPr="006F0FDA">
        <w:rPr>
          <w:rFonts w:ascii="Adobe Arabic" w:hAnsi="Adobe Arabic" w:cs="Adobe Arabic"/>
          <w:sz w:val="32"/>
          <w:szCs w:val="32"/>
          <w:rtl/>
        </w:rPr>
        <w:t xml:space="preserve">بدورها </w:t>
      </w:r>
      <w:r>
        <w:rPr>
          <w:rFonts w:ascii="Adobe Arabic" w:hAnsi="Adobe Arabic" w:cs="Adobe Arabic"/>
          <w:sz w:val="32"/>
          <w:szCs w:val="32"/>
          <w:rtl/>
        </w:rPr>
        <w:t xml:space="preserve">- </w:t>
      </w:r>
      <w:r w:rsidRPr="006F0FDA">
        <w:rPr>
          <w:rFonts w:ascii="Adobe Arabic" w:hAnsi="Adobe Arabic" w:cs="Adobe Arabic"/>
          <w:sz w:val="32"/>
          <w:szCs w:val="32"/>
          <w:rtl/>
        </w:rPr>
        <w:t>الإنسان على التدبّر في عظمة خلق الله تعالى؛ مسترشداً بهدي فطرته السليمة التي فطره الله تعالى عليها؛ وذلك لكي يستلهم من تدبير خالقه الطريقةَ المثلى لتدبير شؤون حياته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وأولى القرآن الكريم هذا المفهوم السامي أهمّيّةً بالغةً، حيث زخر بمضامين تؤكّد هذه الأهمّيّة في إطار مفرداتٍ عديدةٍ، مثل (مدبّر) و(تدبير) وما شابههما، والتي توحي لنا المعنى المراد اليوم من كلمة (الإدارة) السائدة بين الناس، وتشمل مفاهيم البرمجة، والتّخطيط، والتّنظيم، والانسجام، والتّوجيه الصحيح؛ الكامنة في مبدأ تدبير الأمور. ولا شكّ في أنّ الإنسان لا يمكنه أن يرجو خيراً من أفعاله دون تحقّق هذه الأمور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وقد صوّر القرآن الكريم واقع التدبير في حياة الأنبياء</w:t>
      </w:r>
      <w:r w:rsidR="004416B3">
        <w:rPr>
          <w:rFonts w:ascii="Adobe Arabic" w:hAnsi="Adobe Arabic" w:cs="Adobe Arabic"/>
          <w:sz w:val="32"/>
          <w:szCs w:val="32"/>
          <w:rtl/>
        </w:rPr>
        <w:t>(عليهم السلام)</w:t>
      </w:r>
      <w:r w:rsidRPr="006F0FDA">
        <w:rPr>
          <w:rFonts w:ascii="Adobe Arabic" w:hAnsi="Adobe Arabic" w:cs="Adobe Arabic"/>
          <w:sz w:val="32"/>
          <w:szCs w:val="32"/>
          <w:rtl/>
        </w:rPr>
        <w:t>، ولا سيّما تدبير النبيّ يوسف</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الذي كان أميناً على خزائن مصر، حيث انتشل أهل مصر من الفقر والمجاعة؛ بحنكته، وتدبيره، وتخطيطه الصحيح، حينما حلّ بهم القحط والجدب</w:t>
      </w:r>
      <w:r w:rsidR="00CC16FA">
        <w:rPr>
          <w:rStyle w:val="FootnoteReference"/>
          <w:rFonts w:ascii="Adobe Arabic" w:hAnsi="Adobe Arabic" w:cs="Adobe Arabic"/>
          <w:sz w:val="32"/>
          <w:szCs w:val="32"/>
          <w:rtl/>
        </w:rPr>
        <w:footnoteReference w:id="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ومن هذا المنطلق، كان التدبير ذا تأثيرٍ مباشرٍ على مجالات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lastRenderedPageBreak/>
        <w:t>الحياة كافّةً، ولا يختصّ بالمأكل والمشرب فقط؛ لأنّ تأثيره مشهودٌ على ثقافة الإنسان وعقائده وحياته؛ الاجتماعيّة، والسياسيّة، والاقتصاديّة</w:t>
      </w:r>
      <w:r w:rsidR="00CC16FA">
        <w:rPr>
          <w:rStyle w:val="FootnoteReference"/>
          <w:rFonts w:ascii="Adobe Arabic" w:hAnsi="Adobe Arabic" w:cs="Adobe Arabic"/>
          <w:sz w:val="32"/>
          <w:szCs w:val="32"/>
          <w:rtl/>
        </w:rPr>
        <w:footnoteReference w:id="3"/>
      </w:r>
      <w:r w:rsidRPr="006F0FDA">
        <w:rPr>
          <w:rFonts w:ascii="Adobe Arabic" w:hAnsi="Adobe Arabic" w:cs="Adobe Arabic"/>
          <w:sz w:val="32"/>
          <w:szCs w:val="32"/>
          <w:rtl/>
        </w:rPr>
        <w:t>. لذا أكّد المعصومون</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وجوب اتّباع منهج التّدبير الصّحيح في مختلف شؤون الحياة</w:t>
      </w:r>
      <w:r w:rsidR="00CC16FA">
        <w:rPr>
          <w:rStyle w:val="FootnoteReference"/>
          <w:rFonts w:ascii="Adobe Arabic" w:hAnsi="Adobe Arabic" w:cs="Adobe Arabic"/>
          <w:sz w:val="32"/>
          <w:szCs w:val="32"/>
          <w:rtl/>
        </w:rPr>
        <w:footnoteReference w:id="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4" w:name="_Toc83204819"/>
      <w:r w:rsidRPr="00E26E41">
        <w:rPr>
          <w:rFonts w:ascii="Adobe Arabic" w:hAnsi="Adobe Arabic" w:cs="Adobe Arabic"/>
          <w:b/>
          <w:bCs/>
          <w:color w:val="4472C4" w:themeColor="accent5"/>
          <w:sz w:val="32"/>
          <w:szCs w:val="32"/>
          <w:rtl/>
        </w:rPr>
        <w:t>ثانياً: أهميّة التدبير</w:t>
      </w:r>
      <w:bookmarkEnd w:id="4"/>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لا يختلف اثنان في أنّ تدبير شؤون الحياة يُعدّ من الأمور الهامّة لكلّ إنسانٍ. وبالطبع، فإنّ هذا الأمر مرهونٌ بتطبيق تعاليم الشريعة، والانتهال من منهلها العذب، والاستعانة بما أنعم الله علينا من قوى إدراكيّة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فتنظيم شؤون الحياة حسب تعاليم ديننا الإسلاميّ التي وردتنا عن طريق الوحي المقدّس، من شأنه أن يفتح لنا باب السّعادة على مصراعيه. والمجتمعات البشريّة اليوم بحاجةٍ ماسّةٍ إلى التّعاليم الدينيّة، والعمل بالوصايا المُطَابِقَة للفطرة التي فطر الله النّاس عليها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وحسب اعتقادنا، فإنّ الشريعة الإسلاميّة تكفّلت بوضع برنامج شامل ومتكامل يهدي الإنسان إلى السعادة المنشودة في الدّنيا والآخرة؛ لأنّها تتناول جميع جوانب الحياة المادّيّة والمعنويّة؛ للفرد والمجتمع على حدٍّ سواء</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ومن الطبيعيّ أنّ الإنسان في بادئ الأمر بحاجةٍ ماسّةٍ إلى معرفة الدّين، وإدراك مفاهيمه؛ فالذي لا دين له لا حياة له. ومن هنا، ينبغي عليه المثابرة؛ لتنظيم شؤون معيشته؛ بحُسن التقدير، ثمّ بعد ذلك لا بدّ له من الصبر وتحمّل المصاعب التي تعترض طريقه. وقد أكّد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هذه الحقيقة، بقوله: «لا يَصلُحُ المؤمنُ إلا على ثَلاثِ خِصالٍ: التَّفقُّهِ في الدِّينِ، وحُسنِ التَّقديرِ في المعيشةِ، والصَّبرِ على النّائبَةِ</w:t>
      </w:r>
      <w:r w:rsidRPr="006F0FDA">
        <w:rPr>
          <w:rFonts w:ascii="Adobe Arabic" w:hAnsi="Adobe Arabic" w:cs="Adobe Arabic"/>
          <w:sz w:val="32"/>
          <w:szCs w:val="32"/>
        </w:rPr>
        <w:t>»</w:t>
      </w:r>
      <w:r w:rsidR="00CC16FA">
        <w:rPr>
          <w:rStyle w:val="FootnoteReference"/>
          <w:rFonts w:ascii="Adobe Arabic" w:hAnsi="Adobe Arabic" w:cs="Adobe Arabic"/>
          <w:sz w:val="32"/>
          <w:szCs w:val="32"/>
        </w:rPr>
        <w:footnoteReference w:id="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إذن، تدبير شؤون الحياة لا بدّ وأن يكون متزامناً مع أمرين هامّين، هما: التعمّق في تعاليم الدين، والصبر على النوائب</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كما أنّ هناك أمران يُعدّان جوهر المعيشة وأساسها، وهما: الاعتدال؛ بمعنى: عدم الإسراف، واجتناب تبديد الجهود، وإهدار الثّروة، والتّدبير؛ بمعنى: التّفكير في عواقب الأمور، وحسن التخطيط، والإدارة الصحيحة. وروي أنّ رجلاً قال للإمام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بلغني أنّ الاقتصاد والتدبير في المعيشة نصف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lastRenderedPageBreak/>
        <w:t>الكسب! فقال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لا، بَل هُو الكسبُ كلُّهُ، ومِن الدِّينِ التَّدبيرُ في المعيشةِ</w:t>
      </w:r>
      <w:r w:rsidRPr="006F0FDA">
        <w:rPr>
          <w:rFonts w:ascii="Adobe Arabic" w:hAnsi="Adobe Arabic" w:cs="Adobe Arabic"/>
          <w:sz w:val="32"/>
          <w:szCs w:val="32"/>
        </w:rPr>
        <w:t>»</w:t>
      </w:r>
      <w:r w:rsidR="00CC16FA">
        <w:rPr>
          <w:rStyle w:val="FootnoteReference"/>
          <w:rFonts w:ascii="Adobe Arabic" w:hAnsi="Adobe Arabic" w:cs="Adobe Arabic"/>
          <w:sz w:val="32"/>
          <w:szCs w:val="32"/>
        </w:rPr>
        <w:footnoteReference w:id="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 xml:space="preserve">ويكون التّدبير </w:t>
      </w:r>
      <w:r>
        <w:rPr>
          <w:rFonts w:ascii="Adobe Arabic" w:hAnsi="Adobe Arabic" w:cs="Adobe Arabic"/>
          <w:sz w:val="32"/>
          <w:szCs w:val="32"/>
          <w:rtl/>
        </w:rPr>
        <w:t xml:space="preserve">- </w:t>
      </w:r>
      <w:r w:rsidRPr="006F0FDA">
        <w:rPr>
          <w:rFonts w:ascii="Adobe Arabic" w:hAnsi="Adobe Arabic" w:cs="Adobe Arabic"/>
          <w:sz w:val="32"/>
          <w:szCs w:val="32"/>
          <w:rtl/>
        </w:rPr>
        <w:t xml:space="preserve">دائماً </w:t>
      </w:r>
      <w:r>
        <w:rPr>
          <w:rFonts w:ascii="Adobe Arabic" w:hAnsi="Adobe Arabic" w:cs="Adobe Arabic"/>
          <w:sz w:val="32"/>
          <w:szCs w:val="32"/>
          <w:rtl/>
        </w:rPr>
        <w:t xml:space="preserve">- </w:t>
      </w:r>
      <w:r w:rsidRPr="006F0FDA">
        <w:rPr>
          <w:rFonts w:ascii="Adobe Arabic" w:hAnsi="Adobe Arabic" w:cs="Adobe Arabic"/>
          <w:sz w:val="32"/>
          <w:szCs w:val="32"/>
          <w:rtl/>
        </w:rPr>
        <w:t>متناغماً مع العلم، والمعرفة، والخبرة، والعقل؛ فهو بطبيعته بعيدٌ عن العمل من دون تعقّلٍ. ولرسول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كلامٌ رائعٌ عن التدبير؛ عندما خاطب ابن مسعود، قائلاً: «يا ابن مسعود، إذا عملتَ عمَلاً فاعملْ بعلمٍ وعقلٍ، وإيّاكَ وأنْ تعملَ عملاً بغيرِ تدبّرٍ وعلمٍ؛ فإنّه جلَّ جلالهُ يقولُ: </w:t>
      </w:r>
      <w:r w:rsidRPr="00166ABE">
        <w:rPr>
          <w:rFonts w:ascii="Adobe Arabic" w:hAnsi="Adobe Arabic" w:cs="Adobe Arabic"/>
          <w:b/>
          <w:bCs/>
          <w:color w:val="70AD47" w:themeColor="accent6"/>
          <w:sz w:val="32"/>
          <w:szCs w:val="32"/>
          <w:rtl/>
        </w:rPr>
        <w:t xml:space="preserve">﴿وَلَا تَكُونُواْ كَٱلَّتِي نَقَضَت </w:t>
      </w:r>
      <w:r w:rsidRPr="00166ABE">
        <w:rPr>
          <w:rFonts w:ascii="Adobe Arabic" w:hAnsi="Adobe Arabic" w:cs="Adobe Arabic" w:hint="cs"/>
          <w:b/>
          <w:bCs/>
          <w:color w:val="70AD47" w:themeColor="accent6"/>
          <w:sz w:val="32"/>
          <w:szCs w:val="32"/>
          <w:rtl/>
        </w:rPr>
        <w:t>غَزلَهَا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مِن</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بَعدِ</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قُوَّةٍ</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أَنكَٰثٗا</w:t>
      </w:r>
      <w:r w:rsidR="00CC16FA">
        <w:rPr>
          <w:rStyle w:val="FootnoteReference"/>
          <w:rFonts w:ascii="Adobe Arabic" w:hAnsi="Adobe Arabic" w:cs="Adobe Arabic"/>
          <w:b/>
          <w:bCs/>
          <w:color w:val="70AD47" w:themeColor="accent6"/>
          <w:sz w:val="32"/>
          <w:szCs w:val="32"/>
          <w:rtl/>
        </w:rPr>
        <w:footnoteReference w:id="7"/>
      </w:r>
      <w:r w:rsidRPr="00166ABE">
        <w:rPr>
          <w:rFonts w:ascii="Adobe Arabic" w:hAnsi="Adobe Arabic" w:cs="Adobe Arabic"/>
          <w:b/>
          <w:bCs/>
          <w:color w:val="70AD47" w:themeColor="accent6"/>
          <w:sz w:val="32"/>
          <w:szCs w:val="32"/>
          <w:rtl/>
        </w:rPr>
        <w:t>﴾</w:t>
      </w:r>
      <w:r w:rsidRPr="006F0FDA">
        <w:rPr>
          <w:rFonts w:ascii="Adobe Arabic" w:hAnsi="Adobe Arabic" w:cs="Adobe Arabic"/>
          <w:sz w:val="32"/>
          <w:szCs w:val="32"/>
        </w:rPr>
        <w:t>»</w:t>
      </w:r>
      <w:r w:rsidR="00CC16FA">
        <w:rPr>
          <w:rStyle w:val="FootnoteReference"/>
          <w:rFonts w:ascii="Adobe Arabic" w:hAnsi="Adobe Arabic" w:cs="Adobe Arabic"/>
          <w:sz w:val="32"/>
          <w:szCs w:val="32"/>
        </w:rPr>
        <w:footnoteReference w:id="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5" w:name="_Toc83204820"/>
      <w:r w:rsidRPr="00E26E41">
        <w:rPr>
          <w:rFonts w:ascii="Adobe Arabic" w:hAnsi="Adobe Arabic" w:cs="Adobe Arabic"/>
          <w:b/>
          <w:bCs/>
          <w:color w:val="4472C4" w:themeColor="accent5"/>
          <w:sz w:val="32"/>
          <w:szCs w:val="32"/>
          <w:rtl/>
        </w:rPr>
        <w:t>آثار حسن التّدبير</w:t>
      </w:r>
      <w:bookmarkEnd w:id="5"/>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أكّد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وجوب اتّصاف المؤمنين برؤيةٍ مستقبليّةٍ تدبيريّة، حين قال: «المؤمِنُونَ هُم الَّذينَ عَرَفُوا ما أمامَهُمْ</w:t>
      </w:r>
      <w:r w:rsidRPr="006F0FDA">
        <w:rPr>
          <w:rFonts w:ascii="Adobe Arabic" w:hAnsi="Adobe Arabic" w:cs="Adobe Arabic"/>
          <w:sz w:val="32"/>
          <w:szCs w:val="32"/>
        </w:rPr>
        <w:t>»</w:t>
      </w:r>
      <w:r w:rsidR="00CC16FA">
        <w:rPr>
          <w:rStyle w:val="FootnoteReference"/>
          <w:rFonts w:ascii="Adobe Arabic" w:hAnsi="Adobe Arabic" w:cs="Adobe Arabic"/>
          <w:sz w:val="32"/>
          <w:szCs w:val="32"/>
        </w:rPr>
        <w:footnoteReference w:id="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فلحُسن التدبير تأثيرٌ كبيرٌ على رقيّ شخصيّة الإنسان، من خلال ما يمدّه من نفاذ بصيرة في شؤون الحياة كافّة، ويمكّنه من تحقيق أهمّ متطلّبات حياته في مختلف المجالات، مثل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hAnsi="Adobe Arabic" w:cs="Adobe Arabic"/>
          <w:sz w:val="32"/>
          <w:szCs w:val="32"/>
        </w:rPr>
      </w:pPr>
      <w:r>
        <w:rPr>
          <w:rFonts w:ascii="Adobe Arabic" w:hAnsi="Adobe Arabic" w:cs="Adobe Arabic"/>
          <w:sz w:val="32"/>
          <w:szCs w:val="32"/>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lastRenderedPageBreak/>
        <w:t>1</w:t>
      </w:r>
      <w:r>
        <w:rPr>
          <w:rFonts w:ascii="Adobe Arabic" w:hAnsi="Adobe Arabic" w:cs="Adobe Arabic"/>
          <w:sz w:val="32"/>
          <w:szCs w:val="32"/>
          <w:rtl/>
        </w:rPr>
        <w:t xml:space="preserve">- </w:t>
      </w:r>
      <w:r w:rsidRPr="006F0FDA">
        <w:rPr>
          <w:rFonts w:ascii="Adobe Arabic" w:hAnsi="Adobe Arabic" w:cs="Adobe Arabic"/>
          <w:sz w:val="32"/>
          <w:szCs w:val="32"/>
          <w:rtl/>
        </w:rPr>
        <w:t>استثمار الثروة بطريقةٍ مُثلى</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2</w:t>
      </w:r>
      <w:r>
        <w:rPr>
          <w:rFonts w:ascii="Adobe Arabic" w:hAnsi="Adobe Arabic" w:cs="Adobe Arabic"/>
          <w:sz w:val="32"/>
          <w:szCs w:val="32"/>
          <w:rtl/>
        </w:rPr>
        <w:t xml:space="preserve">- </w:t>
      </w:r>
      <w:r w:rsidRPr="006F0FDA">
        <w:rPr>
          <w:rFonts w:ascii="Adobe Arabic" w:hAnsi="Adobe Arabic" w:cs="Adobe Arabic"/>
          <w:sz w:val="32"/>
          <w:szCs w:val="32"/>
          <w:rtl/>
        </w:rPr>
        <w:t>اجتناب الإسراف في النعمة أو إتلافها بغير وجه عقلائي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3</w:t>
      </w:r>
      <w:r>
        <w:rPr>
          <w:rFonts w:ascii="Adobe Arabic" w:hAnsi="Adobe Arabic" w:cs="Adobe Arabic"/>
          <w:sz w:val="32"/>
          <w:szCs w:val="32"/>
          <w:rtl/>
        </w:rPr>
        <w:t xml:space="preserve">- </w:t>
      </w:r>
      <w:r w:rsidRPr="006F0FDA">
        <w:rPr>
          <w:rFonts w:ascii="Adobe Arabic" w:hAnsi="Adobe Arabic" w:cs="Adobe Arabic"/>
          <w:sz w:val="32"/>
          <w:szCs w:val="32"/>
          <w:rtl/>
        </w:rPr>
        <w:t>عدم الاضطرار إلى تكرار عملٍ ما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4</w:t>
      </w:r>
      <w:r>
        <w:rPr>
          <w:rFonts w:ascii="Adobe Arabic" w:hAnsi="Adobe Arabic" w:cs="Adobe Arabic"/>
          <w:sz w:val="32"/>
          <w:szCs w:val="32"/>
          <w:rtl/>
        </w:rPr>
        <w:t xml:space="preserve">- </w:t>
      </w:r>
      <w:r w:rsidRPr="006F0FDA">
        <w:rPr>
          <w:rFonts w:ascii="Adobe Arabic" w:hAnsi="Adobe Arabic" w:cs="Adobe Arabic"/>
          <w:sz w:val="32"/>
          <w:szCs w:val="32"/>
          <w:rtl/>
        </w:rPr>
        <w:t>المكانة الرفيعة في 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5</w:t>
      </w:r>
      <w:r>
        <w:rPr>
          <w:rFonts w:ascii="Adobe Arabic" w:hAnsi="Adobe Arabic" w:cs="Adobe Arabic"/>
          <w:sz w:val="32"/>
          <w:szCs w:val="32"/>
          <w:rtl/>
        </w:rPr>
        <w:t xml:space="preserve">- </w:t>
      </w:r>
      <w:r w:rsidRPr="006F0FDA">
        <w:rPr>
          <w:rFonts w:ascii="Adobe Arabic" w:hAnsi="Adobe Arabic" w:cs="Adobe Arabic"/>
          <w:sz w:val="32"/>
          <w:szCs w:val="32"/>
          <w:rtl/>
        </w:rPr>
        <w:t>الثقة بالنفس</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6</w:t>
      </w:r>
      <w:r>
        <w:rPr>
          <w:rFonts w:ascii="Adobe Arabic" w:hAnsi="Adobe Arabic" w:cs="Adobe Arabic"/>
          <w:sz w:val="32"/>
          <w:szCs w:val="32"/>
          <w:rtl/>
        </w:rPr>
        <w:t xml:space="preserve">- </w:t>
      </w:r>
      <w:r w:rsidRPr="006F0FDA">
        <w:rPr>
          <w:rFonts w:ascii="Adobe Arabic" w:hAnsi="Adobe Arabic" w:cs="Adobe Arabic"/>
          <w:sz w:val="32"/>
          <w:szCs w:val="32"/>
          <w:rtl/>
        </w:rPr>
        <w:t>صحّة التعامل الماليّ مع الآخرين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7</w:t>
      </w:r>
      <w:r>
        <w:rPr>
          <w:rFonts w:ascii="Adobe Arabic" w:hAnsi="Adobe Arabic" w:cs="Adobe Arabic"/>
          <w:sz w:val="32"/>
          <w:szCs w:val="32"/>
          <w:rtl/>
        </w:rPr>
        <w:t xml:space="preserve">- </w:t>
      </w:r>
      <w:r w:rsidRPr="006F0FDA">
        <w:rPr>
          <w:rFonts w:ascii="Adobe Arabic" w:hAnsi="Adobe Arabic" w:cs="Adobe Arabic"/>
          <w:sz w:val="32"/>
          <w:szCs w:val="32"/>
          <w:rtl/>
        </w:rPr>
        <w:t>سلامة النفس، والعزّة، وراحة البال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6" w:name="_Toc83204821"/>
      <w:r w:rsidRPr="00E26E41">
        <w:rPr>
          <w:rFonts w:ascii="Adobe Arabic" w:hAnsi="Adobe Arabic" w:cs="Adobe Arabic"/>
          <w:b/>
          <w:bCs/>
          <w:color w:val="4472C4" w:themeColor="accent5"/>
          <w:sz w:val="32"/>
          <w:szCs w:val="32"/>
          <w:rtl/>
        </w:rPr>
        <w:t>آثار سوء التّدبير</w:t>
      </w:r>
      <w:bookmarkEnd w:id="6"/>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لسوء التدبير عواقب وخيمة على حياة الإنسان، قد تؤدّي إلى هلاكه وسقوطه والحيلولة بينه وبين كماله المنشود،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1</w:t>
      </w:r>
      <w:r>
        <w:rPr>
          <w:rFonts w:ascii="Adobe Arabic" w:hAnsi="Adobe Arabic" w:cs="Adobe Arabic"/>
          <w:sz w:val="32"/>
          <w:szCs w:val="32"/>
          <w:rtl/>
        </w:rPr>
        <w:t xml:space="preserve">- </w:t>
      </w:r>
      <w:r w:rsidRPr="006F0FDA">
        <w:rPr>
          <w:rFonts w:ascii="Adobe Arabic" w:hAnsi="Adobe Arabic" w:cs="Adobe Arabic"/>
          <w:sz w:val="32"/>
          <w:szCs w:val="32"/>
          <w:rtl/>
        </w:rPr>
        <w:t>عدم الاستقرار والضَّياع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2</w:t>
      </w:r>
      <w:r>
        <w:rPr>
          <w:rFonts w:ascii="Adobe Arabic" w:hAnsi="Adobe Arabic" w:cs="Adobe Arabic"/>
          <w:sz w:val="32"/>
          <w:szCs w:val="32"/>
          <w:rtl/>
        </w:rPr>
        <w:t xml:space="preserve">- </w:t>
      </w:r>
      <w:r w:rsidRPr="006F0FDA">
        <w:rPr>
          <w:rFonts w:ascii="Adobe Arabic" w:hAnsi="Adobe Arabic" w:cs="Adobe Arabic"/>
          <w:sz w:val="32"/>
          <w:szCs w:val="32"/>
          <w:rtl/>
        </w:rPr>
        <w:t>التبعيّة الفكريّة والاقتصاديّة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3</w:t>
      </w:r>
      <w:r>
        <w:rPr>
          <w:rFonts w:ascii="Adobe Arabic" w:hAnsi="Adobe Arabic" w:cs="Adobe Arabic"/>
          <w:sz w:val="32"/>
          <w:szCs w:val="32"/>
          <w:rtl/>
        </w:rPr>
        <w:t xml:space="preserve">- </w:t>
      </w:r>
      <w:r w:rsidRPr="006F0FDA">
        <w:rPr>
          <w:rFonts w:ascii="Adobe Arabic" w:hAnsi="Adobe Arabic" w:cs="Adobe Arabic"/>
          <w:sz w:val="32"/>
          <w:szCs w:val="32"/>
          <w:rtl/>
        </w:rPr>
        <w:t>الفقر والحرمان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4</w:t>
      </w:r>
      <w:r>
        <w:rPr>
          <w:rFonts w:ascii="Adobe Arabic" w:hAnsi="Adobe Arabic" w:cs="Adobe Arabic"/>
          <w:sz w:val="32"/>
          <w:szCs w:val="32"/>
          <w:rtl/>
        </w:rPr>
        <w:t xml:space="preserve">- </w:t>
      </w:r>
      <w:r w:rsidRPr="006F0FDA">
        <w:rPr>
          <w:rFonts w:ascii="Adobe Arabic" w:hAnsi="Adobe Arabic" w:cs="Adobe Arabic"/>
          <w:sz w:val="32"/>
          <w:szCs w:val="32"/>
          <w:rtl/>
        </w:rPr>
        <w:t>الفساد الخُلُقيّ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5</w:t>
      </w:r>
      <w:r>
        <w:rPr>
          <w:rFonts w:ascii="Adobe Arabic" w:hAnsi="Adobe Arabic" w:cs="Adobe Arabic"/>
          <w:sz w:val="32"/>
          <w:szCs w:val="32"/>
          <w:rtl/>
        </w:rPr>
        <w:t xml:space="preserve">- </w:t>
      </w:r>
      <w:r w:rsidRPr="006F0FDA">
        <w:rPr>
          <w:rFonts w:ascii="Adobe Arabic" w:hAnsi="Adobe Arabic" w:cs="Adobe Arabic"/>
          <w:sz w:val="32"/>
          <w:szCs w:val="32"/>
          <w:rtl/>
        </w:rPr>
        <w:t>الذلّة والوضاعة الاجتماعيّة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6</w:t>
      </w:r>
      <w:r>
        <w:rPr>
          <w:rFonts w:ascii="Adobe Arabic" w:hAnsi="Adobe Arabic" w:cs="Adobe Arabic"/>
          <w:sz w:val="32"/>
          <w:szCs w:val="32"/>
          <w:rtl/>
        </w:rPr>
        <w:t xml:space="preserve">- </w:t>
      </w:r>
      <w:r w:rsidRPr="006F0FDA">
        <w:rPr>
          <w:rFonts w:ascii="Adobe Arabic" w:hAnsi="Adobe Arabic" w:cs="Adobe Arabic"/>
          <w:sz w:val="32"/>
          <w:szCs w:val="32"/>
          <w:rtl/>
        </w:rPr>
        <w:t>تسلّط الآخرين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7</w:t>
      </w:r>
      <w:r>
        <w:rPr>
          <w:rFonts w:ascii="Adobe Arabic" w:hAnsi="Adobe Arabic" w:cs="Adobe Arabic"/>
          <w:sz w:val="32"/>
          <w:szCs w:val="32"/>
          <w:rtl/>
        </w:rPr>
        <w:t xml:space="preserve">- </w:t>
      </w:r>
      <w:r w:rsidRPr="006F0FDA">
        <w:rPr>
          <w:rFonts w:ascii="Adobe Arabic" w:hAnsi="Adobe Arabic" w:cs="Adobe Arabic"/>
          <w:sz w:val="32"/>
          <w:szCs w:val="32"/>
          <w:rtl/>
        </w:rPr>
        <w:t>التخلّف الفكريّ والرجعيّة</w:t>
      </w:r>
      <w:r w:rsidRPr="006F0FDA">
        <w:rPr>
          <w:rFonts w:ascii="Adobe Arabic" w:hAnsi="Adobe Arabic" w:cs="Adobe Arabic"/>
          <w:sz w:val="32"/>
          <w:szCs w:val="32"/>
        </w:rPr>
        <w:t>.</w:t>
      </w:r>
    </w:p>
    <w:p w:rsidR="00552CFA" w:rsidRDefault="00552CFA">
      <w:pPr>
        <w:rPr>
          <w:rFonts w:ascii="Adobe Arabic" w:hAnsi="Adobe Arabic" w:cs="Adobe Arabic"/>
          <w:sz w:val="32"/>
          <w:szCs w:val="32"/>
        </w:rPr>
      </w:pPr>
      <w:r>
        <w:rPr>
          <w:rFonts w:ascii="Adobe Arabic" w:hAnsi="Adobe Arabic" w:cs="Adobe Arabic"/>
          <w:sz w:val="32"/>
          <w:szCs w:val="32"/>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lastRenderedPageBreak/>
        <w:t>8</w:t>
      </w:r>
      <w:r>
        <w:rPr>
          <w:rFonts w:ascii="Adobe Arabic" w:hAnsi="Adobe Arabic" w:cs="Adobe Arabic"/>
          <w:sz w:val="32"/>
          <w:szCs w:val="32"/>
          <w:rtl/>
        </w:rPr>
        <w:t xml:space="preserve">- </w:t>
      </w:r>
      <w:r w:rsidRPr="006F0FDA">
        <w:rPr>
          <w:rFonts w:ascii="Adobe Arabic" w:hAnsi="Adobe Arabic" w:cs="Adobe Arabic"/>
          <w:sz w:val="32"/>
          <w:szCs w:val="32"/>
          <w:rtl/>
        </w:rPr>
        <w:t>فقدان النعمة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9</w:t>
      </w:r>
      <w:r>
        <w:rPr>
          <w:rFonts w:ascii="Adobe Arabic" w:hAnsi="Adobe Arabic" w:cs="Adobe Arabic"/>
          <w:sz w:val="32"/>
          <w:szCs w:val="32"/>
          <w:rtl/>
        </w:rPr>
        <w:t xml:space="preserve">- </w:t>
      </w:r>
      <w:r w:rsidRPr="006F0FDA">
        <w:rPr>
          <w:rFonts w:ascii="Adobe Arabic" w:hAnsi="Adobe Arabic" w:cs="Adobe Arabic"/>
          <w:sz w:val="32"/>
          <w:szCs w:val="32"/>
          <w:rtl/>
        </w:rPr>
        <w:t>الاختلاف بين أعضاء العائلة الواحدة وتهديد كيانها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فلو أمعنّا النظر في النتائج الحميدة لحسن التدبير والعواقب القبيحة لسوء التدبير؛ لأدركنا مدى أهمّيّة التدبير ووجوب اتّخاذه منهجاً في حياتنا. وتتأكّد هذه الأهمّيّة عندما نأخذ بعين الاعتبار بعض الأمور التي لها تأثيرٌ مباشر على حياة البشر قاطبةً، مثل: الدخل المحدود أو المتدنّي لبعض أبناء المجتمع، وارتفاع مستوى التضخّم المالي، والغلاء الفاحش، والصعوبة في توفير مستلزمات العيش، والإفراط أو التفريط في بعض الأمور، إضافةً إلى وجوب مراعاة الأصول الخلقيّة، والسلوكيّة، والاقتصاديّة، والثقافيّة في جوانب الحياة كافّة</w:t>
      </w:r>
      <w:r w:rsidR="00CC16FA">
        <w:rPr>
          <w:rStyle w:val="FootnoteReference"/>
          <w:rFonts w:ascii="Adobe Arabic" w:hAnsi="Adobe Arabic" w:cs="Adobe Arabic"/>
          <w:sz w:val="32"/>
          <w:szCs w:val="32"/>
          <w:rtl/>
        </w:rPr>
        <w:footnoteReference w:id="1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7" w:name="_Toc83204822"/>
      <w:r w:rsidRPr="00E26E41">
        <w:rPr>
          <w:rFonts w:ascii="Adobe Arabic" w:hAnsi="Adobe Arabic" w:cs="Adobe Arabic"/>
          <w:b/>
          <w:bCs/>
          <w:color w:val="4472C4" w:themeColor="accent5"/>
          <w:sz w:val="32"/>
          <w:szCs w:val="32"/>
          <w:rtl/>
        </w:rPr>
        <w:t>ثالثاً: مفاهيم البحث الأساسيّة</w:t>
      </w:r>
      <w:bookmarkEnd w:id="7"/>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يرتكز موضوع الكتاب على ثلاثة مفاهيم أساسيّة، هي: التدبير، والمعيشة، والرزق</w:t>
      </w:r>
      <w:r w:rsidR="00CC16FA">
        <w:rPr>
          <w:rStyle w:val="FootnoteReference"/>
          <w:rFonts w:ascii="Adobe Arabic" w:hAnsi="Adobe Arabic" w:cs="Adobe Arabic"/>
          <w:sz w:val="32"/>
          <w:szCs w:val="32"/>
          <w:rtl/>
        </w:rPr>
        <w:footnoteReference w:id="11"/>
      </w:r>
      <w:r w:rsidRPr="006F0FDA">
        <w:rPr>
          <w:rFonts w:ascii="Adobe Arabic" w:hAnsi="Adobe Arabic" w:cs="Adobe Arabic"/>
          <w:sz w:val="32"/>
          <w:szCs w:val="32"/>
          <w:rtl/>
        </w:rPr>
        <w:t>. لذا، فمن الأجدر أن تنال هذه المفاهيم قسطاً أكبر من الشرح والتحليل، ولا بدّ من بيان معانيها العامّة؛ لغويّاً واصطلاحيّاً، ومداليلها الخاصَّة في الآيات والروايات. وأحياناً ينفرج البحث؛ ليشمل عناوين فرعيّةً أخرى، حيث يتمّ توضيحها بإيجازٍ</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وفي ما يلي بيانٌ لهذه المفاهيم الثلاثة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8" w:name="_Toc83204823"/>
      <w:r w:rsidRPr="00E26E41">
        <w:rPr>
          <w:rFonts w:ascii="Adobe Arabic" w:hAnsi="Adobe Arabic" w:cs="Adobe Arabic"/>
          <w:b/>
          <w:bCs/>
          <w:color w:val="4472C4" w:themeColor="accent5"/>
          <w:sz w:val="32"/>
          <w:szCs w:val="32"/>
        </w:rPr>
        <w:t>1</w:t>
      </w:r>
      <w:r w:rsidRPr="00E26E41">
        <w:rPr>
          <w:rFonts w:ascii="Adobe Arabic" w:hAnsi="Adobe Arabic" w:cs="Adobe Arabic"/>
          <w:b/>
          <w:bCs/>
          <w:color w:val="4472C4" w:themeColor="accent5"/>
          <w:sz w:val="32"/>
          <w:szCs w:val="32"/>
          <w:rtl/>
        </w:rPr>
        <w:t>- التدبير</w:t>
      </w:r>
      <w:bookmarkEnd w:id="8"/>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التدبير؛ هو: التفكير بعاقبة الأمور، وإمعان النظر، والتحسّب لما سيكون. وأن يُدبِّر الإنسان أمره؛ هو: أن ينظر إلى ما تَؤول إليه عاقبته وآخرته. والتَّدَبُّر: التفكر في الأمر</w:t>
      </w:r>
      <w:r w:rsidR="00CC16FA">
        <w:rPr>
          <w:rStyle w:val="FootnoteReference"/>
          <w:rFonts w:ascii="Adobe Arabic" w:hAnsi="Adobe Arabic" w:cs="Adobe Arabic"/>
          <w:sz w:val="32"/>
          <w:szCs w:val="32"/>
          <w:rtl/>
        </w:rPr>
        <w:footnoteReference w:id="1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وبعبارةٍ أخرى: إنّ التدبير هو الإتيان بالشيء عقيب الشيء، ويُراد به: ترتيب الأشياء المتعدّدة المختلفة، ونظمها؛ بوضع كلّ شيءٍ في موضعه الخاصّ به، بحيث يلحق بكلٍّ منها ما يُقصَد به من الغرض والفائدة، ولا يختلّ الحال بتلاشي الأصل وتفاسد الأجزاء وتزاحمها</w:t>
      </w:r>
      <w:r w:rsidR="00CC16FA">
        <w:rPr>
          <w:rStyle w:val="FootnoteReference"/>
          <w:rFonts w:ascii="Adobe Arabic" w:hAnsi="Adobe Arabic" w:cs="Adobe Arabic"/>
          <w:sz w:val="32"/>
          <w:szCs w:val="32"/>
          <w:rtl/>
        </w:rPr>
        <w:footnoteReference w:id="1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A46480" w:rsidRDefault="006F0FDA" w:rsidP="006F0FDA">
      <w:pPr>
        <w:bidi/>
        <w:jc w:val="both"/>
        <w:rPr>
          <w:rFonts w:ascii="Adobe Arabic" w:hAnsi="Adobe Arabic" w:cs="Adobe Arabic"/>
          <w:b/>
          <w:bCs/>
          <w:color w:val="ED7D31" w:themeColor="accent2"/>
          <w:sz w:val="32"/>
          <w:szCs w:val="32"/>
        </w:rPr>
      </w:pPr>
      <w:r w:rsidRPr="00A46480">
        <w:rPr>
          <w:rFonts w:ascii="Adobe Arabic" w:hAnsi="Adobe Arabic" w:cs="Adobe Arabic"/>
          <w:b/>
          <w:bCs/>
          <w:color w:val="ED7D31" w:themeColor="accent2"/>
          <w:sz w:val="32"/>
          <w:szCs w:val="32"/>
          <w:rtl/>
        </w:rPr>
        <w:t>تدبير المنزل</w:t>
      </w:r>
    </w:p>
    <w:p w:rsidR="006F0FDA" w:rsidRPr="006F0FDA" w:rsidRDefault="006F0FDA" w:rsidP="006F0FDA">
      <w:pPr>
        <w:bidi/>
        <w:jc w:val="both"/>
        <w:rPr>
          <w:rFonts w:ascii="Adobe Arabic" w:hAnsi="Adobe Arabic" w:cs="Adobe Arabic"/>
          <w:sz w:val="32"/>
          <w:szCs w:val="32"/>
        </w:rPr>
      </w:pPr>
    </w:p>
    <w:p w:rsidR="00552CFA"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تدبير البيت؛ هو: تنظيم الحياة المنزليّة على الصعيد الماليّ والمادّي. وفنّ تدبير المنزل؛ هو: مجموع الطرق التقنيّة الحديثة؛ لتسهيل مهمّة ربّة البيت، ومساعدتها في توفير أسباب الراحة،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lastRenderedPageBreak/>
        <w:t>وترتيب داخل البيت وتجميله</w:t>
      </w:r>
      <w:r w:rsidR="00CC16FA">
        <w:rPr>
          <w:rStyle w:val="FootnoteReference"/>
          <w:rFonts w:ascii="Adobe Arabic" w:hAnsi="Adobe Arabic" w:cs="Adobe Arabic"/>
          <w:sz w:val="32"/>
          <w:szCs w:val="32"/>
          <w:rtl/>
        </w:rPr>
        <w:footnoteReference w:id="14"/>
      </w:r>
      <w:r w:rsidRPr="006F0FDA">
        <w:rPr>
          <w:rFonts w:ascii="Adobe Arabic" w:hAnsi="Adobe Arabic" w:cs="Adobe Arabic"/>
          <w:sz w:val="32"/>
          <w:szCs w:val="32"/>
          <w:rtl/>
        </w:rPr>
        <w:t>. وكذلك يُقال: دبَّرَ أمر البيت؛ أي نظَّمَ أموره، والتصرّفات العائدة إليه؛ بما يؤدّي إلى صلاح شأنه، وتمتّع أهله بالمطلوب من فوائده</w:t>
      </w:r>
      <w:r w:rsidR="00CC16FA">
        <w:rPr>
          <w:rStyle w:val="FootnoteReference"/>
          <w:rFonts w:ascii="Adobe Arabic" w:hAnsi="Adobe Arabic" w:cs="Adobe Arabic"/>
          <w:sz w:val="32"/>
          <w:szCs w:val="32"/>
          <w:rtl/>
        </w:rPr>
        <w:footnoteReference w:id="15"/>
      </w:r>
      <w:r w:rsidRPr="006F0FDA">
        <w:rPr>
          <w:rFonts w:ascii="Adobe Arabic" w:hAnsi="Adobe Arabic" w:cs="Adobe Arabic"/>
          <w:sz w:val="32"/>
          <w:szCs w:val="32"/>
        </w:rPr>
        <w:t>.</w:t>
      </w:r>
    </w:p>
    <w:p w:rsidR="006F0FDA" w:rsidRPr="00A46480" w:rsidRDefault="006F0FDA" w:rsidP="006F0FDA">
      <w:pPr>
        <w:bidi/>
        <w:jc w:val="both"/>
        <w:rPr>
          <w:rFonts w:ascii="Adobe Arabic" w:hAnsi="Adobe Arabic" w:cs="Adobe Arabic"/>
          <w:b/>
          <w:bCs/>
          <w:color w:val="ED7D31" w:themeColor="accent2"/>
          <w:sz w:val="32"/>
          <w:szCs w:val="32"/>
        </w:rPr>
      </w:pPr>
    </w:p>
    <w:p w:rsidR="006F0FDA" w:rsidRPr="00A46480" w:rsidRDefault="006F0FDA" w:rsidP="006F0FDA">
      <w:pPr>
        <w:bidi/>
        <w:jc w:val="both"/>
        <w:rPr>
          <w:rFonts w:ascii="Adobe Arabic" w:hAnsi="Adobe Arabic" w:cs="Adobe Arabic"/>
          <w:b/>
          <w:bCs/>
          <w:color w:val="ED7D31" w:themeColor="accent2"/>
          <w:sz w:val="32"/>
          <w:szCs w:val="32"/>
        </w:rPr>
      </w:pPr>
      <w:r w:rsidRPr="00A46480">
        <w:rPr>
          <w:rFonts w:ascii="Adobe Arabic" w:hAnsi="Adobe Arabic" w:cs="Adobe Arabic"/>
          <w:b/>
          <w:bCs/>
          <w:color w:val="ED7D31" w:themeColor="accent2"/>
          <w:sz w:val="32"/>
          <w:szCs w:val="32"/>
          <w:rtl/>
        </w:rPr>
        <w:t>التدبير في القرآن والسنّة</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أشار القرآن الكريم إلى أنّ التدبير صفةٌ من صفات الله تعالى</w:t>
      </w:r>
      <w:r w:rsidR="00CC16FA">
        <w:rPr>
          <w:rStyle w:val="FootnoteReference"/>
          <w:rFonts w:ascii="Adobe Arabic" w:hAnsi="Adobe Arabic" w:cs="Adobe Arabic"/>
          <w:sz w:val="32"/>
          <w:szCs w:val="32"/>
          <w:rtl/>
        </w:rPr>
        <w:footnoteReference w:id="16"/>
      </w:r>
      <w:r w:rsidRPr="006F0FDA">
        <w:rPr>
          <w:rFonts w:ascii="Adobe Arabic" w:hAnsi="Adobe Arabic" w:cs="Adobe Arabic"/>
          <w:sz w:val="32"/>
          <w:szCs w:val="32"/>
          <w:rtl/>
        </w:rPr>
        <w:t xml:space="preserve"> وملائكته</w:t>
      </w:r>
      <w:r w:rsidR="00CC16FA">
        <w:rPr>
          <w:rStyle w:val="FootnoteReference"/>
          <w:rFonts w:ascii="Adobe Arabic" w:hAnsi="Adobe Arabic" w:cs="Adobe Arabic"/>
          <w:sz w:val="32"/>
          <w:szCs w:val="32"/>
          <w:rtl/>
        </w:rPr>
        <w:footnoteReference w:id="17"/>
      </w:r>
      <w:r w:rsidRPr="006F0FDA">
        <w:rPr>
          <w:rFonts w:ascii="Adobe Arabic" w:hAnsi="Adobe Arabic" w:cs="Adobe Arabic"/>
          <w:sz w:val="32"/>
          <w:szCs w:val="32"/>
          <w:rtl/>
        </w:rPr>
        <w:t>. والتدبير الإلهيّ للعالم؛ هو: نظم أجزائه نظماً جيّداً مُتقناً، بحيث يتوجّه فيه كلّ شيءٍ إلى غايته المقصودة منه، وهي آخر ما يمكن أن يحصل له من الكمال الخاصّ به، ومنتهى ما ينساق إليه من الأجل المسمّى. وتدبير الكلّ يعني إجراء النظام العامّ العالميّ، بحيث يتوجّه إلى غايته الكلّيّة؛ وهي: الرجوع إلى الله والقرب منه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لذلك، فإنّ الله يدبّر الأمرَ؛ أي يقدّر، «ويُنْفِذُه على وجهه، ويرتّبه على مراتبه على أحكام عواقبه»</w:t>
      </w:r>
      <w:r w:rsidR="00CC16FA">
        <w:rPr>
          <w:rStyle w:val="FootnoteReference"/>
          <w:rFonts w:ascii="Adobe Arabic" w:hAnsi="Adobe Arabic" w:cs="Adobe Arabic"/>
          <w:sz w:val="32"/>
          <w:szCs w:val="32"/>
          <w:rtl/>
        </w:rPr>
        <w:footnoteReference w:id="18"/>
      </w:r>
      <w:r w:rsidRPr="006F0FDA">
        <w:rPr>
          <w:rFonts w:ascii="Adobe Arabic" w:hAnsi="Adobe Arabic" w:cs="Adobe Arabic"/>
          <w:sz w:val="32"/>
          <w:szCs w:val="32"/>
          <w:rtl/>
        </w:rPr>
        <w:t>، وهذا التدبير يشمل الهداية التكوينيّة والتشريعيّة للمخلوقات اللتان تتحقّقان عبر بعثة الأنبياء والرسل</w:t>
      </w:r>
      <w:r w:rsidR="004416B3">
        <w:rPr>
          <w:rFonts w:ascii="Adobe Arabic" w:hAnsi="Adobe Arabic" w:cs="Adobe Arabic"/>
          <w:sz w:val="32"/>
          <w:szCs w:val="32"/>
          <w:rtl/>
        </w:rPr>
        <w:t>(عليهم السلام)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أمّا تدبير الملائكة، في قوله تعالى: </w:t>
      </w:r>
      <w:r w:rsidRPr="00166ABE">
        <w:rPr>
          <w:rFonts w:ascii="Adobe Arabic" w:hAnsi="Adobe Arabic" w:cs="Adobe Arabic"/>
          <w:b/>
          <w:bCs/>
          <w:color w:val="70AD47" w:themeColor="accent6"/>
          <w:sz w:val="32"/>
          <w:szCs w:val="32"/>
          <w:rtl/>
        </w:rPr>
        <w:t>﴿فَٱل</w:t>
      </w:r>
      <w:r w:rsidRPr="00166ABE">
        <w:rPr>
          <w:rFonts w:ascii="Adobe Arabic" w:hAnsi="Adobe Arabic" w:cs="Adobe Arabic" w:hint="cs"/>
          <w:b/>
          <w:bCs/>
          <w:color w:val="70AD47" w:themeColor="accent6"/>
          <w:sz w:val="32"/>
          <w:szCs w:val="32"/>
          <w:rtl/>
        </w:rPr>
        <w:t>مُدَبِّرَٰتِ</w:t>
      </w:r>
      <w:r w:rsidRPr="00166ABE">
        <w:rPr>
          <w:rFonts w:ascii="Adobe Arabic" w:hAnsi="Adobe Arabic" w:cs="Adobe Arabic"/>
          <w:b/>
          <w:bCs/>
          <w:color w:val="70AD47" w:themeColor="accent6"/>
          <w:sz w:val="32"/>
          <w:szCs w:val="32"/>
          <w:rtl/>
        </w:rPr>
        <w:t xml:space="preserve"> أَم</w:t>
      </w:r>
      <w:r w:rsidRPr="00166ABE">
        <w:rPr>
          <w:rFonts w:ascii="Adobe Arabic" w:hAnsi="Adobe Arabic" w:cs="Adobe Arabic" w:hint="cs"/>
          <w:b/>
          <w:bCs/>
          <w:color w:val="70AD47" w:themeColor="accent6"/>
          <w:sz w:val="32"/>
          <w:szCs w:val="32"/>
          <w:rtl/>
        </w:rPr>
        <w:t>رٗا﴾</w:t>
      </w:r>
      <w:r w:rsidR="00CC16FA">
        <w:rPr>
          <w:rStyle w:val="FootnoteReference"/>
          <w:rFonts w:ascii="Adobe Arabic" w:hAnsi="Adobe Arabic" w:cs="Adobe Arabic"/>
          <w:b/>
          <w:bCs/>
          <w:color w:val="70AD47" w:themeColor="accent6"/>
          <w:sz w:val="32"/>
          <w:szCs w:val="32"/>
          <w:rtl/>
        </w:rPr>
        <w:footnoteReference w:id="19"/>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w:t>
      </w:r>
      <w:r w:rsidRPr="006F0FDA">
        <w:rPr>
          <w:rFonts w:ascii="Adobe Arabic" w:hAnsi="Adobe Arabic" w:cs="Adobe Arabic"/>
          <w:sz w:val="32"/>
          <w:szCs w:val="32"/>
          <w:rtl/>
        </w:rPr>
        <w:t xml:space="preserve">فيها أقوالٌ </w:t>
      </w:r>
      <w:r>
        <w:rPr>
          <w:rFonts w:ascii="Adobe Arabic" w:hAnsi="Adobe Arabic" w:cs="Adobe Arabic"/>
          <w:sz w:val="32"/>
          <w:szCs w:val="32"/>
          <w:rtl/>
        </w:rPr>
        <w:t xml:space="preserve">- </w:t>
      </w:r>
      <w:r w:rsidRPr="006F0FDA">
        <w:rPr>
          <w:rFonts w:ascii="Adobe Arabic" w:hAnsi="Adobe Arabic" w:cs="Adobe Arabic"/>
          <w:sz w:val="32"/>
          <w:szCs w:val="32"/>
          <w:rtl/>
        </w:rPr>
        <w:t>أيضاً -، أحدها: أنّ الملائكة تدبّر أمر العباد من السنة إلى السنة؛ كما روي عن الإمام عليّ</w:t>
      </w:r>
      <w:r w:rsidR="004416B3">
        <w:rPr>
          <w:rFonts w:ascii="Adobe Arabic" w:hAnsi="Adobe Arabic" w:cs="Adobe Arabic"/>
          <w:sz w:val="32"/>
          <w:szCs w:val="32"/>
          <w:rtl/>
        </w:rPr>
        <w:t>(عليه السلام)</w:t>
      </w:r>
      <w:r w:rsidR="00CC16FA">
        <w:rPr>
          <w:rStyle w:val="FootnoteReference"/>
          <w:rFonts w:ascii="Adobe Arabic" w:hAnsi="Adobe Arabic" w:cs="Adobe Arabic"/>
          <w:sz w:val="32"/>
          <w:szCs w:val="32"/>
          <w:rtl/>
        </w:rPr>
        <w:footnoteReference w:id="2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إذن، يمكن القول: إنّ التدبير والتحسّب لعواقب الأمور، والتخطيط الصحيح، ونظم شؤون الحياة؛ تعدُّ الأركان الأساسيّة للرقيّ، وبلوغ الكمال المنشود. عن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الكَمالُ كُلُّ الكَمالِ: التَّفَقُّهُ فِي الدِّينِ، وَالصَّبرُ عَلَى النّائبَةِ، وَتَقديرُ المعيشةِ»</w:t>
      </w:r>
      <w:r w:rsidR="00CC16FA">
        <w:rPr>
          <w:rStyle w:val="FootnoteReference"/>
          <w:rFonts w:ascii="Adobe Arabic" w:hAnsi="Adobe Arabic" w:cs="Adobe Arabic"/>
          <w:sz w:val="32"/>
          <w:szCs w:val="32"/>
          <w:rtl/>
        </w:rPr>
        <w:footnoteReference w:id="21"/>
      </w:r>
      <w:r w:rsidRPr="006F0FDA">
        <w:rPr>
          <w:rFonts w:ascii="Adobe Arabic" w:hAnsi="Adobe Arabic" w:cs="Adobe Arabic"/>
          <w:sz w:val="32"/>
          <w:szCs w:val="32"/>
          <w:rtl/>
        </w:rPr>
        <w:t>. فمن خلال التدبير واتّباع النهج الصحيح في الأمور الاقتصاديّة، يمكن الوصول إلى الكمال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CC16FA">
      <w:pPr>
        <w:bidi/>
        <w:jc w:val="both"/>
        <w:rPr>
          <w:rFonts w:ascii="Adobe Arabic" w:hAnsi="Adobe Arabic" w:cs="Adobe Arabic"/>
          <w:sz w:val="32"/>
          <w:szCs w:val="32"/>
          <w:rtl/>
        </w:rPr>
      </w:pPr>
      <w:r w:rsidRPr="006F0FDA">
        <w:rPr>
          <w:rFonts w:ascii="Adobe Arabic" w:hAnsi="Adobe Arabic" w:cs="Adobe Arabic"/>
          <w:sz w:val="32"/>
          <w:szCs w:val="32"/>
          <w:rtl/>
        </w:rPr>
        <w:t>ولا ريب في أنّ تدبير الإنسان؛ في استثمار ما لديه من إمكانيّاتٍ اقتصاديّةٍ محدودةٍ، واجتناب الإسراف في تسخيرها؛ يُعدّ أفضل من حيازته إمكانيّاتٍ اقتصاديّةً كبيرةً يُسرف في استثمارها؛ فينبغي للعبد أن يكون على صوابٍ من التقدير، وحكمةٍ من التدبير</w:t>
      </w:r>
      <w:r w:rsidR="00CC16FA">
        <w:rPr>
          <w:rStyle w:val="FootnoteReference"/>
          <w:rFonts w:ascii="Adobe Arabic" w:hAnsi="Adobe Arabic" w:cs="Adobe Arabic"/>
          <w:sz w:val="32"/>
          <w:szCs w:val="32"/>
          <w:rtl/>
        </w:rPr>
        <w:footnoteReference w:id="22"/>
      </w:r>
      <w:r w:rsidRPr="006F0FDA">
        <w:rPr>
          <w:rFonts w:ascii="Adobe Arabic" w:hAnsi="Adobe Arabic" w:cs="Adobe Arabic"/>
          <w:sz w:val="32"/>
          <w:szCs w:val="32"/>
          <w:rtl/>
        </w:rPr>
        <w:t>. فالتدبير سببٌ في قوّة اقتصاد الحياة ورقيّه. وعن أيّوب بن الحرّ: سمعتُ رجلاً يقولُ لأبي عبد الله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بلغني أنّ الاقتصاد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lastRenderedPageBreak/>
        <w:t>والتدبير في المعيشة نصف الكسب، فقال أبو عبد الله</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لا، بَلْ هُو الكَسْبُ كُلُّهُ</w:t>
      </w:r>
      <w:r w:rsidRPr="006F0FDA">
        <w:rPr>
          <w:rFonts w:ascii="Adobe Arabic" w:hAnsi="Adobe Arabic" w:cs="Adobe Arabic"/>
          <w:sz w:val="32"/>
          <w:szCs w:val="32"/>
        </w:rPr>
        <w:t>»</w:t>
      </w:r>
      <w:r w:rsidR="00CC16FA">
        <w:rPr>
          <w:rStyle w:val="FootnoteReference"/>
          <w:rFonts w:ascii="Adobe Arabic" w:hAnsi="Adobe Arabic" w:cs="Adobe Arabic"/>
          <w:sz w:val="32"/>
          <w:szCs w:val="32"/>
        </w:rPr>
        <w:footnoteReference w:id="2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وقد أكّد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أنّ التدبير سبيلٌ للرقيّ الاقتصاديّ، حين قال: «حُسنُ التَّدبيرِ يُنمِي قليلَ المالِ</w:t>
      </w:r>
      <w:r w:rsidRPr="006F0FDA">
        <w:rPr>
          <w:rFonts w:ascii="Adobe Arabic" w:hAnsi="Adobe Arabic" w:cs="Adobe Arabic"/>
          <w:sz w:val="32"/>
          <w:szCs w:val="32"/>
        </w:rPr>
        <w:t>»</w:t>
      </w:r>
      <w:r w:rsidR="00CC16FA">
        <w:rPr>
          <w:rStyle w:val="FootnoteReference"/>
          <w:rFonts w:ascii="Adobe Arabic" w:hAnsi="Adobe Arabic" w:cs="Adobe Arabic"/>
          <w:sz w:val="32"/>
          <w:szCs w:val="32"/>
        </w:rPr>
        <w:footnoteReference w:id="2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ومن هنا، كان المسؤول اللائق بإدارة شؤون العائلة أو شؤون فئةٍ اجتماعيّةٍ ما؛ هو الذي يتمكّن من تمهيد الأرضيّة اللازمة؛ لاستثمار القابليّات والإمكانيّات أفضل استثمارٍ؛ وذلك عبر تخطيطٍ صحيحٍ، ومنهجيّةٍ مثاليّةٍ، وتنسيقٍ بين كافّة الأعضاء؛ على مختلف مستوياتهم ومسؤوليّاتهم. كما لا بدّ له من نظم نشاطاته وفعّاليّاته، ووضع كلّ شيءٍ في موضعه، وتأدية ما عليه من تكاليف في وقتها المناسب؛ حتى يستحق بذلك صفة المدبِّر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ويُعدّ تدبير شؤون الحياة بطبيعته جزءاً من الدين</w:t>
      </w:r>
      <w:r w:rsidR="00CC16FA">
        <w:rPr>
          <w:rStyle w:val="FootnoteReference"/>
          <w:rFonts w:ascii="Adobe Arabic" w:hAnsi="Adobe Arabic" w:cs="Adobe Arabic"/>
          <w:sz w:val="32"/>
          <w:szCs w:val="32"/>
          <w:rtl/>
        </w:rPr>
        <w:footnoteReference w:id="25"/>
      </w:r>
      <w:r w:rsidRPr="006F0FDA">
        <w:rPr>
          <w:rFonts w:ascii="Adobe Arabic" w:hAnsi="Adobe Arabic" w:cs="Adobe Arabic"/>
          <w:sz w:val="32"/>
          <w:szCs w:val="32"/>
          <w:rtl/>
        </w:rPr>
        <w:t>؛ لذا، فإنّ حسن التدبير كان صفة لازمة للمؤمنين بحيث يمتازون بها عن غيرهم؛ لأنّهم لا يستهلكون أموالهم عبثاً، ولا يبذّرونها، بل يراعون الاعتدال في إنفاقها، ويخشون فيها غضب الله تعالى؛ في ما لو أفرطوا أو فرّطوا في إنفاقها؛ بخروجهم عن الحدود التي أجازها الله تعالى لهم في الإنفاق</w:t>
      </w:r>
      <w:r w:rsidR="00CC16FA">
        <w:rPr>
          <w:rStyle w:val="FootnoteReference"/>
          <w:rFonts w:ascii="Adobe Arabic" w:hAnsi="Adobe Arabic" w:cs="Adobe Arabic"/>
          <w:sz w:val="32"/>
          <w:szCs w:val="32"/>
          <w:rtl/>
        </w:rPr>
        <w:footnoteReference w:id="2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eastAsiaTheme="majorEastAsia" w:hAnsi="Adobe Arabic" w:cs="Adobe Arabic"/>
          <w:b/>
          <w:bCs/>
          <w:color w:val="4472C4" w:themeColor="accent5"/>
          <w:sz w:val="32"/>
          <w:szCs w:val="32"/>
        </w:rPr>
      </w:pPr>
      <w:bookmarkStart w:id="9" w:name="_Toc83204824"/>
      <w:r>
        <w:rPr>
          <w:rFonts w:ascii="Adobe Arabic" w:hAnsi="Adobe Arabic" w:cs="Adobe Arabic"/>
          <w:b/>
          <w:bCs/>
          <w:color w:val="4472C4" w:themeColor="accent5"/>
          <w:sz w:val="32"/>
          <w:szCs w:val="32"/>
        </w:rPr>
        <w:br w:type="page"/>
      </w:r>
    </w:p>
    <w:p w:rsidR="006F0FDA" w:rsidRPr="00E26E41" w:rsidRDefault="006F0FDA" w:rsidP="00E26E41">
      <w:pPr>
        <w:pStyle w:val="Heading2"/>
        <w:bidi/>
        <w:jc w:val="both"/>
        <w:rPr>
          <w:rFonts w:ascii="Adobe Arabic" w:hAnsi="Adobe Arabic" w:cs="Adobe Arabic"/>
          <w:b/>
          <w:bCs/>
          <w:color w:val="4472C4" w:themeColor="accent5"/>
          <w:sz w:val="32"/>
          <w:szCs w:val="32"/>
        </w:rPr>
      </w:pPr>
      <w:r w:rsidRPr="00E26E41">
        <w:rPr>
          <w:rFonts w:ascii="Adobe Arabic" w:hAnsi="Adobe Arabic" w:cs="Adobe Arabic"/>
          <w:b/>
          <w:bCs/>
          <w:color w:val="4472C4" w:themeColor="accent5"/>
          <w:sz w:val="32"/>
          <w:szCs w:val="32"/>
        </w:rPr>
        <w:lastRenderedPageBreak/>
        <w:t>2</w:t>
      </w:r>
      <w:r w:rsidRPr="00E26E41">
        <w:rPr>
          <w:rFonts w:ascii="Adobe Arabic" w:hAnsi="Adobe Arabic" w:cs="Adobe Arabic"/>
          <w:b/>
          <w:bCs/>
          <w:color w:val="4472C4" w:themeColor="accent5"/>
          <w:sz w:val="32"/>
          <w:szCs w:val="32"/>
          <w:rtl/>
        </w:rPr>
        <w:t>- المعيشة</w:t>
      </w:r>
      <w:bookmarkEnd w:id="9"/>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كلمة (المعيشة): مشتقّةٌ من مادّة (عَيَشَ)؛ وهي تعني: الحياة، وتستعمل لذوات الأرواح فقط. وهذه الكلمة أخصّ من كلمة (الحياة)؛ لأنّ تعبير الحياة يمكن إطلاقه على البارئ عزَّ وجلَّ، وعلى الملائكة، بينما تختصّ كلمة العيش بحياة الإنسان والحيوان فحسب</w:t>
      </w:r>
      <w:r w:rsidR="00CC16FA">
        <w:rPr>
          <w:rStyle w:val="FootnoteReference"/>
          <w:rFonts w:ascii="Adobe Arabic" w:hAnsi="Adobe Arabic" w:cs="Adobe Arabic"/>
          <w:sz w:val="32"/>
          <w:szCs w:val="32"/>
          <w:rtl/>
        </w:rPr>
        <w:footnoteReference w:id="2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C16FA">
      <w:pPr>
        <w:bidi/>
        <w:jc w:val="both"/>
        <w:rPr>
          <w:rFonts w:ascii="Adobe Arabic" w:hAnsi="Adobe Arabic" w:cs="Adobe Arabic"/>
          <w:sz w:val="32"/>
          <w:szCs w:val="32"/>
        </w:rPr>
      </w:pPr>
      <w:r w:rsidRPr="006F0FDA">
        <w:rPr>
          <w:rFonts w:ascii="Adobe Arabic" w:hAnsi="Adobe Arabic" w:cs="Adobe Arabic"/>
          <w:sz w:val="32"/>
          <w:szCs w:val="32"/>
          <w:rtl/>
        </w:rPr>
        <w:t>و(معايش) جمع (معيشة)؛ وهي: عبارة عن الوسائل والمستلزمات التي تتطلّبها حياة الإنسان، بحيث يحصل عليها بالسعي تارةً، أو تأتيه بنفسها من دون سعي تارةً أُخرى. ومع أنّ بعض المفسّرين حصر كلمة (معايش) بالزراعة والنبات، أو الأكل والشرب فقط، ولكنّ مفهومها اللغويّ أوسع من أن يُخصّص، ويُطلق ليشمل كلّ ما يرتبط بالحياة من وسائل العيش</w:t>
      </w:r>
      <w:r w:rsidR="00CC16FA">
        <w:rPr>
          <w:rStyle w:val="FootnoteReference"/>
          <w:rFonts w:ascii="Adobe Arabic" w:hAnsi="Adobe Arabic" w:cs="Adobe Arabic"/>
          <w:sz w:val="32"/>
          <w:szCs w:val="32"/>
          <w:rtl/>
        </w:rPr>
        <w:footnoteReference w:id="28"/>
      </w:r>
      <w:r w:rsidRPr="006F0FDA">
        <w:rPr>
          <w:rFonts w:ascii="Adobe Arabic" w:hAnsi="Adobe Arabic" w:cs="Adobe Arabic"/>
          <w:sz w:val="32"/>
          <w:szCs w:val="32"/>
          <w:rtl/>
        </w:rPr>
        <w:t xml:space="preserve">. وقد ورد في القرآن الكريم: </w:t>
      </w:r>
      <w:r w:rsidRPr="00166ABE">
        <w:rPr>
          <w:rFonts w:ascii="Adobe Arabic" w:hAnsi="Adobe Arabic" w:cs="Adobe Arabic"/>
          <w:b/>
          <w:bCs/>
          <w:color w:val="70AD47" w:themeColor="accent6"/>
          <w:sz w:val="32"/>
          <w:szCs w:val="32"/>
          <w:rtl/>
        </w:rPr>
        <w:t>﴿وَجَعَل</w:t>
      </w:r>
      <w:r w:rsidRPr="00166ABE">
        <w:rPr>
          <w:rFonts w:ascii="Adobe Arabic" w:hAnsi="Adobe Arabic" w:cs="Adobe Arabic" w:hint="cs"/>
          <w:b/>
          <w:bCs/>
          <w:color w:val="70AD47" w:themeColor="accent6"/>
          <w:sz w:val="32"/>
          <w:szCs w:val="32"/>
          <w:rtl/>
        </w:rPr>
        <w:t>نَا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لَكُم</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فِيهَا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مَعَٰيِشَ﴾</w:t>
      </w:r>
      <w:r w:rsidR="00CC16FA">
        <w:rPr>
          <w:rStyle w:val="FootnoteReference"/>
          <w:rFonts w:ascii="Adobe Arabic" w:hAnsi="Adobe Arabic" w:cs="Adobe Arabic"/>
          <w:b/>
          <w:bCs/>
          <w:color w:val="70AD47" w:themeColor="accent6"/>
          <w:sz w:val="32"/>
          <w:szCs w:val="32"/>
          <w:rtl/>
        </w:rPr>
        <w:footnoteReference w:id="29"/>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فـ</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المعاش</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في</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هذه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الآية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يحتمل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يكون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اسم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زمانٍ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أو</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اسم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مكانٍ؛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بمعنى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زمان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أو</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الحياة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مكانها،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ويمكن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يكون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مصدراً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مي</w:t>
      </w:r>
      <w:r w:rsidRPr="006F0FDA">
        <w:rPr>
          <w:rFonts w:ascii="Adobe Arabic" w:hAnsi="Adobe Arabic" w:cs="Adobe Arabic"/>
          <w:sz w:val="32"/>
          <w:szCs w:val="32"/>
          <w:rtl/>
        </w:rPr>
        <w:t>ميّاً؛ فيكون له محذوفٌ، والتقدير: (سبباً لمعاشكم)</w:t>
      </w:r>
      <w:r w:rsidR="00CC16FA">
        <w:rPr>
          <w:rStyle w:val="FootnoteReference"/>
          <w:rFonts w:ascii="Adobe Arabic" w:hAnsi="Adobe Arabic" w:cs="Adobe Arabic"/>
          <w:sz w:val="32"/>
          <w:szCs w:val="32"/>
          <w:rtl/>
        </w:rPr>
        <w:footnoteReference w:id="3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ويُذكر أنّ مشتقّات كلمة (عيش) تكرّرت ثماني مرّاتٍ في القرآن الكريم، كما أنّ الأحاديث والراويات تطرّقت إليها بكثرةٍ. وبالطبع، فإنّ رؤية القرآن الكريم والسنّة الشريفة لمعنى هذه الكلمة لا تنحصر في كسب المال وبذله، بل نجد فيها تحفيزاً لربّ العائلة إلى السعيّ في توفير حياةٍ هنيئةٍ ومرفّهةٍ لأفراد أسرته؛ على جميع المستويات المادّيّة، والمعنويّة؛ لكي تحتلّ الأسرة مكانتها المحترمة في 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10" w:name="_Toc83204825"/>
      <w:r w:rsidRPr="00E26E41">
        <w:rPr>
          <w:rFonts w:ascii="Adobe Arabic" w:hAnsi="Adobe Arabic" w:cs="Adobe Arabic"/>
          <w:b/>
          <w:bCs/>
          <w:color w:val="4472C4" w:themeColor="accent5"/>
          <w:sz w:val="32"/>
          <w:szCs w:val="32"/>
        </w:rPr>
        <w:t>3</w:t>
      </w:r>
      <w:r w:rsidRPr="00E26E41">
        <w:rPr>
          <w:rFonts w:ascii="Adobe Arabic" w:hAnsi="Adobe Arabic" w:cs="Adobe Arabic"/>
          <w:b/>
          <w:bCs/>
          <w:color w:val="4472C4" w:themeColor="accent5"/>
          <w:sz w:val="32"/>
          <w:szCs w:val="32"/>
          <w:rtl/>
        </w:rPr>
        <w:t>- الرّزق</w:t>
      </w:r>
      <w:bookmarkEnd w:id="10"/>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t>معنى الرّزق: العطاء والبذل المستمرّ</w:t>
      </w:r>
      <w:r w:rsidR="005A05F7">
        <w:rPr>
          <w:rStyle w:val="FootnoteReference"/>
          <w:rFonts w:ascii="Adobe Arabic" w:hAnsi="Adobe Arabic" w:cs="Adobe Arabic"/>
          <w:sz w:val="32"/>
          <w:szCs w:val="32"/>
          <w:rtl/>
        </w:rPr>
        <w:footnoteReference w:id="31"/>
      </w:r>
      <w:r w:rsidRPr="006F0FDA">
        <w:rPr>
          <w:rFonts w:ascii="Adobe Arabic" w:hAnsi="Adobe Arabic" w:cs="Adobe Arabic"/>
          <w:sz w:val="32"/>
          <w:szCs w:val="32"/>
          <w:rtl/>
        </w:rPr>
        <w:t>؛ وهو عبارة عن ما يمدّ الإنسانَ في بقائه؛ من الأمور الأرضيّة؛ من مأكولٍ، ومشروبٍ، وملبوسٍ، وغيرها. ولو توسّعنا في معناه، لوجدنا أنّه يشمل كلّ ربحٍ يناله الإنسان، وإن لم يكن غذاءً</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5A05F7">
      <w:pPr>
        <w:bidi/>
        <w:jc w:val="both"/>
        <w:rPr>
          <w:rFonts w:ascii="Adobe Arabic" w:hAnsi="Adobe Arabic" w:cs="Adobe Arabic"/>
          <w:sz w:val="32"/>
          <w:szCs w:val="32"/>
          <w:rtl/>
        </w:rPr>
      </w:pPr>
      <w:r w:rsidRPr="006F0FDA">
        <w:rPr>
          <w:rFonts w:ascii="Adobe Arabic" w:hAnsi="Adobe Arabic" w:cs="Adobe Arabic"/>
          <w:sz w:val="32"/>
          <w:szCs w:val="32"/>
          <w:rtl/>
        </w:rPr>
        <w:t xml:space="preserve">إذن، الرزق </w:t>
      </w:r>
      <w:r>
        <w:rPr>
          <w:rFonts w:ascii="Adobe Arabic" w:hAnsi="Adobe Arabic" w:cs="Adobe Arabic"/>
          <w:sz w:val="32"/>
          <w:szCs w:val="32"/>
          <w:rtl/>
        </w:rPr>
        <w:t xml:space="preserve">- </w:t>
      </w:r>
      <w:r w:rsidRPr="006F0FDA">
        <w:rPr>
          <w:rFonts w:ascii="Adobe Arabic" w:hAnsi="Adobe Arabic" w:cs="Adobe Arabic"/>
          <w:sz w:val="32"/>
          <w:szCs w:val="32"/>
          <w:rtl/>
        </w:rPr>
        <w:t xml:space="preserve">حقيقة </w:t>
      </w:r>
      <w:r>
        <w:rPr>
          <w:rFonts w:ascii="Adobe Arabic" w:hAnsi="Adobe Arabic" w:cs="Adobe Arabic"/>
          <w:sz w:val="32"/>
          <w:szCs w:val="32"/>
          <w:rtl/>
        </w:rPr>
        <w:t xml:space="preserve">- </w:t>
      </w:r>
      <w:r w:rsidRPr="006F0FDA">
        <w:rPr>
          <w:rFonts w:ascii="Adobe Arabic" w:hAnsi="Adobe Arabic" w:cs="Adobe Arabic"/>
          <w:sz w:val="32"/>
          <w:szCs w:val="32"/>
          <w:rtl/>
        </w:rPr>
        <w:t>عبارة عن كلّ عطاءٍ ومزيةٍ في الحياة يمنحهما الله تعالى لخلقه، مثل: الطعام، واللباس، والمقام، والعشيرة، والأصحاب، والجمال، والعلم، والعقل، والفهم، والإيمان، والإخلاص، وما إلى ذلك</w:t>
      </w:r>
      <w:r w:rsidR="005A05F7">
        <w:rPr>
          <w:rStyle w:val="FootnoteReference"/>
          <w:rFonts w:ascii="Adobe Arabic" w:hAnsi="Adobe Arabic" w:cs="Adobe Arabic"/>
          <w:sz w:val="32"/>
          <w:szCs w:val="32"/>
          <w:rtl/>
        </w:rPr>
        <w:footnoteReference w:id="32"/>
      </w:r>
      <w:r w:rsidRPr="006F0FDA">
        <w:rPr>
          <w:rFonts w:ascii="Adobe Arabic" w:hAnsi="Adobe Arabic" w:cs="Adobe Arabic"/>
          <w:sz w:val="32"/>
          <w:szCs w:val="32"/>
          <w:rtl/>
        </w:rPr>
        <w:t xml:space="preserve">. وبما أنّ الرزق هو العطاء المستمرّ؛ فإنّ عطاء الله المستمرّ للموجودات هو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 xml:space="preserve">رزقٌ. وينبغي الإلفات إلى أنّ مفهوم الرزق غير منحصرٍ في الحاجات المادّيّة، بل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يشمل كلّ عطاءٍ ماديٍّ أو معنويٍّ، ولذلك نقول </w:t>
      </w:r>
      <w:r>
        <w:rPr>
          <w:rFonts w:ascii="Adobe Arabic" w:hAnsi="Adobe Arabic" w:cs="Adobe Arabic"/>
          <w:sz w:val="32"/>
          <w:szCs w:val="32"/>
          <w:rtl/>
        </w:rPr>
        <w:t xml:space="preserve">- </w:t>
      </w:r>
      <w:r w:rsidRPr="006F0FDA">
        <w:rPr>
          <w:rFonts w:ascii="Adobe Arabic" w:hAnsi="Adobe Arabic" w:cs="Adobe Arabic"/>
          <w:sz w:val="32"/>
          <w:szCs w:val="32"/>
          <w:rtl/>
        </w:rPr>
        <w:t>مثلاً -: اللّهمّ ارزقني علماً كاملاً، أو نقول: اللّهمّ ارزقني الشهادة في سبيلك</w:t>
      </w:r>
      <w:r w:rsidR="005A05F7">
        <w:rPr>
          <w:rStyle w:val="FootnoteReference"/>
          <w:rFonts w:ascii="Adobe Arabic" w:hAnsi="Adobe Arabic" w:cs="Adobe Arabic"/>
          <w:sz w:val="32"/>
          <w:szCs w:val="32"/>
          <w:rtl/>
        </w:rPr>
        <w:footnoteReference w:id="3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من هنا، كان للرزق معنىً واسعاً لا يمكن تقييده بالأمور المادّيّة، فالذين يقيّدون معناه بالمادّيّات ليس لديهم إلمامٌ دقيقٌ بموارد استعماله. وتشير الآيتان الكريمتان التاليتان إلى بعض موارد استعمال كلمة الرزق بمعناها الشامل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Pr>
          <w:rFonts w:ascii="Adobe Arabic" w:hAnsi="Adobe Arabic" w:cs="Adobe Arabic"/>
          <w:sz w:val="32"/>
          <w:szCs w:val="32"/>
          <w:rtl/>
        </w:rPr>
        <w:t xml:space="preserve">- </w:t>
      </w:r>
      <w:r w:rsidRPr="00166ABE">
        <w:rPr>
          <w:rFonts w:ascii="Adobe Arabic" w:hAnsi="Adobe Arabic" w:cs="Adobe Arabic"/>
          <w:b/>
          <w:bCs/>
          <w:color w:val="70AD47" w:themeColor="accent6"/>
          <w:sz w:val="32"/>
          <w:szCs w:val="32"/>
          <w:rtl/>
        </w:rPr>
        <w:t>﴿وَرَزَقَكُم مِّنَ ٱلطَّيِّبَٰتِ﴾</w:t>
      </w:r>
      <w:r w:rsidR="005A05F7">
        <w:rPr>
          <w:rStyle w:val="FootnoteReference"/>
          <w:rFonts w:ascii="Adobe Arabic" w:hAnsi="Adobe Arabic" w:cs="Adobe Arabic"/>
          <w:b/>
          <w:bCs/>
          <w:color w:val="70AD47" w:themeColor="accent6"/>
          <w:sz w:val="32"/>
          <w:szCs w:val="32"/>
          <w:rtl/>
        </w:rPr>
        <w:footnoteReference w:id="34"/>
      </w:r>
      <w:r w:rsidRPr="006F0FDA">
        <w:rPr>
          <w:rFonts w:ascii="Adobe Arabic" w:hAnsi="Adobe Arabic" w:cs="Adobe Arabic"/>
          <w:sz w:val="32"/>
          <w:szCs w:val="32"/>
          <w:rtl/>
        </w:rPr>
        <w:t>: فالطيّبات لها معنىً واسعٌ جدّاً، حيث تشمل الجيّد من الطعام واللباس، والزوجة، والمسكن، والدوابّ، كما تشمل الكلام والحديث الطيّب الزكيّ النافع</w:t>
      </w:r>
      <w:r w:rsidR="005A05F7">
        <w:rPr>
          <w:rStyle w:val="FootnoteReference"/>
          <w:rFonts w:ascii="Adobe Arabic" w:hAnsi="Adobe Arabic" w:cs="Adobe Arabic"/>
          <w:sz w:val="32"/>
          <w:szCs w:val="32"/>
          <w:rtl/>
        </w:rPr>
        <w:footnoteReference w:id="3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Pr>
          <w:rFonts w:ascii="Adobe Arabic" w:hAnsi="Adobe Arabic" w:cs="Adobe Arabic"/>
          <w:sz w:val="32"/>
          <w:szCs w:val="32"/>
          <w:rtl/>
        </w:rPr>
        <w:t xml:space="preserve">- </w:t>
      </w:r>
      <w:r w:rsidRPr="00166ABE">
        <w:rPr>
          <w:rFonts w:ascii="Adobe Arabic" w:hAnsi="Adobe Arabic" w:cs="Adobe Arabic"/>
          <w:b/>
          <w:bCs/>
          <w:color w:val="70AD47" w:themeColor="accent6"/>
          <w:sz w:val="32"/>
          <w:szCs w:val="32"/>
          <w:rtl/>
        </w:rPr>
        <w:t xml:space="preserve">﴿بَل </w:t>
      </w:r>
      <w:r w:rsidRPr="00166ABE">
        <w:rPr>
          <w:rFonts w:ascii="Adobe Arabic" w:hAnsi="Adobe Arabic" w:cs="Adobe Arabic" w:hint="cs"/>
          <w:b/>
          <w:bCs/>
          <w:color w:val="70AD47" w:themeColor="accent6"/>
          <w:sz w:val="32"/>
          <w:szCs w:val="32"/>
          <w:rtl/>
        </w:rPr>
        <w:t>أَحيَآءٌ</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عِندَ</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رَبِّهِم</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يُرزَقُونَ﴾</w:t>
      </w:r>
      <w:r w:rsidR="005A05F7">
        <w:rPr>
          <w:rStyle w:val="FootnoteReference"/>
          <w:rFonts w:ascii="Adobe Arabic" w:hAnsi="Adobe Arabic" w:cs="Adobe Arabic"/>
          <w:b/>
          <w:bCs/>
          <w:color w:val="70AD47" w:themeColor="accent6"/>
          <w:sz w:val="32"/>
          <w:szCs w:val="32"/>
          <w:rtl/>
        </w:rPr>
        <w:footnoteReference w:id="36"/>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الواضح</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رزق</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الشّهداء</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في</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عالم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البرزخ</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ليس</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متحقّقاً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بنعم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مادّيّة،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هو</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عبارةٌ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المواهب</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المعنويّة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التي</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يصعب</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علينا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تصوُّرها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في</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هذه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الحياة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المادّيّة</w:t>
      </w:r>
      <w:r w:rsidR="005A05F7">
        <w:rPr>
          <w:rStyle w:val="FootnoteReference"/>
          <w:rFonts w:ascii="Adobe Arabic" w:hAnsi="Adobe Arabic" w:cs="Adobe Arabic"/>
          <w:sz w:val="32"/>
          <w:szCs w:val="32"/>
          <w:rtl/>
        </w:rPr>
        <w:footnoteReference w:id="3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كما نستوحي من بعض الأدعية المباركة معانٍ أخرى للرِّزق،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4416B3" w:rsidP="005A05F7">
      <w:pPr>
        <w:bidi/>
        <w:jc w:val="both"/>
        <w:rPr>
          <w:rFonts w:ascii="Adobe Arabic" w:hAnsi="Adobe Arabic" w:cs="Adobe Arabic"/>
          <w:sz w:val="32"/>
          <w:szCs w:val="32"/>
        </w:rPr>
      </w:pPr>
      <w:r w:rsidRPr="006F0FDA">
        <w:rPr>
          <w:rFonts w:ascii="Adobe Arabic" w:hAnsi="Adobe Arabic" w:cs="Adobe Arabic"/>
          <w:sz w:val="32"/>
          <w:szCs w:val="32"/>
        </w:rPr>
        <w:t>»</w:t>
      </w:r>
      <w:r w:rsidR="006F0FDA" w:rsidRPr="006F0FDA">
        <w:rPr>
          <w:rFonts w:ascii="Adobe Arabic" w:hAnsi="Adobe Arabic" w:cs="Adobe Arabic"/>
          <w:sz w:val="32"/>
          <w:szCs w:val="32"/>
          <w:rtl/>
        </w:rPr>
        <w:t>اللّهُمَّ ارزُقنِي حَجَّ بَيتِكَ الحرامِ</w:t>
      </w:r>
      <w:r w:rsidRPr="006F0FDA">
        <w:rPr>
          <w:rFonts w:ascii="Adobe Arabic" w:hAnsi="Adobe Arabic" w:cs="Adobe Arabic"/>
          <w:sz w:val="32"/>
          <w:szCs w:val="32"/>
        </w:rPr>
        <w:t>«</w:t>
      </w:r>
      <w:r w:rsidR="005A05F7">
        <w:rPr>
          <w:rStyle w:val="FootnoteReference"/>
          <w:rFonts w:ascii="Adobe Arabic" w:hAnsi="Adobe Arabic" w:cs="Adobe Arabic"/>
          <w:sz w:val="32"/>
          <w:szCs w:val="32"/>
        </w:rPr>
        <w:footnoteReference w:id="38"/>
      </w:r>
      <w:r w:rsidR="006F0FDA"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4416B3" w:rsidP="005A05F7">
      <w:pPr>
        <w:bidi/>
        <w:jc w:val="both"/>
        <w:rPr>
          <w:rFonts w:ascii="Adobe Arabic" w:hAnsi="Adobe Arabic" w:cs="Adobe Arabic"/>
          <w:sz w:val="32"/>
          <w:szCs w:val="32"/>
        </w:rPr>
      </w:pPr>
      <w:r w:rsidRPr="006F0FDA">
        <w:rPr>
          <w:rFonts w:ascii="Adobe Arabic" w:hAnsi="Adobe Arabic" w:cs="Adobe Arabic"/>
          <w:sz w:val="32"/>
          <w:szCs w:val="32"/>
        </w:rPr>
        <w:t>»</w:t>
      </w:r>
      <w:r w:rsidR="006F0FDA" w:rsidRPr="006F0FDA">
        <w:rPr>
          <w:rFonts w:ascii="Adobe Arabic" w:hAnsi="Adobe Arabic" w:cs="Adobe Arabic"/>
          <w:sz w:val="32"/>
          <w:szCs w:val="32"/>
          <w:rtl/>
        </w:rPr>
        <w:t>اللّهُمّ</w:t>
      </w:r>
      <w:r>
        <w:rPr>
          <w:rFonts w:ascii="Adobe Arabic" w:hAnsi="Adobe Arabic" w:cs="Adobe Arabic"/>
          <w:sz w:val="32"/>
          <w:szCs w:val="32"/>
          <w:rtl/>
        </w:rPr>
        <w:t>َ ارزُقنِي فيه طاعَةَ الخاشِعين</w:t>
      </w:r>
      <w:r w:rsidRPr="006F0FDA">
        <w:rPr>
          <w:rFonts w:ascii="Adobe Arabic" w:hAnsi="Adobe Arabic" w:cs="Adobe Arabic"/>
          <w:sz w:val="32"/>
          <w:szCs w:val="32"/>
        </w:rPr>
        <w:t>«</w:t>
      </w:r>
      <w:r w:rsidR="005A05F7">
        <w:rPr>
          <w:rStyle w:val="FootnoteReference"/>
          <w:rFonts w:ascii="Adobe Arabic" w:hAnsi="Adobe Arabic" w:cs="Adobe Arabic"/>
          <w:sz w:val="32"/>
          <w:szCs w:val="32"/>
        </w:rPr>
        <w:footnoteReference w:id="39"/>
      </w:r>
      <w:r w:rsidR="006F0FDA"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4416B3" w:rsidP="005A05F7">
      <w:pPr>
        <w:bidi/>
        <w:jc w:val="both"/>
        <w:rPr>
          <w:rFonts w:ascii="Adobe Arabic" w:hAnsi="Adobe Arabic" w:cs="Adobe Arabic"/>
          <w:sz w:val="32"/>
          <w:szCs w:val="32"/>
        </w:rPr>
      </w:pPr>
      <w:r w:rsidRPr="006F0FDA">
        <w:rPr>
          <w:rFonts w:ascii="Adobe Arabic" w:hAnsi="Adobe Arabic" w:cs="Adobe Arabic"/>
          <w:sz w:val="32"/>
          <w:szCs w:val="32"/>
        </w:rPr>
        <w:t>»</w:t>
      </w:r>
      <w:r w:rsidR="006F0FDA" w:rsidRPr="006F0FDA">
        <w:rPr>
          <w:rFonts w:ascii="Adobe Arabic" w:hAnsi="Adobe Arabic" w:cs="Adobe Arabic"/>
          <w:sz w:val="32"/>
          <w:szCs w:val="32"/>
          <w:rtl/>
        </w:rPr>
        <w:t>اللّهُمَّ ارزُقنا تَوفيقَ الطّاعَةِ وبُعدَ المعصِيَةِ</w:t>
      </w:r>
      <w:r w:rsidR="005A05F7">
        <w:rPr>
          <w:rStyle w:val="FootnoteReference"/>
          <w:rFonts w:ascii="Adobe Arabic" w:hAnsi="Adobe Arabic" w:cs="Adobe Arabic"/>
          <w:sz w:val="32"/>
          <w:szCs w:val="32"/>
          <w:rtl/>
        </w:rPr>
        <w:footnoteReference w:id="40"/>
      </w:r>
      <w:r w:rsidR="006F0FDA" w:rsidRPr="006F0FDA">
        <w:rPr>
          <w:rFonts w:ascii="Adobe Arabic" w:hAnsi="Adobe Arabic" w:cs="Adobe Arabic"/>
          <w:sz w:val="32"/>
          <w:szCs w:val="32"/>
        </w:rPr>
        <w:t>.</w:t>
      </w:r>
      <w:r w:rsidRPr="004416B3">
        <w:rPr>
          <w:rFonts w:ascii="Adobe Arabic" w:hAnsi="Adobe Arabic" w:cs="Adobe Arabic"/>
          <w:sz w:val="32"/>
          <w:szCs w:val="32"/>
        </w:rPr>
        <w:t xml:space="preserve"> </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A46480" w:rsidRDefault="006F0FDA" w:rsidP="006F0FDA">
      <w:pPr>
        <w:bidi/>
        <w:jc w:val="both"/>
        <w:rPr>
          <w:rFonts w:ascii="Adobe Arabic" w:hAnsi="Adobe Arabic" w:cs="Adobe Arabic"/>
          <w:b/>
          <w:bCs/>
          <w:color w:val="ED7D31" w:themeColor="accent2"/>
          <w:sz w:val="32"/>
          <w:szCs w:val="32"/>
        </w:rPr>
      </w:pPr>
      <w:r w:rsidRPr="00A46480">
        <w:rPr>
          <w:rFonts w:ascii="Adobe Arabic" w:hAnsi="Adobe Arabic" w:cs="Adobe Arabic"/>
          <w:b/>
          <w:bCs/>
          <w:color w:val="ED7D31" w:themeColor="accent2"/>
          <w:sz w:val="32"/>
          <w:szCs w:val="32"/>
          <w:rtl/>
        </w:rPr>
        <w:t>من خصائص مفهوم الرزق</w:t>
      </w:r>
      <w:r w:rsidRPr="00A46480">
        <w:rPr>
          <w:rFonts w:ascii="Adobe Arabic" w:hAnsi="Adobe Arabic" w:cs="Adobe Arabic"/>
          <w:b/>
          <w:bCs/>
          <w:color w:val="ED7D31" w:themeColor="accent2"/>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يمكن بيان مفهوم الرّزق في نطاقه الواسع، كما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1</w:t>
      </w:r>
      <w:r>
        <w:rPr>
          <w:rFonts w:ascii="Adobe Arabic" w:hAnsi="Adobe Arabic" w:cs="Adobe Arabic"/>
          <w:sz w:val="32"/>
          <w:szCs w:val="32"/>
          <w:rtl/>
        </w:rPr>
        <w:t xml:space="preserve">- </w:t>
      </w:r>
      <w:r w:rsidRPr="006F0FDA">
        <w:rPr>
          <w:rFonts w:ascii="Adobe Arabic" w:hAnsi="Adobe Arabic" w:cs="Adobe Arabic"/>
          <w:sz w:val="32"/>
          <w:szCs w:val="32"/>
          <w:rtl/>
        </w:rPr>
        <w:t>الرزق عطاءٌ من الله تعالى ورحمةٌ منه لخلقه؛ وهو</w:t>
      </w:r>
      <w:r>
        <w:rPr>
          <w:rFonts w:ascii="Adobe Arabic" w:hAnsi="Adobe Arabic" w:cs="Adobe Arabic"/>
          <w:sz w:val="32"/>
          <w:szCs w:val="32"/>
          <w:rtl/>
        </w:rPr>
        <w:t xml:space="preserve">- </w:t>
      </w:r>
      <w:r w:rsidRPr="006F0FDA">
        <w:rPr>
          <w:rFonts w:ascii="Adobe Arabic" w:hAnsi="Adobe Arabic" w:cs="Adobe Arabic"/>
          <w:sz w:val="32"/>
          <w:szCs w:val="32"/>
          <w:rtl/>
        </w:rPr>
        <w:t xml:space="preserve">مثل الرحمة </w:t>
      </w:r>
      <w:r>
        <w:rPr>
          <w:rFonts w:ascii="Adobe Arabic" w:hAnsi="Adobe Arabic" w:cs="Adobe Arabic"/>
          <w:sz w:val="32"/>
          <w:szCs w:val="32"/>
          <w:rtl/>
        </w:rPr>
        <w:t xml:space="preserve">- </w:t>
      </w:r>
      <w:r w:rsidRPr="006F0FDA">
        <w:rPr>
          <w:rFonts w:ascii="Adobe Arabic" w:hAnsi="Adobe Arabic" w:cs="Adobe Arabic"/>
          <w:sz w:val="32"/>
          <w:szCs w:val="32"/>
          <w:rtl/>
        </w:rPr>
        <w:t>على قسمين، هما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A46480">
        <w:rPr>
          <w:rFonts w:ascii="Adobe Arabic" w:hAnsi="Adobe Arabic" w:cs="Adobe Arabic"/>
          <w:b/>
          <w:bCs/>
          <w:color w:val="ED7D31" w:themeColor="accent2"/>
          <w:sz w:val="32"/>
          <w:szCs w:val="32"/>
          <w:rtl/>
        </w:rPr>
        <w:t xml:space="preserve">أ- رزقٌ عامٌّ؛ </w:t>
      </w:r>
      <w:r w:rsidRPr="006F0FDA">
        <w:rPr>
          <w:rFonts w:ascii="Adobe Arabic" w:hAnsi="Adobe Arabic" w:cs="Adobe Arabic"/>
          <w:sz w:val="32"/>
          <w:szCs w:val="32"/>
          <w:rtl/>
        </w:rPr>
        <w:t>وهو: عطاءٌ ربّانيٌّ يشمل جميع المخلوقات في الحياة الدنيا، سواءٌ أكانوا مؤمنين أم كافرين، تُقاةً أم فجرةً، بشراً أم غير بشرٍ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A46480">
        <w:rPr>
          <w:rFonts w:ascii="Adobe Arabic" w:hAnsi="Adobe Arabic" w:cs="Adobe Arabic"/>
          <w:b/>
          <w:bCs/>
          <w:color w:val="ED7D31" w:themeColor="accent2"/>
          <w:sz w:val="32"/>
          <w:szCs w:val="32"/>
          <w:rtl/>
        </w:rPr>
        <w:t xml:space="preserve">ب - رزقٌ خاصٌّ؛ </w:t>
      </w:r>
      <w:r w:rsidRPr="006F0FDA">
        <w:rPr>
          <w:rFonts w:ascii="Adobe Arabic" w:hAnsi="Adobe Arabic" w:cs="Adobe Arabic"/>
          <w:sz w:val="32"/>
          <w:szCs w:val="32"/>
          <w:rtl/>
        </w:rPr>
        <w:t>وهو: الواقع في مجرى الحِلِّ</w:t>
      </w:r>
      <w:r w:rsidR="005A05F7">
        <w:rPr>
          <w:rStyle w:val="FootnoteReference"/>
          <w:rFonts w:ascii="Adobe Arabic" w:hAnsi="Adobe Arabic" w:cs="Adobe Arabic"/>
          <w:sz w:val="32"/>
          <w:szCs w:val="32"/>
          <w:rtl/>
        </w:rPr>
        <w:footnoteReference w:id="4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hAnsi="Adobe Arabic" w:cs="Adobe Arabic"/>
          <w:sz w:val="32"/>
          <w:szCs w:val="32"/>
        </w:rPr>
      </w:pPr>
      <w:r>
        <w:rPr>
          <w:rFonts w:ascii="Adobe Arabic" w:hAnsi="Adobe Arabic" w:cs="Adobe Arabic"/>
          <w:sz w:val="32"/>
          <w:szCs w:val="32"/>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lastRenderedPageBreak/>
        <w:t>2</w:t>
      </w:r>
      <w:r>
        <w:rPr>
          <w:rFonts w:ascii="Adobe Arabic" w:hAnsi="Adobe Arabic" w:cs="Adobe Arabic"/>
          <w:sz w:val="32"/>
          <w:szCs w:val="32"/>
          <w:rtl/>
        </w:rPr>
        <w:t xml:space="preserve">- </w:t>
      </w:r>
      <w:r w:rsidRPr="006F0FDA">
        <w:rPr>
          <w:rFonts w:ascii="Adobe Arabic" w:hAnsi="Adobe Arabic" w:cs="Adobe Arabic"/>
          <w:sz w:val="32"/>
          <w:szCs w:val="32"/>
          <w:rtl/>
        </w:rPr>
        <w:t>الرزق: هو ما ينتفع به المرزوق، فلو جمع العبد أموالاً طائلةً؛ فإنّ رزقه الحقيقيّ هو ما يستهلكه من هذه الأموال، وما فضل عن ذلك ليس رزقاً له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إذن، سعة الرزق وضيقه لا صلة لهما بكثرة المال أو قلّته؛ فما أكثر الذين يملكون ثرواتٍ عظيمةً، ولكنّهم لا يستهلكون منها سوى القليل؛ وما أكثر الذين لا يملكون سوى القليل من المال، ولكنّهم يبذلونها في معيشتهم دون ادّخار شيءٍ منها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Pr>
        <w:t>3</w:t>
      </w:r>
      <w:r>
        <w:rPr>
          <w:rFonts w:ascii="Adobe Arabic" w:hAnsi="Adobe Arabic" w:cs="Adobe Arabic"/>
          <w:sz w:val="32"/>
          <w:szCs w:val="32"/>
          <w:rtl/>
        </w:rPr>
        <w:t xml:space="preserve">- </w:t>
      </w:r>
      <w:r w:rsidRPr="006F0FDA">
        <w:rPr>
          <w:rFonts w:ascii="Adobe Arabic" w:hAnsi="Adobe Arabic" w:cs="Adobe Arabic"/>
          <w:sz w:val="32"/>
          <w:szCs w:val="32"/>
          <w:rtl/>
        </w:rPr>
        <w:t xml:space="preserve">ليس لأحدٍ حقٌّ على الله تعالى، إلا ما فرضه تعالى لعباده على نفسه. وقد أشار عزّ وجلّ إلى هذا الأمر بقوله: </w:t>
      </w:r>
      <w:r w:rsidRPr="00166ABE">
        <w:rPr>
          <w:rFonts w:ascii="Adobe Arabic" w:hAnsi="Adobe Arabic" w:cs="Adobe Arabic"/>
          <w:b/>
          <w:bCs/>
          <w:color w:val="70AD47" w:themeColor="accent6"/>
          <w:sz w:val="32"/>
          <w:szCs w:val="32"/>
          <w:rtl/>
        </w:rPr>
        <w:t>﴿وَمَا مِن دَآبَّةٖ فِي ٱل</w:t>
      </w:r>
      <w:r w:rsidRPr="00166ABE">
        <w:rPr>
          <w:rFonts w:ascii="Adobe Arabic" w:hAnsi="Adobe Arabic" w:cs="Adobe Arabic" w:hint="cs"/>
          <w:b/>
          <w:bCs/>
          <w:color w:val="70AD47" w:themeColor="accent6"/>
          <w:sz w:val="32"/>
          <w:szCs w:val="32"/>
          <w:rtl/>
        </w:rPr>
        <w:t>أَرضِ</w:t>
      </w:r>
      <w:r w:rsidRPr="00166ABE">
        <w:rPr>
          <w:rFonts w:ascii="Adobe Arabic" w:hAnsi="Adobe Arabic" w:cs="Adobe Arabic"/>
          <w:b/>
          <w:bCs/>
          <w:color w:val="70AD47" w:themeColor="accent6"/>
          <w:sz w:val="32"/>
          <w:szCs w:val="32"/>
          <w:rtl/>
        </w:rPr>
        <w:t xml:space="preserve"> إِلَّا عَلَى ٱللَّهِ رِز</w:t>
      </w:r>
      <w:r w:rsidRPr="00166ABE">
        <w:rPr>
          <w:rFonts w:ascii="Adobe Arabic" w:hAnsi="Adobe Arabic" w:cs="Adobe Arabic" w:hint="cs"/>
          <w:b/>
          <w:bCs/>
          <w:color w:val="70AD47" w:themeColor="accent6"/>
          <w:sz w:val="32"/>
          <w:szCs w:val="32"/>
          <w:rtl/>
        </w:rPr>
        <w:t>قُهَا﴾</w:t>
      </w:r>
      <w:r w:rsidR="005A05F7">
        <w:rPr>
          <w:rStyle w:val="FootnoteReference"/>
          <w:rFonts w:ascii="Adobe Arabic" w:hAnsi="Adobe Arabic" w:cs="Adobe Arabic"/>
          <w:b/>
          <w:bCs/>
          <w:color w:val="70AD47" w:themeColor="accent6"/>
          <w:sz w:val="32"/>
          <w:szCs w:val="32"/>
          <w:rtl/>
        </w:rPr>
        <w:footnoteReference w:id="42"/>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ولا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ريب</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في</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أحداً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لم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يفرض</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وجوب</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رزق</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العباد</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الله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تعالى،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وإنّما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بعزّته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w:t>
      </w:r>
      <w:r w:rsidRPr="006F0FDA">
        <w:rPr>
          <w:rFonts w:ascii="Adobe Arabic" w:hAnsi="Adobe Arabic" w:cs="Adobe Arabic"/>
          <w:sz w:val="32"/>
          <w:szCs w:val="32"/>
          <w:rtl/>
        </w:rPr>
        <w:t>جلاله كتب على نفسه رزق كلّ مخلوقٍ خَلَقَه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لذا، فالرزق حقّ على الله تعالى؛ بمعنى أنّه حقٌّ مجعولٌ من قِبَله، وعطيّةٌ منه من غير استحقاقٍ للمرزوق من جهة نفسه؛ بل من جهة ما جعله على نفسه من الحقّ</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ومن هنا، يظهر أن ليس للإنسان المرتزق بالمحرّمات؛ رزقاً مقدّراً من الحلال بنظر التّشريع؛ فإنّ ساحته تعالى منزّهةٌ من أن يجعل رزق إنسانٍ حقّاً ثابتاً على نفسه، ثمّ يرزقه من وجه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lastRenderedPageBreak/>
        <w:t>الحرام، ثمّ ينهاه عن التصرّف فيه ويعاقبه عليه</w:t>
      </w:r>
      <w:r w:rsidR="005A05F7">
        <w:rPr>
          <w:rStyle w:val="FootnoteReference"/>
          <w:rFonts w:ascii="Adobe Arabic" w:hAnsi="Adobe Arabic" w:cs="Adobe Arabic"/>
          <w:sz w:val="32"/>
          <w:szCs w:val="32"/>
          <w:rtl/>
        </w:rPr>
        <w:footnoteReference w:id="4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t xml:space="preserve">ولا ضير في أن يثبُتَ عليه تعالى حقٌّ لغيره؛ إذا كان تعالى هو الجاعل المُوجِب لذلك على نفسه، من غير أن يداخل فيه غيره، ولذلك نظائرُ في كلامه تعالى، كما قال: </w:t>
      </w:r>
      <w:r w:rsidRPr="00166ABE">
        <w:rPr>
          <w:rFonts w:ascii="Adobe Arabic" w:hAnsi="Adobe Arabic" w:cs="Adobe Arabic"/>
          <w:b/>
          <w:bCs/>
          <w:color w:val="70AD47" w:themeColor="accent6"/>
          <w:sz w:val="32"/>
          <w:szCs w:val="32"/>
          <w:rtl/>
        </w:rPr>
        <w:t>﴿كَتَبَ عَلَىٰ نَف</w:t>
      </w:r>
      <w:r w:rsidRPr="00166ABE">
        <w:rPr>
          <w:rFonts w:ascii="Adobe Arabic" w:hAnsi="Adobe Arabic" w:cs="Adobe Arabic" w:hint="cs"/>
          <w:b/>
          <w:bCs/>
          <w:color w:val="70AD47" w:themeColor="accent6"/>
          <w:sz w:val="32"/>
          <w:szCs w:val="32"/>
          <w:rtl/>
        </w:rPr>
        <w:t>سِهِ</w:t>
      </w:r>
      <w:r w:rsidRPr="00166ABE">
        <w:rPr>
          <w:rFonts w:ascii="Adobe Arabic" w:hAnsi="Adobe Arabic" w:cs="Adobe Arabic"/>
          <w:b/>
          <w:bCs/>
          <w:color w:val="70AD47" w:themeColor="accent6"/>
          <w:sz w:val="32"/>
          <w:szCs w:val="32"/>
          <w:rtl/>
        </w:rPr>
        <w:t xml:space="preserve"> ٱلرَّح</w:t>
      </w:r>
      <w:r w:rsidRPr="00166ABE">
        <w:rPr>
          <w:rFonts w:ascii="Adobe Arabic" w:hAnsi="Adobe Arabic" w:cs="Adobe Arabic" w:hint="cs"/>
          <w:b/>
          <w:bCs/>
          <w:color w:val="70AD47" w:themeColor="accent6"/>
          <w:sz w:val="32"/>
          <w:szCs w:val="32"/>
          <w:rtl/>
        </w:rPr>
        <w:t>مَةَ</w:t>
      </w:r>
      <w:r w:rsidRPr="00166ABE">
        <w:rPr>
          <w:rFonts w:ascii="Adobe Arabic" w:hAnsi="Adobe Arabic" w:cs="Adobe Arabic"/>
          <w:b/>
          <w:bCs/>
          <w:color w:val="70AD47" w:themeColor="accent6"/>
          <w:sz w:val="32"/>
          <w:szCs w:val="32"/>
          <w:rtl/>
        </w:rPr>
        <w:t>﴾</w:t>
      </w:r>
      <w:r w:rsidR="005A05F7">
        <w:rPr>
          <w:rStyle w:val="FootnoteReference"/>
          <w:rFonts w:ascii="Adobe Arabic" w:hAnsi="Adobe Arabic" w:cs="Adobe Arabic"/>
          <w:b/>
          <w:bCs/>
          <w:color w:val="70AD47" w:themeColor="accent6"/>
          <w:sz w:val="32"/>
          <w:szCs w:val="32"/>
          <w:rtl/>
        </w:rPr>
        <w:footnoteReference w:id="44"/>
      </w:r>
      <w:r w:rsidRPr="006F0FDA">
        <w:rPr>
          <w:rFonts w:ascii="Adobe Arabic" w:hAnsi="Adobe Arabic" w:cs="Adobe Arabic"/>
          <w:sz w:val="32"/>
          <w:szCs w:val="32"/>
          <w:rtl/>
        </w:rPr>
        <w:t xml:space="preserve">، وقال: </w:t>
      </w:r>
      <w:r w:rsidRPr="00166ABE">
        <w:rPr>
          <w:rFonts w:ascii="Adobe Arabic" w:hAnsi="Adobe Arabic" w:cs="Adobe Arabic"/>
          <w:b/>
          <w:bCs/>
          <w:color w:val="70AD47" w:themeColor="accent6"/>
          <w:sz w:val="32"/>
          <w:szCs w:val="32"/>
          <w:rtl/>
        </w:rPr>
        <w:t>﴿وَكَانَ حَقًّا عَلَي</w:t>
      </w:r>
      <w:r w:rsidRPr="00166ABE">
        <w:rPr>
          <w:rFonts w:ascii="Adobe Arabic" w:hAnsi="Adobe Arabic" w:cs="Adobe Arabic" w:hint="cs"/>
          <w:b/>
          <w:bCs/>
          <w:color w:val="70AD47" w:themeColor="accent6"/>
          <w:sz w:val="32"/>
          <w:szCs w:val="32"/>
          <w:rtl/>
        </w:rPr>
        <w:t>نَا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نَصرُ</w:t>
      </w:r>
      <w:r w:rsidRPr="00166ABE">
        <w:rPr>
          <w:rFonts w:ascii="Adobe Arabic" w:hAnsi="Adobe Arabic" w:cs="Adobe Arabic"/>
          <w:b/>
          <w:bCs/>
          <w:color w:val="70AD47" w:themeColor="accent6"/>
          <w:sz w:val="32"/>
          <w:szCs w:val="32"/>
          <w:rtl/>
        </w:rPr>
        <w:t xml:space="preserve"> ٱل</w:t>
      </w:r>
      <w:r w:rsidRPr="00166ABE">
        <w:rPr>
          <w:rFonts w:ascii="Adobe Arabic" w:hAnsi="Adobe Arabic" w:cs="Adobe Arabic" w:hint="cs"/>
          <w:b/>
          <w:bCs/>
          <w:color w:val="70AD47" w:themeColor="accent6"/>
          <w:sz w:val="32"/>
          <w:szCs w:val="32"/>
          <w:rtl/>
        </w:rPr>
        <w:t>مُؤمِنِينَ</w:t>
      </w:r>
      <w:r w:rsidRPr="00166ABE">
        <w:rPr>
          <w:rFonts w:ascii="Adobe Arabic" w:hAnsi="Adobe Arabic" w:cs="Adobe Arabic"/>
          <w:b/>
          <w:bCs/>
          <w:color w:val="70AD47" w:themeColor="accent6"/>
          <w:sz w:val="32"/>
          <w:szCs w:val="32"/>
          <w:rtl/>
        </w:rPr>
        <w:t>﴾</w:t>
      </w:r>
      <w:r w:rsidR="005A05F7">
        <w:rPr>
          <w:rStyle w:val="FootnoteReference"/>
          <w:rFonts w:ascii="Adobe Arabic" w:hAnsi="Adobe Arabic" w:cs="Adobe Arabic"/>
          <w:b/>
          <w:bCs/>
          <w:color w:val="70AD47" w:themeColor="accent6"/>
          <w:sz w:val="32"/>
          <w:szCs w:val="32"/>
          <w:rtl/>
        </w:rPr>
        <w:footnoteReference w:id="45"/>
      </w:r>
      <w:r w:rsidRPr="006F0FDA">
        <w:rPr>
          <w:rFonts w:ascii="Adobe Arabic" w:hAnsi="Adobe Arabic" w:cs="Adobe Arabic"/>
          <w:sz w:val="32"/>
          <w:szCs w:val="32"/>
          <w:rtl/>
        </w:rPr>
        <w:t>، إلى غير ذلك من الآيات. كما أنّ العقل يؤيّد ذلك؛ فالرزق هو ما يُدِيم بهِ المخلوق الحيّ وجودَه؛ وبما أنّ وجوده من فيض جوده تعالى؛ فما يتوقّف عليه من الرزق يكون من قِبله؛ وإذ لا شريك له تعالى في إيجاده؛ فلا شريك له في ما يتوقّف عليه وجوده؛ ومنه: الرزق</w:t>
      </w:r>
      <w:r w:rsidR="005A05F7">
        <w:rPr>
          <w:rStyle w:val="FootnoteReference"/>
          <w:rFonts w:ascii="Adobe Arabic" w:hAnsi="Adobe Arabic" w:cs="Adobe Arabic"/>
          <w:sz w:val="32"/>
          <w:szCs w:val="32"/>
          <w:rtl/>
        </w:rPr>
        <w:footnoteReference w:id="4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5A05F7">
      <w:pPr>
        <w:bidi/>
        <w:jc w:val="both"/>
        <w:rPr>
          <w:rFonts w:ascii="Adobe Arabic" w:hAnsi="Adobe Arabic" w:cs="Adobe Arabic"/>
          <w:sz w:val="32"/>
          <w:szCs w:val="32"/>
          <w:rtl/>
        </w:rPr>
      </w:pPr>
      <w:r w:rsidRPr="006F0FDA">
        <w:rPr>
          <w:rFonts w:ascii="Adobe Arabic" w:hAnsi="Adobe Arabic" w:cs="Adobe Arabic"/>
          <w:sz w:val="32"/>
          <w:szCs w:val="32"/>
        </w:rPr>
        <w:t>4</w:t>
      </w:r>
      <w:r>
        <w:rPr>
          <w:rFonts w:ascii="Adobe Arabic" w:hAnsi="Adobe Arabic" w:cs="Adobe Arabic"/>
          <w:sz w:val="32"/>
          <w:szCs w:val="32"/>
          <w:rtl/>
        </w:rPr>
        <w:t xml:space="preserve">- </w:t>
      </w:r>
      <w:r w:rsidRPr="006F0FDA">
        <w:rPr>
          <w:rFonts w:ascii="Adobe Arabic" w:hAnsi="Adobe Arabic" w:cs="Adobe Arabic"/>
          <w:sz w:val="32"/>
          <w:szCs w:val="32"/>
          <w:rtl/>
        </w:rPr>
        <w:t xml:space="preserve">قوله تعالى: </w:t>
      </w:r>
      <w:r w:rsidRPr="00166ABE">
        <w:rPr>
          <w:rFonts w:ascii="Adobe Arabic" w:hAnsi="Adobe Arabic" w:cs="Adobe Arabic"/>
          <w:b/>
          <w:bCs/>
          <w:color w:val="70AD47" w:themeColor="accent6"/>
          <w:sz w:val="32"/>
          <w:szCs w:val="32"/>
          <w:rtl/>
        </w:rPr>
        <w:t>﴿وَتَر</w:t>
      </w:r>
      <w:r w:rsidRPr="00166ABE">
        <w:rPr>
          <w:rFonts w:ascii="Adobe Arabic" w:hAnsi="Adobe Arabic" w:cs="Adobe Arabic" w:hint="cs"/>
          <w:b/>
          <w:bCs/>
          <w:color w:val="70AD47" w:themeColor="accent6"/>
          <w:sz w:val="32"/>
          <w:szCs w:val="32"/>
          <w:rtl/>
        </w:rPr>
        <w:t>زُقُ</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مَن</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تَشَآءُ</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بِغَيرِ</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حِسَابٖ﴾</w:t>
      </w:r>
      <w:r w:rsidR="005A05F7">
        <w:rPr>
          <w:rStyle w:val="FootnoteReference"/>
          <w:rFonts w:ascii="Adobe Arabic" w:hAnsi="Adobe Arabic" w:cs="Adobe Arabic"/>
          <w:b/>
          <w:bCs/>
          <w:color w:val="70AD47" w:themeColor="accent6"/>
          <w:sz w:val="32"/>
          <w:szCs w:val="32"/>
          <w:rtl/>
        </w:rPr>
        <w:footnoteReference w:id="47"/>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توصيف</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الرزق</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بكونه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بغير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حسابٍ،</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إنّما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هو</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لكون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الرّزق</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الله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تعالى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بالنّظر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إلى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حال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المرزوقين،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بلا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عوضٍ،</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w:t>
      </w:r>
      <w:r w:rsidRPr="006F0FDA">
        <w:rPr>
          <w:rFonts w:ascii="Adobe Arabic" w:hAnsi="Adobe Arabic" w:cs="Adobe Arabic"/>
          <w:sz w:val="32"/>
          <w:szCs w:val="32"/>
          <w:rtl/>
        </w:rPr>
        <w:t xml:space="preserve">لا استحقاقٍ؛ لكون ما عندهم من استدعاءٍ، أو طلبٍ، أو غير ذلك؛ مملوكاً له تعالى ملكاً حقيقياً محضاً، لا يقابل عطيَّته منهم شيءٌ؛ فلا حساب لرزقه تعالى. وأمّا كون نفي الحساب راجعاً إلى التّقدير؛ بمعنى: كونه غير محدودٍ ولا مقدّرٍ، فيدفعه المفهوم من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آيات القدر، كقوله تعالى: </w:t>
      </w:r>
      <w:r w:rsidRPr="00166ABE">
        <w:rPr>
          <w:rFonts w:ascii="Adobe Arabic" w:hAnsi="Adobe Arabic" w:cs="Adobe Arabic"/>
          <w:b/>
          <w:bCs/>
          <w:color w:val="70AD47" w:themeColor="accent6"/>
          <w:sz w:val="32"/>
          <w:szCs w:val="32"/>
          <w:rtl/>
        </w:rPr>
        <w:t>﴿إِنَّا كُلَّ شَي</w:t>
      </w:r>
      <w:r w:rsidRPr="00166ABE">
        <w:rPr>
          <w:rFonts w:ascii="Adobe Arabic" w:hAnsi="Adobe Arabic" w:cs="Adobe Arabic" w:hint="cs"/>
          <w:b/>
          <w:bCs/>
          <w:color w:val="70AD47" w:themeColor="accent6"/>
          <w:sz w:val="32"/>
          <w:szCs w:val="32"/>
          <w:rtl/>
        </w:rPr>
        <w:t>ءٍ</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خَلَقنَٰهُ</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بِقَدَرٖ﴾</w:t>
      </w:r>
      <w:r w:rsidR="005A05F7">
        <w:rPr>
          <w:rStyle w:val="FootnoteReference"/>
          <w:rFonts w:ascii="Adobe Arabic" w:hAnsi="Adobe Arabic" w:cs="Adobe Arabic"/>
          <w:b/>
          <w:bCs/>
          <w:color w:val="70AD47" w:themeColor="accent6"/>
          <w:sz w:val="32"/>
          <w:szCs w:val="32"/>
          <w:rtl/>
        </w:rPr>
        <w:footnoteReference w:id="48"/>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فالرزق</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منه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تعالى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عطيّةٌ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بلا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w:t>
      </w:r>
      <w:r w:rsidRPr="006F0FDA">
        <w:rPr>
          <w:rFonts w:ascii="Adobe Arabic" w:hAnsi="Adobe Arabic" w:cs="Adobe Arabic"/>
          <w:sz w:val="32"/>
          <w:szCs w:val="32"/>
          <w:rtl/>
        </w:rPr>
        <w:t>وضٍ، لكنّه مقدّرٌ على ما يريده تعالى</w:t>
      </w:r>
      <w:r w:rsidR="005A05F7">
        <w:rPr>
          <w:rStyle w:val="FootnoteReference"/>
          <w:rFonts w:ascii="Adobe Arabic" w:hAnsi="Adobe Arabic" w:cs="Adobe Arabic"/>
          <w:sz w:val="32"/>
          <w:szCs w:val="32"/>
          <w:rtl/>
        </w:rPr>
        <w:footnoteReference w:id="4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Pr>
        <w:t>5</w:t>
      </w:r>
      <w:r>
        <w:rPr>
          <w:rFonts w:ascii="Adobe Arabic" w:hAnsi="Adobe Arabic" w:cs="Adobe Arabic"/>
          <w:sz w:val="32"/>
          <w:szCs w:val="32"/>
          <w:rtl/>
        </w:rPr>
        <w:t xml:space="preserve">- </w:t>
      </w:r>
      <w:r w:rsidRPr="006F0FDA">
        <w:rPr>
          <w:rFonts w:ascii="Adobe Arabic" w:hAnsi="Adobe Arabic" w:cs="Adobe Arabic"/>
          <w:sz w:val="32"/>
          <w:szCs w:val="32"/>
          <w:rtl/>
        </w:rPr>
        <w:t>مقدار الرزق بيد الله سبحانه وتعالى</w:t>
      </w:r>
      <w:r w:rsidR="005A05F7">
        <w:rPr>
          <w:rStyle w:val="FootnoteReference"/>
          <w:rFonts w:ascii="Adobe Arabic" w:hAnsi="Adobe Arabic" w:cs="Adobe Arabic"/>
          <w:sz w:val="32"/>
          <w:szCs w:val="32"/>
          <w:rtl/>
        </w:rPr>
        <w:footnoteReference w:id="50"/>
      </w:r>
      <w:r w:rsidRPr="006F0FDA">
        <w:rPr>
          <w:rFonts w:ascii="Adobe Arabic" w:hAnsi="Adobe Arabic" w:cs="Adobe Arabic"/>
          <w:sz w:val="32"/>
          <w:szCs w:val="32"/>
          <w:rtl/>
        </w:rPr>
        <w:t xml:space="preserve">: وهذا لا يعني </w:t>
      </w:r>
      <w:r>
        <w:rPr>
          <w:rFonts w:ascii="Adobe Arabic" w:hAnsi="Adobe Arabic" w:cs="Adobe Arabic"/>
          <w:sz w:val="32"/>
          <w:szCs w:val="32"/>
          <w:rtl/>
        </w:rPr>
        <w:t xml:space="preserve">- </w:t>
      </w:r>
      <w:r w:rsidRPr="006F0FDA">
        <w:rPr>
          <w:rFonts w:ascii="Adobe Arabic" w:hAnsi="Adobe Arabic" w:cs="Adobe Arabic"/>
          <w:sz w:val="32"/>
          <w:szCs w:val="32"/>
          <w:rtl/>
        </w:rPr>
        <w:t xml:space="preserve">فقط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أنّ الرزق </w:t>
      </w:r>
      <w:r>
        <w:rPr>
          <w:rFonts w:ascii="Adobe Arabic" w:hAnsi="Adobe Arabic" w:cs="Adobe Arabic"/>
          <w:sz w:val="32"/>
          <w:szCs w:val="32"/>
          <w:rtl/>
        </w:rPr>
        <w:t xml:space="preserve">- </w:t>
      </w:r>
      <w:r w:rsidRPr="006F0FDA">
        <w:rPr>
          <w:rFonts w:ascii="Adobe Arabic" w:hAnsi="Adobe Arabic" w:cs="Adobe Arabic"/>
          <w:sz w:val="32"/>
          <w:szCs w:val="32"/>
          <w:rtl/>
        </w:rPr>
        <w:t xml:space="preserve">في زيادته ونقصانه </w:t>
      </w:r>
      <w:r>
        <w:rPr>
          <w:rFonts w:ascii="Adobe Arabic" w:hAnsi="Adobe Arabic" w:cs="Adobe Arabic"/>
          <w:sz w:val="32"/>
          <w:szCs w:val="32"/>
          <w:rtl/>
        </w:rPr>
        <w:t xml:space="preserve">- </w:t>
      </w:r>
      <w:r w:rsidRPr="006F0FDA">
        <w:rPr>
          <w:rFonts w:ascii="Adobe Arabic" w:hAnsi="Adobe Arabic" w:cs="Adobe Arabic"/>
          <w:sz w:val="32"/>
          <w:szCs w:val="32"/>
          <w:rtl/>
        </w:rPr>
        <w:t>بيد الله عزّ وجل، بل نستفيد من آيات أُخر أنّ الله سبحانه وتعالى يبسط الرزق لمن يشاء، وينقصه عمّن يشاء. ولكن ليس كما يعتقده بعض الجهلة؛ من عدم الكسب، والجلوس في زاوية البيت؛ حتّى يبعث الله لهم الرزق، بل معيار الرزق يكون على أساس المصالح التي يراها الله ضروريّةً؛ لابتلاء عباده ونظام معيشتهم، فما أكثر من ذهب ضحيّةً لثروته وأمواله الطائلة من دون أن يرى راحةً في حياته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هؤلاء الذين يُعتبر تفكيرهم السَّلبي ذريعةً لمن يقول: «إنّ الدين أفيون الشّعوب»، قد غفلوا عن نقطتين أساسيّتين، هما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أ</w:t>
      </w:r>
      <w:r>
        <w:rPr>
          <w:rFonts w:ascii="Adobe Arabic" w:hAnsi="Adobe Arabic" w:cs="Adobe Arabic"/>
          <w:sz w:val="32"/>
          <w:szCs w:val="32"/>
          <w:rtl/>
        </w:rPr>
        <w:t xml:space="preserve">- </w:t>
      </w:r>
      <w:r w:rsidRPr="006F0FDA">
        <w:rPr>
          <w:rFonts w:ascii="Adobe Arabic" w:hAnsi="Adobe Arabic" w:cs="Adobe Arabic"/>
          <w:sz w:val="32"/>
          <w:szCs w:val="32"/>
          <w:rtl/>
        </w:rPr>
        <w:t>إنّ المشيئة الإلهيّة التي أشارت إليها الآيات القرآنيّة ليست مسألةً اعتباطيّةً وغير محسوبةٍ، بل هي غير منفصلةٍ عن حكمته جلَّ وعلا، وللاستعداد والتّوفيق دورٌ محوري فيها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lastRenderedPageBreak/>
        <w:t>ب</w:t>
      </w:r>
      <w:r>
        <w:rPr>
          <w:rFonts w:ascii="Adobe Arabic" w:hAnsi="Adobe Arabic" w:cs="Adobe Arabic"/>
          <w:sz w:val="32"/>
          <w:szCs w:val="32"/>
          <w:rtl/>
        </w:rPr>
        <w:t xml:space="preserve">- </w:t>
      </w:r>
      <w:r w:rsidRPr="006F0FDA">
        <w:rPr>
          <w:rFonts w:ascii="Adobe Arabic" w:hAnsi="Adobe Arabic" w:cs="Adobe Arabic"/>
          <w:sz w:val="32"/>
          <w:szCs w:val="32"/>
          <w:rtl/>
        </w:rPr>
        <w:t>إنّ المشيئة الإلهيّة لا تعني نفي الأسباب؛ لأنّ عالم الأسباب هو عالم الوجود، وهذه العوالم وُجِدَت بإرادة الله؛ وهي غير منفصلةٍ عن المشيئة التشريعيّة. وبعبارةٍ أُخرى: إنّ إرادة الله في مجال بسط الرزق وضيقه؛ مشروطةٌ بظروفٍ تتحكّم بحياة الناس؛ كالسعي، والإخلاص، والإيثار. وبعكس ذلك: الكسل، والبخل، وسوء النيّة. لذلك نرى القرآن الكريم يشير مراراً إلى أنّ الإنسان رهينٌ بسعيه، وإرادته، وعمله، وما يستفيده من حياته إنّما هو بمقدار هذا السعي والاجتهاد</w:t>
      </w:r>
      <w:r w:rsidR="005A05F7">
        <w:rPr>
          <w:rStyle w:val="FootnoteReference"/>
          <w:rFonts w:ascii="Adobe Arabic" w:hAnsi="Adobe Arabic" w:cs="Adobe Arabic"/>
          <w:sz w:val="32"/>
          <w:szCs w:val="32"/>
          <w:rtl/>
        </w:rPr>
        <w:footnoteReference w:id="5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6</w:t>
      </w:r>
      <w:r>
        <w:rPr>
          <w:rFonts w:ascii="Adobe Arabic" w:hAnsi="Adobe Arabic" w:cs="Adobe Arabic"/>
          <w:sz w:val="32"/>
          <w:szCs w:val="32"/>
          <w:rtl/>
        </w:rPr>
        <w:t xml:space="preserve">- </w:t>
      </w:r>
      <w:r w:rsidRPr="006F0FDA">
        <w:rPr>
          <w:rFonts w:ascii="Adobe Arabic" w:hAnsi="Adobe Arabic" w:cs="Adobe Arabic"/>
          <w:sz w:val="32"/>
          <w:szCs w:val="32"/>
          <w:rtl/>
        </w:rPr>
        <w:t>إنّ القرآن الكريم في سياق توجيهه نحو المستقبل الاقتصاديّ للمجتمع بشّر النّاس بحياةٍ هنيئةٍ ورغيدةٍ، على العكس من نظريّات بعض علماء الاقتصاد المتشائمين؛ فهؤلاء يعتقدون أنّ مستقبل البشريّة الاقتصاديّ مبهمٌ ولا وضوح لمعالمه؛ إذ بازدياد الكثافة السكّانيّة، ونقص الإمكانيّات الموجودة لدى البشر؛ سوف ينحدر المجتمع نحو الفقر، ومن ثمّ يضمحلّ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ولكنّ هؤلاء غفلوا عن المفاهيم السامية التي أكّد عليها القرآن الكريم؛ في أنّ نِعَم الله تعالى لا حدود لها، وبركات خزائنه لا تنفد، وأنّه كرّم البشر بمصادر طبيعيّةٍ جمّةٍ تكفيهم مهما زاد عددهم. كما أنّهم غضّوا الطرف عن أنّ الله تعالى قد تكفّل برزق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lastRenderedPageBreak/>
        <w:t>خَلْقِه كافّةً، سواءٌ أكانوا بشراً أم غير بشر؛ لذا جعل القرآن الكريم رجاءَ الرزق من الله تعالى بديلاً عن الخوف من الفقر</w:t>
      </w:r>
      <w:r w:rsidR="005A05F7">
        <w:rPr>
          <w:rStyle w:val="FootnoteReference"/>
          <w:rFonts w:ascii="Adobe Arabic" w:hAnsi="Adobe Arabic" w:cs="Adobe Arabic"/>
          <w:sz w:val="32"/>
          <w:szCs w:val="32"/>
          <w:rtl/>
        </w:rPr>
        <w:footnoteReference w:id="5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t xml:space="preserve">وهذا الرزق ملحوظٌ بحيث يناسب حال الموجودات؛ من حيث الكمّيّة، والكيفيّة، وهو مطابقٌ تماماً لمقدار الحاجة والرغبة؛ فغذاء الجنين الذي في رحم أُمّه </w:t>
      </w:r>
      <w:r>
        <w:rPr>
          <w:rFonts w:ascii="Adobe Arabic" w:hAnsi="Adobe Arabic" w:cs="Adobe Arabic"/>
          <w:sz w:val="32"/>
          <w:szCs w:val="32"/>
          <w:rtl/>
        </w:rPr>
        <w:t xml:space="preserve">- </w:t>
      </w:r>
      <w:r w:rsidRPr="006F0FDA">
        <w:rPr>
          <w:rFonts w:ascii="Adobe Arabic" w:hAnsi="Adobe Arabic" w:cs="Adobe Arabic"/>
          <w:sz w:val="32"/>
          <w:szCs w:val="32"/>
          <w:rtl/>
        </w:rPr>
        <w:t xml:space="preserve">على سبيل المثال </w:t>
      </w:r>
      <w:r>
        <w:rPr>
          <w:rFonts w:ascii="Adobe Arabic" w:hAnsi="Adobe Arabic" w:cs="Adobe Arabic"/>
          <w:sz w:val="32"/>
          <w:szCs w:val="32"/>
          <w:rtl/>
        </w:rPr>
        <w:t xml:space="preserve">- </w:t>
      </w:r>
      <w:r w:rsidRPr="006F0FDA">
        <w:rPr>
          <w:rFonts w:ascii="Adobe Arabic" w:hAnsi="Adobe Arabic" w:cs="Adobe Arabic"/>
          <w:sz w:val="32"/>
          <w:szCs w:val="32"/>
          <w:rtl/>
        </w:rPr>
        <w:t>يتفاوت كلّ شهرٍ عن الشهر السابق في النوعيّة والكمّيّة، بل كلّ يومٍ عن اليوم السابق، على الرغم ممّا يبدو من أنّ الدّم نوعٌ واحدٌ لا أكثر</w:t>
      </w:r>
      <w:r w:rsidR="005A05F7">
        <w:rPr>
          <w:rStyle w:val="FootnoteReference"/>
          <w:rFonts w:ascii="Adobe Arabic" w:hAnsi="Adobe Arabic" w:cs="Adobe Arabic"/>
          <w:sz w:val="32"/>
          <w:szCs w:val="32"/>
          <w:rtl/>
        </w:rPr>
        <w:footnoteReference w:id="5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Pr>
        <w:t>7</w:t>
      </w:r>
      <w:r>
        <w:rPr>
          <w:rFonts w:ascii="Adobe Arabic" w:hAnsi="Adobe Arabic" w:cs="Adobe Arabic"/>
          <w:sz w:val="32"/>
          <w:szCs w:val="32"/>
          <w:rtl/>
        </w:rPr>
        <w:t xml:space="preserve">- </w:t>
      </w:r>
      <w:r w:rsidRPr="006F0FDA">
        <w:rPr>
          <w:rFonts w:ascii="Adobe Arabic" w:hAnsi="Adobe Arabic" w:cs="Adobe Arabic"/>
          <w:sz w:val="32"/>
          <w:szCs w:val="32"/>
          <w:rtl/>
        </w:rPr>
        <w:t xml:space="preserve">يستفاد من قوله تعالى: </w:t>
      </w:r>
      <w:r w:rsidRPr="00166ABE">
        <w:rPr>
          <w:rFonts w:ascii="Adobe Arabic" w:hAnsi="Adobe Arabic" w:cs="Adobe Arabic"/>
          <w:b/>
          <w:bCs/>
          <w:color w:val="70AD47" w:themeColor="accent6"/>
          <w:sz w:val="32"/>
          <w:szCs w:val="32"/>
          <w:rtl/>
        </w:rPr>
        <w:t>﴿إِنَّ ٱللَّهَ هُوَ ٱلرَّزَّاقُ ذُو ٱل</w:t>
      </w:r>
      <w:r w:rsidRPr="00166ABE">
        <w:rPr>
          <w:rFonts w:ascii="Adobe Arabic" w:hAnsi="Adobe Arabic" w:cs="Adobe Arabic" w:hint="cs"/>
          <w:b/>
          <w:bCs/>
          <w:color w:val="70AD47" w:themeColor="accent6"/>
          <w:sz w:val="32"/>
          <w:szCs w:val="32"/>
          <w:rtl/>
        </w:rPr>
        <w:t>قُوّ</w:t>
      </w:r>
      <w:r w:rsidRPr="00166ABE">
        <w:rPr>
          <w:rFonts w:ascii="Adobe Arabic" w:hAnsi="Adobe Arabic" w:cs="Adobe Arabic"/>
          <w:b/>
          <w:bCs/>
          <w:color w:val="70AD47" w:themeColor="accent6"/>
          <w:sz w:val="32"/>
          <w:szCs w:val="32"/>
          <w:rtl/>
        </w:rPr>
        <w:t>َةِ ٱل</w:t>
      </w:r>
      <w:r w:rsidRPr="00166ABE">
        <w:rPr>
          <w:rFonts w:ascii="Adobe Arabic" w:hAnsi="Adobe Arabic" w:cs="Adobe Arabic" w:hint="cs"/>
          <w:b/>
          <w:bCs/>
          <w:color w:val="70AD47" w:themeColor="accent6"/>
          <w:sz w:val="32"/>
          <w:szCs w:val="32"/>
          <w:rtl/>
        </w:rPr>
        <w:t>مَتِينُ</w:t>
      </w:r>
      <w:r w:rsidRPr="00166ABE">
        <w:rPr>
          <w:rFonts w:ascii="Adobe Arabic" w:hAnsi="Adobe Arabic" w:cs="Adobe Arabic"/>
          <w:b/>
          <w:bCs/>
          <w:color w:val="70AD47" w:themeColor="accent6"/>
          <w:sz w:val="32"/>
          <w:szCs w:val="32"/>
          <w:rtl/>
        </w:rPr>
        <w:t>﴾</w:t>
      </w:r>
      <w:r w:rsidR="005A05F7">
        <w:rPr>
          <w:rStyle w:val="FootnoteReference"/>
          <w:rFonts w:ascii="Adobe Arabic" w:hAnsi="Adobe Arabic" w:cs="Adobe Arabic"/>
          <w:b/>
          <w:bCs/>
          <w:color w:val="70AD47" w:themeColor="accent6"/>
          <w:sz w:val="32"/>
          <w:szCs w:val="32"/>
          <w:rtl/>
        </w:rPr>
        <w:footnoteReference w:id="54"/>
      </w:r>
      <w:r w:rsidRPr="006F0FDA">
        <w:rPr>
          <w:rFonts w:ascii="Adobe Arabic" w:hAnsi="Adobe Arabic" w:cs="Adobe Arabic"/>
          <w:sz w:val="32"/>
          <w:szCs w:val="32"/>
          <w:rtl/>
        </w:rPr>
        <w:t xml:space="preserve"> </w:t>
      </w:r>
      <w:r>
        <w:rPr>
          <w:rFonts w:ascii="Adobe Arabic" w:hAnsi="Adobe Arabic" w:cs="Adobe Arabic"/>
          <w:sz w:val="32"/>
          <w:szCs w:val="32"/>
          <w:rtl/>
        </w:rPr>
        <w:t xml:space="preserve">- </w:t>
      </w:r>
      <w:r w:rsidRPr="006F0FDA">
        <w:rPr>
          <w:rFonts w:ascii="Adobe Arabic" w:hAnsi="Adobe Arabic" w:cs="Adobe Arabic"/>
          <w:sz w:val="32"/>
          <w:szCs w:val="32"/>
          <w:rtl/>
        </w:rPr>
        <w:t>ولا سيما بلحاظ أنّ المقام مقام الحصر -،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t>أ</w:t>
      </w:r>
      <w:r>
        <w:rPr>
          <w:rFonts w:ascii="Adobe Arabic" w:hAnsi="Adobe Arabic" w:cs="Adobe Arabic"/>
          <w:sz w:val="32"/>
          <w:szCs w:val="32"/>
          <w:rtl/>
        </w:rPr>
        <w:t xml:space="preserve">- </w:t>
      </w:r>
      <w:r w:rsidRPr="006F0FDA">
        <w:rPr>
          <w:rFonts w:ascii="Adobe Arabic" w:hAnsi="Adobe Arabic" w:cs="Adobe Arabic"/>
          <w:sz w:val="32"/>
          <w:szCs w:val="32"/>
          <w:rtl/>
        </w:rPr>
        <w:t xml:space="preserve">إنَّ الرزق في الحقيقة لا يُنسب إلا إلى الله تعالى؛ وهو الرازق لا غير، ونسبة الرزق إلى غيره؛ تعني نسبة عمله تعالى إلى غيره، قال تعالى: </w:t>
      </w:r>
      <w:r w:rsidRPr="00166ABE">
        <w:rPr>
          <w:rFonts w:ascii="Adobe Arabic" w:hAnsi="Adobe Arabic" w:cs="Adobe Arabic"/>
          <w:b/>
          <w:bCs/>
          <w:color w:val="70AD47" w:themeColor="accent6"/>
          <w:sz w:val="32"/>
          <w:szCs w:val="32"/>
          <w:rtl/>
        </w:rPr>
        <w:t>﴿وَٱللَّهُ خَي</w:t>
      </w:r>
      <w:r w:rsidRPr="00166ABE">
        <w:rPr>
          <w:rFonts w:ascii="Adobe Arabic" w:hAnsi="Adobe Arabic" w:cs="Adobe Arabic" w:hint="cs"/>
          <w:b/>
          <w:bCs/>
          <w:color w:val="70AD47" w:themeColor="accent6"/>
          <w:sz w:val="32"/>
          <w:szCs w:val="32"/>
          <w:rtl/>
        </w:rPr>
        <w:t>رُ</w:t>
      </w:r>
      <w:r w:rsidRPr="00166ABE">
        <w:rPr>
          <w:rFonts w:ascii="Adobe Arabic" w:hAnsi="Adobe Arabic" w:cs="Adobe Arabic"/>
          <w:b/>
          <w:bCs/>
          <w:color w:val="70AD47" w:themeColor="accent6"/>
          <w:sz w:val="32"/>
          <w:szCs w:val="32"/>
          <w:rtl/>
        </w:rPr>
        <w:t xml:space="preserve"> ٱلرَّٰزِقِينَ﴾</w:t>
      </w:r>
      <w:r w:rsidR="005A05F7">
        <w:rPr>
          <w:rStyle w:val="FootnoteReference"/>
          <w:rFonts w:ascii="Adobe Arabic" w:hAnsi="Adobe Arabic" w:cs="Adobe Arabic"/>
          <w:b/>
          <w:bCs/>
          <w:color w:val="70AD47" w:themeColor="accent6"/>
          <w:sz w:val="32"/>
          <w:szCs w:val="32"/>
          <w:rtl/>
        </w:rPr>
        <w:footnoteReference w:id="5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6F0FDA">
      <w:pPr>
        <w:bidi/>
        <w:jc w:val="both"/>
        <w:rPr>
          <w:rFonts w:ascii="Adobe Arabic" w:hAnsi="Adobe Arabic" w:cs="Adobe Arabic"/>
          <w:b/>
          <w:bCs/>
          <w:color w:val="70AD47" w:themeColor="accent6"/>
          <w:sz w:val="32"/>
          <w:szCs w:val="32"/>
          <w:rtl/>
        </w:rPr>
      </w:pPr>
      <w:r w:rsidRPr="006F0FDA">
        <w:rPr>
          <w:rFonts w:ascii="Adobe Arabic" w:hAnsi="Adobe Arabic" w:cs="Adobe Arabic"/>
          <w:sz w:val="32"/>
          <w:szCs w:val="32"/>
          <w:rtl/>
        </w:rPr>
        <w:t>ب</w:t>
      </w:r>
      <w:r>
        <w:rPr>
          <w:rFonts w:ascii="Adobe Arabic" w:hAnsi="Adobe Arabic" w:cs="Adobe Arabic"/>
          <w:sz w:val="32"/>
          <w:szCs w:val="32"/>
          <w:rtl/>
        </w:rPr>
        <w:t xml:space="preserve">- </w:t>
      </w:r>
      <w:r w:rsidRPr="006F0FDA">
        <w:rPr>
          <w:rFonts w:ascii="Adobe Arabic" w:hAnsi="Adobe Arabic" w:cs="Adobe Arabic"/>
          <w:sz w:val="32"/>
          <w:szCs w:val="32"/>
          <w:rtl/>
        </w:rPr>
        <w:t xml:space="preserve">إنّ كلّ ما ينتفع به الإنسان انتفاعاً محرّماً، لا يكون رزقاً من الله تعالى؛ لأنّه تعالى نفى نسبة المعصية إليه؛ إذ قال: </w:t>
      </w:r>
      <w:r w:rsidRPr="00166ABE">
        <w:rPr>
          <w:rFonts w:ascii="Adobe Arabic" w:hAnsi="Adobe Arabic" w:cs="Adobe Arabic"/>
          <w:b/>
          <w:bCs/>
          <w:color w:val="70AD47" w:themeColor="accent6"/>
          <w:sz w:val="32"/>
          <w:szCs w:val="32"/>
          <w:rtl/>
        </w:rPr>
        <w:t xml:space="preserve">﴿قُل </w:t>
      </w:r>
    </w:p>
    <w:p w:rsidR="00552CFA" w:rsidRDefault="00552CFA">
      <w:pPr>
        <w:rPr>
          <w:rFonts w:ascii="Adobe Arabic" w:hAnsi="Adobe Arabic" w:cs="Adobe Arabic"/>
          <w:b/>
          <w:bCs/>
          <w:color w:val="70AD47" w:themeColor="accent6"/>
          <w:sz w:val="32"/>
          <w:szCs w:val="32"/>
          <w:rtl/>
        </w:rPr>
      </w:pPr>
      <w:r>
        <w:rPr>
          <w:rFonts w:ascii="Adobe Arabic" w:hAnsi="Adobe Arabic" w:cs="Adobe Arabic"/>
          <w:b/>
          <w:bCs/>
          <w:color w:val="70AD47" w:themeColor="accent6"/>
          <w:sz w:val="32"/>
          <w:szCs w:val="32"/>
          <w:rtl/>
        </w:rPr>
        <w:br w:type="page"/>
      </w:r>
    </w:p>
    <w:p w:rsidR="006F0FDA" w:rsidRPr="006F0FDA" w:rsidRDefault="006F0FDA" w:rsidP="005A05F7">
      <w:pPr>
        <w:bidi/>
        <w:jc w:val="both"/>
        <w:rPr>
          <w:rFonts w:ascii="Adobe Arabic" w:hAnsi="Adobe Arabic" w:cs="Adobe Arabic"/>
          <w:sz w:val="32"/>
          <w:szCs w:val="32"/>
        </w:rPr>
      </w:pPr>
      <w:r w:rsidRPr="00166ABE">
        <w:rPr>
          <w:rFonts w:ascii="Adobe Arabic" w:hAnsi="Adobe Arabic" w:cs="Adobe Arabic" w:hint="cs"/>
          <w:b/>
          <w:bCs/>
          <w:color w:val="70AD47" w:themeColor="accent6"/>
          <w:sz w:val="32"/>
          <w:szCs w:val="32"/>
          <w:rtl/>
        </w:rPr>
        <w:lastRenderedPageBreak/>
        <w:t>إِنَّ</w:t>
      </w:r>
      <w:r w:rsidRPr="00166ABE">
        <w:rPr>
          <w:rFonts w:ascii="Adobe Arabic" w:hAnsi="Adobe Arabic" w:cs="Adobe Arabic"/>
          <w:b/>
          <w:bCs/>
          <w:color w:val="70AD47" w:themeColor="accent6"/>
          <w:sz w:val="32"/>
          <w:szCs w:val="32"/>
          <w:rtl/>
        </w:rPr>
        <w:t xml:space="preserve"> ٱللَّهَ لَا يَأ</w:t>
      </w:r>
      <w:r w:rsidRPr="00166ABE">
        <w:rPr>
          <w:rFonts w:ascii="Adobe Arabic" w:hAnsi="Adobe Arabic" w:cs="Adobe Arabic" w:hint="cs"/>
          <w:b/>
          <w:bCs/>
          <w:color w:val="70AD47" w:themeColor="accent6"/>
          <w:sz w:val="32"/>
          <w:szCs w:val="32"/>
          <w:rtl/>
        </w:rPr>
        <w:t>مُرُ</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بِ</w:t>
      </w:r>
      <w:r w:rsidRPr="00166ABE">
        <w:rPr>
          <w:rFonts w:ascii="Adobe Arabic" w:hAnsi="Adobe Arabic" w:cs="Adobe Arabic"/>
          <w:b/>
          <w:bCs/>
          <w:color w:val="70AD47" w:themeColor="accent6"/>
          <w:sz w:val="32"/>
          <w:szCs w:val="32"/>
          <w:rtl/>
        </w:rPr>
        <w:t>ٱل</w:t>
      </w:r>
      <w:r w:rsidRPr="00166ABE">
        <w:rPr>
          <w:rFonts w:ascii="Adobe Arabic" w:hAnsi="Adobe Arabic" w:cs="Adobe Arabic" w:hint="cs"/>
          <w:b/>
          <w:bCs/>
          <w:color w:val="70AD47" w:themeColor="accent6"/>
          <w:sz w:val="32"/>
          <w:szCs w:val="32"/>
          <w:rtl/>
        </w:rPr>
        <w:t>فَحشَآءِ</w:t>
      </w:r>
      <w:r w:rsidRPr="00166ABE">
        <w:rPr>
          <w:rFonts w:ascii="Adobe Arabic" w:hAnsi="Adobe Arabic" w:cs="Adobe Arabic"/>
          <w:b/>
          <w:bCs/>
          <w:color w:val="70AD47" w:themeColor="accent6"/>
          <w:sz w:val="32"/>
          <w:szCs w:val="32"/>
          <w:rtl/>
        </w:rPr>
        <w:t xml:space="preserve"> أَتَقُولُونَ عَلَى ٱللَّهِ مَا لَا تَع</w:t>
      </w:r>
      <w:r w:rsidRPr="00166ABE">
        <w:rPr>
          <w:rFonts w:ascii="Adobe Arabic" w:hAnsi="Adobe Arabic" w:cs="Adobe Arabic" w:hint="cs"/>
          <w:b/>
          <w:bCs/>
          <w:color w:val="70AD47" w:themeColor="accent6"/>
          <w:sz w:val="32"/>
          <w:szCs w:val="32"/>
          <w:rtl/>
        </w:rPr>
        <w:t>لَمُونَ﴾</w:t>
      </w:r>
      <w:r w:rsidR="005A05F7">
        <w:rPr>
          <w:rStyle w:val="FootnoteReference"/>
          <w:rFonts w:ascii="Adobe Arabic" w:hAnsi="Adobe Arabic" w:cs="Adobe Arabic"/>
          <w:b/>
          <w:bCs/>
          <w:color w:val="70AD47" w:themeColor="accent6"/>
          <w:sz w:val="32"/>
          <w:szCs w:val="32"/>
          <w:rtl/>
        </w:rPr>
        <w:footnoteReference w:id="56"/>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وقال</w:t>
      </w:r>
      <w:r w:rsidRPr="006F0FDA">
        <w:rPr>
          <w:rFonts w:ascii="Adobe Arabic" w:hAnsi="Adobe Arabic" w:cs="Adobe Arabic"/>
          <w:sz w:val="32"/>
          <w:szCs w:val="32"/>
          <w:rtl/>
        </w:rPr>
        <w:t xml:space="preserve">: </w:t>
      </w:r>
      <w:r w:rsidRPr="00166ABE">
        <w:rPr>
          <w:rFonts w:ascii="Adobe Arabic" w:hAnsi="Adobe Arabic" w:cs="Adobe Arabic" w:hint="cs"/>
          <w:b/>
          <w:bCs/>
          <w:color w:val="70AD47" w:themeColor="accent6"/>
          <w:sz w:val="32"/>
          <w:szCs w:val="32"/>
          <w:rtl/>
        </w:rPr>
        <w:t>﴿وَيَنهَىٰ</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عَنِ</w:t>
      </w:r>
      <w:r w:rsidRPr="00166ABE">
        <w:rPr>
          <w:rFonts w:ascii="Adobe Arabic" w:hAnsi="Adobe Arabic" w:cs="Adobe Arabic"/>
          <w:b/>
          <w:bCs/>
          <w:color w:val="70AD47" w:themeColor="accent6"/>
          <w:sz w:val="32"/>
          <w:szCs w:val="32"/>
          <w:rtl/>
        </w:rPr>
        <w:t xml:space="preserve"> ٱل</w:t>
      </w:r>
      <w:r w:rsidRPr="00166ABE">
        <w:rPr>
          <w:rFonts w:ascii="Adobe Arabic" w:hAnsi="Adobe Arabic" w:cs="Adobe Arabic" w:hint="cs"/>
          <w:b/>
          <w:bCs/>
          <w:color w:val="70AD47" w:themeColor="accent6"/>
          <w:sz w:val="32"/>
          <w:szCs w:val="32"/>
          <w:rtl/>
        </w:rPr>
        <w:t>فَحشَآءِ</w:t>
      </w:r>
      <w:r w:rsidRPr="00166ABE">
        <w:rPr>
          <w:rFonts w:ascii="Adobe Arabic" w:hAnsi="Adobe Arabic" w:cs="Adobe Arabic"/>
          <w:b/>
          <w:bCs/>
          <w:color w:val="70AD47" w:themeColor="accent6"/>
          <w:sz w:val="32"/>
          <w:szCs w:val="32"/>
          <w:rtl/>
        </w:rPr>
        <w:t xml:space="preserve"> وَٱل</w:t>
      </w:r>
      <w:r w:rsidRPr="00166ABE">
        <w:rPr>
          <w:rFonts w:ascii="Adobe Arabic" w:hAnsi="Adobe Arabic" w:cs="Adobe Arabic" w:hint="cs"/>
          <w:b/>
          <w:bCs/>
          <w:color w:val="70AD47" w:themeColor="accent6"/>
          <w:sz w:val="32"/>
          <w:szCs w:val="32"/>
          <w:rtl/>
        </w:rPr>
        <w:t>مُنكَرِ</w:t>
      </w:r>
      <w:r w:rsidRPr="00166ABE">
        <w:rPr>
          <w:rFonts w:ascii="Adobe Arabic" w:hAnsi="Adobe Arabic" w:cs="Adobe Arabic"/>
          <w:b/>
          <w:bCs/>
          <w:color w:val="70AD47" w:themeColor="accent6"/>
          <w:sz w:val="32"/>
          <w:szCs w:val="32"/>
          <w:rtl/>
        </w:rPr>
        <w:t>﴾</w:t>
      </w:r>
      <w:r w:rsidR="005A05F7">
        <w:rPr>
          <w:rStyle w:val="FootnoteReference"/>
          <w:rFonts w:ascii="Adobe Arabic" w:hAnsi="Adobe Arabic" w:cs="Adobe Arabic"/>
          <w:b/>
          <w:bCs/>
          <w:color w:val="70AD47" w:themeColor="accent6"/>
          <w:sz w:val="32"/>
          <w:szCs w:val="32"/>
          <w:rtl/>
        </w:rPr>
        <w:footnoteReference w:id="57"/>
      </w:r>
      <w:r w:rsidRPr="006F0FDA">
        <w:rPr>
          <w:rFonts w:ascii="Adobe Arabic" w:hAnsi="Adobe Arabic" w:cs="Adobe Arabic"/>
          <w:sz w:val="32"/>
          <w:szCs w:val="32"/>
          <w:rtl/>
        </w:rPr>
        <w:t>؛ فليس من الممكن نسبة أسباب المعاصي إليه تعالى؛ لأنّه لم ينسبَ معاصي العباد إلى نفسه، ونفى تشريع كلّ عملٍ قبيحٍ عن ذاته المقدّسة، وحاشاه سبحانه أن ينهى عن شيءٍ؛ ثمّ يأمر به، أو ينهى عنه؛ ثمّ يحصر رزقه فيه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t xml:space="preserve">ولا منافاة بين عدم كون نفعٍ محرّمٍ رزقاً بحسب التشريع، وكونه رزقاً بحسب التكوين؛ إذ لا تكليف في التكوين حتّى يستتبع ذلك قبحاً، وما بيّنه القرآن من عموم الرزق؛ إنّما هو بحسب حال التكوين، وليس البيان الإلهي بموقوفٍ على الأفهام الساذجة العامّيّة، حتّى يضرب صفحاً عن التعرّض للمعارف الحقيقيّة؛ وفي القرآن شفاءٌ لجميع القلوب. قال تعالى: </w:t>
      </w:r>
      <w:r w:rsidR="004416B3" w:rsidRPr="00166ABE">
        <w:rPr>
          <w:rFonts w:ascii="Adobe Arabic" w:hAnsi="Adobe Arabic" w:cs="Adobe Arabic"/>
          <w:b/>
          <w:bCs/>
          <w:color w:val="70AD47" w:themeColor="accent6"/>
          <w:sz w:val="32"/>
          <w:szCs w:val="32"/>
          <w:rtl/>
        </w:rPr>
        <w:t>﴿</w:t>
      </w:r>
      <w:r w:rsidRPr="00166ABE">
        <w:rPr>
          <w:rFonts w:ascii="Adobe Arabic" w:hAnsi="Adobe Arabic" w:cs="Adobe Arabic"/>
          <w:b/>
          <w:bCs/>
          <w:color w:val="70AD47" w:themeColor="accent6"/>
          <w:sz w:val="32"/>
          <w:szCs w:val="32"/>
          <w:rtl/>
        </w:rPr>
        <w:t>وَنُنَزِّلُ مِنَ ٱل</w:t>
      </w:r>
      <w:r w:rsidRPr="00166ABE">
        <w:rPr>
          <w:rFonts w:ascii="Adobe Arabic" w:hAnsi="Adobe Arabic" w:cs="Adobe Arabic" w:hint="cs"/>
          <w:b/>
          <w:bCs/>
          <w:color w:val="70AD47" w:themeColor="accent6"/>
          <w:sz w:val="32"/>
          <w:szCs w:val="32"/>
          <w:rtl/>
        </w:rPr>
        <w:t>قُرءَانِ</w:t>
      </w:r>
      <w:r w:rsidRPr="00166ABE">
        <w:rPr>
          <w:rFonts w:ascii="Adobe Arabic" w:hAnsi="Adobe Arabic" w:cs="Adobe Arabic"/>
          <w:b/>
          <w:bCs/>
          <w:color w:val="70AD47" w:themeColor="accent6"/>
          <w:sz w:val="32"/>
          <w:szCs w:val="32"/>
          <w:rtl/>
        </w:rPr>
        <w:t xml:space="preserve"> مَا هُوَ شِفَآءٞ وَرَح</w:t>
      </w:r>
      <w:r w:rsidRPr="00166ABE">
        <w:rPr>
          <w:rFonts w:ascii="Adobe Arabic" w:hAnsi="Adobe Arabic" w:cs="Adobe Arabic" w:hint="cs"/>
          <w:b/>
          <w:bCs/>
          <w:color w:val="70AD47" w:themeColor="accent6"/>
          <w:sz w:val="32"/>
          <w:szCs w:val="32"/>
          <w:rtl/>
        </w:rPr>
        <w:t>مَةٞ</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لِّلمُؤمِنِينَ</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وَلَا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يَزِيدُ</w:t>
      </w:r>
      <w:r w:rsidRPr="00166ABE">
        <w:rPr>
          <w:rFonts w:ascii="Adobe Arabic" w:hAnsi="Adobe Arabic" w:cs="Adobe Arabic"/>
          <w:b/>
          <w:bCs/>
          <w:color w:val="70AD47" w:themeColor="accent6"/>
          <w:sz w:val="32"/>
          <w:szCs w:val="32"/>
          <w:rtl/>
        </w:rPr>
        <w:t xml:space="preserve"> ٱلظَّٰلِمِينَ إِلَّا خَسَارٗا﴾</w:t>
      </w:r>
      <w:r w:rsidR="005A05F7">
        <w:rPr>
          <w:rStyle w:val="FootnoteReference"/>
          <w:rFonts w:ascii="Adobe Arabic" w:hAnsi="Adobe Arabic" w:cs="Adobe Arabic"/>
          <w:b/>
          <w:bCs/>
          <w:color w:val="70AD47" w:themeColor="accent6"/>
          <w:sz w:val="32"/>
          <w:szCs w:val="32"/>
          <w:rtl/>
        </w:rPr>
        <w:footnoteReference w:id="5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على أنّ الآيات التي تنسب المُلْك الذي وُهِبَ لأمثال: نمرود، وفرعون، والأموال والزخارف التي بيد أمثال قارون؛ إلى إيتاء الله سبحانه؛ فيُراد بها: أنّ ذلك كلّه بإذن الله، بحيث آتاهم ذلك؛ امتحاناً منه لهم، وإتماماً للحجّة عليهم، وخذلاناً واستدراجاً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لهم، ونحو ذلك. وهذه كلّها نِسَبٌ تشريعيّةٌ، وإذا صحّت النسبة التشريعيّة </w:t>
      </w:r>
      <w:r>
        <w:rPr>
          <w:rFonts w:ascii="Adobe Arabic" w:hAnsi="Adobe Arabic" w:cs="Adobe Arabic"/>
          <w:sz w:val="32"/>
          <w:szCs w:val="32"/>
          <w:rtl/>
        </w:rPr>
        <w:t xml:space="preserve">- </w:t>
      </w:r>
      <w:r w:rsidRPr="006F0FDA">
        <w:rPr>
          <w:rFonts w:ascii="Adobe Arabic" w:hAnsi="Adobe Arabic" w:cs="Adobe Arabic"/>
          <w:sz w:val="32"/>
          <w:szCs w:val="32"/>
          <w:rtl/>
        </w:rPr>
        <w:t xml:space="preserve">من غير محذورِ لزومِ القبح -؛ فصحّة النسبة التكوينيّة </w:t>
      </w:r>
      <w:r>
        <w:rPr>
          <w:rFonts w:ascii="Adobe Arabic" w:hAnsi="Adobe Arabic" w:cs="Adobe Arabic"/>
          <w:sz w:val="32"/>
          <w:szCs w:val="32"/>
          <w:rtl/>
        </w:rPr>
        <w:t xml:space="preserve">- </w:t>
      </w:r>
      <w:r w:rsidRPr="006F0FDA">
        <w:rPr>
          <w:rFonts w:ascii="Adobe Arabic" w:hAnsi="Adobe Arabic" w:cs="Adobe Arabic"/>
          <w:sz w:val="32"/>
          <w:szCs w:val="32"/>
          <w:rtl/>
        </w:rPr>
        <w:t xml:space="preserve">التي لا مجال للحسن والقبح العقلائييّن </w:t>
      </w:r>
      <w:r>
        <w:rPr>
          <w:rFonts w:ascii="Adobe Arabic" w:hAnsi="Adobe Arabic" w:cs="Adobe Arabic"/>
          <w:sz w:val="32"/>
          <w:szCs w:val="32"/>
          <w:rtl/>
        </w:rPr>
        <w:t xml:space="preserve">- </w:t>
      </w:r>
      <w:r w:rsidRPr="006F0FDA">
        <w:rPr>
          <w:rFonts w:ascii="Adobe Arabic" w:hAnsi="Adobe Arabic" w:cs="Adobe Arabic"/>
          <w:sz w:val="32"/>
          <w:szCs w:val="32"/>
          <w:rtl/>
        </w:rPr>
        <w:t>فيها أوضح</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t xml:space="preserve">إذن، جميع ما يفيضه الله على خلقه من الخير </w:t>
      </w:r>
      <w:r>
        <w:rPr>
          <w:rFonts w:ascii="Adobe Arabic" w:hAnsi="Adobe Arabic" w:cs="Adobe Arabic"/>
          <w:sz w:val="32"/>
          <w:szCs w:val="32"/>
          <w:rtl/>
        </w:rPr>
        <w:t xml:space="preserve">- </w:t>
      </w:r>
      <w:r w:rsidRPr="006F0FDA">
        <w:rPr>
          <w:rFonts w:ascii="Adobe Arabic" w:hAnsi="Adobe Arabic" w:cs="Adobe Arabic"/>
          <w:sz w:val="32"/>
          <w:szCs w:val="32"/>
          <w:rtl/>
        </w:rPr>
        <w:t xml:space="preserve">وكلّه خيرٌ يُنتَفع به </w:t>
      </w:r>
      <w:r>
        <w:rPr>
          <w:rFonts w:ascii="Adobe Arabic" w:hAnsi="Adobe Arabic" w:cs="Adobe Arabic"/>
          <w:sz w:val="32"/>
          <w:szCs w:val="32"/>
          <w:rtl/>
        </w:rPr>
        <w:t xml:space="preserve">- </w:t>
      </w:r>
      <w:r w:rsidRPr="006F0FDA">
        <w:rPr>
          <w:rFonts w:ascii="Adobe Arabic" w:hAnsi="Adobe Arabic" w:cs="Adobe Arabic"/>
          <w:sz w:val="32"/>
          <w:szCs w:val="32"/>
          <w:rtl/>
        </w:rPr>
        <w:t>هو رزق بحسب انطباق المعنى؛ إذ ليس الرزق إلا العطيّة التي ينتفع بها المرزوق</w:t>
      </w:r>
      <w:r w:rsidR="005A05F7">
        <w:rPr>
          <w:rStyle w:val="FootnoteReference"/>
          <w:rFonts w:ascii="Adobe Arabic" w:hAnsi="Adobe Arabic" w:cs="Adobe Arabic"/>
          <w:sz w:val="32"/>
          <w:szCs w:val="32"/>
          <w:rtl/>
        </w:rPr>
        <w:footnoteReference w:id="5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Pr>
        <w:t>8</w:t>
      </w:r>
      <w:r>
        <w:rPr>
          <w:rFonts w:ascii="Adobe Arabic" w:hAnsi="Adobe Arabic" w:cs="Adobe Arabic"/>
          <w:sz w:val="32"/>
          <w:szCs w:val="32"/>
          <w:rtl/>
        </w:rPr>
        <w:t xml:space="preserve">- </w:t>
      </w:r>
      <w:r w:rsidRPr="006F0FDA">
        <w:rPr>
          <w:rFonts w:ascii="Adobe Arabic" w:hAnsi="Adobe Arabic" w:cs="Adobe Arabic"/>
          <w:sz w:val="32"/>
          <w:szCs w:val="32"/>
          <w:rtl/>
        </w:rPr>
        <w:t>تحدّثت الآيات والرّوايات عن تقدير الرزق؛ وهي في الواقع بمثابة الكابح للحريصين وعبّاد الدنيا الذين يَلجون كلّ بابٍ، ويرتكبون أنواع الظلم والجنايات، ويتصوّرون أنّهم إذا لم يفعلوا ذلك لم يؤمّنوا حياتهم! غافلين عن أنّ الآيات والروايات تحذّر هذا النمط من الناس ألاّ يمدّوا أيديهم وأرجلهم عبثاً، وألاّ يطلبوا الرزق من طُرقٍ غير مشروعةٍ ولا معقولةٍ، بل يكفي لهم أن يسعوا لتحصيل الرزق عن طريقٍ مشروعٍ، والله سبحانه يضمن لهم الرزق؛ فالله تعالى لم يُهمِلهم حتّى في ظلمة الرحم</w:t>
      </w:r>
      <w:r w:rsidR="005A05F7">
        <w:rPr>
          <w:rStyle w:val="FootnoteReference"/>
          <w:rFonts w:ascii="Adobe Arabic" w:hAnsi="Adobe Arabic" w:cs="Adobe Arabic"/>
          <w:sz w:val="32"/>
          <w:szCs w:val="32"/>
          <w:rtl/>
        </w:rPr>
        <w:footnoteReference w:id="6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Pr>
        <w:t>9</w:t>
      </w:r>
      <w:r>
        <w:rPr>
          <w:rFonts w:ascii="Adobe Arabic" w:hAnsi="Adobe Arabic" w:cs="Adobe Arabic"/>
          <w:sz w:val="32"/>
          <w:szCs w:val="32"/>
          <w:rtl/>
        </w:rPr>
        <w:t xml:space="preserve">- </w:t>
      </w:r>
      <w:r w:rsidRPr="006F0FDA">
        <w:rPr>
          <w:rFonts w:ascii="Adobe Arabic" w:hAnsi="Adobe Arabic" w:cs="Adobe Arabic"/>
          <w:sz w:val="32"/>
          <w:szCs w:val="32"/>
          <w:rtl/>
        </w:rPr>
        <w:t xml:space="preserve">خلق الله تعالى جميع المخلوقات، وأوجب على نفسه رزقها؛ وهذا دليلٌ على وجود صلةٍ بين الخالق ورِزق المخلوق. فلو عُدِمَ الرزق؛ لعُدِمَ الخَلْق، وفي الوقت نفسه لو عُدِمَ الخَلْق؛ لما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وُجِدَ الرزق. والله تعالى هو الذي أبدع بني البشر، وأسكنهم الأرض، وجعلهم بحاجةٍ إلى الرزق، وهذا الرزق ليس محض المأكل والمشرب، وما يُحتَاج إليه من أمور مادّيّةٍ، بل يشمل الفِكْر، والتعقّل، والقدرة على العمل، وطلب العلم، والشعور بالمسؤوليّة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إذن، رازقيّة الله تعالى لا تعني مجرّد السعي والتفكير في كسب الرزق، والدفاع عن الحقوق الشخصيّة. فالمخلوق، ورزقه، وقدرته على كسبه، وتعقّله في ذلك، وتديّنه بشريعةٍ تسدّده إلى الحلال من الرزق؛ كلّها أمورٌ تعكس رازقيّة الله تعالى</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5A05F7">
      <w:pPr>
        <w:bidi/>
        <w:jc w:val="both"/>
        <w:rPr>
          <w:rFonts w:ascii="Adobe Arabic" w:hAnsi="Adobe Arabic" w:cs="Adobe Arabic"/>
          <w:sz w:val="32"/>
          <w:szCs w:val="32"/>
        </w:rPr>
      </w:pPr>
      <w:r w:rsidRPr="006F0FDA">
        <w:rPr>
          <w:rFonts w:ascii="Adobe Arabic" w:hAnsi="Adobe Arabic" w:cs="Adobe Arabic"/>
          <w:sz w:val="32"/>
          <w:szCs w:val="32"/>
          <w:rtl/>
        </w:rPr>
        <w:t>لذا، يجب على الإنسان أن يسلك أفضل طُرُق كسب الرزق وأنقاها، وأن يتوكّل على الله عزّ وجلّ الذي سدّده لسلوك هذا الطريق الأمثل</w:t>
      </w:r>
      <w:r w:rsidR="005A05F7">
        <w:rPr>
          <w:rStyle w:val="FootnoteReference"/>
          <w:rFonts w:ascii="Adobe Arabic" w:hAnsi="Adobe Arabic" w:cs="Adobe Arabic"/>
          <w:sz w:val="32"/>
          <w:szCs w:val="32"/>
          <w:rtl/>
        </w:rPr>
        <w:footnoteReference w:id="61"/>
      </w:r>
      <w:r w:rsidRPr="006F0FDA">
        <w:rPr>
          <w:rFonts w:ascii="Adobe Arabic" w:hAnsi="Adobe Arabic" w:cs="Adobe Arabic"/>
          <w:sz w:val="32"/>
          <w:szCs w:val="32"/>
        </w:rPr>
        <w:t>.</w:t>
      </w:r>
    </w:p>
    <w:p w:rsidR="006F0FDA" w:rsidRPr="00552CFA" w:rsidRDefault="006F0FDA" w:rsidP="006F0FDA">
      <w:pPr>
        <w:bidi/>
        <w:jc w:val="both"/>
        <w:rPr>
          <w:rFonts w:ascii="Adobe Arabic" w:hAnsi="Adobe Arabic" w:cs="Adobe Arabic"/>
          <w:b/>
          <w:bCs/>
          <w:color w:val="4472C4" w:themeColor="accent5"/>
          <w:sz w:val="36"/>
          <w:szCs w:val="36"/>
        </w:rPr>
      </w:pPr>
    </w:p>
    <w:p w:rsidR="00552CFA" w:rsidRDefault="00552CFA">
      <w:pPr>
        <w:rPr>
          <w:rFonts w:ascii="Adobe Arabic" w:hAnsi="Adobe Arabic" w:cs="Adobe Arabic"/>
          <w:b/>
          <w:bCs/>
          <w:color w:val="4472C4" w:themeColor="accent5"/>
          <w:sz w:val="36"/>
          <w:szCs w:val="36"/>
          <w:rtl/>
        </w:rPr>
      </w:pPr>
      <w:r>
        <w:rPr>
          <w:rFonts w:ascii="Adobe Arabic" w:hAnsi="Adobe Arabic" w:cs="Adobe Arabic"/>
          <w:b/>
          <w:bCs/>
          <w:color w:val="4472C4" w:themeColor="accent5"/>
          <w:sz w:val="36"/>
          <w:szCs w:val="36"/>
          <w:rtl/>
        </w:rPr>
        <w:br w:type="page"/>
      </w:r>
    </w:p>
    <w:p w:rsidR="006F0FDA" w:rsidRPr="00552CFA" w:rsidRDefault="006F0FDA" w:rsidP="006F0FDA">
      <w:pPr>
        <w:bidi/>
        <w:jc w:val="both"/>
        <w:rPr>
          <w:rFonts w:ascii="Adobe Arabic" w:hAnsi="Adobe Arabic" w:cs="Adobe Arabic"/>
          <w:b/>
          <w:bCs/>
          <w:color w:val="4472C4" w:themeColor="accent5"/>
          <w:sz w:val="36"/>
          <w:szCs w:val="36"/>
        </w:rPr>
      </w:pPr>
      <w:r w:rsidRPr="00552CFA">
        <w:rPr>
          <w:rFonts w:ascii="Adobe Arabic" w:hAnsi="Adobe Arabic" w:cs="Adobe Arabic"/>
          <w:b/>
          <w:bCs/>
          <w:color w:val="4472C4" w:themeColor="accent5"/>
          <w:sz w:val="36"/>
          <w:szCs w:val="36"/>
          <w:rtl/>
        </w:rPr>
        <w:lastRenderedPageBreak/>
        <w:t>خلاصة الفصل الأول</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المفاهيم الأساسيّة التي يرتكز عليها البحث، هي: التدبير، والمعيشة، والرزق</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التدبير فعلٌ نسبه الله تعالى إلى نفسه؛ إذ وصف ذاته المقدّسة بالمدبّر، كما أكرم عباده بهذه الخصلة الحميدة؛ لتكون زينةً لهم، وتتجلّى في أفعالهم؛ بوصفها فضيلةٍ من أسمى الفضائل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شجّعت الأديان السماويّة -بدورها</w:t>
      </w:r>
      <w:r>
        <w:rPr>
          <w:rFonts w:ascii="Adobe Arabic" w:hAnsi="Adobe Arabic" w:cs="Adobe Arabic"/>
          <w:sz w:val="32"/>
          <w:szCs w:val="32"/>
          <w:rtl/>
        </w:rPr>
        <w:t xml:space="preserve">- </w:t>
      </w:r>
      <w:r w:rsidRPr="006F0FDA">
        <w:rPr>
          <w:rFonts w:ascii="Adobe Arabic" w:hAnsi="Adobe Arabic" w:cs="Adobe Arabic"/>
          <w:sz w:val="32"/>
          <w:szCs w:val="32"/>
          <w:rtl/>
        </w:rPr>
        <w:t>الإنسان على التدبّر في عظمة خِلْقَة الله تعالى؛ من منطلق فطرته السليمة التي أودعها الله تعالى فيه؛ وذلك بغية أن يستلهم من تدبير خالقه الطريقة المثلى في تدبير شؤون حياته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يصوّر لنا القرآن الكريم حقيقة التدبير في حياة الأنبياء</w:t>
      </w:r>
      <w:r w:rsidR="004416B3">
        <w:rPr>
          <w:rFonts w:ascii="Adobe Arabic" w:hAnsi="Adobe Arabic" w:cs="Adobe Arabic"/>
          <w:sz w:val="32"/>
          <w:szCs w:val="32"/>
          <w:rtl/>
        </w:rPr>
        <w:t>(عليهم السلام)</w:t>
      </w:r>
      <w:r w:rsidRPr="006F0FDA">
        <w:rPr>
          <w:rFonts w:ascii="Adobe Arabic" w:hAnsi="Adobe Arabic" w:cs="Adobe Arabic"/>
          <w:sz w:val="32"/>
          <w:szCs w:val="32"/>
          <w:rtl/>
        </w:rPr>
        <w:t>، ولا سيّما تدبير النبيّ يوسف</w:t>
      </w:r>
      <w:r w:rsidR="004416B3">
        <w:rPr>
          <w:rFonts w:ascii="Adobe Arabic" w:hAnsi="Adobe Arabic" w:cs="Adobe Arabic"/>
          <w:sz w:val="32"/>
          <w:szCs w:val="32"/>
          <w:rtl/>
        </w:rPr>
        <w:t>(عليه السلام)</w:t>
      </w:r>
      <w:r w:rsidRPr="006F0FDA">
        <w:rPr>
          <w:rFonts w:ascii="Adobe Arabic" w:hAnsi="Adobe Arabic" w:cs="Adobe Arabic"/>
          <w:sz w:val="32"/>
          <w:szCs w:val="32"/>
          <w:rtl/>
        </w:rPr>
        <w:t>؛ الذي كان أميناً على خزائن مصر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الرّقيّ الاقتصاديّ مرهونٌ بالتدبير الصحيح، والتدبير دائماً ما يكون متناغماً مع العلم والمعرفة والخبرة والعقل، وهو بطبيعته بعيدٌ عن العمل من دون تعقّلٍ</w:t>
      </w:r>
      <w:r w:rsidRPr="006F0FDA">
        <w:rPr>
          <w:rFonts w:ascii="Adobe Arabic" w:hAnsi="Adobe Arabic" w:cs="Adobe Arabic"/>
          <w:sz w:val="32"/>
          <w:szCs w:val="32"/>
        </w:rPr>
        <w:t>.</w:t>
      </w:r>
    </w:p>
    <w:p w:rsidR="00552CFA"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يؤدّي كلّ من: حسن التدبير، والنظرة المستقبليّة للأمور؛ دوراً مشهوداً في نفاذ بصيرة الإنسان، بحيث يمكنه من خلال ذلك </w:t>
      </w: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تحقيق أمورٍ هامّةٍ في حياته، مثل: الاستثمار الصحيح لأمواله، واجتناب الإسراف، وحفظ عزّة نفسه، والحرص على سلامتها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لسوء التدبير عواقب وخيمة في حياة الإنسان، من قبيل: عدم الاستقرار، والضَّياع، والتبعيّة الفكريّة والاقتصاديّة للآخر، والفقر، وفقدان نظم الحياة، والفساد الخلقيّ، والتخلّف، والذلّة، والانحطاط الاجتماعي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التدبير بما يتضمّن من تفكير في عواقب الأمور، وتخطيط صحيح على جميع المستويات؛ العائليّة والإداريّة؛ يُعدّ ركناً أساسيّاً لبلوغ أعلى درجات الرقيّ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الرّزق هو العطاء والبذل المستمرّ؛ وهو كلّ عطاءٍ مادّيٍّ ومعنويٍّ يمنحه الله تعالى لخلقه</w:t>
      </w:r>
      <w:r w:rsidRPr="006F0FDA">
        <w:rPr>
          <w:rFonts w:ascii="Adobe Arabic" w:hAnsi="Adobe Arabic" w:cs="Adobe Arabic"/>
          <w:sz w:val="32"/>
          <w:szCs w:val="32"/>
        </w:rPr>
        <w:t>.</w:t>
      </w:r>
    </w:p>
    <w:p w:rsidR="006F0FDA" w:rsidRPr="006F0FDA" w:rsidRDefault="006F0FDA" w:rsidP="004416B3">
      <w:pPr>
        <w:bidi/>
        <w:jc w:val="both"/>
        <w:rPr>
          <w:rFonts w:ascii="Adobe Arabic" w:hAnsi="Adobe Arabic" w:cs="Adobe Arabic"/>
          <w:sz w:val="32"/>
          <w:szCs w:val="32"/>
        </w:rPr>
      </w:pPr>
      <w:r w:rsidRPr="006F0FDA">
        <w:rPr>
          <w:rFonts w:ascii="Adobe Arabic" w:hAnsi="Adobe Arabic" w:cs="Adobe Arabic"/>
          <w:sz w:val="32"/>
          <w:szCs w:val="32"/>
          <w:rtl/>
        </w:rPr>
        <w:t>المعيار في سعة الرّزق يكون حسب ما قدَّر الله تعالى من مصالح وأمورٍ يراها ضروريّةً لامتحان خلقه</w:t>
      </w:r>
      <w:r w:rsidRPr="006F0FDA">
        <w:rPr>
          <w:rFonts w:ascii="Adobe Arabic" w:hAnsi="Adobe Arabic" w:cs="Adobe Arabic"/>
          <w:sz w:val="32"/>
          <w:szCs w:val="32"/>
        </w:rPr>
        <w:t>.</w:t>
      </w:r>
    </w:p>
    <w:p w:rsidR="004416B3" w:rsidRDefault="004416B3">
      <w:pPr>
        <w:rPr>
          <w:rFonts w:ascii="Adobe Arabic" w:eastAsiaTheme="majorEastAsia" w:hAnsi="Adobe Arabic" w:cs="Adobe Arabic"/>
          <w:b/>
          <w:bCs/>
          <w:color w:val="70AD47" w:themeColor="accent6"/>
          <w:sz w:val="36"/>
          <w:szCs w:val="36"/>
          <w:rtl/>
        </w:rPr>
      </w:pPr>
      <w:r>
        <w:rPr>
          <w:rFonts w:ascii="Adobe Arabic" w:hAnsi="Adobe Arabic" w:cs="Adobe Arabic"/>
          <w:b/>
          <w:bCs/>
          <w:color w:val="70AD47" w:themeColor="accent6"/>
          <w:sz w:val="36"/>
          <w:szCs w:val="36"/>
          <w:rtl/>
        </w:rPr>
        <w:br w:type="page"/>
      </w:r>
    </w:p>
    <w:p w:rsidR="00552CFA" w:rsidRDefault="00552CFA">
      <w:pPr>
        <w:rPr>
          <w:rFonts w:ascii="Adobe Arabic" w:eastAsiaTheme="majorEastAsia" w:hAnsi="Adobe Arabic" w:cs="Adobe Arabic"/>
          <w:b/>
          <w:bCs/>
          <w:color w:val="70AD47" w:themeColor="accent6"/>
          <w:sz w:val="36"/>
          <w:szCs w:val="36"/>
          <w:rtl/>
        </w:rPr>
      </w:pPr>
      <w:bookmarkStart w:id="11" w:name="_Toc83204826"/>
      <w:r>
        <w:rPr>
          <w:rFonts w:ascii="Adobe Arabic" w:hAnsi="Adobe Arabic" w:cs="Adobe Arabic"/>
          <w:b/>
          <w:bCs/>
          <w:color w:val="70AD47" w:themeColor="accent6"/>
          <w:sz w:val="36"/>
          <w:szCs w:val="36"/>
          <w:rtl/>
        </w:rPr>
        <w:lastRenderedPageBreak/>
        <w:br w:type="page"/>
      </w:r>
    </w:p>
    <w:p w:rsidR="006F0FDA" w:rsidRPr="004D2BAC" w:rsidRDefault="006F0FDA" w:rsidP="004D2BAC">
      <w:pPr>
        <w:pStyle w:val="Heading1"/>
        <w:bidi/>
        <w:jc w:val="both"/>
        <w:rPr>
          <w:rFonts w:ascii="Adobe Arabic" w:hAnsi="Adobe Arabic" w:cs="Adobe Arabic"/>
          <w:b/>
          <w:bCs/>
          <w:color w:val="70AD47" w:themeColor="accent6"/>
          <w:sz w:val="36"/>
          <w:szCs w:val="36"/>
        </w:rPr>
      </w:pPr>
      <w:r w:rsidRPr="004D2BAC">
        <w:rPr>
          <w:rFonts w:ascii="Adobe Arabic" w:hAnsi="Adobe Arabic" w:cs="Adobe Arabic"/>
          <w:b/>
          <w:bCs/>
          <w:color w:val="70AD47" w:themeColor="accent6"/>
          <w:sz w:val="36"/>
          <w:szCs w:val="36"/>
          <w:rtl/>
        </w:rPr>
        <w:lastRenderedPageBreak/>
        <w:t>الفصل الثاني</w:t>
      </w:r>
      <w:r w:rsidR="004D2BAC" w:rsidRPr="004D2BAC">
        <w:rPr>
          <w:rFonts w:ascii="Adobe Arabic" w:hAnsi="Adobe Arabic" w:cs="Adobe Arabic" w:hint="cs"/>
          <w:b/>
          <w:bCs/>
          <w:color w:val="70AD47" w:themeColor="accent6"/>
          <w:sz w:val="36"/>
          <w:szCs w:val="36"/>
          <w:rtl/>
        </w:rPr>
        <w:t xml:space="preserve">: </w:t>
      </w:r>
      <w:r w:rsidRPr="004D2BAC">
        <w:rPr>
          <w:rFonts w:ascii="Adobe Arabic" w:hAnsi="Adobe Arabic" w:cs="Adobe Arabic"/>
          <w:b/>
          <w:bCs/>
          <w:color w:val="70AD47" w:themeColor="accent6"/>
          <w:sz w:val="36"/>
          <w:szCs w:val="36"/>
          <w:rtl/>
        </w:rPr>
        <w:t>التدبير في المعيشة</w:t>
      </w:r>
      <w:bookmarkEnd w:id="11"/>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12" w:name="_Toc83204827"/>
      <w:r w:rsidRPr="00E26E41">
        <w:rPr>
          <w:rFonts w:ascii="Adobe Arabic" w:hAnsi="Adobe Arabic" w:cs="Adobe Arabic"/>
          <w:b/>
          <w:bCs/>
          <w:color w:val="4472C4" w:themeColor="accent5"/>
          <w:sz w:val="32"/>
          <w:szCs w:val="32"/>
          <w:rtl/>
        </w:rPr>
        <w:t>استراتيجيّة للحياة</w:t>
      </w:r>
      <w:bookmarkEnd w:id="12"/>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إنّ الاستراتيجيّة بمعناها الشامل؛ تعني: البرامج العامّة التي يجب اتّباعها؛ لتسخير شتّى الأمور السياسيّة، والاقتصاديّة، والاجتماعيّة، والثقافيّة، والعسكريّة، وغيرها؛ من أجل تحقيق أهدافٍ معيّنةٍ مخطّط لها مسبقاً</w:t>
      </w:r>
      <w:r w:rsidR="003E4807">
        <w:rPr>
          <w:rStyle w:val="FootnoteReference"/>
          <w:rFonts w:ascii="Adobe Arabic" w:hAnsi="Adobe Arabic" w:cs="Adobe Arabic"/>
          <w:sz w:val="32"/>
          <w:szCs w:val="32"/>
          <w:rtl/>
        </w:rPr>
        <w:footnoteReference w:id="6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والاستراتيجيّة في المعيشة؛ تعني اتّباع برامج محدّدةٍ؛ لاستثمار المصادر المُتاحة خير استثمارٍ؛ بغية التمكّن من تحقيق الأهداف المعيشيّة البعيدة الأمد والقريبة الأمد بشكلٍ أمثل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أمّا استراتيجيّات تدبير المعيشة؛ فهي: عبارةٌ عن البرامج العامّة التي من خلالها تتحقّق الرفاهيّة النسبيّة، والطمأنينة، والضمان الاقتصاديّ، وزوال مشاكل المعيشة؛ وذلك لا يحصل إلا في ظلّ إدارةٍ رصينةٍ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552CFA" w:rsidRDefault="00552CFA">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ونشير في ما يلي إلى أهمّ هذه الاستراتيجيّات</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13" w:name="_Toc83204828"/>
      <w:r w:rsidRPr="00E26E41">
        <w:rPr>
          <w:rFonts w:ascii="Adobe Arabic" w:hAnsi="Adobe Arabic" w:cs="Adobe Arabic"/>
          <w:b/>
          <w:bCs/>
          <w:color w:val="4472C4" w:themeColor="accent5"/>
          <w:sz w:val="32"/>
          <w:szCs w:val="32"/>
          <w:rtl/>
        </w:rPr>
        <w:t>أوّلاً: النَّظم والانضباط</w:t>
      </w:r>
      <w:bookmarkEnd w:id="13"/>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لا شكّ في أنّ النظم والانضباط يُعدَّان من أهمّ استراتيجيّات التدبير في المعيشة. وهذه الاستراتيجيّة تعني: «ترتيب مناهج الحياة وتنظيمها»، بحيث يُؤدَّى كلُّ عملٍ في الزمان والمكان المناسبين، على أن لا يمنع هذا الأداء عملاً آخر أو يزاحمه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فالمدير والمدبّر الكفء: هو الذي يراعي النظم والانضباط في عمله، ولا يُوكِل عمل اليوم إلى غدٍ؛ لأنّ الإنسان المتديّن يؤمن بأنّ كلّ يومٍ يتطلّب عملاً خاصّاً به. وأكّد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هذا الأمر بقوله: «فِي كُلِّ وَقْتٍ عَمَلٌ»</w:t>
      </w:r>
      <w:r w:rsidR="003E4807">
        <w:rPr>
          <w:rStyle w:val="FootnoteReference"/>
          <w:rFonts w:ascii="Adobe Arabic" w:hAnsi="Adobe Arabic" w:cs="Adobe Arabic"/>
          <w:sz w:val="32"/>
          <w:szCs w:val="32"/>
          <w:rtl/>
        </w:rPr>
        <w:footnoteReference w:id="63"/>
      </w:r>
      <w:r w:rsidRPr="006F0FDA">
        <w:rPr>
          <w:rFonts w:ascii="Adobe Arabic" w:hAnsi="Adobe Arabic" w:cs="Adobe Arabic"/>
          <w:sz w:val="32"/>
          <w:szCs w:val="32"/>
          <w:rtl/>
        </w:rPr>
        <w:t xml:space="preserve">؛ فالإنسان </w:t>
      </w:r>
      <w:r>
        <w:rPr>
          <w:rFonts w:ascii="Adobe Arabic" w:hAnsi="Adobe Arabic" w:cs="Adobe Arabic"/>
          <w:sz w:val="32"/>
          <w:szCs w:val="32"/>
          <w:rtl/>
        </w:rPr>
        <w:t xml:space="preserve">- </w:t>
      </w:r>
      <w:r w:rsidRPr="006F0FDA">
        <w:rPr>
          <w:rFonts w:ascii="Adobe Arabic" w:hAnsi="Adobe Arabic" w:cs="Adobe Arabic"/>
          <w:sz w:val="32"/>
          <w:szCs w:val="32"/>
          <w:rtl/>
        </w:rPr>
        <w:t xml:space="preserve">بالتالي </w:t>
      </w:r>
      <w:r>
        <w:rPr>
          <w:rFonts w:ascii="Adobe Arabic" w:hAnsi="Adobe Arabic" w:cs="Adobe Arabic"/>
          <w:sz w:val="32"/>
          <w:szCs w:val="32"/>
          <w:rtl/>
        </w:rPr>
        <w:t xml:space="preserve">- </w:t>
      </w:r>
      <w:r w:rsidRPr="006F0FDA">
        <w:rPr>
          <w:rFonts w:ascii="Adobe Arabic" w:hAnsi="Adobe Arabic" w:cs="Adobe Arabic"/>
          <w:sz w:val="32"/>
          <w:szCs w:val="32"/>
          <w:rtl/>
        </w:rPr>
        <w:t>هو مسؤولٌ عن كلّ لحظةٍ في حياته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وفي رواية عن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ينقل فيها موعظةً للقمان الحكيم في هذا الصدد، يقول فيها: «إِعْلَم أَنَّكَ سَتُسأَلُ غَدَاً إَذا وَقَفتَ بَينَ يَدَي اللهِ عَزَّ وَجَلَّ عَن أربعٍ: شبابِكَ في ما أَبلَيتَهُ، وَعُمرِكَ في ما أَفنيتَهُ، وَمالِكَ مِمّا اكتَسبتَهُ وَفي ما أَنفَقتَهُ؛ فَتَأَهَّبْ لِذلِكَ، وَأَعِدَّ لَهُ جَوابَاً</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6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إذن، يعتبر </w:t>
      </w:r>
      <w:r>
        <w:rPr>
          <w:rFonts w:ascii="Adobe Arabic" w:hAnsi="Adobe Arabic" w:cs="Adobe Arabic"/>
          <w:sz w:val="32"/>
          <w:szCs w:val="32"/>
          <w:rtl/>
        </w:rPr>
        <w:t xml:space="preserve">- </w:t>
      </w:r>
      <w:r w:rsidRPr="006F0FDA">
        <w:rPr>
          <w:rFonts w:ascii="Adobe Arabic" w:hAnsi="Adobe Arabic" w:cs="Adobe Arabic"/>
          <w:sz w:val="32"/>
          <w:szCs w:val="32"/>
          <w:rtl/>
        </w:rPr>
        <w:t xml:space="preserve">وفق هذه التعاليم السامية </w:t>
      </w:r>
      <w:r>
        <w:rPr>
          <w:rFonts w:ascii="Adobe Arabic" w:hAnsi="Adobe Arabic" w:cs="Adobe Arabic"/>
          <w:sz w:val="32"/>
          <w:szCs w:val="32"/>
          <w:rtl/>
        </w:rPr>
        <w:t xml:space="preserve">- </w:t>
      </w:r>
      <w:r w:rsidRPr="006F0FDA">
        <w:rPr>
          <w:rFonts w:ascii="Adobe Arabic" w:hAnsi="Adobe Arabic" w:cs="Adobe Arabic"/>
          <w:sz w:val="32"/>
          <w:szCs w:val="32"/>
          <w:rtl/>
        </w:rPr>
        <w:t xml:space="preserve">التماهل في أداء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عمل اليوم، وإيكاله إلى وقتٍ لاحقٍ؛ من الأخطاء التي لا يمكن تداركها. وبالطبع، فإنّ رواج هذه الظاهرة في المجتمع؛ سيؤدّي إلى انحطاطه وانهياره؛ لأنّ يوم غدٍ لا يأتي إلا في الغد</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وفي الواقع: إنّ مَن يتوهّم قطعيّة بقائه على قيد الحياة في الغد، وأنّه سيتمكّن فيه من تحقيق رغباته؛ فهو غافلٌ عن الحقيقة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ولا شكّ في أنّ نظمَ المدير وانضباطه يوجبان عليه أن يدبّر الأمور بطريقةٍ صحيحةٍ يمكنه معها الوفاء بالتزاماته في أوقاتها المحدّدة، من دون أن يخلف وعداً في أيّ عملٍ من أعماله. وبالتالي فهو سيحظى بمكانةٍ اجتماعيّةٍ مرموقةٍ، وسيحفظ مكانة المؤسّسة التي يديرها، ويبقى عزيزاً بين النّاس ومحترماً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وكذلك، فإنّ النشاطات التي يمارسها الإنسان لتوفير معيشته، والخدمات التي يقدّمها للمجتمع، وتوزيع الأعمال بين أفراد الأسرة الواحدة؛ كلّها أمورٌ تنطوي تحت مبدأي النظم والانضباط؛ كما كان يفعل أئمّتنا المعصومون</w:t>
      </w:r>
      <w:r w:rsidR="004416B3">
        <w:rPr>
          <w:rFonts w:ascii="Adobe Arabic" w:hAnsi="Adobe Arabic" w:cs="Adobe Arabic"/>
          <w:sz w:val="32"/>
          <w:szCs w:val="32"/>
          <w:rtl/>
        </w:rPr>
        <w:t>(عليهم السلام)</w:t>
      </w:r>
      <w:r w:rsidRPr="006F0FDA">
        <w:rPr>
          <w:rFonts w:ascii="Adobe Arabic" w:hAnsi="Adobe Arabic" w:cs="Adobe Arabic"/>
          <w:sz w:val="32"/>
          <w:szCs w:val="32"/>
          <w:rtl/>
        </w:rPr>
        <w:t>؛ حيث روي عن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أنّه قال: «كانَ أميرُ المؤمنينَ</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يَحتطِبُ ويَستقِي ويَكنِسُ، وكانتْ فاطمةُ</w:t>
      </w:r>
      <w:r w:rsidR="000E7402">
        <w:rPr>
          <w:rFonts w:ascii="Adobe Arabic" w:hAnsi="Adobe Arabic" w:cs="Adobe Arabic"/>
          <w:sz w:val="32"/>
          <w:szCs w:val="32"/>
          <w:rtl/>
        </w:rPr>
        <w:t>(عليها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تَطحَنُ وتَعجِنُ وتَخبُزُ</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6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فاتّصاف الإنسان بالنّظم والانضباط في تكاليفه المُلقاة على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عاتقه؛ يحفّزه على السعي لأدائها، ويجنّبه اللامبالاة، كما يمكّنه من الوفاء بالتزاماته ووعوده في أوقاتها المحدّدة؛ فلا يخالف قول الله تعالى: </w:t>
      </w:r>
      <w:r w:rsidRPr="00166ABE">
        <w:rPr>
          <w:rFonts w:ascii="Adobe Arabic" w:hAnsi="Adobe Arabic" w:cs="Adobe Arabic"/>
          <w:b/>
          <w:bCs/>
          <w:color w:val="70AD47" w:themeColor="accent6"/>
          <w:sz w:val="32"/>
          <w:szCs w:val="32"/>
          <w:rtl/>
        </w:rPr>
        <w:t>﴿وَأَو</w:t>
      </w:r>
      <w:r w:rsidRPr="00166ABE">
        <w:rPr>
          <w:rFonts w:ascii="Adobe Arabic" w:hAnsi="Adobe Arabic" w:cs="Adobe Arabic" w:hint="cs"/>
          <w:b/>
          <w:bCs/>
          <w:color w:val="70AD47" w:themeColor="accent6"/>
          <w:sz w:val="32"/>
          <w:szCs w:val="32"/>
          <w:rtl/>
        </w:rPr>
        <w:t>فُواْ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بِ</w:t>
      </w:r>
      <w:r w:rsidRPr="00166ABE">
        <w:rPr>
          <w:rFonts w:ascii="Adobe Arabic" w:hAnsi="Adobe Arabic" w:cs="Adobe Arabic"/>
          <w:b/>
          <w:bCs/>
          <w:color w:val="70AD47" w:themeColor="accent6"/>
          <w:sz w:val="32"/>
          <w:szCs w:val="32"/>
          <w:rtl/>
        </w:rPr>
        <w:t>ٱل</w:t>
      </w:r>
      <w:r w:rsidRPr="00166ABE">
        <w:rPr>
          <w:rFonts w:ascii="Adobe Arabic" w:hAnsi="Adobe Arabic" w:cs="Adobe Arabic" w:hint="cs"/>
          <w:b/>
          <w:bCs/>
          <w:color w:val="70AD47" w:themeColor="accent6"/>
          <w:sz w:val="32"/>
          <w:szCs w:val="32"/>
          <w:rtl/>
        </w:rPr>
        <w:t>عَهدِ</w:t>
      </w:r>
      <w:r w:rsidRPr="00166ABE">
        <w:rPr>
          <w:rFonts w:ascii="Adobe Arabic" w:hAnsi="Adobe Arabic" w:cs="Adobe Arabic"/>
          <w:b/>
          <w:bCs/>
          <w:color w:val="70AD47" w:themeColor="accent6"/>
          <w:sz w:val="32"/>
          <w:szCs w:val="32"/>
          <w:rtl/>
        </w:rPr>
        <w:t xml:space="preserve"> إِنَّ ٱل</w:t>
      </w:r>
      <w:r w:rsidRPr="00166ABE">
        <w:rPr>
          <w:rFonts w:ascii="Adobe Arabic" w:hAnsi="Adobe Arabic" w:cs="Adobe Arabic" w:hint="cs"/>
          <w:b/>
          <w:bCs/>
          <w:color w:val="70AD47" w:themeColor="accent6"/>
          <w:sz w:val="32"/>
          <w:szCs w:val="32"/>
          <w:rtl/>
        </w:rPr>
        <w:t>عَهدَ</w:t>
      </w:r>
      <w:r w:rsidRPr="00166ABE">
        <w:rPr>
          <w:rFonts w:ascii="Adobe Arabic" w:hAnsi="Adobe Arabic" w:cs="Adobe Arabic"/>
          <w:b/>
          <w:bCs/>
          <w:color w:val="70AD47" w:themeColor="accent6"/>
          <w:sz w:val="32"/>
          <w:szCs w:val="32"/>
          <w:rtl/>
        </w:rPr>
        <w:t xml:space="preserve"> كَانَ مَس</w:t>
      </w:r>
      <w:r w:rsidRPr="00166ABE">
        <w:rPr>
          <w:rFonts w:ascii="Adobe Arabic" w:hAnsi="Adobe Arabic" w:cs="Adobe Arabic" w:hint="cs"/>
          <w:b/>
          <w:bCs/>
          <w:color w:val="70AD47" w:themeColor="accent6"/>
          <w:sz w:val="32"/>
          <w:szCs w:val="32"/>
          <w:rtl/>
        </w:rPr>
        <w:t>‍ُٔولٗا﴾</w:t>
      </w:r>
      <w:r w:rsidR="003E4807">
        <w:rPr>
          <w:rStyle w:val="FootnoteReference"/>
          <w:rFonts w:ascii="Adobe Arabic" w:hAnsi="Adobe Arabic" w:cs="Adobe Arabic"/>
          <w:b/>
          <w:bCs/>
          <w:color w:val="70AD47" w:themeColor="accent6"/>
          <w:sz w:val="32"/>
          <w:szCs w:val="32"/>
          <w:rtl/>
        </w:rPr>
        <w:footnoteReference w:id="6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إنّ اجتناب الإفراط والتفريط في أداء الوظائف على المستويين الفرديّ والاجتماعيّ، والتقيّد بمنهجٍ منظّمٍ في الحياة، وإنجاز الأعمال والمشاريع في جميع جوانب الحياة؛ هي أوامر نابعةٌ من روح تعاليم ديننا الحنيف. فديننا يدعونا إلى تنظيم أوقاتنا؛ لكي نستثمرها خير استثمارٍ؛ خدمةً لأنفسنا ومجتمعنا، حيث أشار الإمام موسى الكاظم</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إلى هذه الحقيقة بقوله: «اجْتَهِدُوا فِي أَنْ يَكُونَ زَمانُكُمْ أَرْبَعَ ساعاتٍ: ساعَةً لِمُناجاةِ اللهِ، وساعَةً لأَمْرِ الْمَعاشِ، وساعَةً لِمُعاشَرَةِ الإِخْوَانِ والثِّقَاتِ الَّذِينَ يُعَرِّفُونَكُمْ عُيُوبَكُمْ ويُخْلِصُونَ لَكُمْ فِي الْباطِنِ، وسَاعَةً تَخْلُونَ فِيها لِلَذّاتِكُمْ فِي غَيْرِ مُحَرَّمٍ، وبِهذِهِ السّاعَة تَقْدِرُونَ عَلَى الثَّلاثِ ساعاتٍ. لا تُحَدِّثُوا أَنْفُسَكُمْ بِفَقرٍ، ولا بِطُولِ عُمُرٍ؛ فَإِنَّهُ مَنْ حَدَّثَ نَفْسَهُ بِالْفَقرِ بَخِلَ، ومَنْ حَدَّثَهَا بِطُولِ الْعُمُرِ يَحْرِصُ. اجْعَلُوا لأَنفُسِكُمْ حَظّاً مِن الدُّنْيا؛ بِإِعْطائِها ما تَشْتَهِي مِن الْحَلالِ، وما لا يَثْلِمُ الْمُرُوَّةَ وما لا سَرَفَ فِيهِ، واسْتَعِينُوا بذلِكَ عَلَى أُمُورِ الدِّينِ، فَإِنَّهُ رُوِيَ: لَيْسَ مِنّا مَنْ تَرَكَ دُنْياهُ لِدِينهِ، أَو تَرَكَ دِينَهُ لِدُنْياهُ</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6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eastAsiaTheme="majorEastAsia" w:hAnsi="Adobe Arabic" w:cs="Adobe Arabic"/>
          <w:b/>
          <w:bCs/>
          <w:color w:val="4472C4" w:themeColor="accent5"/>
          <w:sz w:val="32"/>
          <w:szCs w:val="32"/>
          <w:rtl/>
        </w:rPr>
      </w:pPr>
      <w:bookmarkStart w:id="14" w:name="_Toc83204829"/>
      <w:r>
        <w:rPr>
          <w:rFonts w:ascii="Adobe Arabic" w:hAnsi="Adobe Arabic" w:cs="Adobe Arabic"/>
          <w:b/>
          <w:bCs/>
          <w:color w:val="4472C4" w:themeColor="accent5"/>
          <w:sz w:val="32"/>
          <w:szCs w:val="32"/>
          <w:rtl/>
        </w:rPr>
        <w:br w:type="page"/>
      </w:r>
    </w:p>
    <w:p w:rsidR="006F0FDA" w:rsidRPr="00E26E41" w:rsidRDefault="006F0FDA" w:rsidP="003E4807">
      <w:pPr>
        <w:pStyle w:val="Heading2"/>
        <w:bidi/>
        <w:jc w:val="both"/>
        <w:rPr>
          <w:rFonts w:ascii="Adobe Arabic" w:hAnsi="Adobe Arabic" w:cs="Adobe Arabic"/>
          <w:b/>
          <w:bCs/>
          <w:color w:val="4472C4" w:themeColor="accent5"/>
          <w:sz w:val="32"/>
          <w:szCs w:val="32"/>
        </w:rPr>
      </w:pPr>
      <w:r w:rsidRPr="00E26E41">
        <w:rPr>
          <w:rFonts w:ascii="Adobe Arabic" w:hAnsi="Adobe Arabic" w:cs="Adobe Arabic"/>
          <w:b/>
          <w:bCs/>
          <w:color w:val="4472C4" w:themeColor="accent5"/>
          <w:sz w:val="32"/>
          <w:szCs w:val="32"/>
          <w:rtl/>
        </w:rPr>
        <w:lastRenderedPageBreak/>
        <w:t>ثانياً: العمل والجهد الحثيث</w:t>
      </w:r>
      <w:bookmarkEnd w:id="14"/>
      <w:r w:rsidR="003E4807">
        <w:rPr>
          <w:rStyle w:val="FootnoteReference"/>
          <w:rFonts w:ascii="Adobe Arabic" w:hAnsi="Adobe Arabic" w:cs="Adobe Arabic"/>
          <w:b/>
          <w:bCs/>
          <w:color w:val="4472C4" w:themeColor="accent5"/>
          <w:sz w:val="32"/>
          <w:szCs w:val="32"/>
          <w:rtl/>
        </w:rPr>
        <w:footnoteReference w:id="68"/>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لا يختلف اثنان في أنّ السعي الحثيث يُعدّ من الاستراتيجيّات الأساسيّة في تدبير المعيشة. ويُعدّ هذا الأمر </w:t>
      </w:r>
      <w:r>
        <w:rPr>
          <w:rFonts w:ascii="Adobe Arabic" w:hAnsi="Adobe Arabic" w:cs="Adobe Arabic"/>
          <w:sz w:val="32"/>
          <w:szCs w:val="32"/>
          <w:rtl/>
        </w:rPr>
        <w:t xml:space="preserve">- </w:t>
      </w:r>
      <w:r w:rsidRPr="006F0FDA">
        <w:rPr>
          <w:rFonts w:ascii="Adobe Arabic" w:hAnsi="Adobe Arabic" w:cs="Adobe Arabic"/>
          <w:sz w:val="32"/>
          <w:szCs w:val="32"/>
          <w:rtl/>
        </w:rPr>
        <w:t xml:space="preserve">بالنسبة للقوانين الحاكمة على وجود الإنسان </w:t>
      </w:r>
      <w:r>
        <w:rPr>
          <w:rFonts w:ascii="Adobe Arabic" w:hAnsi="Adobe Arabic" w:cs="Adobe Arabic"/>
          <w:sz w:val="32"/>
          <w:szCs w:val="32"/>
          <w:rtl/>
        </w:rPr>
        <w:t xml:space="preserve">- </w:t>
      </w:r>
      <w:r w:rsidRPr="006F0FDA">
        <w:rPr>
          <w:rFonts w:ascii="Adobe Arabic" w:hAnsi="Adobe Arabic" w:cs="Adobe Arabic"/>
          <w:sz w:val="32"/>
          <w:szCs w:val="32"/>
          <w:rtl/>
        </w:rPr>
        <w:t>وسيلةً لبناء شخصيّته وترسيخها، وفي الوقت نفسه هو وازعٌ لاكتمال قدراته البدنيّة والعقليّة، ونضوج طاقاته الفطريّة والذاتيّة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 xml:space="preserve">وتطرّق كتاب الله المجيد </w:t>
      </w:r>
      <w:r>
        <w:rPr>
          <w:rFonts w:ascii="Adobe Arabic" w:hAnsi="Adobe Arabic" w:cs="Adobe Arabic"/>
          <w:sz w:val="32"/>
          <w:szCs w:val="32"/>
          <w:rtl/>
        </w:rPr>
        <w:t xml:space="preserve">- </w:t>
      </w:r>
      <w:r w:rsidRPr="006F0FDA">
        <w:rPr>
          <w:rFonts w:ascii="Adobe Arabic" w:hAnsi="Adobe Arabic" w:cs="Adobe Arabic"/>
          <w:sz w:val="32"/>
          <w:szCs w:val="32"/>
          <w:rtl/>
        </w:rPr>
        <w:t xml:space="preserve">بدوره </w:t>
      </w:r>
      <w:r>
        <w:rPr>
          <w:rFonts w:ascii="Adobe Arabic" w:hAnsi="Adobe Arabic" w:cs="Adobe Arabic"/>
          <w:sz w:val="32"/>
          <w:szCs w:val="32"/>
          <w:rtl/>
        </w:rPr>
        <w:t xml:space="preserve">- </w:t>
      </w:r>
      <w:r w:rsidRPr="006F0FDA">
        <w:rPr>
          <w:rFonts w:ascii="Adobe Arabic" w:hAnsi="Adobe Arabic" w:cs="Adobe Arabic"/>
          <w:sz w:val="32"/>
          <w:szCs w:val="32"/>
          <w:rtl/>
        </w:rPr>
        <w:t xml:space="preserve">إلى العمل والسعي في مواطن عديدةٍ، وأكّد على أهمّيّة ذلك في نظام التكوين والتشريع، حيث جاء في إحدى آياته المباركة: </w:t>
      </w:r>
      <w:r w:rsidRPr="00166ABE">
        <w:rPr>
          <w:rFonts w:ascii="Adobe Arabic" w:hAnsi="Adobe Arabic" w:cs="Adobe Arabic"/>
          <w:b/>
          <w:bCs/>
          <w:color w:val="70AD47" w:themeColor="accent6"/>
          <w:sz w:val="32"/>
          <w:szCs w:val="32"/>
          <w:rtl/>
        </w:rPr>
        <w:t xml:space="preserve">﴿لَقَد </w:t>
      </w:r>
      <w:r w:rsidRPr="00166ABE">
        <w:rPr>
          <w:rFonts w:ascii="Adobe Arabic" w:hAnsi="Adobe Arabic" w:cs="Adobe Arabic" w:hint="cs"/>
          <w:b/>
          <w:bCs/>
          <w:color w:val="70AD47" w:themeColor="accent6"/>
          <w:sz w:val="32"/>
          <w:szCs w:val="32"/>
          <w:rtl/>
        </w:rPr>
        <w:t>خَلَقنَا</w:t>
      </w:r>
      <w:r w:rsidRPr="00166ABE">
        <w:rPr>
          <w:rFonts w:ascii="Adobe Arabic" w:hAnsi="Adobe Arabic" w:cs="Adobe Arabic"/>
          <w:b/>
          <w:bCs/>
          <w:color w:val="70AD47" w:themeColor="accent6"/>
          <w:sz w:val="32"/>
          <w:szCs w:val="32"/>
          <w:rtl/>
        </w:rPr>
        <w:t xml:space="preserve"> ٱل</w:t>
      </w:r>
      <w:r w:rsidRPr="00166ABE">
        <w:rPr>
          <w:rFonts w:ascii="Adobe Arabic" w:hAnsi="Adobe Arabic" w:cs="Adobe Arabic" w:hint="cs"/>
          <w:b/>
          <w:bCs/>
          <w:color w:val="70AD47" w:themeColor="accent6"/>
          <w:sz w:val="32"/>
          <w:szCs w:val="32"/>
          <w:rtl/>
        </w:rPr>
        <w:t>إِنسَٰنَ</w:t>
      </w:r>
      <w:r w:rsidRPr="00166ABE">
        <w:rPr>
          <w:rFonts w:ascii="Adobe Arabic" w:hAnsi="Adobe Arabic" w:cs="Adobe Arabic"/>
          <w:b/>
          <w:bCs/>
          <w:color w:val="70AD47" w:themeColor="accent6"/>
          <w:sz w:val="32"/>
          <w:szCs w:val="32"/>
          <w:rtl/>
        </w:rPr>
        <w:t xml:space="preserve"> فِي كَبَدٍ﴾</w:t>
      </w:r>
      <w:r w:rsidR="003E4807">
        <w:rPr>
          <w:rStyle w:val="FootnoteReference"/>
          <w:rFonts w:ascii="Adobe Arabic" w:hAnsi="Adobe Arabic" w:cs="Adobe Arabic"/>
          <w:b/>
          <w:bCs/>
          <w:color w:val="70AD47" w:themeColor="accent6"/>
          <w:sz w:val="32"/>
          <w:szCs w:val="32"/>
          <w:rtl/>
        </w:rPr>
        <w:footnoteReference w:id="6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وفي الحقيقة: إنّ الجهد الحثيث هو الذي يصقل شخصيّة الإنسان في الحياة الدنيا ويشذّبها. وحسب قانون الطبيعة، فإنّ الحركة والعمل والكبَد (المعاناة) هي أمورٌ ضروريّةٌ في حياة البشر، ولا بدّ لكلّ إنسانٍ من مكابدتها. لذا، يُعدّ الإنسان بذاته ظرفاً للحاجة، وبإمكانه أن يلبّي حاجاته ممّا هو موجودٌ في الطبيعة من ثرواتٍ. وبالتأكيد، فإنّ هذه الثروات ليست مُعدّة على طَبَقٍ من ذهب، بل إنّ استثمارها بحاجةٍ إلى جهدٍ وعملٍ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دؤوبٍ، وهذه الضرورة فرضتها قوانين الطبيعة على الإنسان؛ من أجل أن يتسنّى له الخلاص من الفقر، والحرمان، وكلّ ما من شأنه الإخلال بنظم حياته الفرديّة والاجتماعيّة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15" w:name="_Toc83204830"/>
      <w:r w:rsidRPr="00E26E41">
        <w:rPr>
          <w:rFonts w:ascii="Adobe Arabic" w:hAnsi="Adobe Arabic" w:cs="Adobe Arabic"/>
          <w:b/>
          <w:bCs/>
          <w:color w:val="4472C4" w:themeColor="accent5"/>
          <w:sz w:val="32"/>
          <w:szCs w:val="32"/>
        </w:rPr>
        <w:t>1</w:t>
      </w:r>
      <w:r w:rsidRPr="00E26E41">
        <w:rPr>
          <w:rFonts w:ascii="Adobe Arabic" w:hAnsi="Adobe Arabic" w:cs="Adobe Arabic"/>
          <w:b/>
          <w:bCs/>
          <w:color w:val="4472C4" w:themeColor="accent5"/>
          <w:sz w:val="32"/>
          <w:szCs w:val="32"/>
          <w:rtl/>
        </w:rPr>
        <w:t xml:space="preserve">ـ الأنبياء </w:t>
      </w:r>
      <w:r w:rsidR="00A00CB2" w:rsidRPr="00E26E41">
        <w:rPr>
          <w:rFonts w:ascii="Adobe Arabic" w:hAnsi="Adobe Arabic" w:cs="Adobe Arabic" w:hint="cs"/>
          <w:b/>
          <w:bCs/>
          <w:color w:val="4472C4" w:themeColor="accent5"/>
          <w:sz w:val="32"/>
          <w:szCs w:val="32"/>
          <w:rtl/>
        </w:rPr>
        <w:t>والأئمة</w:t>
      </w:r>
      <w:r w:rsidR="00A00CB2">
        <w:rPr>
          <w:rFonts w:ascii="Adobe Arabic" w:hAnsi="Adobe Arabic" w:cs="Adobe Arabic" w:hint="cs"/>
          <w:b/>
          <w:bCs/>
          <w:color w:val="4472C4" w:themeColor="accent5"/>
          <w:sz w:val="32"/>
          <w:szCs w:val="32"/>
          <w:rtl/>
        </w:rPr>
        <w:t xml:space="preserve"> </w:t>
      </w:r>
      <w:r w:rsidR="00A00CB2">
        <w:rPr>
          <w:rFonts w:ascii="Adobe Arabic" w:hAnsi="Adobe Arabic" w:cs="Adobe Arabic"/>
          <w:b/>
          <w:bCs/>
          <w:color w:val="4472C4" w:themeColor="accent5"/>
          <w:sz w:val="32"/>
          <w:szCs w:val="32"/>
          <w:rtl/>
        </w:rPr>
        <w:t>(</w:t>
      </w:r>
      <w:r w:rsidR="004416B3">
        <w:rPr>
          <w:rFonts w:ascii="Adobe Arabic" w:hAnsi="Adobe Arabic" w:cs="Adobe Arabic"/>
          <w:b/>
          <w:bCs/>
          <w:color w:val="4472C4" w:themeColor="accent5"/>
          <w:sz w:val="32"/>
          <w:szCs w:val="32"/>
          <w:rtl/>
        </w:rPr>
        <w:t>عليهم السلام)</w:t>
      </w:r>
      <w:r w:rsidRPr="00E26E41">
        <w:rPr>
          <w:rFonts w:ascii="Adobe Arabic" w:hAnsi="Adobe Arabic" w:cs="Adobe Arabic"/>
          <w:b/>
          <w:bCs/>
          <w:color w:val="4472C4" w:themeColor="accent5"/>
          <w:sz w:val="32"/>
          <w:szCs w:val="32"/>
        </w:rPr>
        <w:t xml:space="preserve"> </w:t>
      </w:r>
      <w:r w:rsidRPr="00E26E41">
        <w:rPr>
          <w:rFonts w:ascii="Adobe Arabic" w:hAnsi="Adobe Arabic" w:cs="Adobe Arabic"/>
          <w:b/>
          <w:bCs/>
          <w:color w:val="4472C4" w:themeColor="accent5"/>
          <w:sz w:val="32"/>
          <w:szCs w:val="32"/>
          <w:rtl/>
        </w:rPr>
        <w:t>والعمل الدؤوب</w:t>
      </w:r>
      <w:bookmarkEnd w:id="15"/>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حثّ الله عزّ وجلّ عباده على العمل الدؤوب والجهد الحثيث، وكان ديدن أنبياء الله تعالى وأوليائه الصّالحين</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هذا النهج؛ حيث أشار الإمام موسى الكاظم</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إلى هذه الحقيقة. فعن الحسن بن عليّ بن أبي حمزة، عن أبيه، قال: رأيتُ أبا الحسن</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يعمل في أرضٍ له وقد استنقعت قدماه في العرَق، فقلت: جُعلت فداك؛ أين الرجال؟ فقال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يا عَليُّ، قَد عَملَ بِاليدِ مَن هُو خيرٌ مِنّي في أِرضِهِ، ومِن أبي». فقلت: ومن هو؟ فقال: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وأَميرُ المؤمِنينَ</w:t>
      </w:r>
      <w:r w:rsidR="004416B3">
        <w:rPr>
          <w:rFonts w:ascii="Adobe Arabic" w:hAnsi="Adobe Arabic" w:cs="Adobe Arabic"/>
          <w:sz w:val="32"/>
          <w:szCs w:val="32"/>
          <w:rtl/>
        </w:rPr>
        <w:t>(عليه السلام)</w:t>
      </w:r>
      <w:r w:rsidRPr="006F0FDA">
        <w:rPr>
          <w:rFonts w:ascii="Adobe Arabic" w:hAnsi="Adobe Arabic" w:cs="Adobe Arabic"/>
          <w:sz w:val="32"/>
          <w:szCs w:val="32"/>
          <w:rtl/>
        </w:rPr>
        <w:t>، وآبائي كُلُّهُم كانوا قَد عَملُوا بأَيدِيهِم؛ وهُو مِن عَملِ النَّبييِّنَ والْمُرسَلينَ والأوصياءُ والصّالِحينَ</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7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كما أكّد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ذلك؛ عندما أعرب عن حبِّه لمن يكسب من عرق جبينه، ويعمل تحت حرارة الشمس؛ لتأمين لقمة عيشه، فقد روي عن أبي عمرو الشيبانيّ أنّه قال: رأيتُ أبا عبد الله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وبيده مسحاةٌ، وعليه إزارٌ غليظٌ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يعمل في حائطٍ له، والعرقُ يتصابُّ عن ظهرهِ، فقلتُ: جُعلتُ فَداك؛ أعطني أكفِكَ. فقال</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لي: «إنِّي اُحبُّ أنْ يَتأذَّى الرّجُلُ بِحرِّ الشَّمسِ في طَلبِ المعيشَةِ</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7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لذا، فإنّ الحياة الطيّبة الكريمة ستكون من نصيب المجتمع الإسلاميّ؛ متى ما اتّخذ أبناؤه الإيمانَ منهجاً لهم؛ لأنّ العمل شعارُ المؤمن، وجزءٌ من الإيمان</w:t>
      </w:r>
      <w:r w:rsidR="003E4807">
        <w:rPr>
          <w:rStyle w:val="FootnoteReference"/>
          <w:rFonts w:ascii="Adobe Arabic" w:hAnsi="Adobe Arabic" w:cs="Adobe Arabic"/>
          <w:sz w:val="32"/>
          <w:szCs w:val="32"/>
          <w:rtl/>
        </w:rPr>
        <w:footnoteReference w:id="7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وفي الواقع: إنّ العمل يصقل ذات الإنسان ويظهرها على حقيقتها، ولا ريب في أنّ المتخاذل عن العمل جاهلٌ بتعاليم الدين؛ لأنّ فحوى تعاليم ديننا تتجلّى في النشاط والعمل، وكلّ متديّنٍ يرى العمل كرامةً له. ويظهر ذلك في وصية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لأحد أصحابه؛ حينما سأله كيف يَحفَظ كرامة نفسه؛ إذ أوصاه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أن يعتمد على نفسه، ويعمل لكسب رزقه. فقد روي عن علي بن عقبة قوله: قال أبو عبد الله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لمولىً له: «يا عبدَ اللهِ، إحفظْ عِزَّكَ». قال: وما عزِّي! جُعلت فداك؟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غُدُوُّكَ إلى سُوقِكَ وإكرامُكَ نَفسَكَ». وقال</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لشخصٍ آخر: «مالي أراكَ تَركتَ غُدُوّكَ إلى عِزِّكَ؟!». قال: جنازةُ أردتُ أن أحضرها.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فَلا تَدَعْ الرَّواحَ إلى عِزِّكَ</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7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وبالطبع، فإنّ العمل النزيه يُعدّ أمراً ضروريّاً لإصلاح حياة الفرد والمجتمع، ولا بدّ منه لحفظ المبادئ والقيم الأصيلة، ومن خلاله يتمُّ تأمين كلّ حاجةٍ في 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لذا، فإنَّ تعاليم ديننا لا تجيز لنا ترك أعمالنا، ومدّ أيدينا للآخرين؛ طلباً للرزق، حتّى في أصعب الظروف</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روي عن زرارة: أنّ رجلاً أتى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tl/>
        </w:rPr>
        <w:t>، فقال له: إنّي لا أُحسن أن أعمل عملاً بيدي، ولا أُحسن أن أتّجر؛ وأنا محارفٌ</w:t>
      </w:r>
      <w:r w:rsidR="003E4807">
        <w:rPr>
          <w:rStyle w:val="FootnoteReference"/>
          <w:rFonts w:ascii="Adobe Arabic" w:hAnsi="Adobe Arabic" w:cs="Adobe Arabic"/>
          <w:sz w:val="32"/>
          <w:szCs w:val="32"/>
          <w:rtl/>
        </w:rPr>
        <w:footnoteReference w:id="74"/>
      </w:r>
      <w:r w:rsidRPr="006F0FDA">
        <w:rPr>
          <w:rFonts w:ascii="Adobe Arabic" w:hAnsi="Adobe Arabic" w:cs="Adobe Arabic"/>
          <w:sz w:val="32"/>
          <w:szCs w:val="32"/>
          <w:rtl/>
        </w:rPr>
        <w:t xml:space="preserve"> محتاجٌ! فقال له الإمام</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إعْمَلْ، فَاحمِلْ على رَأسِكَ، واسْتغنِ عَن النّاسِ؛ فإنَّ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قَد حَمَلَ حَجَراً عَلى عُنُقِهِ، فَوَضَعَهُ في حائطٍ مِن حيطانِهِ، وإنَّ الحجَرَ لَفِي مَكانِهِ ولا يُدرى كَمْ عُمقُهُ</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7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16" w:name="_Toc83204831"/>
      <w:r w:rsidRPr="00E26E41">
        <w:rPr>
          <w:rFonts w:ascii="Adobe Arabic" w:hAnsi="Adobe Arabic" w:cs="Adobe Arabic"/>
          <w:b/>
          <w:bCs/>
          <w:color w:val="4472C4" w:themeColor="accent5"/>
          <w:sz w:val="32"/>
          <w:szCs w:val="32"/>
        </w:rPr>
        <w:t xml:space="preserve">2 </w:t>
      </w:r>
      <w:r w:rsidRPr="00E26E41">
        <w:rPr>
          <w:rFonts w:ascii="Adobe Arabic" w:hAnsi="Adobe Arabic" w:cs="Adobe Arabic"/>
          <w:b/>
          <w:bCs/>
          <w:color w:val="4472C4" w:themeColor="accent5"/>
          <w:sz w:val="32"/>
          <w:szCs w:val="32"/>
          <w:rtl/>
        </w:rPr>
        <w:t>ـ تطوّر الإنسانية يكون بالعمل</w:t>
      </w:r>
      <w:bookmarkEnd w:id="16"/>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إنّ تطوّر شخصيّة الإنسان ورقيّ المجتمع مرهونان بالجهد والنشاط، فالمجتمع الذي لا وجود للعمل الحثيث فيه، والمتكاسل الذي لا عمل دؤوب له؛ لا يشهدان أيّ تطوّرٍ أو رقيٍّ. ومن هذا المنطلق، فإنّ ترك العمل يُعدّ من الأخطاء الفادحة التي تؤدّي إلى الكسل والخمول، وتحول دون نضوج شخصيّة الإنسان وانتعاش المجتمع. فذات يومٍ جاء تاجرٌ إلى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وقال: إنّه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وفّر مالاً كثيراً، ويريد ترك العمل؛ لأنّه ليس بحاجةٍ إليه. فنهره الإمام</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وأخبره بأنّ تفكيره هذا غير صائبٍ، فالإنسان الذي يترك العمل سوف لا يكون مفيداً لمجتمعه</w:t>
      </w:r>
      <w:r w:rsidR="003E4807">
        <w:rPr>
          <w:rStyle w:val="FootnoteReference"/>
          <w:rFonts w:ascii="Adobe Arabic" w:hAnsi="Adobe Arabic" w:cs="Adobe Arabic"/>
          <w:sz w:val="32"/>
          <w:szCs w:val="32"/>
          <w:rtl/>
        </w:rPr>
        <w:footnoteReference w:id="7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ويثبت لنا ممّا ذُكر من نصائح وإرشادات أنّ أئمّتنا</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يريدون تحفيزنا على السّعي، والعمل الحثيث، وعدم الاكتفاء بالقليل؛ في مجال الإنتاج، وخدمة العائلة، والمجتمع؛ إذ أنّ العمل يجعل الحياة طيّبةً، وينعش الجسم والروح على حدٍّ سواء، حيث إنّ العمل والإنتاج يرسّخان دعائم المجتمع الإسلاميّ والعالميّ معاً، حتّى وإن كان الشخص بذاته ليس بحاجةٍ إليه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A46480" w:rsidRDefault="006F0FDA" w:rsidP="006F0FDA">
      <w:pPr>
        <w:bidi/>
        <w:jc w:val="both"/>
        <w:rPr>
          <w:rFonts w:ascii="Adobe Arabic" w:hAnsi="Adobe Arabic" w:cs="Adobe Arabic"/>
          <w:b/>
          <w:bCs/>
          <w:color w:val="ED7D31" w:themeColor="accent2"/>
          <w:sz w:val="32"/>
          <w:szCs w:val="32"/>
        </w:rPr>
      </w:pPr>
      <w:r w:rsidRPr="00A46480">
        <w:rPr>
          <w:rFonts w:ascii="Adobe Arabic" w:hAnsi="Adobe Arabic" w:cs="Adobe Arabic"/>
          <w:b/>
          <w:bCs/>
          <w:color w:val="ED7D31" w:themeColor="accent2"/>
          <w:sz w:val="32"/>
          <w:szCs w:val="32"/>
          <w:rtl/>
        </w:rPr>
        <w:t>أ- العمل قوّةٌ للجسم والرّوح</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من المؤكّد أنّ العمل سببٌ لسلامة الجسم، ووازعٌ لتنامي قدرة الإنسان. وعلى العكس منه؛ البطالة، التي تتسبّب في إهدار الطاقة، وحصول خلق الهمّ والأرق في نفس العاطل عن العمل. والإمام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الذي يُعدّ مثالاً للعامل المجدّ، أشار إلى هذه الحقيقة، بقوله: «مَن يَعْمَل؛ يَزدَدْ قُوّةً، ومَن يُقَصِّر في العَمَلِ يَزدَدْ فَترَةً</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7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كما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مَن قَصَّرَ فِي العَمَلِ؛ ابتُلِيَ بالْهَمِّ؛ ولا حاجَةَ للهِ في مَن لَيسَ للهِ فِي مالِهِ ونَفسِهِ نَصِيبٌ</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7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وللعمل فوائد على جسد الإنسان وروحه، فالإنسان لا يكون فعّالاً في مجتمعه إلا من خلال عمله وجهده. وبالطبع، فإنّ العمل يُوجب عليه أن يتغذّى؛ لأنّ العمل والتغذيّة يمنحان البدن الطاقة الضروريّة لاستمرار الحياة. فالإنسان عندما يتغذّى؛ فسوف لا تُصرَف الطاقة التي ادّخرها الجسم إلا من خلال نشاطه البدني وعمله؛ أي بواسطة الجهد العضليّ، حيث يكتسب جسم الإنسان طاقةً، ويخزّنها، ثمّ يحرقها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لذا، فإنّ الطاقة سوف لا تتكدَّس في جسم الإنسان النّشيط؛ لأنّه يصرف السّعرات الحراريّة الزّائدة عبر العمل، فتتنشّط بواسطة ذلك أعضاؤه التي تخزّن الطاقة وتصنّعها في عمليّتي الادّخار والتّصريف، وهذا الأمر بذاته يُعدُّ سبباً لسلامته الرُّوحيّة أيضاً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أمّا العاطلون عن العمل؛ الذين لا نشاط بدنيَّ لهم؛ بحيث يعيشون حياة الخمول، والكسل، والاتّكال على الآخرين؛ فسوف تضمحّل أجسامهم، وتضطرب عمليّة التغذيّة وتخزين الطاقة فيها، وبالتالي سوف يفقدون كلّ ما لديهم من قدرةٍ بدنيّةٍ</w:t>
      </w:r>
      <w:r w:rsidR="003E4807">
        <w:rPr>
          <w:rStyle w:val="FootnoteReference"/>
          <w:rFonts w:ascii="Adobe Arabic" w:hAnsi="Adobe Arabic" w:cs="Adobe Arabic"/>
          <w:sz w:val="32"/>
          <w:szCs w:val="32"/>
          <w:rtl/>
        </w:rPr>
        <w:footnoteReference w:id="7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lastRenderedPageBreak/>
        <w:t>ومن الواضح، أنّه ليس بدن الإنسان فقط بحاجةٍ إلى العمل، بل روحه وجميع قواه المعنويّة والفكريّة بحاجةٍ إليه أيضاً، وكذلك هو الحال بالنسبة إلى أوضاعه الثقافيّة والتربويّة. فالبطالة لها تأثيرٌ سلبيٌّ على معنويّات الإنسان، وكثيراً ما تسوق الإنسان والمجتمع إلى الفساد والفشل والانهيار. وقد تطرّق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إلى هذا الأمر في حديثٍ بليغٍ ومعبّرٍ للمفضّل بن عمر، جاء فيه: «فانظُر كيفَ كُفيَ الخِلقَةَ التي لم يكُن عندَهُ فيها حِيلةٌ، وتركَ عليه في كلِّ شيءٍ من الأشياءِ موضِعَ عمَلٍ وحرَكةٍ؛ لما لهُ في ذلكَ مِن الصّلاحِ؛ لأنّهُ لو كُفيَ هذا كُلَّهُ حَتّى لا يكونَ لهُ في الأشياءِ موضِعَ شُغلٍ وعمَلٍ؛ لما حملتهُ الأرضُ أشراً وبطراً، ولبلغَ بهِ كذلكَ إلى أن يتعاطَى أُموراً فيها تَلَفُ نفسِهِ. ولَو كُفيَ النّاسُ كُلَّ ما يحتاجونَ إليهِ، لما تهنَّؤوا بالعيشِ، ولا وَجَدوا لهُ لَذَّةً. ألا تَرَى لَو أنّ امرءاً نَزلَ بقومٍ فأقامَ حِيناً، بَلغَ جميعَ ما يحتاجُ إليهِ من مَطعَمٍ ومَشرَبٍ وخِدمةٍ؛ لتَبَرَّمَ بالفراغِ، ونازعَتهُ نفسُهُ إلى التّشاغُلِ بشيءٍ! فكيفَ لَو كانَ طولَ عُمرِهِ مَكفِيّاً لا يحتاجُ إلى شيءٍ؟! وكانَ من صوابِ التّدبيرِ في هذه الأشياءِ التي خُلِقَتْ للإنسانِ أن جُعلَ لَهُ فيها مَوضعَ شُغلٍ؛ لِكي لا تُبرِمهُ البطالةُ، ولِتَكُفُّهُ عَن تَعاطي ما لا يَنالُهُ ولا خَيرَ فيهِ إنْ نالَهُ. واعلمْ يا مُفضّلُ أنّ رأس معاشِ الإنسانِ وحياتَهُ: الخبز والماء؛ فانظُر كيفَ دبّرَ الأمرَ فيهما»،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إلى أن قال: «وهكذا الإنسانُ: لَو خَلا مِن الشّغلِ؛ لخرَجَ مِن الأشرِ والعبثِ والبطرِ، إلى ما يعظُمُ ضرَرُهُ عَليهِ، وعَلى مَن قَرُبَ مِنهُ، واعتَبرَ ذلكَ بِمَن نَشَأ في الجدَةِ ورَفاهيَةِ العَيشِ والتَرفّهِ والكِفايةِ وما يُخرجُهُ ذلك إليهِ</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8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A46480" w:rsidRDefault="006F0FDA" w:rsidP="006F0FDA">
      <w:pPr>
        <w:bidi/>
        <w:jc w:val="both"/>
        <w:rPr>
          <w:rFonts w:ascii="Adobe Arabic" w:hAnsi="Adobe Arabic" w:cs="Adobe Arabic"/>
          <w:b/>
          <w:bCs/>
          <w:color w:val="ED7D31" w:themeColor="accent2"/>
          <w:sz w:val="32"/>
          <w:szCs w:val="32"/>
        </w:rPr>
      </w:pPr>
      <w:r w:rsidRPr="00A46480">
        <w:rPr>
          <w:rFonts w:ascii="Adobe Arabic" w:hAnsi="Adobe Arabic" w:cs="Adobe Arabic"/>
          <w:b/>
          <w:bCs/>
          <w:color w:val="ED7D31" w:themeColor="accent2"/>
          <w:sz w:val="32"/>
          <w:szCs w:val="32"/>
          <w:rtl/>
        </w:rPr>
        <w:t>ب ـ ذمّ التّكاسل والبطالة</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نستلهم من ثقافتنا الدينيّة أنّ النشاط والعمل ضرورةٌ من ضرورات الحياة التي لا يمكن التخلّي عنها بوجهٍ، فالمجتمع الذي يسوده الكسل، وتنتشر فيه البطالة؛ سوف تتزلزل أركانه. كما نستوحي منها ضرورة اشتراك جميع أبناء المجتمع في الجهد الإنتاجي بشكلٍ مباشرٍ أو غير مباشرٍ، وكذلك وجوب تحمُّلهم مسؤولية ما فرضته عليهم الشّريعة العادلة من تكاليف</w:t>
      </w:r>
      <w:r w:rsidR="003E4807">
        <w:rPr>
          <w:rStyle w:val="FootnoteReference"/>
          <w:rFonts w:ascii="Adobe Arabic" w:hAnsi="Adobe Arabic" w:cs="Adobe Arabic"/>
          <w:sz w:val="32"/>
          <w:szCs w:val="32"/>
          <w:rtl/>
        </w:rPr>
        <w:footnoteReference w:id="81"/>
      </w:r>
      <w:r w:rsidRPr="006F0FDA">
        <w:rPr>
          <w:rFonts w:ascii="Adobe Arabic" w:hAnsi="Adobe Arabic" w:cs="Adobe Arabic"/>
          <w:sz w:val="32"/>
          <w:szCs w:val="32"/>
          <w:rtl/>
        </w:rPr>
        <w:t>. لذلك، فإنّ الكسل، والبطالة، والحياة الاتّكاليّة؛ هي أُمورٌ ذمّتها تعاليمنا الدينيّة، وقبّحتها أشدَّ تقبيحٍ، بل لُعِن مَن يتّكل على الآخرين؛ حيث قال الإمام موسى الكاظم</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إنّ اللهَ لَيُبغِضُ العبدَ النَّوّامَ، إنّ اللهَ لَيُبغِضُ العبدَ الفارِغَ</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8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وكما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مَلعونٌ مَلعونٌ مَن ألقَى كَلَّهُ عَلى النّاسِ</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8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ولو تصفّحنا التأريخ لوجدنا أنّ أنبياء الله تعالى</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وأولياءه الصالحين</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كانوا مثالاً يُحتذى وأُسوةً صالحةً؛ للعمل الحثيث، وتأمين متطلّبات الحياة بعرق الجبين، فقد أعاروا العمل أهمّيّةً بالغةً، وعدّوا ثوابه أعظم من ثواب المجاهدين في سبيل الله تعالى. إذ أشار الإمام عليّ بن موسى الرضا</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إلى هذا الأمر بقوله: «الذي يَطلُبُ مِن فَضلِ اللهِ ما يَكُفُّ بهِ عيالَهُ؛ أعظَمُ أجراً مِن المجاهدِ في سبيلٍ اللهِ</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8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إذن، الروايات ذات الصّلة بهذا الموضوع</w:t>
      </w:r>
      <w:r w:rsidR="003E4807">
        <w:rPr>
          <w:rStyle w:val="FootnoteReference"/>
          <w:rFonts w:ascii="Adobe Arabic" w:hAnsi="Adobe Arabic" w:cs="Adobe Arabic"/>
          <w:sz w:val="32"/>
          <w:szCs w:val="32"/>
          <w:rtl/>
        </w:rPr>
        <w:footnoteReference w:id="85"/>
      </w:r>
      <w:r w:rsidRPr="006F0FDA">
        <w:rPr>
          <w:rFonts w:ascii="Adobe Arabic" w:hAnsi="Adobe Arabic" w:cs="Adobe Arabic"/>
          <w:sz w:val="32"/>
          <w:szCs w:val="32"/>
          <w:rtl/>
        </w:rPr>
        <w:t xml:space="preserve"> تؤكّد جميعها على أنّ العمل الحثيث خصلةٌ من خصال أنبياء الله تعالى وأوليائه الصالحين</w:t>
      </w:r>
      <w:r w:rsidR="004416B3">
        <w:rPr>
          <w:rFonts w:ascii="Adobe Arabic" w:hAnsi="Adobe Arabic" w:cs="Adobe Arabic"/>
          <w:sz w:val="32"/>
          <w:szCs w:val="32"/>
          <w:rtl/>
        </w:rPr>
        <w:t>(عليهم السلام)</w:t>
      </w:r>
      <w:r w:rsidRPr="006F0FDA">
        <w:rPr>
          <w:rFonts w:ascii="Adobe Arabic" w:hAnsi="Adobe Arabic" w:cs="Adobe Arabic"/>
          <w:sz w:val="32"/>
          <w:szCs w:val="32"/>
          <w:rtl/>
        </w:rPr>
        <w:t>، إذ أنّهم يعدّونه عبادةً، كما أنّهم ذمّوا البطالة والتكاسل بشدّةٍ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وبالطبع، علينا أن نتّخذ الروايات الكثيرة التي تحفّز على العمل الحثيث؛ منهجاً نتّبعه في اختيار نوع العمل الذي يناسبنا؛ اقتداءً بأنبياء الله تعالى وأوليائه الصالحين</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الذين كانت لهم نشاطاتٌ على جميع المستويات، مثل: التجارة، والمضاربة،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والزراعة، وتربية الماشية، والسقاية، وما إلى ذلك من أعمالٍ كريمةٍ شجّعوا العباد على مزاولتها</w:t>
      </w:r>
      <w:r w:rsidR="003E4807">
        <w:rPr>
          <w:rStyle w:val="FootnoteReference"/>
          <w:rFonts w:ascii="Adobe Arabic" w:hAnsi="Adobe Arabic" w:cs="Adobe Arabic"/>
          <w:sz w:val="32"/>
          <w:szCs w:val="32"/>
          <w:rtl/>
        </w:rPr>
        <w:footnoteReference w:id="8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17" w:name="_Toc83204832"/>
      <w:r w:rsidRPr="00E26E41">
        <w:rPr>
          <w:rFonts w:ascii="Adobe Arabic" w:hAnsi="Adobe Arabic" w:cs="Adobe Arabic"/>
          <w:b/>
          <w:bCs/>
          <w:color w:val="4472C4" w:themeColor="accent5"/>
          <w:sz w:val="32"/>
          <w:szCs w:val="32"/>
          <w:rtl/>
        </w:rPr>
        <w:t>ثالثاً: الاستثمار</w:t>
      </w:r>
      <w:bookmarkEnd w:id="17"/>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استثمار الأموال يُعدّ أحد العوامل الأساسيّة في النموّ الاقتصاديّ. وعلى الرغم من ضرورة هذا الأمر، إلا أنّه لا يزال غير متعارفٍ في النشاطات الاقتصاديّة الأُسريّة؛ إذ أنّ الأُسرة هي المصدر الأساس للاستثمار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لذا، من الضروريّ السعي في إصلاح برنامج تخصيص الأموال وإنفاقها، بحيث يتمّ اجتناب الإسراف، والتبذير، وهدر الثروات، أو خمودها؛ وذلك لكي يتمّ تسخير الاستثمار والادّخار في خدمة التطوّر الاقتصاديّ. وهذه الاستراتيجيّة في تدبير المعيشة تؤدّي إلى القضاء على الفقر والحرمان، وتكون ذخراً لا ينضب لأبناء 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 xml:space="preserve">فالمال والثروة </w:t>
      </w:r>
      <w:r>
        <w:rPr>
          <w:rFonts w:ascii="Adobe Arabic" w:hAnsi="Adobe Arabic" w:cs="Adobe Arabic"/>
          <w:sz w:val="32"/>
          <w:szCs w:val="32"/>
          <w:rtl/>
        </w:rPr>
        <w:t xml:space="preserve">- </w:t>
      </w:r>
      <w:r w:rsidRPr="006F0FDA">
        <w:rPr>
          <w:rFonts w:ascii="Adobe Arabic" w:hAnsi="Adobe Arabic" w:cs="Adobe Arabic"/>
          <w:sz w:val="32"/>
          <w:szCs w:val="32"/>
          <w:rtl/>
        </w:rPr>
        <w:t xml:space="preserve">بطبيعة الحال </w:t>
      </w:r>
      <w:r>
        <w:rPr>
          <w:rFonts w:ascii="Adobe Arabic" w:hAnsi="Adobe Arabic" w:cs="Adobe Arabic"/>
          <w:sz w:val="32"/>
          <w:szCs w:val="32"/>
          <w:rtl/>
        </w:rPr>
        <w:t xml:space="preserve">- </w:t>
      </w:r>
      <w:r w:rsidRPr="006F0FDA">
        <w:rPr>
          <w:rFonts w:ascii="Adobe Arabic" w:hAnsi="Adobe Arabic" w:cs="Adobe Arabic"/>
          <w:sz w:val="32"/>
          <w:szCs w:val="32"/>
          <w:rtl/>
        </w:rPr>
        <w:t>رصيدٌ للفرد والمجتمع على حدٍّ سواء. وبعبارةٍ أخرى: إنّ المال قَوّامٌ عليهما، والخطابات القرآنيّة في هذا المجال جاءت بصيغة الجمع</w:t>
      </w:r>
      <w:r w:rsidR="003E4807">
        <w:rPr>
          <w:rStyle w:val="FootnoteReference"/>
          <w:rFonts w:ascii="Adobe Arabic" w:hAnsi="Adobe Arabic" w:cs="Adobe Arabic"/>
          <w:sz w:val="32"/>
          <w:szCs w:val="32"/>
          <w:rtl/>
        </w:rPr>
        <w:footnoteReference w:id="87"/>
      </w:r>
      <w:r w:rsidRPr="006F0FDA">
        <w:rPr>
          <w:rFonts w:ascii="Adobe Arabic" w:hAnsi="Adobe Arabic" w:cs="Adobe Arabic"/>
          <w:sz w:val="32"/>
          <w:szCs w:val="32"/>
          <w:rtl/>
        </w:rPr>
        <w:t>؛ وذلك للدلالة على أهمّيّة الرصيد المالي وقوّاميّته في 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فأصل قوّاميّة المال تبيّن لنا أهمّيّة الاستثمار، حتى وإن كانت الثروة بأيدي الناس؛ لأنّ الثروة لو سُخّرت لخدمة المجتمع، وتأمين مصالحه؛ سوف لا تفقد قوّاميّتها، لكنّها لو ادُّخرت وأصبحت خاملةً؛ ستفقد هذه القوّاميّة</w:t>
      </w:r>
      <w:r w:rsidR="003E4807">
        <w:rPr>
          <w:rStyle w:val="FootnoteReference"/>
          <w:rFonts w:ascii="Adobe Arabic" w:hAnsi="Adobe Arabic" w:cs="Adobe Arabic"/>
          <w:sz w:val="32"/>
          <w:szCs w:val="32"/>
          <w:rtl/>
        </w:rPr>
        <w:footnoteReference w:id="88"/>
      </w:r>
      <w:r w:rsidRPr="006F0FDA">
        <w:rPr>
          <w:rFonts w:ascii="Adobe Arabic" w:hAnsi="Adobe Arabic" w:cs="Adobe Arabic"/>
          <w:sz w:val="32"/>
          <w:szCs w:val="32"/>
          <w:rtl/>
        </w:rPr>
        <w:t>. عن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إنَّما أعطاكُمْ اللهُ هذهِ الفُضولَ مِن الأموالِ؛ لتُوجِّهوها حيثُ وَجّهَها اللهُ، ولَم يُعطِكُموها؛ لتكنِزُوها</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8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وأكّد الدين الإسلاميّ على خاصّية العمل والاستثمار في جميع المجالات الاقتصاديّة التي تخدم المجتمع؛ كالزراعة، والصناعة، والتعدين، والخدمات العامّة، وما إلى ذلك من نشاطات. وتطرّقت المصادر الإسلاميّة إلى هذا الأمر وشجّعت الناس عليه؛ تحت عناوين مختلفةٍ: إمّا بشكلٍ مباشرٍ، مثل: إصلاح المال، والعمران، والإحياء، وإمّا بشكلٍ غير مباشرٍ، مثل: منع ركود الثروة، وحرمة الإسراف والتبذير، وحرمة إتلاف المال، وترويج مبدأ القناعة، والاقتصاد في استهلاك الأموال</w:t>
      </w:r>
      <w:r w:rsidR="003E4807">
        <w:rPr>
          <w:rStyle w:val="FootnoteReference"/>
          <w:rFonts w:ascii="Adobe Arabic" w:hAnsi="Adobe Arabic" w:cs="Adobe Arabic"/>
          <w:sz w:val="32"/>
          <w:szCs w:val="32"/>
          <w:rtl/>
        </w:rPr>
        <w:footnoteReference w:id="9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وسنذكر في ما يأتي بعض الآيات المباركة والأحاديث الشريفة التي تشجّع على استثمار الأموال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18" w:name="_Toc83204833"/>
      <w:r w:rsidRPr="00E26E41">
        <w:rPr>
          <w:rFonts w:ascii="Adobe Arabic" w:hAnsi="Adobe Arabic" w:cs="Adobe Arabic"/>
          <w:b/>
          <w:bCs/>
          <w:color w:val="4472C4" w:themeColor="accent5"/>
          <w:sz w:val="32"/>
          <w:szCs w:val="32"/>
        </w:rPr>
        <w:t>1</w:t>
      </w:r>
      <w:r w:rsidRPr="00E26E41">
        <w:rPr>
          <w:rFonts w:ascii="Adobe Arabic" w:hAnsi="Adobe Arabic" w:cs="Adobe Arabic"/>
          <w:b/>
          <w:bCs/>
          <w:color w:val="4472C4" w:themeColor="accent5"/>
          <w:sz w:val="32"/>
          <w:szCs w:val="32"/>
          <w:rtl/>
        </w:rPr>
        <w:t>ـ آيات وروايات مشجِّعة على الاستثمار</w:t>
      </w:r>
      <w:bookmarkEnd w:id="18"/>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أ</w:t>
      </w:r>
      <w:r>
        <w:rPr>
          <w:rFonts w:ascii="Adobe Arabic" w:hAnsi="Adobe Arabic" w:cs="Adobe Arabic"/>
          <w:sz w:val="32"/>
          <w:szCs w:val="32"/>
          <w:rtl/>
        </w:rPr>
        <w:t xml:space="preserve">- </w:t>
      </w:r>
      <w:r w:rsidRPr="006F0FDA">
        <w:rPr>
          <w:rFonts w:ascii="Adobe Arabic" w:hAnsi="Adobe Arabic" w:cs="Adobe Arabic"/>
          <w:sz w:val="32"/>
          <w:szCs w:val="32"/>
          <w:rtl/>
        </w:rPr>
        <w:t xml:space="preserve">صرّح القرآن الكريم بمشروعيّة جمع الثروة، وأهمّيّة تأمين المصادر الاقتصاديّة واستثمارها في مجال الإنتاج، وأشار إلى أنّ الله تعالى خلق الإنسان من الأرض، وسخّرها له، وأوكل إليه إعمارها، حيث قال: </w:t>
      </w:r>
      <w:r w:rsidRPr="00166ABE">
        <w:rPr>
          <w:rFonts w:ascii="Adobe Arabic" w:hAnsi="Adobe Arabic" w:cs="Adobe Arabic"/>
          <w:b/>
          <w:bCs/>
          <w:color w:val="70AD47" w:themeColor="accent6"/>
          <w:sz w:val="32"/>
          <w:szCs w:val="32"/>
          <w:rtl/>
        </w:rPr>
        <w:t>﴿هُوَ أَنشَأَكُم مِّنَ ٱل</w:t>
      </w:r>
      <w:r w:rsidRPr="00166ABE">
        <w:rPr>
          <w:rFonts w:ascii="Adobe Arabic" w:hAnsi="Adobe Arabic" w:cs="Adobe Arabic" w:hint="cs"/>
          <w:b/>
          <w:bCs/>
          <w:color w:val="70AD47" w:themeColor="accent6"/>
          <w:sz w:val="32"/>
          <w:szCs w:val="32"/>
          <w:rtl/>
        </w:rPr>
        <w:t>أَرضِ</w:t>
      </w:r>
      <w:r w:rsidRPr="00166ABE">
        <w:rPr>
          <w:rFonts w:ascii="Adobe Arabic" w:hAnsi="Adobe Arabic" w:cs="Adobe Arabic"/>
          <w:b/>
          <w:bCs/>
          <w:color w:val="70AD47" w:themeColor="accent6"/>
          <w:sz w:val="32"/>
          <w:szCs w:val="32"/>
          <w:rtl/>
        </w:rPr>
        <w:t xml:space="preserve"> وَٱس</w:t>
      </w:r>
      <w:r w:rsidRPr="00166ABE">
        <w:rPr>
          <w:rFonts w:ascii="Adobe Arabic" w:hAnsi="Adobe Arabic" w:cs="Adobe Arabic" w:hint="cs"/>
          <w:b/>
          <w:bCs/>
          <w:color w:val="70AD47" w:themeColor="accent6"/>
          <w:sz w:val="32"/>
          <w:szCs w:val="32"/>
          <w:rtl/>
        </w:rPr>
        <w:t>تَعمَرَكُم</w:t>
      </w:r>
      <w:r w:rsidRPr="00166ABE">
        <w:rPr>
          <w:rFonts w:ascii="Adobe Arabic" w:hAnsi="Adobe Arabic" w:cs="Adobe Arabic"/>
          <w:b/>
          <w:bCs/>
          <w:color w:val="70AD47" w:themeColor="accent6"/>
          <w:sz w:val="32"/>
          <w:szCs w:val="32"/>
          <w:rtl/>
        </w:rPr>
        <w:t xml:space="preserve"> فِيهَا﴾</w:t>
      </w:r>
      <w:r w:rsidR="003E4807">
        <w:rPr>
          <w:rStyle w:val="FootnoteReference"/>
          <w:rFonts w:ascii="Adobe Arabic" w:hAnsi="Adobe Arabic" w:cs="Adobe Arabic"/>
          <w:b/>
          <w:bCs/>
          <w:color w:val="70AD47" w:themeColor="accent6"/>
          <w:sz w:val="32"/>
          <w:szCs w:val="32"/>
          <w:rtl/>
        </w:rPr>
        <w:footnoteReference w:id="91"/>
      </w:r>
      <w:r w:rsidRPr="006F0FDA">
        <w:rPr>
          <w:rFonts w:ascii="Adobe Arabic" w:hAnsi="Adobe Arabic" w:cs="Adobe Arabic"/>
          <w:sz w:val="32"/>
          <w:szCs w:val="32"/>
          <w:rtl/>
        </w:rPr>
        <w:t>، وبالطبع، فإنّ عمران الأرض لا يتمّ إلا عن طريق الاستثمار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نستلهم من قصّة النبيّ يوسف</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أنّه وضع برنامجاً اقتصاديّاً؛ لإدارة مصر لأكثر من عقدٍ، وتمكّن من القيام باستثماراتٍ ضخمةٍ في هذه البلاد العظيمة. وهذه الاستثمارات قد بُرمِجَت في إطار خطّةٍ طويلة الأمد، وفي ثلاثة محاور؛ هي: توفير عناصر الإنتاج، وإنشاء ثروةٍ ماليّةٍ واستثمارها، وبناء مخازن للموادّ الغذائيّة؛ بغية حفظها لسنوات الجدب. قال الله تعالى في كتابه العزيز: </w:t>
      </w:r>
      <w:r w:rsidRPr="00166ABE">
        <w:rPr>
          <w:rFonts w:ascii="Adobe Arabic" w:hAnsi="Adobe Arabic" w:cs="Adobe Arabic"/>
          <w:b/>
          <w:bCs/>
          <w:color w:val="70AD47" w:themeColor="accent6"/>
          <w:sz w:val="32"/>
          <w:szCs w:val="32"/>
          <w:rtl/>
        </w:rPr>
        <w:t>﴿قَالَ تَز</w:t>
      </w:r>
      <w:r w:rsidRPr="00166ABE">
        <w:rPr>
          <w:rFonts w:ascii="Adobe Arabic" w:hAnsi="Adobe Arabic" w:cs="Adobe Arabic" w:hint="cs"/>
          <w:b/>
          <w:bCs/>
          <w:color w:val="70AD47" w:themeColor="accent6"/>
          <w:sz w:val="32"/>
          <w:szCs w:val="32"/>
          <w:rtl/>
        </w:rPr>
        <w:t>رَعُونَ</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سَبعَ</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سِنِينَ</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دَأَبٗا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فَمَا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حَصَدتُّم</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فَذَرُوهُ</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فِي</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سُن</w:t>
      </w:r>
      <w:r w:rsidRPr="00166ABE">
        <w:rPr>
          <w:rFonts w:ascii="Sakkal Majalla" w:hAnsi="Sakkal Majalla" w:cs="Sakkal Majalla" w:hint="cs"/>
          <w:b/>
          <w:bCs/>
          <w:color w:val="70AD47" w:themeColor="accent6"/>
          <w:sz w:val="32"/>
          <w:szCs w:val="32"/>
          <w:rtl/>
        </w:rPr>
        <w:t>ۢ</w:t>
      </w:r>
      <w:r w:rsidRPr="00166ABE">
        <w:rPr>
          <w:rFonts w:ascii="Adobe Arabic" w:hAnsi="Adobe Arabic" w:cs="Adobe Arabic" w:hint="cs"/>
          <w:b/>
          <w:bCs/>
          <w:color w:val="70AD47" w:themeColor="accent6"/>
          <w:sz w:val="32"/>
          <w:szCs w:val="32"/>
          <w:rtl/>
        </w:rPr>
        <w:t>بُلِهِ</w:t>
      </w:r>
      <w:r w:rsidRPr="00166ABE">
        <w:rPr>
          <w:rFonts w:ascii="Sakkal Majalla" w:hAnsi="Sakkal Majalla" w:cs="Sakkal Majalla" w:hint="cs"/>
          <w:b/>
          <w:bCs/>
          <w:color w:val="70AD47" w:themeColor="accent6"/>
          <w:sz w:val="32"/>
          <w:szCs w:val="32"/>
          <w:rtl/>
        </w:rPr>
        <w:t>ۦ</w:t>
      </w:r>
      <w:r w:rsidRPr="00166ABE">
        <w:rPr>
          <w:rFonts w:ascii="Adobe Arabic" w:hAnsi="Adobe Arabic" w:cs="Adobe Arabic" w:hint="cs"/>
          <w:b/>
          <w:bCs/>
          <w:color w:val="70AD47" w:themeColor="accent6"/>
          <w:sz w:val="32"/>
          <w:szCs w:val="32"/>
          <w:rtl/>
        </w:rPr>
        <w:t>ٓ</w:t>
      </w:r>
      <w:r w:rsidRPr="00166ABE">
        <w:rPr>
          <w:rFonts w:ascii="Adobe Arabic" w:hAnsi="Adobe Arabic" w:cs="Adobe Arabic"/>
          <w:b/>
          <w:bCs/>
          <w:color w:val="70AD47" w:themeColor="accent6"/>
          <w:sz w:val="32"/>
          <w:szCs w:val="32"/>
          <w:rtl/>
        </w:rPr>
        <w:t xml:space="preserve"> إِلَّا قَلِيلٗا مِّمَّا تَأ</w:t>
      </w:r>
      <w:r w:rsidRPr="00166ABE">
        <w:rPr>
          <w:rFonts w:ascii="Adobe Arabic" w:hAnsi="Adobe Arabic" w:cs="Adobe Arabic" w:hint="cs"/>
          <w:b/>
          <w:bCs/>
          <w:color w:val="70AD47" w:themeColor="accent6"/>
          <w:sz w:val="32"/>
          <w:szCs w:val="32"/>
          <w:rtl/>
        </w:rPr>
        <w:t>كُلُونَ</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٤٧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ثُمَّ</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يَأتِي</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مِن</w:t>
      </w:r>
      <w:r w:rsidRPr="00166ABE">
        <w:rPr>
          <w:rFonts w:ascii="Sakkal Majalla" w:hAnsi="Sakkal Majalla" w:cs="Sakkal Majalla" w:hint="cs"/>
          <w:b/>
          <w:bCs/>
          <w:color w:val="70AD47" w:themeColor="accent6"/>
          <w:sz w:val="32"/>
          <w:szCs w:val="32"/>
          <w:rtl/>
        </w:rPr>
        <w:t>ۢ</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بَعد</w:t>
      </w:r>
      <w:r w:rsidRPr="00166ABE">
        <w:rPr>
          <w:rFonts w:ascii="Adobe Arabic" w:hAnsi="Adobe Arabic" w:cs="Adobe Arabic"/>
          <w:b/>
          <w:bCs/>
          <w:color w:val="70AD47" w:themeColor="accent6"/>
          <w:sz w:val="32"/>
          <w:szCs w:val="32"/>
          <w:rtl/>
        </w:rPr>
        <w:t>ِ ذَٰلِكَ سَب</w:t>
      </w:r>
      <w:r w:rsidRPr="00166ABE">
        <w:rPr>
          <w:rFonts w:ascii="Adobe Arabic" w:hAnsi="Adobe Arabic" w:cs="Adobe Arabic" w:hint="cs"/>
          <w:b/>
          <w:bCs/>
          <w:color w:val="70AD47" w:themeColor="accent6"/>
          <w:sz w:val="32"/>
          <w:szCs w:val="32"/>
          <w:rtl/>
        </w:rPr>
        <w:t>عٞ</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شِدَادٞ</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يَأكُلنَ</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مَا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قَدَّمتُم</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لَهُنَّ</w:t>
      </w:r>
      <w:r w:rsidRPr="00166ABE">
        <w:rPr>
          <w:rFonts w:ascii="Adobe Arabic" w:hAnsi="Adobe Arabic" w:cs="Adobe Arabic"/>
          <w:b/>
          <w:bCs/>
          <w:color w:val="70AD47" w:themeColor="accent6"/>
          <w:sz w:val="32"/>
          <w:szCs w:val="32"/>
          <w:rtl/>
        </w:rPr>
        <w:t xml:space="preserve"> إِلَّا قَلِيلٗا مِّمَّا تُح</w:t>
      </w:r>
      <w:r w:rsidRPr="00166ABE">
        <w:rPr>
          <w:rFonts w:ascii="Adobe Arabic" w:hAnsi="Adobe Arabic" w:cs="Adobe Arabic" w:hint="cs"/>
          <w:b/>
          <w:bCs/>
          <w:color w:val="70AD47" w:themeColor="accent6"/>
          <w:sz w:val="32"/>
          <w:szCs w:val="32"/>
          <w:rtl/>
        </w:rPr>
        <w:t>صِنُونَ</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٤٨</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ثُمَّ</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يَأتِي</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مِن</w:t>
      </w:r>
      <w:r w:rsidRPr="00166ABE">
        <w:rPr>
          <w:rFonts w:ascii="Sakkal Majalla" w:hAnsi="Sakkal Majalla" w:cs="Sakkal Majalla" w:hint="cs"/>
          <w:b/>
          <w:bCs/>
          <w:color w:val="70AD47" w:themeColor="accent6"/>
          <w:sz w:val="32"/>
          <w:szCs w:val="32"/>
          <w:rtl/>
        </w:rPr>
        <w:t>ۢ</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بَعدِ</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ذَٰلِكَ</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عَامٞ</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فِيهِ</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يُغَاثُ</w:t>
      </w:r>
      <w:r w:rsidRPr="00166ABE">
        <w:rPr>
          <w:rFonts w:ascii="Adobe Arabic" w:hAnsi="Adobe Arabic" w:cs="Adobe Arabic"/>
          <w:b/>
          <w:bCs/>
          <w:color w:val="70AD47" w:themeColor="accent6"/>
          <w:sz w:val="32"/>
          <w:szCs w:val="32"/>
          <w:rtl/>
        </w:rPr>
        <w:t xml:space="preserve"> ٱلنَّاسُ وَفِيهِ يَع</w:t>
      </w:r>
      <w:r w:rsidRPr="00166ABE">
        <w:rPr>
          <w:rFonts w:ascii="Adobe Arabic" w:hAnsi="Adobe Arabic" w:cs="Adobe Arabic" w:hint="cs"/>
          <w:b/>
          <w:bCs/>
          <w:color w:val="70AD47" w:themeColor="accent6"/>
          <w:sz w:val="32"/>
          <w:szCs w:val="32"/>
          <w:rtl/>
        </w:rPr>
        <w:t>صِرُونَ﴾</w:t>
      </w:r>
      <w:r w:rsidR="003E4807">
        <w:rPr>
          <w:rStyle w:val="FootnoteReference"/>
          <w:rFonts w:ascii="Adobe Arabic" w:hAnsi="Adobe Arabic" w:cs="Adobe Arabic"/>
          <w:b/>
          <w:bCs/>
          <w:color w:val="70AD47" w:themeColor="accent6"/>
          <w:sz w:val="32"/>
          <w:szCs w:val="32"/>
          <w:rtl/>
        </w:rPr>
        <w:footnoteReference w:id="9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Pr>
          <w:rFonts w:ascii="Adobe Arabic" w:hAnsi="Adobe Arabic" w:cs="Adobe Arabic"/>
          <w:sz w:val="32"/>
          <w:szCs w:val="32"/>
          <w:rtl/>
        </w:rPr>
        <w:lastRenderedPageBreak/>
        <w:t xml:space="preserve">- </w:t>
      </w:r>
      <w:r w:rsidRPr="006F0FDA">
        <w:rPr>
          <w:rFonts w:ascii="Adobe Arabic" w:hAnsi="Adobe Arabic" w:cs="Adobe Arabic"/>
          <w:sz w:val="32"/>
          <w:szCs w:val="32"/>
          <w:rtl/>
        </w:rPr>
        <w:t xml:space="preserve">خلق الله تعالى السماء والأرض، وسخّر كلّ ما فيهما؛ لخدمة الإنسان، وتلبية حوائجه، وأكرمه بالعقل الذي مكّنه من استثمار ما في الطبيعة من خيراتٍ؛ كصناعة السفن التي تقطع البحار؛ لكي يتسنّى له كسب رزقٍ حلالٍ. وبالطبع، لا بدّ له من أن يشكر الله تعالى على هذه النعم العظيمة. ومن المؤكّد أنّ استغلال هذه النعم لا يكون ميسّراً إلا بعد برنامجٍ استثماريٍّ مناسبٍ، وإن كان محدوداً. فعلى سبيل المثال: إنّ استخراج لحمٍ طريٍّ من البحر: </w:t>
      </w:r>
      <w:r w:rsidRPr="00166ABE">
        <w:rPr>
          <w:rFonts w:ascii="Adobe Arabic" w:hAnsi="Adobe Arabic" w:cs="Adobe Arabic"/>
          <w:b/>
          <w:bCs/>
          <w:color w:val="70AD47" w:themeColor="accent6"/>
          <w:sz w:val="32"/>
          <w:szCs w:val="32"/>
          <w:rtl/>
        </w:rPr>
        <w:t>﴿وَمِن كُلّٖ تَأ</w:t>
      </w:r>
      <w:r w:rsidRPr="00166ABE">
        <w:rPr>
          <w:rFonts w:ascii="Adobe Arabic" w:hAnsi="Adobe Arabic" w:cs="Adobe Arabic" w:hint="cs"/>
          <w:b/>
          <w:bCs/>
          <w:color w:val="70AD47" w:themeColor="accent6"/>
          <w:sz w:val="32"/>
          <w:szCs w:val="32"/>
          <w:rtl/>
        </w:rPr>
        <w:t>كُلُونَ</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لَحمٗا</w:t>
      </w:r>
      <w:r w:rsidRPr="00166ABE">
        <w:rPr>
          <w:rFonts w:ascii="Adobe Arabic" w:hAnsi="Adobe Arabic" w:cs="Adobe Arabic"/>
          <w:b/>
          <w:bCs/>
          <w:color w:val="70AD47" w:themeColor="accent6"/>
          <w:sz w:val="32"/>
          <w:szCs w:val="32"/>
          <w:rtl/>
        </w:rPr>
        <w:t xml:space="preserve"> </w:t>
      </w:r>
      <w:r w:rsidRPr="00166ABE">
        <w:rPr>
          <w:rFonts w:ascii="Adobe Arabic" w:hAnsi="Adobe Arabic" w:cs="Adobe Arabic" w:hint="cs"/>
          <w:b/>
          <w:bCs/>
          <w:color w:val="70AD47" w:themeColor="accent6"/>
          <w:sz w:val="32"/>
          <w:szCs w:val="32"/>
          <w:rtl/>
        </w:rPr>
        <w:t>طَرِيّٗا﴾</w:t>
      </w:r>
      <w:r w:rsidR="003E4807">
        <w:rPr>
          <w:rStyle w:val="FootnoteReference"/>
          <w:rFonts w:ascii="Adobe Arabic" w:hAnsi="Adobe Arabic" w:cs="Adobe Arabic"/>
          <w:b/>
          <w:bCs/>
          <w:color w:val="70AD47" w:themeColor="accent6"/>
          <w:sz w:val="32"/>
          <w:szCs w:val="32"/>
          <w:rtl/>
        </w:rPr>
        <w:footnoteReference w:id="93"/>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لا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يكون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ميسّراً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دون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تسخير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بعض</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الأموال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في</w:t>
      </w:r>
      <w:r w:rsidRPr="006F0FDA">
        <w:rPr>
          <w:rFonts w:ascii="Adobe Arabic" w:hAnsi="Adobe Arabic" w:cs="Adobe Arabic"/>
          <w:sz w:val="32"/>
          <w:szCs w:val="32"/>
          <w:rtl/>
        </w:rPr>
        <w:t xml:space="preserve"> صناعة السفن والزوارق، أو على أقلّ تقديرٍ توفير وسائل الصيد</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Pr>
          <w:rFonts w:ascii="Adobe Arabic" w:hAnsi="Adobe Arabic" w:cs="Adobe Arabic"/>
          <w:sz w:val="32"/>
          <w:szCs w:val="32"/>
          <w:rtl/>
        </w:rPr>
        <w:t xml:space="preserve">- </w:t>
      </w:r>
      <w:r w:rsidRPr="006F0FDA">
        <w:rPr>
          <w:rFonts w:ascii="Adobe Arabic" w:hAnsi="Adobe Arabic" w:cs="Adobe Arabic"/>
          <w:sz w:val="32"/>
          <w:szCs w:val="32"/>
          <w:rtl/>
        </w:rPr>
        <w:t xml:space="preserve">تحدّث القرآن الكريم عن استثمارٍ ضخمٍ في أحد المشاريع العظيمة إبّان العهود السالفة من خلال تسخير أموالٍ طائلةٍ، واستخدام تقنيةٍ متطوّرةٍ. وهذا المشروع هو: بناء سدٍّ بين جبلين يحول دون عبور الأعداء من تلك الفسحة، حيث تمّ إنشاؤه من قِبَل ذي القرنين؛ تلبيةً لطلب سكّان المنطقة؛ وذلك إمّا باستثمار أموال السكّان وذي القرنين معاً، وإمّا باستثمار أموال السكّان فحسب. وذكر القرآن الكريم نجاح هذا المشروع العظيم، وأنّ ذا القرنين اعترف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بأنّ هذا النجاح لم يكن ممكناً لولا رحمة الله تعالى ولطفه؛ إذ أكرمه تعالى بقدرةٍ مكّنته من صناعة ذلك السدّ. قال تعالى: </w:t>
      </w:r>
      <w:r w:rsidRPr="00246DA3">
        <w:rPr>
          <w:rFonts w:ascii="Adobe Arabic" w:hAnsi="Adobe Arabic" w:cs="Adobe Arabic"/>
          <w:b/>
          <w:bCs/>
          <w:color w:val="70AD47" w:themeColor="accent6"/>
          <w:sz w:val="32"/>
          <w:szCs w:val="32"/>
          <w:rtl/>
        </w:rPr>
        <w:t>﴿قَالُواْ يَٰذَا ٱل</w:t>
      </w:r>
      <w:r w:rsidRPr="00246DA3">
        <w:rPr>
          <w:rFonts w:ascii="Adobe Arabic" w:hAnsi="Adobe Arabic" w:cs="Adobe Arabic" w:hint="cs"/>
          <w:b/>
          <w:bCs/>
          <w:color w:val="70AD47" w:themeColor="accent6"/>
          <w:sz w:val="32"/>
          <w:szCs w:val="32"/>
          <w:rtl/>
        </w:rPr>
        <w:t>قَرنَينِ</w:t>
      </w:r>
      <w:r w:rsidRPr="00246DA3">
        <w:rPr>
          <w:rFonts w:ascii="Adobe Arabic" w:hAnsi="Adobe Arabic" w:cs="Adobe Arabic"/>
          <w:b/>
          <w:bCs/>
          <w:color w:val="70AD47" w:themeColor="accent6"/>
          <w:sz w:val="32"/>
          <w:szCs w:val="32"/>
          <w:rtl/>
        </w:rPr>
        <w:t xml:space="preserve"> إِنَّ يَأ</w:t>
      </w:r>
      <w:r w:rsidRPr="00246DA3">
        <w:rPr>
          <w:rFonts w:ascii="Adobe Arabic" w:hAnsi="Adobe Arabic" w:cs="Adobe Arabic" w:hint="cs"/>
          <w:b/>
          <w:bCs/>
          <w:color w:val="70AD47" w:themeColor="accent6"/>
          <w:sz w:val="32"/>
          <w:szCs w:val="32"/>
          <w:rtl/>
        </w:rPr>
        <w:t>جُوجَ</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وَمَأجُوجَ</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مُفسِدُونَ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فِي</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أَرضِ</w:t>
      </w:r>
      <w:r w:rsidRPr="00246DA3">
        <w:rPr>
          <w:rFonts w:ascii="Adobe Arabic" w:hAnsi="Adobe Arabic" w:cs="Adobe Arabic"/>
          <w:b/>
          <w:bCs/>
          <w:color w:val="70AD47" w:themeColor="accent6"/>
          <w:sz w:val="32"/>
          <w:szCs w:val="32"/>
          <w:rtl/>
        </w:rPr>
        <w:t xml:space="preserve"> فَهَل </w:t>
      </w:r>
      <w:r w:rsidRPr="00246DA3">
        <w:rPr>
          <w:rFonts w:ascii="Adobe Arabic" w:hAnsi="Adobe Arabic" w:cs="Adobe Arabic" w:hint="cs"/>
          <w:b/>
          <w:bCs/>
          <w:color w:val="70AD47" w:themeColor="accent6"/>
          <w:sz w:val="32"/>
          <w:szCs w:val="32"/>
          <w:rtl/>
        </w:rPr>
        <w:t>نَجعَلُ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لَكَ</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خَرجًا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عَلَىٰٓ</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أَن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تَجعَلَ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بَينَنَا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وَبَينَهُم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سَدّٗا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٩٤</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قَالَ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مَكَّنِّي</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فِيهِ</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رَبِّي</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خَيرٞ</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فَأَعِينُونِي</w:t>
      </w:r>
      <w:r w:rsidRPr="00246DA3">
        <w:rPr>
          <w:rFonts w:ascii="Adobe Arabic" w:hAnsi="Adobe Arabic" w:cs="Adobe Arabic"/>
          <w:b/>
          <w:bCs/>
          <w:color w:val="70AD47" w:themeColor="accent6"/>
          <w:sz w:val="32"/>
          <w:szCs w:val="32"/>
          <w:rtl/>
        </w:rPr>
        <w:t xml:space="preserve"> بِقُوَّةٍ أَج</w:t>
      </w:r>
      <w:r w:rsidRPr="00246DA3">
        <w:rPr>
          <w:rFonts w:ascii="Adobe Arabic" w:hAnsi="Adobe Arabic" w:cs="Adobe Arabic" w:hint="cs"/>
          <w:b/>
          <w:bCs/>
          <w:color w:val="70AD47" w:themeColor="accent6"/>
          <w:sz w:val="32"/>
          <w:szCs w:val="32"/>
          <w:rtl/>
        </w:rPr>
        <w:t>عَل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بَينَكُم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وَبَينَهُم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رَدمًا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٩٥</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ءَاتُونِي</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زُ</w:t>
      </w:r>
      <w:r w:rsidRPr="00246DA3">
        <w:rPr>
          <w:rFonts w:ascii="Adobe Arabic" w:hAnsi="Adobe Arabic" w:cs="Adobe Arabic"/>
          <w:b/>
          <w:bCs/>
          <w:color w:val="70AD47" w:themeColor="accent6"/>
          <w:sz w:val="32"/>
          <w:szCs w:val="32"/>
          <w:rtl/>
        </w:rPr>
        <w:t>بَرَ ٱل</w:t>
      </w:r>
      <w:r w:rsidRPr="00246DA3">
        <w:rPr>
          <w:rFonts w:ascii="Adobe Arabic" w:hAnsi="Adobe Arabic" w:cs="Adobe Arabic" w:hint="cs"/>
          <w:b/>
          <w:bCs/>
          <w:color w:val="70AD47" w:themeColor="accent6"/>
          <w:sz w:val="32"/>
          <w:szCs w:val="32"/>
          <w:rtl/>
        </w:rPr>
        <w:t>حَدِيدِ</w:t>
      </w:r>
      <w:r w:rsidRPr="00246DA3">
        <w:rPr>
          <w:rFonts w:ascii="Adobe Arabic" w:hAnsi="Adobe Arabic" w:cs="Adobe Arabic"/>
          <w:b/>
          <w:bCs/>
          <w:color w:val="70AD47" w:themeColor="accent6"/>
          <w:sz w:val="32"/>
          <w:szCs w:val="32"/>
          <w:rtl/>
        </w:rPr>
        <w:t xml:space="preserve"> حَتَّىٰٓ إِذَا سَاوَىٰ بَي</w:t>
      </w:r>
      <w:r w:rsidRPr="00246DA3">
        <w:rPr>
          <w:rFonts w:ascii="Adobe Arabic" w:hAnsi="Adobe Arabic" w:cs="Adobe Arabic" w:hint="cs"/>
          <w:b/>
          <w:bCs/>
          <w:color w:val="70AD47" w:themeColor="accent6"/>
          <w:sz w:val="32"/>
          <w:szCs w:val="32"/>
          <w:rtl/>
        </w:rPr>
        <w:t>نَ</w:t>
      </w:r>
      <w:r w:rsidRPr="00246DA3">
        <w:rPr>
          <w:rFonts w:ascii="Adobe Arabic" w:hAnsi="Adobe Arabic" w:cs="Adobe Arabic"/>
          <w:b/>
          <w:bCs/>
          <w:color w:val="70AD47" w:themeColor="accent6"/>
          <w:sz w:val="32"/>
          <w:szCs w:val="32"/>
          <w:rtl/>
        </w:rPr>
        <w:t xml:space="preserve"> ٱلصَّدَفَي</w:t>
      </w:r>
      <w:r w:rsidRPr="00246DA3">
        <w:rPr>
          <w:rFonts w:ascii="Adobe Arabic" w:hAnsi="Adobe Arabic" w:cs="Adobe Arabic" w:hint="cs"/>
          <w:b/>
          <w:bCs/>
          <w:color w:val="70AD47" w:themeColor="accent6"/>
          <w:sz w:val="32"/>
          <w:szCs w:val="32"/>
          <w:rtl/>
        </w:rPr>
        <w:t>نِ</w:t>
      </w:r>
      <w:r w:rsidRPr="00246DA3">
        <w:rPr>
          <w:rFonts w:ascii="Adobe Arabic" w:hAnsi="Adobe Arabic" w:cs="Adobe Arabic"/>
          <w:b/>
          <w:bCs/>
          <w:color w:val="70AD47" w:themeColor="accent6"/>
          <w:sz w:val="32"/>
          <w:szCs w:val="32"/>
          <w:rtl/>
        </w:rPr>
        <w:t xml:space="preserve"> قَالَ ٱنفُخُواْ حَتَّىٰٓ إِذَا جَعَلَهُ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نَارٗا قَالَ ءَاتُونِيٓ أُف</w:t>
      </w:r>
      <w:r w:rsidRPr="00246DA3">
        <w:rPr>
          <w:rFonts w:ascii="Adobe Arabic" w:hAnsi="Adobe Arabic" w:cs="Adobe Arabic" w:hint="cs"/>
          <w:b/>
          <w:bCs/>
          <w:color w:val="70AD47" w:themeColor="accent6"/>
          <w:sz w:val="32"/>
          <w:szCs w:val="32"/>
          <w:rtl/>
        </w:rPr>
        <w:t>رِغ</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عَلَيهِ</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قِطرٗا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٩٦</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فَمَا</w:t>
      </w:r>
      <w:r w:rsidRPr="00246DA3">
        <w:rPr>
          <w:rFonts w:ascii="Adobe Arabic" w:hAnsi="Adobe Arabic" w:cs="Adobe Arabic"/>
          <w:b/>
          <w:bCs/>
          <w:color w:val="70AD47" w:themeColor="accent6"/>
          <w:sz w:val="32"/>
          <w:szCs w:val="32"/>
          <w:rtl/>
        </w:rPr>
        <w:t xml:space="preserve"> ٱس</w:t>
      </w:r>
      <w:r w:rsidRPr="00246DA3">
        <w:rPr>
          <w:rFonts w:ascii="Adobe Arabic" w:hAnsi="Adobe Arabic" w:cs="Adobe Arabic" w:hint="cs"/>
          <w:b/>
          <w:bCs/>
          <w:color w:val="70AD47" w:themeColor="accent6"/>
          <w:sz w:val="32"/>
          <w:szCs w:val="32"/>
          <w:rtl/>
        </w:rPr>
        <w:t>طَٰعُوٓاْ</w:t>
      </w:r>
      <w:r w:rsidRPr="00246DA3">
        <w:rPr>
          <w:rFonts w:ascii="Adobe Arabic" w:hAnsi="Adobe Arabic" w:cs="Adobe Arabic"/>
          <w:b/>
          <w:bCs/>
          <w:color w:val="70AD47" w:themeColor="accent6"/>
          <w:sz w:val="32"/>
          <w:szCs w:val="32"/>
          <w:rtl/>
        </w:rPr>
        <w:t xml:space="preserve"> أَن يَظ</w:t>
      </w:r>
      <w:r w:rsidRPr="00246DA3">
        <w:rPr>
          <w:rFonts w:ascii="Adobe Arabic" w:hAnsi="Adobe Arabic" w:cs="Adobe Arabic" w:hint="cs"/>
          <w:b/>
          <w:bCs/>
          <w:color w:val="70AD47" w:themeColor="accent6"/>
          <w:sz w:val="32"/>
          <w:szCs w:val="32"/>
          <w:rtl/>
        </w:rPr>
        <w:t>هَرُوهُ</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وَمَا</w:t>
      </w:r>
      <w:r w:rsidRPr="00246DA3">
        <w:rPr>
          <w:rFonts w:ascii="Adobe Arabic" w:hAnsi="Adobe Arabic" w:cs="Adobe Arabic"/>
          <w:b/>
          <w:bCs/>
          <w:color w:val="70AD47" w:themeColor="accent6"/>
          <w:sz w:val="32"/>
          <w:szCs w:val="32"/>
          <w:rtl/>
        </w:rPr>
        <w:t xml:space="preserve"> ٱس</w:t>
      </w:r>
      <w:r w:rsidRPr="00246DA3">
        <w:rPr>
          <w:rFonts w:ascii="Adobe Arabic" w:hAnsi="Adobe Arabic" w:cs="Adobe Arabic" w:hint="cs"/>
          <w:b/>
          <w:bCs/>
          <w:color w:val="70AD47" w:themeColor="accent6"/>
          <w:sz w:val="32"/>
          <w:szCs w:val="32"/>
          <w:rtl/>
        </w:rPr>
        <w:t>تَطَٰعُواْ</w:t>
      </w:r>
      <w:r w:rsidRPr="00246DA3">
        <w:rPr>
          <w:rFonts w:ascii="Adobe Arabic" w:hAnsi="Adobe Arabic" w:cs="Adobe Arabic"/>
          <w:b/>
          <w:bCs/>
          <w:color w:val="70AD47" w:themeColor="accent6"/>
          <w:sz w:val="32"/>
          <w:szCs w:val="32"/>
          <w:rtl/>
        </w:rPr>
        <w:t xml:space="preserve"> لَهُ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نَق</w:t>
      </w:r>
      <w:r w:rsidRPr="00246DA3">
        <w:rPr>
          <w:rFonts w:ascii="Adobe Arabic" w:hAnsi="Adobe Arabic" w:cs="Adobe Arabic" w:hint="cs"/>
          <w:b/>
          <w:bCs/>
          <w:color w:val="70AD47" w:themeColor="accent6"/>
          <w:sz w:val="32"/>
          <w:szCs w:val="32"/>
          <w:rtl/>
        </w:rPr>
        <w:t>بٗا﴾</w:t>
      </w:r>
      <w:r w:rsidR="003E4807">
        <w:rPr>
          <w:rStyle w:val="FootnoteReference"/>
          <w:rFonts w:ascii="Adobe Arabic" w:hAnsi="Adobe Arabic" w:cs="Adobe Arabic"/>
          <w:b/>
          <w:bCs/>
          <w:color w:val="70AD47" w:themeColor="accent6"/>
          <w:sz w:val="32"/>
          <w:szCs w:val="32"/>
          <w:rtl/>
        </w:rPr>
        <w:footnoteReference w:id="9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 xml:space="preserve">أمر الله تعالى المسلمين بأنّ يعدّوا أنفسهم لمواجهة الأعداء قدر المستطاع؛ وذلك حتّى لا يطمع أحدٌ بالإغارة على أراضيهم وسلب أموالهم. قال عزّ وجلّ في كتابه الكريم: </w:t>
      </w:r>
      <w:r w:rsidRPr="00246DA3">
        <w:rPr>
          <w:rFonts w:ascii="Adobe Arabic" w:hAnsi="Adobe Arabic" w:cs="Adobe Arabic"/>
          <w:b/>
          <w:bCs/>
          <w:color w:val="70AD47" w:themeColor="accent6"/>
          <w:sz w:val="32"/>
          <w:szCs w:val="32"/>
          <w:rtl/>
        </w:rPr>
        <w:t>﴿وَأَعِدُّواْ لَهُم مَّا ٱس</w:t>
      </w:r>
      <w:r w:rsidRPr="00246DA3">
        <w:rPr>
          <w:rFonts w:ascii="Adobe Arabic" w:hAnsi="Adobe Arabic" w:cs="Adobe Arabic" w:hint="cs"/>
          <w:b/>
          <w:bCs/>
          <w:color w:val="70AD47" w:themeColor="accent6"/>
          <w:sz w:val="32"/>
          <w:szCs w:val="32"/>
          <w:rtl/>
        </w:rPr>
        <w:t>تَطَعتُم</w:t>
      </w:r>
      <w:r w:rsidRPr="00246DA3">
        <w:rPr>
          <w:rFonts w:ascii="Adobe Arabic" w:hAnsi="Adobe Arabic" w:cs="Adobe Arabic"/>
          <w:b/>
          <w:bCs/>
          <w:color w:val="70AD47" w:themeColor="accent6"/>
          <w:sz w:val="32"/>
          <w:szCs w:val="32"/>
          <w:rtl/>
        </w:rPr>
        <w:t xml:space="preserve"> مِّن قُوَّةٖ وَمِن رِّبَاطِ ٱل</w:t>
      </w:r>
      <w:r w:rsidRPr="00246DA3">
        <w:rPr>
          <w:rFonts w:ascii="Adobe Arabic" w:hAnsi="Adobe Arabic" w:cs="Adobe Arabic" w:hint="cs"/>
          <w:b/>
          <w:bCs/>
          <w:color w:val="70AD47" w:themeColor="accent6"/>
          <w:sz w:val="32"/>
          <w:szCs w:val="32"/>
          <w:rtl/>
        </w:rPr>
        <w:t>خَيلِ</w:t>
      </w:r>
      <w:r w:rsidRPr="00246DA3">
        <w:rPr>
          <w:rFonts w:ascii="Adobe Arabic" w:hAnsi="Adobe Arabic" w:cs="Adobe Arabic"/>
          <w:b/>
          <w:bCs/>
          <w:color w:val="70AD47" w:themeColor="accent6"/>
          <w:sz w:val="32"/>
          <w:szCs w:val="32"/>
          <w:rtl/>
        </w:rPr>
        <w:t xml:space="preserve"> تُر</w:t>
      </w:r>
      <w:r w:rsidRPr="00246DA3">
        <w:rPr>
          <w:rFonts w:ascii="Adobe Arabic" w:hAnsi="Adobe Arabic" w:cs="Adobe Arabic" w:hint="cs"/>
          <w:b/>
          <w:bCs/>
          <w:color w:val="70AD47" w:themeColor="accent6"/>
          <w:sz w:val="32"/>
          <w:szCs w:val="32"/>
          <w:rtl/>
        </w:rPr>
        <w:t>هِبُونَ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بِهِ</w:t>
      </w:r>
      <w:r w:rsidRPr="00246DA3">
        <w:rPr>
          <w:rFonts w:ascii="Sakkal Majalla" w:hAnsi="Sakkal Majalla" w:cs="Sakkal Majalla" w:hint="cs"/>
          <w:b/>
          <w:bCs/>
          <w:color w:val="70AD47" w:themeColor="accent6"/>
          <w:sz w:val="32"/>
          <w:szCs w:val="32"/>
          <w:rtl/>
        </w:rPr>
        <w:t>ۦ</w:t>
      </w:r>
      <w:r w:rsidRPr="00246DA3">
        <w:rPr>
          <w:rFonts w:ascii="Adobe Arabic" w:hAnsi="Adobe Arabic" w:cs="Adobe Arabic"/>
          <w:b/>
          <w:bCs/>
          <w:color w:val="70AD47" w:themeColor="accent6"/>
          <w:sz w:val="32"/>
          <w:szCs w:val="32"/>
          <w:rtl/>
        </w:rPr>
        <w:t xml:space="preserve"> عَدُوَّ ٱللَّهِ وَعَدُوَّكُم </w:t>
      </w:r>
      <w:r w:rsidRPr="00246DA3">
        <w:rPr>
          <w:rFonts w:ascii="Adobe Arabic" w:hAnsi="Adobe Arabic" w:cs="Adobe Arabic" w:hint="cs"/>
          <w:b/>
          <w:bCs/>
          <w:color w:val="70AD47" w:themeColor="accent6"/>
          <w:sz w:val="32"/>
          <w:szCs w:val="32"/>
          <w:rtl/>
        </w:rPr>
        <w:t>وَءَاخَرِينَ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دُونِهِم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تَعلَمُونَهُمُ</w:t>
      </w:r>
      <w:r w:rsidRPr="00246DA3">
        <w:rPr>
          <w:rFonts w:ascii="Adobe Arabic" w:hAnsi="Adobe Arabic" w:cs="Adobe Arabic"/>
          <w:b/>
          <w:bCs/>
          <w:color w:val="70AD47" w:themeColor="accent6"/>
          <w:sz w:val="32"/>
          <w:szCs w:val="32"/>
          <w:rtl/>
        </w:rPr>
        <w:t xml:space="preserve"> ٱللَّهُ يَع</w:t>
      </w:r>
      <w:r w:rsidRPr="00246DA3">
        <w:rPr>
          <w:rFonts w:ascii="Adobe Arabic" w:hAnsi="Adobe Arabic" w:cs="Adobe Arabic" w:hint="cs"/>
          <w:b/>
          <w:bCs/>
          <w:color w:val="70AD47" w:themeColor="accent6"/>
          <w:sz w:val="32"/>
          <w:szCs w:val="32"/>
          <w:rtl/>
        </w:rPr>
        <w:t>لَمُهُم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وَمَا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تُنفِقُواْ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شَيءٖ</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فِي</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سَبِيلِ</w:t>
      </w:r>
      <w:r w:rsidRPr="00246DA3">
        <w:rPr>
          <w:rFonts w:ascii="Adobe Arabic" w:hAnsi="Adobe Arabic" w:cs="Adobe Arabic"/>
          <w:b/>
          <w:bCs/>
          <w:color w:val="70AD47" w:themeColor="accent6"/>
          <w:sz w:val="32"/>
          <w:szCs w:val="32"/>
          <w:rtl/>
        </w:rPr>
        <w:t xml:space="preserve"> ٱللَّهِ يُوَفَّ إِلَي</w:t>
      </w:r>
      <w:r w:rsidRPr="00246DA3">
        <w:rPr>
          <w:rFonts w:ascii="Adobe Arabic" w:hAnsi="Adobe Arabic" w:cs="Adobe Arabic" w:hint="cs"/>
          <w:b/>
          <w:bCs/>
          <w:color w:val="70AD47" w:themeColor="accent6"/>
          <w:sz w:val="32"/>
          <w:szCs w:val="32"/>
          <w:rtl/>
        </w:rPr>
        <w:t>كُم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وَأَنتُم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تُظلَمُونَ﴾</w:t>
      </w:r>
      <w:r w:rsidR="003E4807">
        <w:rPr>
          <w:rStyle w:val="FootnoteReference"/>
          <w:rFonts w:ascii="Adobe Arabic" w:hAnsi="Adobe Arabic" w:cs="Adobe Arabic"/>
          <w:b/>
          <w:bCs/>
          <w:color w:val="70AD47" w:themeColor="accent6"/>
          <w:sz w:val="32"/>
          <w:szCs w:val="32"/>
          <w:rtl/>
        </w:rPr>
        <w:footnoteReference w:id="9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فهذه الآية المباركة تدلّ على ضرورة اقتناء الأسلحة المتطوّرة من قِبَل المسلمين في كلّ زمانٍ، كما أنّها تحتّم عليهم تقوية عزائم الجند، ورفع معنويّاتهم؛ ليزدادوا قوّةً. وهي بالتأكيد لا تختصّ بالاستعداد العسكريّ وحسب، بل نستوحي منها ضرورة الاهتمام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بسائر القضايا الاقتصاديّة، والثقافيّة، والسياسيّة؛ التي تندرج تحت مفهوم (القوّة)؛ لما لها من تأثيرٍ بالغٍ في مواجهة الأعداء</w:t>
      </w:r>
      <w:r w:rsidR="003E4807">
        <w:rPr>
          <w:rStyle w:val="FootnoteReference"/>
          <w:rFonts w:ascii="Adobe Arabic" w:hAnsi="Adobe Arabic" w:cs="Adobe Arabic"/>
          <w:sz w:val="32"/>
          <w:szCs w:val="32"/>
          <w:rtl/>
        </w:rPr>
        <w:footnoteReference w:id="9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هناك آياتٌ كثيرةٌ في القرآن الكريم تطرّقت إلى نماذج عديدةٍ من استثمار الأموال في مختلف المشاريع، منها الآيتان 37 و38 من سورة هود، والآية 27 من سورة المؤمنين التي تشير إلى توفير بعض الأمور؛ من أجل صناعة سفينة نوح</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عن طريق الوحي. والآيتان 12 و13 من سورة سبأ تشيران إلى خطّة النبيّ سليمان</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الاستثماريّة في صناعة جدران، وتماثيل، وأواني طعام كبيرة، وقدور ثابتة. وكذلك الأمر في الآيتين 10 و11 من سورة سبأ، والآيات 26 إلى 28 من سورة القصص التي تذكر مشروع النبيّ داوود</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الاستثماريّ في صناعة الدروع الحربيّة، وكذلك تشير إلى الاتّفاقيّة التي عُقِدَت بين النبيّ شعيب</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والنبيّ موسى</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استثمار خدمات الأخير</w:t>
      </w:r>
      <w:r w:rsidR="003E4807">
        <w:rPr>
          <w:rStyle w:val="FootnoteReference"/>
          <w:rFonts w:ascii="Adobe Arabic" w:hAnsi="Adobe Arabic" w:cs="Adobe Arabic"/>
          <w:sz w:val="32"/>
          <w:szCs w:val="32"/>
          <w:rtl/>
        </w:rPr>
        <w:footnoteReference w:id="9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ب ـ روايات مشجِّعة على الاستثمار، وفي ما يلي نذكر بعض الروايات المباركة التي تناولت قضيّة استثمار الأموال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Pr>
          <w:rFonts w:ascii="Adobe Arabic" w:hAnsi="Adobe Arabic" w:cs="Adobe Arabic"/>
          <w:sz w:val="32"/>
          <w:szCs w:val="32"/>
          <w:rtl/>
        </w:rPr>
        <w:t xml:space="preserve">- </w:t>
      </w:r>
      <w:r w:rsidRPr="006F0FDA">
        <w:rPr>
          <w:rFonts w:ascii="Adobe Arabic" w:hAnsi="Adobe Arabic" w:cs="Adobe Arabic"/>
          <w:sz w:val="32"/>
          <w:szCs w:val="32"/>
          <w:rtl/>
        </w:rPr>
        <w:t>روى زرارة عن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قوله: «ما يَخلُفُ الرّجُلُ بَعدَهُ شَيئاً أشَدَّ عَلَيهِ مِن المالِ الصّامِتِ». قال زرارة: قلت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له كيف يصنع به؟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يَجعَلهُ فِي الحائطِ والبُستانِ أو الدّارِ</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9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روى محمّد بن عذافر، عن أبيه، قال: أعطى أبو عبد الله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أبي ألفاً وسبعمائة دينارٍ، فقال له: «اتَّجِر لِي بِها». ثمّ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 «</w:t>
      </w:r>
      <w:r w:rsidRPr="006F0FDA">
        <w:rPr>
          <w:rFonts w:ascii="Adobe Arabic" w:hAnsi="Adobe Arabic" w:cs="Adobe Arabic"/>
          <w:sz w:val="32"/>
          <w:szCs w:val="32"/>
          <w:rtl/>
        </w:rPr>
        <w:t>أَما إنّهُ لَيسَ لِي رَغبَةٌ في رِبحِها، وإنْ كانَ الرّبحُ مَرغوباً فيهِ، ولكِنِّي أحبَبتُ أن يَراني اللهُ عزَّ وجلَّ مُتعرِّضاً لفَوائدِهِ». قال: فربحت له فيه مائة دينارٍ، ثمّ لقيته، فقلت له: قد ربحت لك فيها مائة دينارٍ، ففرح أبو عبد الله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بذلك فرحاً شديداً، وقال لي: «أَثبِتْها في رَأسِ مالِي</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9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أوصى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أحد أصحابه أن يشتري مزرعةً أو بستاناً؛ لأنّ الذي يمتلك رصيداً مادّيّاً يؤمّن حاجاته وحاجات عياله؛ سوف لا يعاني كثيراً، ويرتاح باله؛ لو تعرّض إلى نائبةٍ أو حادثةٍ. فقد روى محمّد بن مرازم، عن أبيه: أنّ أبا عبد الله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قال لمصادف مولاه: «اتّخِذْ عقدةً أو ضَيعةً؛ فإنّ الرّجلَ إذا نزَلت بهِ النّازِلةُ أو المصيبةُ، فذَكرَ أنّ وَراءَ ظهرَهُ ما يقيمُ عيالَهُ؛ كانَ أسخَى لنفسِهِ</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10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Pr>
          <w:rFonts w:ascii="Adobe Arabic" w:hAnsi="Adobe Arabic" w:cs="Adobe Arabic"/>
          <w:sz w:val="32"/>
          <w:szCs w:val="32"/>
          <w:rtl/>
        </w:rPr>
        <w:lastRenderedPageBreak/>
        <w:t xml:space="preserve">- </w:t>
      </w:r>
      <w:r w:rsidRPr="006F0FDA">
        <w:rPr>
          <w:rFonts w:ascii="Adobe Arabic" w:hAnsi="Adobe Arabic" w:cs="Adobe Arabic"/>
          <w:sz w:val="32"/>
          <w:szCs w:val="32"/>
          <w:rtl/>
        </w:rPr>
        <w:t>وأوصى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الناس باستثمار أموالهم، وعدَّ ذلك من المروءة، حيث قال: «مِن المروءَةِ استصلاحُ المالِ»</w:t>
      </w:r>
      <w:r w:rsidR="003E4807">
        <w:rPr>
          <w:rStyle w:val="FootnoteReference"/>
          <w:rFonts w:ascii="Adobe Arabic" w:hAnsi="Adobe Arabic" w:cs="Adobe Arabic"/>
          <w:sz w:val="32"/>
          <w:szCs w:val="32"/>
          <w:rtl/>
        </w:rPr>
        <w:footnoteReference w:id="101"/>
      </w:r>
      <w:r w:rsidRPr="006F0FDA">
        <w:rPr>
          <w:rFonts w:ascii="Adobe Arabic" w:hAnsi="Adobe Arabic" w:cs="Adobe Arabic"/>
          <w:sz w:val="32"/>
          <w:szCs w:val="32"/>
          <w:rtl/>
        </w:rPr>
        <w:t>. كما أكّد الإمام عليّ بن الحسين</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على هذا الأمر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بقوله: «استثمارُ المالِ تمامُ المروءَةِ</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10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وإضافةً إلى ما ذُكر، فإنّ جميع الروايات التي وردت في العقود التجاريّة، مثل: عقد المزارعة، والمساقاة، والمضاربة، والشراكة، والجعالة، والإجارة، وما شاكلها؛ تجوّز استثمار الأموال، وتسخيرها؛ خدمةً للفرد والمجتمع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19" w:name="_Toc83204834"/>
      <w:r w:rsidRPr="00E26E41">
        <w:rPr>
          <w:rFonts w:ascii="Adobe Arabic" w:hAnsi="Adobe Arabic" w:cs="Adobe Arabic"/>
          <w:b/>
          <w:bCs/>
          <w:color w:val="4472C4" w:themeColor="accent5"/>
          <w:sz w:val="32"/>
          <w:szCs w:val="32"/>
        </w:rPr>
        <w:t>2</w:t>
      </w:r>
      <w:r w:rsidRPr="00E26E41">
        <w:rPr>
          <w:rFonts w:ascii="Adobe Arabic" w:hAnsi="Adobe Arabic" w:cs="Adobe Arabic"/>
          <w:b/>
          <w:bCs/>
          <w:color w:val="4472C4" w:themeColor="accent5"/>
          <w:sz w:val="32"/>
          <w:szCs w:val="32"/>
          <w:rtl/>
        </w:rPr>
        <w:t>- فوائد الاستثمار</w:t>
      </w:r>
      <w:bookmarkEnd w:id="19"/>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لا ريب في أنّ الاستثمار ذو فوائد عظيمة للفرد والمجتمع على حدٍّ سواء، ونذكر من هذه الفوائد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A46480">
        <w:rPr>
          <w:rFonts w:ascii="Adobe Arabic" w:hAnsi="Adobe Arabic" w:cs="Adobe Arabic"/>
          <w:b/>
          <w:bCs/>
          <w:color w:val="ED7D31" w:themeColor="accent2"/>
          <w:sz w:val="32"/>
          <w:szCs w:val="32"/>
          <w:rtl/>
        </w:rPr>
        <w:t xml:space="preserve">أ- الرقيّ الاقتصاديّ: </w:t>
      </w:r>
      <w:r w:rsidRPr="006F0FDA">
        <w:rPr>
          <w:rFonts w:ascii="Adobe Arabic" w:hAnsi="Adobe Arabic" w:cs="Adobe Arabic"/>
          <w:sz w:val="32"/>
          <w:szCs w:val="32"/>
          <w:rtl/>
        </w:rPr>
        <w:t>إنّ استقطاب رؤوس الأموال؛ من شأنه أن يمهّد الأرضيّة المناسبة لاستغلال الطاقات البشريّة والاقتصاديّة بشكلٍ أمثل، وبالتالي سيؤدّي إلى رفع مستوى الإنتاج الوطنيّ الذي يترتّب عليه ارتفاع مستوى الدخل القوميّ، وتوفير فرص العمل، وتقليص مستوى التضخّم، والقضاء على البطالة، كما يصون اقتصاد المجتمع من الأزمات التي تطرأ عليه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b/>
          <w:bCs/>
          <w:color w:val="ED7D31" w:themeColor="accent2"/>
          <w:sz w:val="32"/>
          <w:szCs w:val="32"/>
          <w:rtl/>
        </w:rPr>
      </w:pPr>
      <w:r>
        <w:rPr>
          <w:rFonts w:ascii="Adobe Arabic" w:hAnsi="Adobe Arabic" w:cs="Adobe Arabic"/>
          <w:b/>
          <w:bCs/>
          <w:color w:val="ED7D31" w:themeColor="accent2"/>
          <w:sz w:val="32"/>
          <w:szCs w:val="32"/>
          <w:rtl/>
        </w:rPr>
        <w:br w:type="page"/>
      </w:r>
    </w:p>
    <w:p w:rsidR="006F0FDA" w:rsidRPr="006F0FDA" w:rsidRDefault="006F0FDA" w:rsidP="006F0FDA">
      <w:pPr>
        <w:bidi/>
        <w:jc w:val="both"/>
        <w:rPr>
          <w:rFonts w:ascii="Adobe Arabic" w:hAnsi="Adobe Arabic" w:cs="Adobe Arabic"/>
          <w:sz w:val="32"/>
          <w:szCs w:val="32"/>
        </w:rPr>
      </w:pPr>
      <w:r w:rsidRPr="00A46480">
        <w:rPr>
          <w:rFonts w:ascii="Adobe Arabic" w:hAnsi="Adobe Arabic" w:cs="Adobe Arabic"/>
          <w:b/>
          <w:bCs/>
          <w:color w:val="ED7D31" w:themeColor="accent2"/>
          <w:sz w:val="32"/>
          <w:szCs w:val="32"/>
          <w:rtl/>
        </w:rPr>
        <w:lastRenderedPageBreak/>
        <w:t xml:space="preserve">ب- التقدّم الاجتماعي: </w:t>
      </w:r>
      <w:r w:rsidRPr="006F0FDA">
        <w:rPr>
          <w:rFonts w:ascii="Adobe Arabic" w:hAnsi="Adobe Arabic" w:cs="Adobe Arabic"/>
          <w:sz w:val="32"/>
          <w:szCs w:val="32"/>
          <w:rtl/>
        </w:rPr>
        <w:t>فمن شأن الاستثمار أن يكون نقطة انطلاقٍ لمنهجٍ تنمويٍّ ينصبُّ في تحسين الأوضاع المعيشيّة للفرد والمجتمع معاً، وكذلك من شأنه أن يصقل القدرات الفرديّة والجماعيّة. كما أنّه سببٌ لبلوغ أقصى درجات الاقتدار السياسيّ والاقتصاديّ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A46480">
        <w:rPr>
          <w:rFonts w:ascii="Adobe Arabic" w:hAnsi="Adobe Arabic" w:cs="Adobe Arabic"/>
          <w:b/>
          <w:bCs/>
          <w:color w:val="ED7D31" w:themeColor="accent2"/>
          <w:sz w:val="32"/>
          <w:szCs w:val="32"/>
          <w:rtl/>
        </w:rPr>
        <w:t xml:space="preserve">ج- الاستقلال السياسي: </w:t>
      </w:r>
      <w:r w:rsidRPr="006F0FDA">
        <w:rPr>
          <w:rFonts w:ascii="Adobe Arabic" w:hAnsi="Adobe Arabic" w:cs="Adobe Arabic"/>
          <w:sz w:val="32"/>
          <w:szCs w:val="32"/>
          <w:rtl/>
        </w:rPr>
        <w:t>للاستثمار دورٌ هامٌّ في الاستقلال عن سلطة الأجانب، وبلوغ درجة الاكتفاء الذاتيّ، كما له تأثيرٌ فاعلٌ على مكافحة الفقر، واجتثاث جذوره من المجتمع، وفي الوقت نفسه يعدُّ أساساً للسياسة الاجتماعيّة والاقتصاديّة في الإسلام. فالثروة تكون مفيدةً حسب التعاليم الإسلاميّة؛ حينما تُسخَّر في خدمة مصالح المجتمع الإسلاميّ وتحفظ كرامة أبنائه</w:t>
      </w:r>
      <w:r w:rsidR="003E4807">
        <w:rPr>
          <w:rStyle w:val="FootnoteReference"/>
          <w:rFonts w:ascii="Adobe Arabic" w:hAnsi="Adobe Arabic" w:cs="Adobe Arabic"/>
          <w:sz w:val="32"/>
          <w:szCs w:val="32"/>
          <w:rtl/>
        </w:rPr>
        <w:footnoteReference w:id="10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A46480">
        <w:rPr>
          <w:rFonts w:ascii="Adobe Arabic" w:hAnsi="Adobe Arabic" w:cs="Adobe Arabic"/>
          <w:b/>
          <w:bCs/>
          <w:color w:val="ED7D31" w:themeColor="accent2"/>
          <w:sz w:val="32"/>
          <w:szCs w:val="32"/>
          <w:rtl/>
        </w:rPr>
        <w:t>د- استغلال الطاقات:</w:t>
      </w:r>
      <w:r w:rsidRPr="006F0FDA">
        <w:rPr>
          <w:rFonts w:ascii="Adobe Arabic" w:hAnsi="Adobe Arabic" w:cs="Adobe Arabic"/>
          <w:sz w:val="32"/>
          <w:szCs w:val="32"/>
          <w:rtl/>
        </w:rPr>
        <w:t xml:space="preserve"> من الطبيعيّ أنّ إهدار الثروات، واستهلاك الأموال؛ بأسلوبٍ غير مبرمجٍ؛ سوف يحول دون التطوّر والإعمار. لذا، فإنّ استثمار الثروة والمال ذو أهمّيّةٍ بالغةٍ في تسخير الطاقات البشريّة والماليّة بشكلٍ صحيحٍ</w:t>
      </w:r>
      <w:r w:rsidR="003E4807">
        <w:rPr>
          <w:rStyle w:val="FootnoteReference"/>
          <w:rFonts w:ascii="Adobe Arabic" w:hAnsi="Adobe Arabic" w:cs="Adobe Arabic"/>
          <w:sz w:val="32"/>
          <w:szCs w:val="32"/>
          <w:rtl/>
        </w:rPr>
        <w:footnoteReference w:id="10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A46480">
        <w:rPr>
          <w:rFonts w:ascii="Adobe Arabic" w:hAnsi="Adobe Arabic" w:cs="Adobe Arabic"/>
          <w:b/>
          <w:bCs/>
          <w:color w:val="ED7D31" w:themeColor="accent2"/>
          <w:sz w:val="32"/>
          <w:szCs w:val="32"/>
          <w:rtl/>
        </w:rPr>
        <w:t>هـ- الدفع في عجلة التطوّر:</w:t>
      </w:r>
      <w:r w:rsidRPr="006F0FDA">
        <w:rPr>
          <w:rFonts w:ascii="Adobe Arabic" w:hAnsi="Adobe Arabic" w:cs="Adobe Arabic"/>
          <w:sz w:val="32"/>
          <w:szCs w:val="32"/>
          <w:rtl/>
        </w:rPr>
        <w:t xml:space="preserve"> يُعدّ الاستثمار من الأسباب البارزة والمؤثّرة في تطوّر الفرد والمجتمع في جميع مجالات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الحياة، وهو يؤدّي دوراً هامّاً في إصلاح البنية التحتيّة لاقتصاد المجتمع ورقيّه، ولا سيّما في مجالَي الزراعة والصناعة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20" w:name="_Toc83204835"/>
      <w:r w:rsidRPr="00E26E41">
        <w:rPr>
          <w:rFonts w:ascii="Adobe Arabic" w:hAnsi="Adobe Arabic" w:cs="Adobe Arabic"/>
          <w:b/>
          <w:bCs/>
          <w:color w:val="4472C4" w:themeColor="accent5"/>
          <w:sz w:val="32"/>
          <w:szCs w:val="32"/>
          <w:rtl/>
        </w:rPr>
        <w:t>رابعاً: الرقابة والسّيطرة</w:t>
      </w:r>
      <w:bookmarkEnd w:id="20"/>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الإشراف على العمل يُعدّ أمراً هامّاً في شتّى الأمور ومن شأنه ضمان استثمار الفرص بطريقةٍ مُثلى، كما يساهم في رفع كفاءة الإمكانيّات الموجودة، ويُعدّ عاملاً مساعداً لوليّ أمر المؤسّسة أو العائلة في أداء مهامّه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لذا، يجب على الإنسان مراقبة نفسه وجميع تصرّفاته؛ فيصلح ما كان غير لائقٍ منها. من هنا، أكّد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هذا الأمر بقوله: «مَن حاسَبَ نَفسَهُ، وَقَفَ عَلى عُيوبِهِ، وأحاطَ بذُنوبِهِ، واستقالَ الذّنوبَ، وأصلَحَ العُيوبَ</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10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والإشراف الصحيح على الأعمال في مؤسّسةٍ ما؛ سوف يُصلحها ويؤدّي إلى رفعة رأس المسؤول عنها أمام مَنْ هم أعلا منه رتبةً. وعلى العكس من ذلك، فإنّ فقدان الإشراف الصحيح على الأعمال؛ سيؤدّي إلى حدوث خللٍ فيها؛ وبالتالي فسادها، ويعدّ علامةً على ضعف الإدارة وسوء التدبير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ولا بدّ أن تكون الرقابة على الأعمال بالعلن والخفاء في آنٍ واحدٍ، ففي تعاليمنا الدينيّة يوجد أخبارٌ تشير إلى أهمّيّة الرقابة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الخفيّة، وتأثيرها الكبير على نجاح الأعمال. أمّا الرقابة الخفيّة التي أشار إليها القرآن الكريم؛ فهي على مستوىً عالٍ من الدقّة؛ لدرجة أنّها تدرك أحاسيس الإنسان وأفكاره الباطنيّة؛ حيث قال تعالى في كتابه المجيد: </w:t>
      </w:r>
      <w:r w:rsidRPr="00246DA3">
        <w:rPr>
          <w:rFonts w:ascii="Adobe Arabic" w:hAnsi="Adobe Arabic" w:cs="Adobe Arabic"/>
          <w:b/>
          <w:bCs/>
          <w:color w:val="70AD47" w:themeColor="accent6"/>
          <w:sz w:val="32"/>
          <w:szCs w:val="32"/>
          <w:rtl/>
        </w:rPr>
        <w:t xml:space="preserve">﴿وَلَقَد </w:t>
      </w:r>
      <w:r w:rsidRPr="00246DA3">
        <w:rPr>
          <w:rFonts w:ascii="Adobe Arabic" w:hAnsi="Adobe Arabic" w:cs="Adobe Arabic" w:hint="cs"/>
          <w:b/>
          <w:bCs/>
          <w:color w:val="70AD47" w:themeColor="accent6"/>
          <w:sz w:val="32"/>
          <w:szCs w:val="32"/>
          <w:rtl/>
        </w:rPr>
        <w:t>خَلَقنَا</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إِنسَٰنَ</w:t>
      </w:r>
      <w:r w:rsidRPr="00246DA3">
        <w:rPr>
          <w:rFonts w:ascii="Adobe Arabic" w:hAnsi="Adobe Arabic" w:cs="Adobe Arabic"/>
          <w:b/>
          <w:bCs/>
          <w:color w:val="70AD47" w:themeColor="accent6"/>
          <w:sz w:val="32"/>
          <w:szCs w:val="32"/>
          <w:rtl/>
        </w:rPr>
        <w:t xml:space="preserve"> وَنَع</w:t>
      </w:r>
      <w:r w:rsidRPr="00246DA3">
        <w:rPr>
          <w:rFonts w:ascii="Adobe Arabic" w:hAnsi="Adobe Arabic" w:cs="Adobe Arabic" w:hint="cs"/>
          <w:b/>
          <w:bCs/>
          <w:color w:val="70AD47" w:themeColor="accent6"/>
          <w:sz w:val="32"/>
          <w:szCs w:val="32"/>
          <w:rtl/>
        </w:rPr>
        <w:t>لَمُ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تُوَسوِسُ</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بِهِ</w:t>
      </w:r>
      <w:r w:rsidRPr="00246DA3">
        <w:rPr>
          <w:rFonts w:ascii="Sakkal Majalla" w:hAnsi="Sakkal Majalla" w:cs="Sakkal Majalla" w:hint="cs"/>
          <w:b/>
          <w:bCs/>
          <w:color w:val="70AD47" w:themeColor="accent6"/>
          <w:sz w:val="32"/>
          <w:szCs w:val="32"/>
          <w:rtl/>
        </w:rPr>
        <w:t>ۦ</w:t>
      </w:r>
      <w:r w:rsidRPr="00246DA3">
        <w:rPr>
          <w:rFonts w:ascii="Adobe Arabic" w:hAnsi="Adobe Arabic" w:cs="Adobe Arabic"/>
          <w:b/>
          <w:bCs/>
          <w:color w:val="70AD47" w:themeColor="accent6"/>
          <w:sz w:val="32"/>
          <w:szCs w:val="32"/>
          <w:rtl/>
        </w:rPr>
        <w:t xml:space="preserve"> نَف</w:t>
      </w:r>
      <w:r w:rsidRPr="00246DA3">
        <w:rPr>
          <w:rFonts w:ascii="Adobe Arabic" w:hAnsi="Adobe Arabic" w:cs="Adobe Arabic" w:hint="cs"/>
          <w:b/>
          <w:bCs/>
          <w:color w:val="70AD47" w:themeColor="accent6"/>
          <w:sz w:val="32"/>
          <w:szCs w:val="32"/>
          <w:rtl/>
        </w:rPr>
        <w:t>سُهُ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w:t>
      </w:r>
      <w:r w:rsidR="003E4807">
        <w:rPr>
          <w:rStyle w:val="FootnoteReference"/>
          <w:rFonts w:ascii="Adobe Arabic" w:hAnsi="Adobe Arabic" w:cs="Adobe Arabic"/>
          <w:b/>
          <w:bCs/>
          <w:color w:val="70AD47" w:themeColor="accent6"/>
          <w:sz w:val="32"/>
          <w:szCs w:val="32"/>
          <w:rtl/>
        </w:rPr>
        <w:footnoteReference w:id="10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فالرقابة الخفيّة عن طريق الرقابة والتفتيش، لها دورٌ فعّالٌ في تشخيص الطاقات الكامنة، ورفع مستوى العطاء، وكذلك من شأنها كشف الانتهازيّين والمتصيّدين في الماء العكر، والمتملّقين، وتمييز الصالحين والمخلصين في العمل عن غيرهم. وما أكثر الذين يرتدون ثياب الصُّلحاء، لكنّهم يكنُّون في أنفسهم المكر والأحقاد، كما أنّهم في الوقت نفسه حمقى ومتحجّرون، حيث ينظرون إلى الحياة من زاويةٍ ضيّقةٍ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لذلك فإنّ تقويم الأمور؛ حسب آراء هؤلاء، أمرٌ مخالفٌ للصواب والمنطق. وللإمام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كلامٌ رائعٌ في هذا المجال في عهده إلى مالك الأشتر النخعيّ؛ حينما نصحه بحسن اختيار عمّاله، حيث قال: «ثُمَّ لا يَكُن اختِيارُكَ إِيّاهُمْ عَلَى فِراسَتِكَ واسْتِنامَتِكَ وحُسْنِ الظَّنِّ مِنْكَ؛ فَإِنَّ الرِّجالَ يَتَعَرَّفُونَ لِفِراساتِ الوُلاةِ بِتَصَنُّعِهِمْ وحُسْنِ خِدْمَتِهِمْ، ولَيْسَ وَراءَ ذلِكَ مِن النَّصِيحَةِ والأَمانَةِ شَيءٌ؛ ولكِنِ اختَبِرهُمْ بِما وُلُّوا لِلصّالِحِينَ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lastRenderedPageBreak/>
        <w:t>قَبلَكَ؛ فَاعمِدْ لأَحْسَنِهِمْ كانَ فِي العامَّةِ أَثَراً، وأَعرَفِهِمْ بِالأَمانَةِ وَجْهاً</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10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 xml:space="preserve">كما جاء في هذا العهد </w:t>
      </w:r>
      <w:r>
        <w:rPr>
          <w:rFonts w:ascii="Adobe Arabic" w:hAnsi="Adobe Arabic" w:cs="Adobe Arabic"/>
          <w:sz w:val="32"/>
          <w:szCs w:val="32"/>
          <w:rtl/>
        </w:rPr>
        <w:t xml:space="preserve">- </w:t>
      </w:r>
      <w:r w:rsidRPr="006F0FDA">
        <w:rPr>
          <w:rFonts w:ascii="Adobe Arabic" w:hAnsi="Adobe Arabic" w:cs="Adobe Arabic"/>
          <w:sz w:val="32"/>
          <w:szCs w:val="32"/>
          <w:rtl/>
        </w:rPr>
        <w:t>أيضاً -: «ثُمَّ انظُرْ فِي أُمُورِ عُمّالِكَ؛ فَاستَعْمِلهُمُ اختِباراً، ولا تُوَلِّهِمْ مُحاباةً وأَثَرَةً، فَإِنَّهُما جِماعٌ مِنْ شُعَبِ الْجَوْرِ والْخِيانَةِ. وتَوَخَّ مِنهُمْ أَهْلَ التَّجْرِبَةِ والْحَياءِ » إلى أن قال: «ثُمَّ تَفَقَّدْ أَعْمالَهُمْ، وابْعَث الْعُيُونَ مِنْ أَهْلِ الصِّدْقِ والْوَفاءِ عَلَيهِمْ، فَإِنَّ تَعاهُدَكَ فِي السِّرِّ لأُمُورِهِمْ حَدْوَةٌ لَهُم عَلَى اسْتِعمالِ الأَمانَةِ والرِّفْقِ بِالرَّعِيَّةِ</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10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وروى الريّان بن الصلت أنّ الإمام عليّ بن موسى الرضا</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قال: «كانَ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إذا وَجّهَ جَيشاً فَأمَّهُم أميرٌ؛ بعثَ مَعهُ مِن ثِقاتِهِ مَن يَتَجَسَّسُ لَهُ خَبرَهُ</w:t>
      </w:r>
      <w:r w:rsidRPr="006F0FDA">
        <w:rPr>
          <w:rFonts w:ascii="Adobe Arabic" w:hAnsi="Adobe Arabic" w:cs="Adobe Arabic"/>
          <w:sz w:val="32"/>
          <w:szCs w:val="32"/>
        </w:rPr>
        <w:t>»</w:t>
      </w:r>
      <w:r w:rsidR="003E4807">
        <w:rPr>
          <w:rStyle w:val="FootnoteReference"/>
          <w:rFonts w:ascii="Adobe Arabic" w:hAnsi="Adobe Arabic" w:cs="Adobe Arabic"/>
          <w:sz w:val="32"/>
          <w:szCs w:val="32"/>
        </w:rPr>
        <w:footnoteReference w:id="10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إذن، الرقابة التي أُشير إليها في هذه الروايات تختصّ عموماً بالمؤسّسات والمراكز العامّة، وكذلك فهي من البديهيّ تشمل المكوّن الأصغر في المجتمع؛ كالأسرة؛ إذ يمكن تطبيق تلك التعاليم فيها حسب الظروف الزمانيّة والمكانيّة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eastAsiaTheme="majorEastAsia" w:hAnsi="Adobe Arabic" w:cs="Adobe Arabic"/>
          <w:b/>
          <w:bCs/>
          <w:color w:val="4472C4" w:themeColor="accent5"/>
          <w:sz w:val="32"/>
          <w:szCs w:val="32"/>
          <w:rtl/>
        </w:rPr>
      </w:pPr>
      <w:bookmarkStart w:id="21" w:name="_Toc83204836"/>
      <w:r>
        <w:rPr>
          <w:rFonts w:ascii="Adobe Arabic" w:hAnsi="Adobe Arabic" w:cs="Adobe Arabic"/>
          <w:b/>
          <w:bCs/>
          <w:color w:val="4472C4" w:themeColor="accent5"/>
          <w:sz w:val="32"/>
          <w:szCs w:val="32"/>
          <w:rtl/>
        </w:rPr>
        <w:br w:type="page"/>
      </w:r>
    </w:p>
    <w:p w:rsidR="006F0FDA" w:rsidRPr="00E26E41" w:rsidRDefault="006F0FDA" w:rsidP="003E4807">
      <w:pPr>
        <w:pStyle w:val="Heading2"/>
        <w:bidi/>
        <w:jc w:val="both"/>
        <w:rPr>
          <w:rFonts w:ascii="Adobe Arabic" w:hAnsi="Adobe Arabic" w:cs="Adobe Arabic"/>
          <w:b/>
          <w:bCs/>
          <w:color w:val="4472C4" w:themeColor="accent5"/>
          <w:sz w:val="32"/>
          <w:szCs w:val="32"/>
        </w:rPr>
      </w:pPr>
      <w:r w:rsidRPr="00E26E41">
        <w:rPr>
          <w:rFonts w:ascii="Adobe Arabic" w:hAnsi="Adobe Arabic" w:cs="Adobe Arabic"/>
          <w:b/>
          <w:bCs/>
          <w:color w:val="4472C4" w:themeColor="accent5"/>
          <w:sz w:val="32"/>
          <w:szCs w:val="32"/>
          <w:rtl/>
        </w:rPr>
        <w:lastRenderedPageBreak/>
        <w:t>الرقابة على الاستهلاك</w:t>
      </w:r>
      <w:bookmarkEnd w:id="21"/>
      <w:r w:rsidR="003E4807">
        <w:rPr>
          <w:rStyle w:val="FootnoteReference"/>
          <w:rFonts w:ascii="Adobe Arabic" w:hAnsi="Adobe Arabic" w:cs="Adobe Arabic"/>
          <w:b/>
          <w:bCs/>
          <w:color w:val="4472C4" w:themeColor="accent5"/>
          <w:sz w:val="32"/>
          <w:szCs w:val="32"/>
          <w:rtl/>
        </w:rPr>
        <w:footnoteReference w:id="110"/>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الرقابة على إنفاق الأموال تُعدّ من الأمور الهامّة في مجال تدبير شؤون المعيشة، وقد تكون أهميّتها أكثر من الإنتاج أحياناً. والمقصود من رقابةٍ كهذه هو تحديد صرف الأموال بمستوىً يتناسب مع دخل الفرد أو المجتمع، مع الأخذ بعين الاعتبار واجتناب الإسراف، والتبذير، وعدم إتلاف المال بأيّ طريقةٍ كانت، مع مراعاة أحوال الأجيال اللاحقة في الإنفاق، بغية إيصال المجتمع نحو التقدّم والرقي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E4807">
      <w:pPr>
        <w:bidi/>
        <w:jc w:val="both"/>
        <w:rPr>
          <w:rFonts w:ascii="Adobe Arabic" w:hAnsi="Adobe Arabic" w:cs="Adobe Arabic"/>
          <w:sz w:val="32"/>
          <w:szCs w:val="32"/>
        </w:rPr>
      </w:pPr>
      <w:r w:rsidRPr="006F0FDA">
        <w:rPr>
          <w:rFonts w:ascii="Adobe Arabic" w:hAnsi="Adobe Arabic" w:cs="Adobe Arabic"/>
          <w:sz w:val="32"/>
          <w:szCs w:val="32"/>
          <w:rtl/>
        </w:rPr>
        <w:t>فالنبيّ يوسف</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عندما تولّى إدارة الشؤون الاقتصاديّة في مصر، أشرف على الأموال والمحاصيل في السنوات السبع ذات النعمة الوفيرة إشرافاً دقيقاً، فتمكّن من ادّخار أكبر قدرٍ ممكنٍ من المحاصيل الزراعيّة لسنوات الجدب. وحسب ما أشارت إليه بعض الروايات، فإنّه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تجاوز محنة سنوات الجدب، وجنّب الناس القحط والمجاعة؛ من خلال حسن تدبيره في القضاء على الاستثمار الطبقيّ في المجتمع، وإزالة الفواصل بين فئات المجتمع المصريّ</w:t>
      </w:r>
      <w:r w:rsidR="003E4807">
        <w:rPr>
          <w:rStyle w:val="FootnoteReference"/>
          <w:rFonts w:ascii="Adobe Arabic" w:hAnsi="Adobe Arabic" w:cs="Adobe Arabic"/>
          <w:sz w:val="32"/>
          <w:szCs w:val="32"/>
          <w:rtl/>
        </w:rPr>
        <w:footnoteReference w:id="111"/>
      </w:r>
      <w:r w:rsidRPr="006F0FDA">
        <w:rPr>
          <w:rFonts w:ascii="Adobe Arabic" w:hAnsi="Adobe Arabic" w:cs="Adobe Arabic"/>
          <w:sz w:val="32"/>
          <w:szCs w:val="32"/>
          <w:rtl/>
        </w:rPr>
        <w:t>. فمن خلال الإشراف بدقّةٍ على إنفاق الأموال في سنوات الخير السبعة؛ تمكّن من ادّخار مقادير عظيمةٍ من المحاصيل الزراعيّة لسنوات الجفاف والجدب</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فبحسن تدبيره وإدارته الصحيحة قام بمعاوضة المحاصيل الزراعيّة في سنوات القحط مع الدراهم، والدنانير، والمواشي، والغلمان، والجواري، والدور، والأراضي الزراعيّة؛ ثمّ بعد ذلك أعاد هذه الأموال والممتلكات إلى أهلها بشكلٍ عادلٍ؛ لأنّ هدفه كان إنقاذ أهل مصر من المجاعة والبلاء</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إنّ النبيّ يوسف</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الواقع لم يكن مجرّد مفسّرٍ للأحلام، بل كان قائداً يخطّط من زاوية السجن لمستقبل البلاد، حيث قدّم مقترحاً من عدّة موادٍّ لخمسة عشر عاماً على الأقلّ. وكما سنرى، فإنّ هذا التعبير المقرون بالمقترح للمستقبل حرّك الملك وحاشيته، وكان سبباً لإنقاذ أهل مصر من القحط القاتل من جهة، وخلاص يوسف من سجنه، وإخراج الحكومة من أيدي الطغاة من جهة أُخرى</w:t>
      </w:r>
      <w:r w:rsidR="00C463DC">
        <w:rPr>
          <w:rStyle w:val="FootnoteReference"/>
          <w:rFonts w:ascii="Adobe Arabic" w:hAnsi="Adobe Arabic" w:cs="Adobe Arabic"/>
          <w:sz w:val="32"/>
          <w:szCs w:val="32"/>
          <w:rtl/>
        </w:rPr>
        <w:footnoteReference w:id="11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أمّا في الجانب الفرديّ، فإنّ وفور النعمة يجب أن لا يكون وازعاً للتبذير والإسراف، بل لا بدّ من اتّخاذ منهجٍ صحيحٍ، وإشرافٍ دقيقٍ عند استهلاك المواهب والنِّعم الإلهيّة؛ بغية ادّخارها للمستقبل؛ وذلك كي لا يُجبر الإنسان يوماً على أن يمدّ يده للآخرين؛ طلباً للعطاء. كما يمكن من خلال هذا الإشراف الصحيح مساعدة الفقراء والمساكين، وأداء التكاليف الشرعيّة والاجتماعيّة بأفضل وجهٍ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وكذلك لا بدّ للإنسان أن يأخذ بعين الاعتبار حياته الأخرويّة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eastAsiaTheme="majorEastAsia" w:hAnsi="Adobe Arabic" w:cs="Adobe Arabic"/>
          <w:b/>
          <w:bCs/>
          <w:color w:val="4472C4" w:themeColor="accent5"/>
          <w:sz w:val="32"/>
          <w:szCs w:val="32"/>
          <w:rtl/>
        </w:rPr>
      </w:pPr>
      <w:bookmarkStart w:id="22" w:name="_Toc83204837"/>
      <w:r>
        <w:rPr>
          <w:rFonts w:ascii="Adobe Arabic" w:hAnsi="Adobe Arabic" w:cs="Adobe Arabic"/>
          <w:b/>
          <w:bCs/>
          <w:color w:val="4472C4" w:themeColor="accent5"/>
          <w:sz w:val="32"/>
          <w:szCs w:val="32"/>
          <w:rtl/>
        </w:rPr>
        <w:br w:type="page"/>
      </w:r>
    </w:p>
    <w:p w:rsidR="006F0FDA" w:rsidRPr="00E26E41" w:rsidRDefault="006F0FDA" w:rsidP="00E26E41">
      <w:pPr>
        <w:pStyle w:val="Heading2"/>
        <w:bidi/>
        <w:jc w:val="both"/>
        <w:rPr>
          <w:rFonts w:ascii="Adobe Arabic" w:hAnsi="Adobe Arabic" w:cs="Adobe Arabic"/>
          <w:b/>
          <w:bCs/>
          <w:color w:val="4472C4" w:themeColor="accent5"/>
          <w:sz w:val="32"/>
          <w:szCs w:val="32"/>
        </w:rPr>
      </w:pPr>
      <w:r w:rsidRPr="00E26E41">
        <w:rPr>
          <w:rFonts w:ascii="Adobe Arabic" w:hAnsi="Adobe Arabic" w:cs="Adobe Arabic"/>
          <w:b/>
          <w:bCs/>
          <w:color w:val="4472C4" w:themeColor="accent5"/>
          <w:sz w:val="32"/>
          <w:szCs w:val="32"/>
          <w:rtl/>
        </w:rPr>
        <w:lastRenderedPageBreak/>
        <w:t>خامساً: مشورة الآخرين</w:t>
      </w:r>
      <w:bookmarkEnd w:id="22"/>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مشورة الآخرين ومعرفة آرائهم تُعدّ من استراتيجيّات التدبير في جميع المستويات الفرديّة، والعائليّة، والإداريّة. ومهما كان الإنسان عبقريّاً وذا حصافةٍ؛ فإنّه لا يستطيع أن يُدرِك زوايا الحياة كافّةً، وأن يحيط بجميع مشاكل المعيشة. فالمسؤول الذي لا يستشير الآخرين في إدارة مؤسّسته؛ يُعدّ فاشلاً في إدارته، ويتعرّض لانتكاساتٍ في عمله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لقد حظيت مسألة المشورة بأهمّيّةٍ بالغةٍ في التعاليم الإسلاميّة، فالنبيّ</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رغم امتلاكه قدرةً فكريّةً كبيرةً تؤهلّه لتسيير الأُمور وتصريفها من دون حاجةٍ إلى مشاورة أحد، وبغضّ النظر عن الوحي الإلهي؛ ولكنّه فعل ذلك</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كي يُشعر المسلمين بأهمّيّة المشاورة وفوائدها؛ فيتخذوها ركناً أساسيّاً في برامجهم، وحتّى ينمّي فيهم قواهم العقليّة والفكريّة. لذا، نجده يشاور أصحابه في أُمور المسلمين العامّة التي تتعلّق بتنفيذ القوانين والأحكام الإلهية </w:t>
      </w:r>
      <w:r>
        <w:rPr>
          <w:rFonts w:ascii="Adobe Arabic" w:hAnsi="Adobe Arabic" w:cs="Adobe Arabic"/>
          <w:sz w:val="32"/>
          <w:szCs w:val="32"/>
          <w:rtl/>
        </w:rPr>
        <w:t xml:space="preserve">- </w:t>
      </w:r>
      <w:r w:rsidRPr="006F0FDA">
        <w:rPr>
          <w:rFonts w:ascii="Adobe Arabic" w:hAnsi="Adobe Arabic" w:cs="Adobe Arabic"/>
          <w:sz w:val="32"/>
          <w:szCs w:val="32"/>
          <w:rtl/>
        </w:rPr>
        <w:t xml:space="preserve">لا أصل الأحكام والتشريعات التي مدارها الوحي </w:t>
      </w:r>
      <w:r>
        <w:rPr>
          <w:rFonts w:ascii="Adobe Arabic" w:hAnsi="Adobe Arabic" w:cs="Adobe Arabic"/>
          <w:sz w:val="32"/>
          <w:szCs w:val="32"/>
          <w:rtl/>
        </w:rPr>
        <w:t xml:space="preserve">- </w:t>
      </w:r>
      <w:r w:rsidRPr="006F0FDA">
        <w:rPr>
          <w:rFonts w:ascii="Adobe Arabic" w:hAnsi="Adobe Arabic" w:cs="Adobe Arabic"/>
          <w:sz w:val="32"/>
          <w:szCs w:val="32"/>
          <w:rtl/>
        </w:rPr>
        <w:t>ويقيم لآراء مشيريه أهمّيّةً خاصّةً، ويعطيها قيمتها اللائقة بها، حتّى أنّه كان أحياناً ينصرف عن الأخذ برأي نفسه؛ احتراماً لهم ولآرائهم؛ كما فعل ذلك في واقعة أُحد. ويمكن القول: إنّ هذا الأمر بالذات كان أحد العوامل المؤثّرة وراء نجاح الرسول الأكرم</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في تحقيق أهدافه الإسلاميّة العليا</w:t>
      </w:r>
      <w:r w:rsidR="00C463DC">
        <w:rPr>
          <w:rStyle w:val="FootnoteReference"/>
          <w:rFonts w:ascii="Adobe Arabic" w:hAnsi="Adobe Arabic" w:cs="Adobe Arabic"/>
          <w:sz w:val="32"/>
          <w:szCs w:val="32"/>
          <w:rtl/>
        </w:rPr>
        <w:footnoteReference w:id="11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وحيث إنّه لا شكّ في أصل أهمّيّة المشورة في تدبير أمور المعيشة، سوف نتطرّق إلى بعض فوائدها وآثارها في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23" w:name="_Toc83204838"/>
      <w:r w:rsidRPr="00E26E41">
        <w:rPr>
          <w:rFonts w:ascii="Adobe Arabic" w:hAnsi="Adobe Arabic" w:cs="Adobe Arabic"/>
          <w:b/>
          <w:bCs/>
          <w:color w:val="4472C4" w:themeColor="accent5"/>
          <w:sz w:val="32"/>
          <w:szCs w:val="32"/>
        </w:rPr>
        <w:t>1</w:t>
      </w:r>
      <w:r w:rsidRPr="00E26E41">
        <w:rPr>
          <w:rFonts w:ascii="Adobe Arabic" w:hAnsi="Adobe Arabic" w:cs="Adobe Arabic"/>
          <w:b/>
          <w:bCs/>
          <w:color w:val="4472C4" w:themeColor="accent5"/>
          <w:sz w:val="32"/>
          <w:szCs w:val="32"/>
          <w:rtl/>
        </w:rPr>
        <w:t>- حدود المشورة</w:t>
      </w:r>
      <w:bookmarkEnd w:id="23"/>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أمر الله تعالى نبيّة الكريم</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أن يشاور المسلمين في الآية الكريمة: </w:t>
      </w:r>
      <w:r w:rsidRPr="00C463DC">
        <w:rPr>
          <w:rFonts w:ascii="Adobe Arabic" w:hAnsi="Adobe Arabic" w:cs="Adobe Arabic"/>
          <w:b/>
          <w:bCs/>
          <w:color w:val="70AD47" w:themeColor="accent6"/>
          <w:sz w:val="32"/>
          <w:szCs w:val="32"/>
          <w:rtl/>
        </w:rPr>
        <w:t>﴿وَشَاوِر</w:t>
      </w:r>
      <w:r w:rsidRPr="00C463DC">
        <w:rPr>
          <w:rFonts w:ascii="Adobe Arabic" w:hAnsi="Adobe Arabic" w:cs="Adobe Arabic" w:hint="cs"/>
          <w:b/>
          <w:bCs/>
          <w:color w:val="70AD47" w:themeColor="accent6"/>
          <w:sz w:val="32"/>
          <w:szCs w:val="32"/>
          <w:rtl/>
        </w:rPr>
        <w:t>هُم</w:t>
      </w:r>
      <w:r w:rsidRPr="00C463DC">
        <w:rPr>
          <w:rFonts w:ascii="Adobe Arabic" w:hAnsi="Adobe Arabic" w:cs="Adobe Arabic"/>
          <w:b/>
          <w:bCs/>
          <w:color w:val="70AD47" w:themeColor="accent6"/>
          <w:sz w:val="32"/>
          <w:szCs w:val="32"/>
          <w:rtl/>
        </w:rPr>
        <w:t xml:space="preserve"> </w:t>
      </w:r>
      <w:r w:rsidRPr="00C463DC">
        <w:rPr>
          <w:rFonts w:ascii="Adobe Arabic" w:hAnsi="Adobe Arabic" w:cs="Adobe Arabic" w:hint="cs"/>
          <w:b/>
          <w:bCs/>
          <w:color w:val="70AD47" w:themeColor="accent6"/>
          <w:sz w:val="32"/>
          <w:szCs w:val="32"/>
          <w:rtl/>
        </w:rPr>
        <w:t>فِي</w:t>
      </w:r>
      <w:r w:rsidRPr="00C463DC">
        <w:rPr>
          <w:rFonts w:ascii="Adobe Arabic" w:hAnsi="Adobe Arabic" w:cs="Adobe Arabic"/>
          <w:b/>
          <w:bCs/>
          <w:color w:val="70AD47" w:themeColor="accent6"/>
          <w:sz w:val="32"/>
          <w:szCs w:val="32"/>
          <w:rtl/>
        </w:rPr>
        <w:t xml:space="preserve"> ٱل</w:t>
      </w:r>
      <w:r w:rsidRPr="00C463DC">
        <w:rPr>
          <w:rFonts w:ascii="Adobe Arabic" w:hAnsi="Adobe Arabic" w:cs="Adobe Arabic" w:hint="cs"/>
          <w:b/>
          <w:bCs/>
          <w:color w:val="70AD47" w:themeColor="accent6"/>
          <w:sz w:val="32"/>
          <w:szCs w:val="32"/>
          <w:rtl/>
        </w:rPr>
        <w:t>أَمرِ</w:t>
      </w:r>
      <w:r w:rsidRPr="00C463DC">
        <w:rPr>
          <w:rFonts w:ascii="Adobe Arabic" w:hAnsi="Adobe Arabic" w:cs="Adobe Arabic"/>
          <w:b/>
          <w:bCs/>
          <w:color w:val="70AD47" w:themeColor="accent6"/>
          <w:sz w:val="32"/>
          <w:szCs w:val="32"/>
          <w:rtl/>
        </w:rPr>
        <w:t>﴾</w:t>
      </w:r>
      <w:r w:rsidR="00C463DC">
        <w:rPr>
          <w:rStyle w:val="FootnoteReference"/>
          <w:rFonts w:ascii="Adobe Arabic" w:hAnsi="Adobe Arabic" w:cs="Adobe Arabic"/>
          <w:b/>
          <w:bCs/>
          <w:color w:val="70AD47" w:themeColor="accent6"/>
          <w:sz w:val="32"/>
          <w:szCs w:val="32"/>
          <w:rtl/>
        </w:rPr>
        <w:footnoteReference w:id="114"/>
      </w:r>
      <w:r w:rsidRPr="006F0FDA">
        <w:rPr>
          <w:rFonts w:ascii="Adobe Arabic" w:hAnsi="Adobe Arabic" w:cs="Adobe Arabic"/>
          <w:sz w:val="32"/>
          <w:szCs w:val="32"/>
          <w:rtl/>
        </w:rPr>
        <w:t xml:space="preserve">. وصحيحٌ أنّ كلمة (الأمر) في هذه الآية ذات مفهومٍ واسعٍ يشمل جميع الأُمور، لكن من المسلّم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أنّ النبيّ</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لم يشاور الناس في الأحكام الإلهيّة مطلقاً، بل كان في هذا المجال يتّبع الوحي فقط. وعلى هذا الأساس، كانت المشاورة في كيفيّة تطبيق الأحكام الإلهيّة على أرض الواقع. وبعبارةٍ أُخرى: إنّ النبيّ</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لم يشاور أحداً في التقنين، بل كان يشاور في كيفيّة التطبيق، ويطلب وجهة نظر المسلمين في ذلك؛ ولهذا عندما كان يقترح أمراً </w:t>
      </w:r>
      <w:r>
        <w:rPr>
          <w:rFonts w:ascii="Adobe Arabic" w:hAnsi="Adobe Arabic" w:cs="Adobe Arabic"/>
          <w:sz w:val="32"/>
          <w:szCs w:val="32"/>
          <w:rtl/>
        </w:rPr>
        <w:t xml:space="preserve">- </w:t>
      </w:r>
      <w:r w:rsidRPr="006F0FDA">
        <w:rPr>
          <w:rFonts w:ascii="Adobe Arabic" w:hAnsi="Adobe Arabic" w:cs="Adobe Arabic"/>
          <w:sz w:val="32"/>
          <w:szCs w:val="32"/>
          <w:rtl/>
        </w:rPr>
        <w:t>أحياناً -، يبادره المسلمون بهذا السؤال: هل هذا حكمٌ إلهيٌّ لا يجوز إبداء الرأي فيه، أو إنّه يرتبط بكيفيّة التطبيق والتنفيذ؟ فإذا كان من النوع الثاني؛ أدلى الناس فيه بآرائهم، وأمّا إذا كان من النوع الأوّل؛ لم يكن منهم تجاهه سوى التسليم والتفويض</w:t>
      </w:r>
      <w:r w:rsidR="00C463DC">
        <w:rPr>
          <w:rStyle w:val="FootnoteReference"/>
          <w:rFonts w:ascii="Adobe Arabic" w:hAnsi="Adobe Arabic" w:cs="Adobe Arabic"/>
          <w:sz w:val="32"/>
          <w:szCs w:val="32"/>
          <w:rtl/>
        </w:rPr>
        <w:footnoteReference w:id="11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24" w:name="_Toc83204839"/>
      <w:r w:rsidRPr="00E26E41">
        <w:rPr>
          <w:rFonts w:ascii="Adobe Arabic" w:hAnsi="Adobe Arabic" w:cs="Adobe Arabic"/>
          <w:b/>
          <w:bCs/>
          <w:color w:val="4472C4" w:themeColor="accent5"/>
          <w:sz w:val="32"/>
          <w:szCs w:val="32"/>
        </w:rPr>
        <w:t>2</w:t>
      </w:r>
      <w:r w:rsidRPr="00E26E41">
        <w:rPr>
          <w:rFonts w:ascii="Adobe Arabic" w:hAnsi="Adobe Arabic" w:cs="Adobe Arabic"/>
          <w:b/>
          <w:bCs/>
          <w:color w:val="4472C4" w:themeColor="accent5"/>
          <w:sz w:val="32"/>
          <w:szCs w:val="32"/>
          <w:rtl/>
        </w:rPr>
        <w:t>- الاختلاف بين الشورى والمشورة</w:t>
      </w:r>
      <w:bookmarkEnd w:id="24"/>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الشورى عبارة عن المشورة المتبادلة بين أهل المعرفة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lastRenderedPageBreak/>
        <w:t>والمتخصّصين وأصحاب الخبرة والمفكّرين بشأن موضوعٍ معيّنٍ؛ لأنّ أفضل طريقٍ للوصول إلى النتيجة هو: البحث والنقاش في ما بينهم</w:t>
      </w:r>
      <w:r w:rsidR="00C463DC">
        <w:rPr>
          <w:rStyle w:val="FootnoteReference"/>
          <w:rFonts w:ascii="Adobe Arabic" w:hAnsi="Adobe Arabic" w:cs="Adobe Arabic"/>
          <w:sz w:val="32"/>
          <w:szCs w:val="32"/>
          <w:rtl/>
        </w:rPr>
        <w:footnoteReference w:id="116"/>
      </w:r>
      <w:r w:rsidRPr="006F0FDA">
        <w:rPr>
          <w:rFonts w:ascii="Adobe Arabic" w:hAnsi="Adobe Arabic" w:cs="Adobe Arabic"/>
          <w:sz w:val="32"/>
          <w:szCs w:val="32"/>
          <w:rtl/>
        </w:rPr>
        <w:t>. ومن خلال تلاقح هذه الأفكار؛ يسطع نورٌ يستنير به الناس، وسبيلٌ يمكنهم سلوكه</w:t>
      </w:r>
      <w:r w:rsidR="00C463DC">
        <w:rPr>
          <w:rStyle w:val="FootnoteReference"/>
          <w:rFonts w:ascii="Adobe Arabic" w:hAnsi="Adobe Arabic" w:cs="Adobe Arabic"/>
          <w:sz w:val="32"/>
          <w:szCs w:val="32"/>
          <w:rtl/>
        </w:rPr>
        <w:footnoteReference w:id="11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وفي بعض الأحيان، يخلط البعض بين الشورى والمشورة، فالقرار في الشورى يكون جماعيّاً؛ إذ يتشاور المختصّون في قضيّةٍ ما، ويكون القرار مطابقاً لرأي الأغلبيّة. أمّا القرار في المشورة؛ فيتّخذه شخصٌ واحدٌ بعد استشارته لشخصٍ أو أشخاصٍ، ويكون هذا القرار حسب ما يراه المستشير مناسباً؛ أي أنّ القرار النهائيّ يكون طبق ما يستسيغه هو</w:t>
      </w:r>
      <w:r w:rsidR="00C463DC">
        <w:rPr>
          <w:rStyle w:val="FootnoteReference"/>
          <w:rFonts w:ascii="Adobe Arabic" w:hAnsi="Adobe Arabic" w:cs="Adobe Arabic"/>
          <w:sz w:val="32"/>
          <w:szCs w:val="32"/>
          <w:rtl/>
        </w:rPr>
        <w:footnoteReference w:id="11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25" w:name="_Toc83204840"/>
      <w:r w:rsidRPr="00E26E41">
        <w:rPr>
          <w:rFonts w:ascii="Adobe Arabic" w:hAnsi="Adobe Arabic" w:cs="Adobe Arabic"/>
          <w:b/>
          <w:bCs/>
          <w:color w:val="4472C4" w:themeColor="accent5"/>
          <w:sz w:val="32"/>
          <w:szCs w:val="32"/>
        </w:rPr>
        <w:t>3</w:t>
      </w:r>
      <w:r w:rsidRPr="00E26E41">
        <w:rPr>
          <w:rFonts w:ascii="Adobe Arabic" w:hAnsi="Adobe Arabic" w:cs="Adobe Arabic"/>
          <w:b/>
          <w:bCs/>
          <w:color w:val="4472C4" w:themeColor="accent5"/>
          <w:sz w:val="32"/>
          <w:szCs w:val="32"/>
          <w:rtl/>
        </w:rPr>
        <w:t>- المشورة في الأسرة</w:t>
      </w:r>
      <w:bookmarkEnd w:id="25"/>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المشورة من الأصول التي يجب الاعتماد عليها في إدارة شؤون الأسرة؛ لذلك، فإنّ أفضل طريقٍ لاجتناب الخلافات التي تَحْدُث في بعض العوائل، في مختلف المجالات المعيشيّة، وفي تبادل الزيارات بين الأهل والأصدقاء، وفي الأعراف والتقاليد، وفي المسائل المتعلّقة بالضيافة؛ هو استشارة الزوجين، واستشارة سائر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أعضاء العائلة بعضهم للبعض الآخر، وقبول الرأي الآخر برحابة صدرٍ ومحبّةٍ متبادلةٍ. فعلى جميع أعضاء العائلة التفاهم في ما بينهم، وأن يعيروا أهمّيّةً لجميع الآراء والمقترحات، كما عليهم التخلّي عن الأنانيّة وتحكيم العقل؛ لأنّ الاستشارة المتبادلة تصقل الأفكار وتشذّبها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ولا يمكن لأحدٍ إنكار فوائد المشورة في العائلة؛ فمن شأنها تقليص الخلافات لأدنى درجةٍ ممكنةٍ، أو القضاء عليها تماماً؛ وبالتالي خلق أجواءٍ من الطمأنينة والاستقرار؛ الأمر الذي يساعد على حسن التدبير في المعيشة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وقد يؤدّي ترك مشورة الآخرين إلى الحسرة والندامة؛ إذ في معظم الأحيان يكون القرار الصادر إثر المشورة صائباً لا يعقبه ندم. ومن هنا، فإنّ فوائد المشورة بين أعضاء الأسرة كثيرةٌ. كما لا يجب غضّ النظر حتّى عن مشورة الصغار، أو تجاهل دورهم في المجتمع؛ فلربّما تكون لديهم آراء ومعلومات ذات أبعادٍ جديدةٍ تعين الكبار على اتّخاذ القرار</w:t>
      </w:r>
      <w:r w:rsidR="00C463DC">
        <w:rPr>
          <w:rStyle w:val="FootnoteReference"/>
          <w:rFonts w:ascii="Adobe Arabic" w:hAnsi="Adobe Arabic" w:cs="Adobe Arabic"/>
          <w:sz w:val="32"/>
          <w:szCs w:val="32"/>
          <w:rtl/>
        </w:rPr>
        <w:footnoteReference w:id="11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26" w:name="_Toc83204841"/>
      <w:r w:rsidRPr="00E26E41">
        <w:rPr>
          <w:rFonts w:ascii="Adobe Arabic" w:hAnsi="Adobe Arabic" w:cs="Adobe Arabic"/>
          <w:b/>
          <w:bCs/>
          <w:color w:val="4472C4" w:themeColor="accent5"/>
          <w:sz w:val="32"/>
          <w:szCs w:val="32"/>
        </w:rPr>
        <w:t>4</w:t>
      </w:r>
      <w:r w:rsidRPr="00E26E41">
        <w:rPr>
          <w:rFonts w:ascii="Adobe Arabic" w:hAnsi="Adobe Arabic" w:cs="Adobe Arabic"/>
          <w:b/>
          <w:bCs/>
          <w:color w:val="4472C4" w:themeColor="accent5"/>
          <w:sz w:val="32"/>
          <w:szCs w:val="32"/>
          <w:rtl/>
        </w:rPr>
        <w:t>- فوائد المشورة</w:t>
      </w:r>
      <w:bookmarkEnd w:id="26"/>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استشارة الآخرين ومعرفة آرائهم </w:t>
      </w:r>
      <w:r>
        <w:rPr>
          <w:rFonts w:ascii="Adobe Arabic" w:hAnsi="Adobe Arabic" w:cs="Adobe Arabic"/>
          <w:sz w:val="32"/>
          <w:szCs w:val="32"/>
          <w:rtl/>
        </w:rPr>
        <w:t xml:space="preserve">- </w:t>
      </w:r>
      <w:r w:rsidRPr="006F0FDA">
        <w:rPr>
          <w:rFonts w:ascii="Adobe Arabic" w:hAnsi="Adobe Arabic" w:cs="Adobe Arabic"/>
          <w:sz w:val="32"/>
          <w:szCs w:val="32"/>
          <w:rtl/>
        </w:rPr>
        <w:t xml:space="preserve">حسب ثقافتنا الدينيّة-، تعني مشاركتهم في عقولهم، وتوسعة أُفق اتّخاذ القرار؛ الأمر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lastRenderedPageBreak/>
        <w:t>الذي أكّد عليه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قوله: «مَن شاوَرَ الرِّجالَ شارَكَهُا فِي عُقُولِهِا</w:t>
      </w:r>
      <w:r w:rsidRPr="006F0FDA">
        <w:rPr>
          <w:rFonts w:ascii="Adobe Arabic" w:hAnsi="Adobe Arabic" w:cs="Adobe Arabic"/>
          <w:sz w:val="32"/>
          <w:szCs w:val="32"/>
        </w:rPr>
        <w:t>»</w:t>
      </w:r>
      <w:r w:rsidR="00C463DC">
        <w:rPr>
          <w:rStyle w:val="FootnoteReference"/>
          <w:rFonts w:ascii="Adobe Arabic" w:hAnsi="Adobe Arabic" w:cs="Adobe Arabic"/>
          <w:sz w:val="32"/>
          <w:szCs w:val="32"/>
        </w:rPr>
        <w:footnoteReference w:id="12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لذا، فإنّ القرار الذي يتّخذه المتشاورون لا يكون فرديّاً؛ إذ يكونون شركاء فيه، ولا يشعرون بأنّه فُرِضَ عليهم فرضاً. أضف إلى ذلك أنّ الذي يستشير الآخرين في أُموره وأعماله؛ لو تمكّن من تحقيق نجاحٍ؛ قَلّ أن يتعرّض للحسد؛ لأنّ الآخرين يرون أنفسهم شركاء في تحقيق ذلك النجاح، وليس من المتعارف أن يحسد الإنسان نفسه على نجاحٍ حقّقه. وأمّا إذا استشار، ولم يتمكّن من تحقيق نجاحٍ، وتعرّض لنكسةٍ؛ فسوف لا يلومه الناس، ولا يتعرّض لسهام نقدهم واعتراضهم؛ لأنّ الإنسان لا يعترض على عمل نفسه، ولا ينقد فعل ذاته، بل سيشاطرونه الألم، ويتعاطفون معه، ويشاركونه في التبعات؛ كلّ ذلك لأنّهم شاركوه في الرأي، وشاطروه في التخطيط، ولأنّه لم يكن مستبدّاً في الرأي، ولا متفرّداً في العمل</w:t>
      </w:r>
      <w:r w:rsidR="00C463DC">
        <w:rPr>
          <w:rStyle w:val="FootnoteReference"/>
          <w:rFonts w:ascii="Adobe Arabic" w:hAnsi="Adobe Arabic" w:cs="Adobe Arabic"/>
          <w:sz w:val="32"/>
          <w:szCs w:val="32"/>
          <w:rtl/>
        </w:rPr>
        <w:footnoteReference w:id="12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كما أنّ المشورة تعين الإنسان على تشخيص الخطأ، كما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مَن استَقبَلَ وُجُوهَ الآراءَ عَرَفَ مَواضِعَ الخطَأ</w:t>
      </w:r>
      <w:r w:rsidRPr="006F0FDA">
        <w:rPr>
          <w:rFonts w:ascii="Adobe Arabic" w:hAnsi="Adobe Arabic" w:cs="Adobe Arabic"/>
          <w:sz w:val="32"/>
          <w:szCs w:val="32"/>
        </w:rPr>
        <w:t>»</w:t>
      </w:r>
      <w:r w:rsidR="00C463DC">
        <w:rPr>
          <w:rStyle w:val="FootnoteReference"/>
          <w:rFonts w:ascii="Adobe Arabic" w:hAnsi="Adobe Arabic" w:cs="Adobe Arabic"/>
          <w:sz w:val="32"/>
          <w:szCs w:val="32"/>
        </w:rPr>
        <w:footnoteReference w:id="12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lastRenderedPageBreak/>
        <w:t>فالرؤية العقلائيّة تشجّع الإنسان على طلب آراء الآخرين، حيث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العاقِلُ مَن اتَّهَمَ رَأيَهُ، ولَم يَثِق بِما سَوَّلَتهُ لَهُ نَفسُهُ».</w:t>
      </w:r>
      <w:r w:rsidR="00C463DC">
        <w:rPr>
          <w:rStyle w:val="FootnoteReference"/>
          <w:rFonts w:ascii="Adobe Arabic" w:hAnsi="Adobe Arabic" w:cs="Adobe Arabic"/>
          <w:sz w:val="32"/>
          <w:szCs w:val="32"/>
          <w:rtl/>
        </w:rPr>
        <w:footnoteReference w:id="123"/>
      </w:r>
      <w:r w:rsidRPr="006F0FDA">
        <w:rPr>
          <w:rFonts w:ascii="Adobe Arabic" w:hAnsi="Adobe Arabic" w:cs="Adobe Arabic"/>
          <w:sz w:val="32"/>
          <w:szCs w:val="32"/>
          <w:rtl/>
        </w:rPr>
        <w:t xml:space="preserve"> وقال</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مناسبةٍ أُخرى: «كَفاكَ مِن عَقْلِكَ ما أَوْضَحَ لَكَ سُبُلَ غَيِّكَ مِن رُشْدِكَ</w:t>
      </w:r>
      <w:r w:rsidRPr="006F0FDA">
        <w:rPr>
          <w:rFonts w:ascii="Adobe Arabic" w:hAnsi="Adobe Arabic" w:cs="Adobe Arabic"/>
          <w:sz w:val="32"/>
          <w:szCs w:val="32"/>
        </w:rPr>
        <w:t>»</w:t>
      </w:r>
      <w:r w:rsidR="00C463DC">
        <w:rPr>
          <w:rStyle w:val="FootnoteReference"/>
          <w:rFonts w:ascii="Adobe Arabic" w:hAnsi="Adobe Arabic" w:cs="Adobe Arabic"/>
          <w:sz w:val="32"/>
          <w:szCs w:val="32"/>
        </w:rPr>
        <w:footnoteReference w:id="12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وهناك فائدةٌ أُخرى للمشورة؛ تكمن في أنّها خير محكٍّ لمعرفة جواهر الآخرين، والعلم بما يكنّونه للمستشير؛ من حبٍّ أو كراهيةٍ، وولاءٍ أو عداءٍ، ولا ريب في أنّ هذه المعرفة تمهّد سبيل النجاح</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وللمشورة فوائد جمّة في حُسن تدبير المعيشة، نذكر منها ما يلي، أنّها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تحول دون تكرار العمل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تحول دون وقوع أخطاء لا تُحمد عقباها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تجنّب الإنسان الملامة والندم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تصون الإنسان من خسائر فادحة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تجنّب الإنسان الديون التي لا مسوّغ لها</w:t>
      </w:r>
      <w:r w:rsidRPr="006F0FDA">
        <w:rPr>
          <w:rFonts w:ascii="Adobe Arabic" w:hAnsi="Adobe Arabic" w:cs="Adobe Arabic"/>
          <w:sz w:val="32"/>
          <w:szCs w:val="32"/>
        </w:rPr>
        <w:t>.</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lastRenderedPageBreak/>
        <w:t xml:space="preserve">- </w:t>
      </w:r>
      <w:r w:rsidRPr="006F0FDA">
        <w:rPr>
          <w:rFonts w:ascii="Adobe Arabic" w:hAnsi="Adobe Arabic" w:cs="Adobe Arabic"/>
          <w:sz w:val="32"/>
          <w:szCs w:val="32"/>
          <w:rtl/>
        </w:rPr>
        <w:t>تمنع بعض القرارات الطائشة التي تُتّخذ لأسبابٍ عاطفيّةٍ محضة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ترفع من المستوى المعيشيّ للإنسان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تمكّن الإنسان من استثمار تجارب الآخرين وأفكارهم في قضايا المعيشة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تكون وازعاً لكسب رضا الآخرين وعطفهم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تحول دون إنفاق أموالٍ طائلةٍ في مختلف المجالات</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ترفع مستوى الاستثمار الماليّ إلى أعلى درجةٍ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27" w:name="_Toc83204842"/>
      <w:r w:rsidRPr="00E26E41">
        <w:rPr>
          <w:rFonts w:ascii="Adobe Arabic" w:hAnsi="Adobe Arabic" w:cs="Adobe Arabic"/>
          <w:b/>
          <w:bCs/>
          <w:color w:val="4472C4" w:themeColor="accent5"/>
          <w:sz w:val="32"/>
          <w:szCs w:val="32"/>
        </w:rPr>
        <w:t>5</w:t>
      </w:r>
      <w:r w:rsidRPr="00E26E41">
        <w:rPr>
          <w:rFonts w:ascii="Adobe Arabic" w:hAnsi="Adobe Arabic" w:cs="Adobe Arabic"/>
          <w:b/>
          <w:bCs/>
          <w:color w:val="4472C4" w:themeColor="accent5"/>
          <w:sz w:val="32"/>
          <w:szCs w:val="32"/>
          <w:rtl/>
        </w:rPr>
        <w:t>- عواقب الاستبداد بالرّأي</w:t>
      </w:r>
      <w:bookmarkEnd w:id="27"/>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 xml:space="preserve">إنّ الاستبداد بالرأي </w:t>
      </w:r>
      <w:r>
        <w:rPr>
          <w:rFonts w:ascii="Adobe Arabic" w:hAnsi="Adobe Arabic" w:cs="Adobe Arabic"/>
          <w:sz w:val="32"/>
          <w:szCs w:val="32"/>
          <w:rtl/>
        </w:rPr>
        <w:t xml:space="preserve">- </w:t>
      </w:r>
      <w:r w:rsidRPr="006F0FDA">
        <w:rPr>
          <w:rFonts w:ascii="Adobe Arabic" w:hAnsi="Adobe Arabic" w:cs="Adobe Arabic"/>
          <w:sz w:val="32"/>
          <w:szCs w:val="32"/>
          <w:rtl/>
        </w:rPr>
        <w:t xml:space="preserve">حسب تعاليمنا الدينيّة </w:t>
      </w:r>
      <w:r>
        <w:rPr>
          <w:rFonts w:ascii="Adobe Arabic" w:hAnsi="Adobe Arabic" w:cs="Adobe Arabic"/>
          <w:sz w:val="32"/>
          <w:szCs w:val="32"/>
          <w:rtl/>
        </w:rPr>
        <w:t xml:space="preserve">- </w:t>
      </w:r>
      <w:r w:rsidRPr="006F0FDA">
        <w:rPr>
          <w:rFonts w:ascii="Adobe Arabic" w:hAnsi="Adobe Arabic" w:cs="Adobe Arabic"/>
          <w:sz w:val="32"/>
          <w:szCs w:val="32"/>
          <w:rtl/>
        </w:rPr>
        <w:t>يعدُّ آفةً عظيمةً تزلُّ قدم الإنسان بها عن طريق الصواب، وتوقعه في المهالك.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الاستبدادُ بِرأيكَ يزلُّكَ ويهوّرُكَ فِي المهاوِي»</w:t>
      </w:r>
      <w:r w:rsidR="00C463DC">
        <w:rPr>
          <w:rStyle w:val="FootnoteReference"/>
          <w:rFonts w:ascii="Adobe Arabic" w:hAnsi="Adobe Arabic" w:cs="Adobe Arabic"/>
          <w:sz w:val="32"/>
          <w:szCs w:val="32"/>
          <w:rtl/>
        </w:rPr>
        <w:footnoteReference w:id="125"/>
      </w:r>
      <w:r w:rsidRPr="006F0FDA">
        <w:rPr>
          <w:rFonts w:ascii="Adobe Arabic" w:hAnsi="Adobe Arabic" w:cs="Adobe Arabic"/>
          <w:sz w:val="32"/>
          <w:szCs w:val="32"/>
          <w:rtl/>
        </w:rPr>
        <w:t>. لذا، فإنْ تصوّر العقل أنّه غنيٌّ فسوف يزلّ</w:t>
      </w:r>
      <w:r w:rsidR="00C463DC">
        <w:rPr>
          <w:rStyle w:val="FootnoteReference"/>
          <w:rFonts w:ascii="Adobe Arabic" w:hAnsi="Adobe Arabic" w:cs="Adobe Arabic"/>
          <w:sz w:val="32"/>
          <w:szCs w:val="32"/>
          <w:rtl/>
        </w:rPr>
        <w:footnoteReference w:id="126"/>
      </w:r>
      <w:r w:rsidRPr="006F0FDA">
        <w:rPr>
          <w:rFonts w:ascii="Adobe Arabic" w:hAnsi="Adobe Arabic" w:cs="Adobe Arabic"/>
          <w:sz w:val="32"/>
          <w:szCs w:val="32"/>
          <w:rtl/>
        </w:rPr>
        <w:t>. وهذا الأمر بذاته ناشئٌ من جهل الإنسان</w:t>
      </w:r>
      <w:r w:rsidR="00C463DC">
        <w:rPr>
          <w:rStyle w:val="FootnoteReference"/>
          <w:rFonts w:ascii="Adobe Arabic" w:hAnsi="Adobe Arabic" w:cs="Adobe Arabic"/>
          <w:sz w:val="32"/>
          <w:szCs w:val="32"/>
          <w:rtl/>
        </w:rPr>
        <w:footnoteReference w:id="127"/>
      </w:r>
      <w:r w:rsidRPr="006F0FDA">
        <w:rPr>
          <w:rFonts w:ascii="Adobe Arabic" w:hAnsi="Adobe Arabic" w:cs="Adobe Arabic"/>
          <w:sz w:val="32"/>
          <w:szCs w:val="32"/>
          <w:rtl/>
        </w:rPr>
        <w:t>. وبالطبع، فالعاقبة هي الهلاك لا محالة</w:t>
      </w:r>
      <w:r w:rsidR="00C463DC">
        <w:rPr>
          <w:rStyle w:val="FootnoteReference"/>
          <w:rFonts w:ascii="Adobe Arabic" w:hAnsi="Adobe Arabic" w:cs="Adobe Arabic"/>
          <w:sz w:val="32"/>
          <w:szCs w:val="32"/>
          <w:rtl/>
        </w:rPr>
        <w:footnoteReference w:id="12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lastRenderedPageBreak/>
        <w:t>ولا ريب في أنّ الاستبداد في الرأي يقضي على الشخصيّة في الجمهور، ويُوقف حركة الفكر وتقدّمه، ويميت المواهب المستعدّة، بل يأتي عليها؛ وبهذا الطريق تُهدر أعظم طاقات الأمّة الإنسانيّة</w:t>
      </w:r>
      <w:r w:rsidR="00C463DC">
        <w:rPr>
          <w:rStyle w:val="FootnoteReference"/>
          <w:rFonts w:ascii="Adobe Arabic" w:hAnsi="Adobe Arabic" w:cs="Adobe Arabic"/>
          <w:sz w:val="32"/>
          <w:szCs w:val="32"/>
          <w:rtl/>
        </w:rPr>
        <w:footnoteReference w:id="129"/>
      </w:r>
      <w:r w:rsidRPr="006F0FDA">
        <w:rPr>
          <w:rFonts w:ascii="Adobe Arabic" w:hAnsi="Adobe Arabic" w:cs="Adobe Arabic"/>
          <w:sz w:val="32"/>
          <w:szCs w:val="32"/>
          <w:rtl/>
        </w:rPr>
        <w:t>. لذلك، فإنّ عاقبة الاستبداد سيّئةٌ، ولا خير فيها أبداً، كما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لا سَعَدَ بِاستِغناءِ رأي</w:t>
      </w:r>
      <w:r w:rsidRPr="006F0FDA">
        <w:rPr>
          <w:rFonts w:ascii="Adobe Arabic" w:hAnsi="Adobe Arabic" w:cs="Adobe Arabic"/>
          <w:sz w:val="32"/>
          <w:szCs w:val="32"/>
        </w:rPr>
        <w:t>»</w:t>
      </w:r>
      <w:r w:rsidR="00C463DC">
        <w:rPr>
          <w:rStyle w:val="FootnoteReference"/>
          <w:rFonts w:ascii="Adobe Arabic" w:hAnsi="Adobe Arabic" w:cs="Adobe Arabic"/>
          <w:sz w:val="32"/>
          <w:szCs w:val="32"/>
        </w:rPr>
        <w:footnoteReference w:id="13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إذن، عاقبة الاستبداد بالرأي وترك المشورة في شؤون الحياة؛ هي الجهل بالأعمال، ولا سيّما ما يتعلّق منها بأمور المعيشة؛ فالمستبدّ برأيه سيكون بعيداً كلّ البعد عن حسن التدبير الذي لا تُحمد عقباه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28" w:name="_Toc83204843"/>
      <w:r w:rsidRPr="00E26E41">
        <w:rPr>
          <w:rFonts w:ascii="Adobe Arabic" w:hAnsi="Adobe Arabic" w:cs="Adobe Arabic"/>
          <w:b/>
          <w:bCs/>
          <w:color w:val="4472C4" w:themeColor="accent5"/>
          <w:sz w:val="32"/>
          <w:szCs w:val="32"/>
        </w:rPr>
        <w:t>6</w:t>
      </w:r>
      <w:r w:rsidRPr="00E26E41">
        <w:rPr>
          <w:rFonts w:ascii="Adobe Arabic" w:hAnsi="Adobe Arabic" w:cs="Adobe Arabic"/>
          <w:b/>
          <w:bCs/>
          <w:color w:val="4472C4" w:themeColor="accent5"/>
          <w:sz w:val="32"/>
          <w:szCs w:val="32"/>
          <w:rtl/>
        </w:rPr>
        <w:t>- اتّخاذ القرار بعد المشورة</w:t>
      </w:r>
      <w:bookmarkEnd w:id="28"/>
    </w:p>
    <w:p w:rsidR="006F0FDA" w:rsidRPr="006F0FDA" w:rsidRDefault="006F0FDA" w:rsidP="006F0FDA">
      <w:pPr>
        <w:bidi/>
        <w:jc w:val="both"/>
        <w:rPr>
          <w:rFonts w:ascii="Adobe Arabic" w:hAnsi="Adobe Arabic" w:cs="Adobe Arabic"/>
          <w:sz w:val="32"/>
          <w:szCs w:val="32"/>
        </w:rPr>
      </w:pPr>
    </w:p>
    <w:p w:rsidR="00A00CB2" w:rsidRDefault="006F0FDA" w:rsidP="00C463DC">
      <w:pPr>
        <w:bidi/>
        <w:jc w:val="both"/>
        <w:rPr>
          <w:rFonts w:ascii="Adobe Arabic" w:hAnsi="Adobe Arabic" w:cs="Adobe Arabic"/>
          <w:sz w:val="32"/>
          <w:szCs w:val="32"/>
          <w:rtl/>
        </w:rPr>
      </w:pPr>
      <w:r w:rsidRPr="006F0FDA">
        <w:rPr>
          <w:rFonts w:ascii="Adobe Arabic" w:hAnsi="Adobe Arabic" w:cs="Adobe Arabic"/>
          <w:sz w:val="32"/>
          <w:szCs w:val="32"/>
          <w:rtl/>
        </w:rPr>
        <w:t>إنّ التشاور هو مجرّد إبداء الرأي من قِبَل الأكثريّة، والقرار الحاسم يكون لقائد الجماعة</w:t>
      </w:r>
      <w:r w:rsidR="00C463DC">
        <w:rPr>
          <w:rStyle w:val="FootnoteReference"/>
          <w:rFonts w:ascii="Adobe Arabic" w:hAnsi="Adobe Arabic" w:cs="Adobe Arabic"/>
          <w:sz w:val="32"/>
          <w:szCs w:val="32"/>
          <w:rtl/>
        </w:rPr>
        <w:footnoteReference w:id="131"/>
      </w:r>
      <w:r w:rsidRPr="006F0FDA">
        <w:rPr>
          <w:rFonts w:ascii="Adobe Arabic" w:hAnsi="Adobe Arabic" w:cs="Adobe Arabic"/>
          <w:sz w:val="32"/>
          <w:szCs w:val="32"/>
          <w:rtl/>
        </w:rPr>
        <w:t xml:space="preserve">، والآية الكريمة تشير إلى هذا المعنى: </w:t>
      </w:r>
      <w:r w:rsidRPr="00246DA3">
        <w:rPr>
          <w:rFonts w:ascii="Adobe Arabic" w:hAnsi="Adobe Arabic" w:cs="Adobe Arabic"/>
          <w:b/>
          <w:bCs/>
          <w:color w:val="70AD47" w:themeColor="accent6"/>
          <w:sz w:val="32"/>
          <w:szCs w:val="32"/>
          <w:rtl/>
        </w:rPr>
        <w:t>﴿وَشَاوِر</w:t>
      </w:r>
      <w:r w:rsidRPr="00246DA3">
        <w:rPr>
          <w:rFonts w:ascii="Adobe Arabic" w:hAnsi="Adobe Arabic" w:cs="Adobe Arabic" w:hint="cs"/>
          <w:b/>
          <w:bCs/>
          <w:color w:val="70AD47" w:themeColor="accent6"/>
          <w:sz w:val="32"/>
          <w:szCs w:val="32"/>
          <w:rtl/>
        </w:rPr>
        <w:t>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فِي</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أَمرِ</w:t>
      </w:r>
      <w:r w:rsidRPr="00246DA3">
        <w:rPr>
          <w:rFonts w:ascii="Adobe Arabic" w:hAnsi="Adobe Arabic" w:cs="Adobe Arabic"/>
          <w:b/>
          <w:bCs/>
          <w:color w:val="70AD47" w:themeColor="accent6"/>
          <w:sz w:val="32"/>
          <w:szCs w:val="32"/>
          <w:rtl/>
        </w:rPr>
        <w:t xml:space="preserve"> فَإِذَا عَزَم</w:t>
      </w:r>
      <w:r w:rsidRPr="00246DA3">
        <w:rPr>
          <w:rFonts w:ascii="Adobe Arabic" w:hAnsi="Adobe Arabic" w:cs="Adobe Arabic" w:hint="cs"/>
          <w:b/>
          <w:bCs/>
          <w:color w:val="70AD47" w:themeColor="accent6"/>
          <w:sz w:val="32"/>
          <w:szCs w:val="32"/>
          <w:rtl/>
        </w:rPr>
        <w:t>تَ</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فَتَوَ</w:t>
      </w:r>
      <w:r w:rsidRPr="00246DA3">
        <w:rPr>
          <w:rFonts w:ascii="Adobe Arabic" w:hAnsi="Adobe Arabic" w:cs="Adobe Arabic"/>
          <w:b/>
          <w:bCs/>
          <w:color w:val="70AD47" w:themeColor="accent6"/>
          <w:sz w:val="32"/>
          <w:szCs w:val="32"/>
          <w:rtl/>
        </w:rPr>
        <w:t xml:space="preserve">كَّل </w:t>
      </w:r>
      <w:r w:rsidRPr="00246DA3">
        <w:rPr>
          <w:rFonts w:ascii="Adobe Arabic" w:hAnsi="Adobe Arabic" w:cs="Adobe Arabic" w:hint="cs"/>
          <w:b/>
          <w:bCs/>
          <w:color w:val="70AD47" w:themeColor="accent6"/>
          <w:sz w:val="32"/>
          <w:szCs w:val="32"/>
          <w:rtl/>
        </w:rPr>
        <w:t>عَلَى</w:t>
      </w:r>
      <w:r w:rsidRPr="00246DA3">
        <w:rPr>
          <w:rFonts w:ascii="Adobe Arabic" w:hAnsi="Adobe Arabic" w:cs="Adobe Arabic"/>
          <w:b/>
          <w:bCs/>
          <w:color w:val="70AD47" w:themeColor="accent6"/>
          <w:sz w:val="32"/>
          <w:szCs w:val="32"/>
          <w:rtl/>
        </w:rPr>
        <w:t xml:space="preserve"> ٱللَّهِ﴾</w:t>
      </w:r>
      <w:r w:rsidR="00C463DC">
        <w:rPr>
          <w:rStyle w:val="FootnoteReference"/>
          <w:rFonts w:ascii="Adobe Arabic" w:hAnsi="Adobe Arabic" w:cs="Adobe Arabic"/>
          <w:b/>
          <w:bCs/>
          <w:color w:val="70AD47" w:themeColor="accent6"/>
          <w:sz w:val="32"/>
          <w:szCs w:val="32"/>
          <w:rtl/>
        </w:rPr>
        <w:footnoteReference w:id="132"/>
      </w:r>
      <w:r w:rsidRPr="006F0FDA">
        <w:rPr>
          <w:rFonts w:ascii="Adobe Arabic" w:hAnsi="Adobe Arabic" w:cs="Adobe Arabic"/>
          <w:sz w:val="32"/>
          <w:szCs w:val="32"/>
          <w:rtl/>
        </w:rPr>
        <w:t>. فقد أكّدت الآية على مشورة الجماعة (شاورهم)، ولكنّ القرار النهائيّ أوكلته إلى المستشير (عزمتَ) الذي هو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وهذا الأمر إشارة إلى قضيّةٍ هامّةٍ تكمن في أنّ التطرّق إلى مختلف القضايا الاجتماعيّة، والسياسيّة، والثقافيّة، وغيرها؛ يجب أن يكون بشكلٍ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جماعيٍّ ومشتركٍ، ولكن عند بلوغ مرحلة التطبيق؛ فمن الضروريّ أن يُتّخذ القرار من جانبٍ واحدٍ، وإلا سوف تعمّ الفوضى</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وهناك مسألةٌ هامّةٌ في هذا المضمار؛ هي: وجوب التوكّل على الله عند اتّخاذ القرار النهائيّ؛ أي عند الاستعداد لأداء العمل؛ لا بدّ من الاستعانة بقدرة الله تعالى العظيمة؛ إذ التوكّل يعطي الإنسان دفعةً معنويّةً تعينه على مواجهة المصاعب. لذلك، فالمشورة في مسائل الحياة، والمعيشة، والتدبير؛ يجب أن تتزامن مع التوكّل على الله تعالى؛ فيتمّ تنفيذ العمل بإرادةٍ واحدةٍ، حيث تظهر آثار التوكّل في هذه المرحلة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29" w:name="_Toc83204844"/>
      <w:r w:rsidRPr="00E26E41">
        <w:rPr>
          <w:rFonts w:ascii="Adobe Arabic" w:hAnsi="Adobe Arabic" w:cs="Adobe Arabic"/>
          <w:b/>
          <w:bCs/>
          <w:color w:val="4472C4" w:themeColor="accent5"/>
          <w:sz w:val="32"/>
          <w:szCs w:val="32"/>
          <w:rtl/>
        </w:rPr>
        <w:t>سادساً: الحزم في اتّخاذ القرار</w:t>
      </w:r>
      <w:bookmarkEnd w:id="29"/>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اتّخاذ القرار هو اختيار أمرٍ من بين عدّة أمورٍ، ويتمّ ذلك عن طريق جمع المعلومات، وتحليل المعطيات بشكلٍ عمليٍّ؛ الأمر الذي يوسّع الأفق لحلولٍ متنوّعةٍ. وبالطّبع، هناك مسائلُ عديدة لها تأثيرٌ في اتّخاذ القرار في موضوعٍ ما، نذكر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مطالعة المعلومات ذات الصلة بالموضوع وتحليلها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معرفة حقيقة الموضوع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تشخيص الموضوع بشكلٍ صحيحٍ</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سعة أفق التفكير</w:t>
      </w:r>
      <w:r w:rsidRPr="006F0FDA">
        <w:rPr>
          <w:rFonts w:ascii="Adobe Arabic" w:hAnsi="Adobe Arabic" w:cs="Adobe Arabic"/>
          <w:sz w:val="32"/>
          <w:szCs w:val="32"/>
        </w:rPr>
        <w:t>.</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lastRenderedPageBreak/>
        <w:t xml:space="preserve">- </w:t>
      </w:r>
      <w:r w:rsidRPr="006F0FDA">
        <w:rPr>
          <w:rFonts w:ascii="Adobe Arabic" w:hAnsi="Adobe Arabic" w:cs="Adobe Arabic"/>
          <w:sz w:val="32"/>
          <w:szCs w:val="32"/>
          <w:rtl/>
        </w:rPr>
        <w:t>الحصول على حلولٍ مناسبةٍ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الاطّلاع على عيوب الموضوع ومحاسنه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معرفة أهمّيّة القرار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معرفة الجوانب المختلفة للموضوع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ويمكن تشبيه اتّخاذ القرار بقارئ الأقراص المدمجة المصوّرة، حيث يستقبل المعلومات على شكل رموزٍ رقميّة، ثمّ يترجمها إلى صورةٍ وصوتٍ. فعمليّة اتّخاذ القرار تشمل دراسة جوانب الموضوع من كافّة النواحي وتقويمها، وبعد ذلك يتمّ الاختيار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30" w:name="_Toc83204845"/>
      <w:r w:rsidRPr="00E26E41">
        <w:rPr>
          <w:rFonts w:ascii="Adobe Arabic" w:hAnsi="Adobe Arabic" w:cs="Adobe Arabic"/>
          <w:b/>
          <w:bCs/>
          <w:color w:val="4472C4" w:themeColor="accent5"/>
          <w:sz w:val="32"/>
          <w:szCs w:val="32"/>
        </w:rPr>
        <w:t>1</w:t>
      </w:r>
      <w:r w:rsidRPr="00E26E41">
        <w:rPr>
          <w:rFonts w:ascii="Adobe Arabic" w:hAnsi="Adobe Arabic" w:cs="Adobe Arabic"/>
          <w:b/>
          <w:bCs/>
          <w:color w:val="4472C4" w:themeColor="accent5"/>
          <w:sz w:val="32"/>
          <w:szCs w:val="32"/>
          <w:rtl/>
        </w:rPr>
        <w:t>ـ شروط الصحّة في اتّخاذ القرار</w:t>
      </w:r>
      <w:bookmarkEnd w:id="30"/>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يوجد مجموعة من الشروط المؤثّرة في صحّة اتّخاذ القرار، حيث تتعلّق بشهامة صاحب القرار، وحزمه، وقدرته على ذلك؛ وهذه الشروط نراها جليّةً في سيرة أنبياء الله تعالى</w:t>
      </w:r>
      <w:r w:rsidR="004416B3">
        <w:rPr>
          <w:rFonts w:ascii="Adobe Arabic" w:hAnsi="Adobe Arabic" w:cs="Adobe Arabic"/>
          <w:sz w:val="32"/>
          <w:szCs w:val="32"/>
          <w:rtl/>
        </w:rPr>
        <w:t>(عليهم السلام)</w:t>
      </w:r>
      <w:r w:rsidRPr="006F0FDA">
        <w:rPr>
          <w:rFonts w:ascii="Adobe Arabic" w:hAnsi="Adobe Arabic" w:cs="Adobe Arabic"/>
          <w:sz w:val="32"/>
          <w:szCs w:val="32"/>
          <w:rtl/>
        </w:rPr>
        <w:t>، ولا سيّما نبيّنا محمّد</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وأهل بيته الكرام</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فهؤلاء الأفذاذ لم يتماهلوا عن أداء واجباتهم طرفة عينٍ، وكانوا أهلاً للمسؤوليّة في إبلاغ رسالتهم؛ ففي المواقف الصعبة كانوا يتّخذون أصعب القرارات من دون تردّدٍ. ومن خلال حُسن تدبيرهم؛ كانوا يختارون الطريق الأمثل في الحياة، ويقطعونه بعزمهم الراسخ، وإرادتهم الصلبة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وفي دعوة رسولنا الكريم</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التي دامت ثلاث وعشرين سنةً، نجد الكثير من تلك القرارات الحاسمة التي اتّخذها بإرادةٍ حديديّةٍ غيّرت مجريات الأمور، مثل: تحطيم أصنام الكعبة، وتخريب مسجد ضرار، وإصراره على إقامة حدود الله تعالى، وما إلى ذلك من أحداث تحكي عن حزمه في الأمور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وكذلك هو الحال بالنسبة للإمام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tl/>
        </w:rPr>
        <w:t>، حيث اتّخذ قراراتٍ مصيريّةً لا يجرؤ على اتّخاذها سوى أصحاب الهمم العالية. ونلمس هذا الأمر جليّاً في أحاديثه وخطبه، فقال مرّةً بشأن الأموال التي تُنهب من بيت مال المسلمين: «وَاللهِ لَو وَجَدتُهُ قَد تُزُوِّجَ بِهِ النِّساءُ ومُلِكَ بِهِ الإِماءُ لَرَدَدتُهُ</w:t>
      </w:r>
      <w:r w:rsidRPr="006F0FDA">
        <w:rPr>
          <w:rFonts w:ascii="Adobe Arabic" w:hAnsi="Adobe Arabic" w:cs="Adobe Arabic"/>
          <w:sz w:val="32"/>
          <w:szCs w:val="32"/>
        </w:rPr>
        <w:t>»</w:t>
      </w:r>
      <w:r w:rsidR="00C463DC">
        <w:rPr>
          <w:rStyle w:val="FootnoteReference"/>
          <w:rFonts w:ascii="Adobe Arabic" w:hAnsi="Adobe Arabic" w:cs="Adobe Arabic"/>
          <w:sz w:val="32"/>
          <w:szCs w:val="32"/>
        </w:rPr>
        <w:footnoteReference w:id="13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C463DC">
      <w:pPr>
        <w:bidi/>
        <w:jc w:val="both"/>
        <w:rPr>
          <w:rFonts w:ascii="Adobe Arabic" w:hAnsi="Adobe Arabic" w:cs="Adobe Arabic"/>
          <w:sz w:val="32"/>
          <w:szCs w:val="32"/>
          <w:rtl/>
        </w:rPr>
      </w:pPr>
      <w:r w:rsidRPr="006F0FDA">
        <w:rPr>
          <w:rFonts w:ascii="Adobe Arabic" w:hAnsi="Adobe Arabic" w:cs="Adobe Arabic"/>
          <w:sz w:val="32"/>
          <w:szCs w:val="32"/>
          <w:rtl/>
        </w:rPr>
        <w:t>لذا، فإنّ الخوفَ المُفرِط الذي لا يكون في محلّه؛ هو علامةٌ على ضعف الشخصيّة، وفقدان الإرادة، الأمر الذي لا يليق بأُولي الأمور</w:t>
      </w:r>
      <w:r w:rsidR="00C463DC">
        <w:rPr>
          <w:rStyle w:val="FootnoteReference"/>
          <w:rFonts w:ascii="Adobe Arabic" w:hAnsi="Adobe Arabic" w:cs="Adobe Arabic"/>
          <w:sz w:val="32"/>
          <w:szCs w:val="32"/>
          <w:rtl/>
        </w:rPr>
        <w:footnoteReference w:id="134"/>
      </w:r>
      <w:r w:rsidRPr="006F0FDA">
        <w:rPr>
          <w:rFonts w:ascii="Adobe Arabic" w:hAnsi="Adobe Arabic" w:cs="Adobe Arabic"/>
          <w:sz w:val="32"/>
          <w:szCs w:val="32"/>
          <w:rtl/>
        </w:rPr>
        <w:t xml:space="preserve">. فالمدير أو المسؤول المقتدر والمدبّر في قضايا المعيشة؛ هو الذي يتمكّن من اتّخاذ القرارات اللازمة بعزمٍ راسخٍ؛ متى ما رأى أنَّ المصلحة تقتضي ذلك. وبالتالي، فإنّه قبل أن يتَّخذ أيَّ قرارٍ، عليه القيام بما يلزم من مشورةٍ وتحقيقٍ؛ قدرَ المستطاع؛ بغية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lastRenderedPageBreak/>
        <w:t>سلوك الطريق الصحيح؛ ومعرفة مكامنه، وحينها تكون قراراته صائبةً تُحمد عقباها. والنتيجة، فإنَّ ثمرة ذلك النّجاح</w:t>
      </w:r>
      <w:r w:rsidR="00C463DC">
        <w:rPr>
          <w:rStyle w:val="FootnoteReference"/>
          <w:rFonts w:ascii="Adobe Arabic" w:hAnsi="Adobe Arabic" w:cs="Adobe Arabic"/>
          <w:sz w:val="32"/>
          <w:szCs w:val="32"/>
          <w:rtl/>
        </w:rPr>
        <w:footnoteReference w:id="13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وأكّد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هذه الحقيقة؛ بقوله: «الظَّفَرُ بالْجَزمِ والْحَزمِ</w:t>
      </w:r>
      <w:r w:rsidRPr="006F0FDA">
        <w:rPr>
          <w:rFonts w:ascii="Adobe Arabic" w:hAnsi="Adobe Arabic" w:cs="Adobe Arabic"/>
          <w:sz w:val="32"/>
          <w:szCs w:val="32"/>
        </w:rPr>
        <w:t>»</w:t>
      </w:r>
      <w:r w:rsidR="00C463DC">
        <w:rPr>
          <w:rStyle w:val="FootnoteReference"/>
          <w:rFonts w:ascii="Adobe Arabic" w:hAnsi="Adobe Arabic" w:cs="Adobe Arabic"/>
          <w:sz w:val="32"/>
          <w:szCs w:val="32"/>
        </w:rPr>
        <w:footnoteReference w:id="13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فالحزم في مجال المشورة؛ لتدبير شؤون المعيشة؛ لا بدّ أن يكون في إطار الليونة والمرونة، ولكن عند اتّخاذ القرار يجب الخروج من هذا الإطار، واتّخاذ جانب القطع والجزم. وهذه الاستراتيجيّة في تدبير المعيشة تعدّ سبباً لتنفيذ الأعمال في مواعيدها المقرّرة، وتقف حائلاً أمام أطماع الآخرين، كما أنّها تمهّد الأرضيّة اللازمة لنظم شؤون الحياة، وتمنع تدخّل الآخرين في الشؤون الخاصّة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31" w:name="_Toc83204846"/>
      <w:r w:rsidRPr="00E26E41">
        <w:rPr>
          <w:rFonts w:ascii="Adobe Arabic" w:hAnsi="Adobe Arabic" w:cs="Adobe Arabic"/>
          <w:b/>
          <w:bCs/>
          <w:color w:val="4472C4" w:themeColor="accent5"/>
          <w:sz w:val="32"/>
          <w:szCs w:val="32"/>
        </w:rPr>
        <w:t>2</w:t>
      </w:r>
      <w:r w:rsidRPr="00E26E41">
        <w:rPr>
          <w:rFonts w:ascii="Adobe Arabic" w:hAnsi="Adobe Arabic" w:cs="Adobe Arabic"/>
          <w:b/>
          <w:bCs/>
          <w:color w:val="4472C4" w:themeColor="accent5"/>
          <w:sz w:val="32"/>
          <w:szCs w:val="32"/>
          <w:rtl/>
        </w:rPr>
        <w:t>ـ أنواع القرارات</w:t>
      </w:r>
      <w:bookmarkEnd w:id="31"/>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القرارات التي يتّخذها الإنسان هي على نوعين، هما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قراراتٌ ذات أهداف قصيرة الأمد: تتضمّن قضايا الحياة اليوميّة، وغالباً ما تتكرّر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قراراتٌ استراتيجيّةٌ ذات أهداف بعيدة الأمد: وغالباً ما تتأثّر بقضايا مجهولةٍ لم يحسب لها حسابٌ</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lastRenderedPageBreak/>
        <w:t>وعلى الإنسان قبل اتّخاذ أيّ قرارٍ، أن يأخذ بعين الاعتبار العواملَ ذات الصلة بالمعيشة وسائر العوامل الهامّة؛ كالأوضاع الاقتصاديّة؛ فأحياناً تكون القرارات مصيريّةً، ومن شأنها أن تقضي على كيانٍ ما بالكامل</w:t>
      </w:r>
      <w:r w:rsidR="00C463DC">
        <w:rPr>
          <w:rStyle w:val="FootnoteReference"/>
          <w:rFonts w:ascii="Adobe Arabic" w:hAnsi="Adobe Arabic" w:cs="Adobe Arabic"/>
          <w:sz w:val="32"/>
          <w:szCs w:val="32"/>
          <w:rtl/>
        </w:rPr>
        <w:footnoteReference w:id="13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32" w:name="_Toc83204847"/>
      <w:r w:rsidRPr="00E26E41">
        <w:rPr>
          <w:rFonts w:ascii="Adobe Arabic" w:hAnsi="Adobe Arabic" w:cs="Adobe Arabic"/>
          <w:b/>
          <w:bCs/>
          <w:color w:val="4472C4" w:themeColor="accent5"/>
          <w:sz w:val="32"/>
          <w:szCs w:val="32"/>
          <w:rtl/>
        </w:rPr>
        <w:t>سابعاً: الأولويّة في إنفاق الأموال</w:t>
      </w:r>
      <w:bookmarkEnd w:id="32"/>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لا ريب في أنّ الدخل المحدود، والإمكانيّات القليلة، وغلاء الأسعار؛ أمورٌ تحول دون قدرة الإنسان على تلبية جميع متطلّبات حياته. لذا، فإنّ حسن التدبير في المعيشة يقتضي تقنين إنفاق الأموال حسب الأولويّات التي تتطلّبها ظروف المعيشة؛ أي يجب تسخير الأموال لتوفير المتطلّبات الضروريّة، أمّا الأمور الثانويّة؛ التي لا ضرورة لها، فهي في الدرجة الثانية في سُلّم الترتيب. فلو لم ينتهج الإنسان هذا النهج، ولم يُعِرْ أهمّيّةً لمتطلّبات حياته الضروريّة، ولم يقنّن كيفيّة صرف أمواله، خصوصاً إذا كان دخله محدوداً وثابتاً؛ فسوف يضطرّ إلى الاقتراض؛ وبالتالي فإنّ القرض يسبّب ضغوطاً تنهك حياة الفرد والأسرة. ومن هنا، تبرز أهمّيّة إيلاء الأولويّة لبعض الأمور الهامّة في المعيشة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الوقت والفرص المناسبة من القضايا الهامّة في تعيين الأولويّة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lastRenderedPageBreak/>
        <w:t>بتخصيص الأموال، وما يؤيّد ذلك قول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إِنَّ رأيَكَ لا يَتَّسِعُ لِكُلِّ شَيءٍ، فَفَرِّغهُ لِلمُهمِّ</w:t>
      </w:r>
      <w:r w:rsidRPr="006F0FDA">
        <w:rPr>
          <w:rFonts w:ascii="Adobe Arabic" w:hAnsi="Adobe Arabic" w:cs="Adobe Arabic"/>
          <w:sz w:val="32"/>
          <w:szCs w:val="32"/>
        </w:rPr>
        <w:t>»</w:t>
      </w:r>
      <w:r w:rsidR="00C463DC">
        <w:rPr>
          <w:rStyle w:val="FootnoteReference"/>
          <w:rFonts w:ascii="Adobe Arabic" w:hAnsi="Adobe Arabic" w:cs="Adobe Arabic"/>
          <w:sz w:val="32"/>
          <w:szCs w:val="32"/>
        </w:rPr>
        <w:footnoteReference w:id="13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ويقول الشيخ الكفعمي</w:t>
      </w:r>
      <w:r w:rsidR="00C463DC">
        <w:rPr>
          <w:rFonts w:ascii="Adobe Arabic" w:hAnsi="Adobe Arabic" w:cs="Adobe Arabic"/>
          <w:sz w:val="32"/>
          <w:szCs w:val="32"/>
        </w:rPr>
        <w:t xml:space="preserve"> </w:t>
      </w:r>
      <w:r w:rsidR="00C463DC">
        <w:rPr>
          <w:rFonts w:ascii="Adobe Arabic" w:hAnsi="Adobe Arabic" w:cs="Adobe Arabic" w:hint="cs"/>
          <w:sz w:val="32"/>
          <w:szCs w:val="32"/>
          <w:rtl/>
          <w:lang w:bidi="ar-LB"/>
        </w:rPr>
        <w:t>(قدس سره)</w:t>
      </w:r>
      <w:r w:rsidRPr="006F0FDA">
        <w:rPr>
          <w:rFonts w:ascii="Adobe Arabic" w:hAnsi="Adobe Arabic" w:cs="Adobe Arabic"/>
          <w:sz w:val="32"/>
          <w:szCs w:val="32"/>
          <w:rtl/>
        </w:rPr>
        <w:t>: «طُوبى لمن أطاعت نفسه ناصحاً يهديه، وتجنّبت غاوياً يرديه، وقصر همّته على ما يعنيه، وجعل كلّ جدِه لما ينجيه، وطوبى لمن بادر أجله، وأخلص عمله، وقصر أمله، واغتنم مهله»</w:t>
      </w:r>
      <w:r w:rsidR="00C463DC">
        <w:rPr>
          <w:rStyle w:val="FootnoteReference"/>
          <w:rFonts w:ascii="Adobe Arabic" w:hAnsi="Adobe Arabic" w:cs="Adobe Arabic"/>
          <w:sz w:val="32"/>
          <w:szCs w:val="32"/>
          <w:rtl/>
        </w:rPr>
        <w:footnoteReference w:id="13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وهناك مسألتان هامّتان يجب التأكيد عليهما في هذا المجال، هما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لا بدّ من التصرّف بوعيٍ، وكسب معلوماتٍ لازمةٍ؛ في كيفيّة تسخير الأموال لموردٍ ما، وإنفاقها فيه. فعلى سبيل المثال: يجب العلم بمقدار الموادّ البروتينيّة اللازمة لجسم الإنسان، ومعرفة مصادر هذه المواد ونوعيّتها؛ فمن خلال هذه المعلومات يمكن للإنسان أن يشتري ما يحتاج إليه من دون إسرافٍ</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يجب كسب معلوماتٍ بخصوص أسعار البضائع والخدمات التي تقدّم في مختلف الأماكن؛ بغية اتّخاذ القرار المناسب</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وأصحاب الدخل المحدود لو لم يأخذوا هاتين المسألتين بعين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الاعتبار، ولم يكن لديهم الاطّلاع الكافي على طريقة الاستهلاك الصحيحة؛ سوف لا يتسنّى لهم استثمار أموالهم بشكلٍ صحيحٍ، وبالتالي سيواجهون مصاعب في حياتهم. أمّا الأثرياء، فإنّهم بفقدان هذا التقنين الصحيح من خلال استهلاكهم المُفْرِط؛ سوف يتعرّضون لأضرارٍ قد لا يكون لها تأثيرٌ بالغٌ على المدى القريب، بل ستظهر آثارها السيّئة على المدى البعيد</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463DC">
      <w:pPr>
        <w:bidi/>
        <w:jc w:val="both"/>
        <w:rPr>
          <w:rFonts w:ascii="Adobe Arabic" w:hAnsi="Adobe Arabic" w:cs="Adobe Arabic"/>
          <w:sz w:val="32"/>
          <w:szCs w:val="32"/>
        </w:rPr>
      </w:pPr>
      <w:r w:rsidRPr="006F0FDA">
        <w:rPr>
          <w:rFonts w:ascii="Adobe Arabic" w:hAnsi="Adobe Arabic" w:cs="Adobe Arabic"/>
          <w:sz w:val="32"/>
          <w:szCs w:val="32"/>
          <w:rtl/>
        </w:rPr>
        <w:t>فالتدبير الصحيح يقتضي التدرّج في الإنفاق الصحيح، وتعيين الأولويّة في بذل الأموال؛ ففي بادئ الأمر، يجب الإنفاق في الموارد المهمّة، ثمّ الإنفاق في الموارد الأقلّ أهمّيّةً</w:t>
      </w:r>
      <w:r w:rsidR="00C463DC">
        <w:rPr>
          <w:rStyle w:val="FootnoteReference"/>
          <w:rFonts w:ascii="Adobe Arabic" w:hAnsi="Adobe Arabic" w:cs="Adobe Arabic"/>
          <w:sz w:val="32"/>
          <w:szCs w:val="32"/>
          <w:rtl/>
        </w:rPr>
        <w:footnoteReference w:id="14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33" w:name="_Toc83204848"/>
      <w:r w:rsidRPr="00E26E41">
        <w:rPr>
          <w:rFonts w:ascii="Adobe Arabic" w:hAnsi="Adobe Arabic" w:cs="Adobe Arabic"/>
          <w:b/>
          <w:bCs/>
          <w:color w:val="4472C4" w:themeColor="accent5"/>
          <w:sz w:val="32"/>
          <w:szCs w:val="32"/>
        </w:rPr>
        <w:t>1</w:t>
      </w:r>
      <w:r w:rsidRPr="00E26E41">
        <w:rPr>
          <w:rFonts w:ascii="Adobe Arabic" w:hAnsi="Adobe Arabic" w:cs="Adobe Arabic"/>
          <w:b/>
          <w:bCs/>
          <w:color w:val="4472C4" w:themeColor="accent5"/>
          <w:sz w:val="32"/>
          <w:szCs w:val="32"/>
          <w:rtl/>
        </w:rPr>
        <w:t>- أقسام الإنفاق</w:t>
      </w:r>
      <w:bookmarkEnd w:id="33"/>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يمكن تقسيم إنفاق الأموال، وتصنيف ذلك حسب الوقت الذي يتمّ فيه الإنفاق، وحدّ الأموال التي يجب صرفها على المدى القريب </w:t>
      </w:r>
      <w:r>
        <w:rPr>
          <w:rFonts w:ascii="Adobe Arabic" w:hAnsi="Adobe Arabic" w:cs="Adobe Arabic"/>
          <w:sz w:val="32"/>
          <w:szCs w:val="32"/>
          <w:rtl/>
        </w:rPr>
        <w:t xml:space="preserve">- </w:t>
      </w:r>
      <w:r w:rsidRPr="006F0FDA">
        <w:rPr>
          <w:rFonts w:ascii="Adobe Arabic" w:hAnsi="Adobe Arabic" w:cs="Adobe Arabic"/>
          <w:sz w:val="32"/>
          <w:szCs w:val="32"/>
          <w:rtl/>
        </w:rPr>
        <w:t xml:space="preserve">النّفقات الثّابتة </w:t>
      </w:r>
      <w:r>
        <w:rPr>
          <w:rFonts w:ascii="Adobe Arabic" w:hAnsi="Adobe Arabic" w:cs="Adobe Arabic"/>
          <w:sz w:val="32"/>
          <w:szCs w:val="32"/>
          <w:rtl/>
        </w:rPr>
        <w:t xml:space="preserve">- </w:t>
      </w:r>
      <w:r w:rsidRPr="006F0FDA">
        <w:rPr>
          <w:rFonts w:ascii="Adobe Arabic" w:hAnsi="Adobe Arabic" w:cs="Adobe Arabic"/>
          <w:sz w:val="32"/>
          <w:szCs w:val="32"/>
          <w:rtl/>
        </w:rPr>
        <w:t>وعلى المديَين المتوسّط والبعيد</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فالنّفقات الثّابتة؛ هي الأموال التي يتمّ إنفاقها يوميّاً، مثل: أجور المأكل، والتنقّل، وإيجار المنزل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والنّفقات التي تُخصّص للاستهلاك في مدّةٍ طويلةٍ نسبيّاً </w:t>
      </w:r>
      <w:r>
        <w:rPr>
          <w:rFonts w:ascii="Adobe Arabic" w:hAnsi="Adobe Arabic" w:cs="Adobe Arabic"/>
          <w:sz w:val="32"/>
          <w:szCs w:val="32"/>
          <w:rtl/>
        </w:rPr>
        <w:t xml:space="preserve">- </w:t>
      </w:r>
      <w:r w:rsidRPr="006F0FDA">
        <w:rPr>
          <w:rFonts w:ascii="Adobe Arabic" w:hAnsi="Adobe Arabic" w:cs="Adobe Arabic"/>
          <w:sz w:val="32"/>
          <w:szCs w:val="32"/>
          <w:rtl/>
        </w:rPr>
        <w:t xml:space="preserve">على المدى المتوسّط </w:t>
      </w:r>
      <w:r>
        <w:rPr>
          <w:rFonts w:ascii="Adobe Arabic" w:hAnsi="Adobe Arabic" w:cs="Adobe Arabic"/>
          <w:sz w:val="32"/>
          <w:szCs w:val="32"/>
          <w:rtl/>
        </w:rPr>
        <w:t xml:space="preserve">- </w:t>
      </w:r>
      <w:r w:rsidRPr="006F0FDA">
        <w:rPr>
          <w:rFonts w:ascii="Adobe Arabic" w:hAnsi="Adobe Arabic" w:cs="Adobe Arabic"/>
          <w:sz w:val="32"/>
          <w:szCs w:val="32"/>
          <w:rtl/>
        </w:rPr>
        <w:t>هي التي لا يتمّ إنفاقها يوميّاً، مثل: ثمن الثياب، والأحذية، وما شابههم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أمّا النّفقات التي تُخصّص للاستهلاك على المدى البعيد؛ فهي التي تؤثّر على اقتصاد الأسرة، مثل: شراء منزلٍ، وسيارةٍ، وسائر الأجهزة المنزليّة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7C69AF">
      <w:pPr>
        <w:bidi/>
        <w:jc w:val="both"/>
        <w:rPr>
          <w:rFonts w:ascii="Adobe Arabic" w:hAnsi="Adobe Arabic" w:cs="Adobe Arabic"/>
          <w:sz w:val="32"/>
          <w:szCs w:val="32"/>
        </w:rPr>
      </w:pPr>
      <w:r w:rsidRPr="006F0FDA">
        <w:rPr>
          <w:rFonts w:ascii="Adobe Arabic" w:hAnsi="Adobe Arabic" w:cs="Adobe Arabic"/>
          <w:sz w:val="32"/>
          <w:szCs w:val="32"/>
          <w:rtl/>
        </w:rPr>
        <w:t>وبالتأكيد لا يمكن توفير هذه النفقات شهريّاً عن طريق الدّخل الشهريّ؛ لذلك يجب وضع منهجٍ مناسبٍ للنّفقات قريبة الأمد ومتوسّطة الأمد؛ يمكن من خلاله توفير النفقات بعيدة الأمد</w:t>
      </w:r>
      <w:r w:rsidR="007C69AF">
        <w:rPr>
          <w:rStyle w:val="FootnoteReference"/>
          <w:rFonts w:ascii="Adobe Arabic" w:hAnsi="Adobe Arabic" w:cs="Adobe Arabic"/>
          <w:sz w:val="32"/>
          <w:szCs w:val="32"/>
          <w:rtl/>
        </w:rPr>
        <w:footnoteReference w:id="14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34" w:name="_Toc83204849"/>
      <w:r w:rsidRPr="00E26E41">
        <w:rPr>
          <w:rFonts w:ascii="Adobe Arabic" w:hAnsi="Adobe Arabic" w:cs="Adobe Arabic"/>
          <w:b/>
          <w:bCs/>
          <w:color w:val="4472C4" w:themeColor="accent5"/>
          <w:sz w:val="32"/>
          <w:szCs w:val="32"/>
        </w:rPr>
        <w:t>2</w:t>
      </w:r>
      <w:r w:rsidRPr="00E26E41">
        <w:rPr>
          <w:rFonts w:ascii="Adobe Arabic" w:hAnsi="Adobe Arabic" w:cs="Adobe Arabic"/>
          <w:b/>
          <w:bCs/>
          <w:color w:val="4472C4" w:themeColor="accent5"/>
          <w:sz w:val="32"/>
          <w:szCs w:val="32"/>
          <w:rtl/>
        </w:rPr>
        <w:t>- تدوين النفقات</w:t>
      </w:r>
      <w:bookmarkEnd w:id="34"/>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تُعدّ عمليّة تدوين النّفقات من الأمور الهامّة؛ لأنّها تُمكّن الإنسان من معرفة مقدار ما يحتاج إليه من أموالٍ في حياته؛ إذ يسعى من خلالها إلى رفع مستوى دخله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ومن هنا، فإنّ رفع مستوى الدَّخل منوطٌ بالسّعي والعمل الحثيث؛ لذا شجَّع الإسلام على ذلك؛ بشرط مراعاة الاعتدال والتوازن بين العمل والعبادة. ومن جانبٍ آخر، فإنّ الظُّروف المحيطة بالإنسان، والأسعار، ومستوى أجور العمل؛ تُعدّ من الأمور التي تؤثّر على معدّل الدخل؛ وهي خارجةٌ عن إرادة الإنسان، غير أنّ تغيير مقدار النفقات غالباً ما يكون منوطاً بإرادة الإنسان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أمّا تدوين النفقات اليوميّة، والأسبوعيّة، والشهريّة، والسنويّة؛ فيمكّن الإنسان من معرفة مدى الإنفاق المطلوب، وتحليل معطياته؛ فيعرف ما يحتاج إليه؛ لتأمين مؤونته، وكذلك يتمكّن من معرفة أهمّيّة هذه النفقات، ومدى تأثيرها على التوازن الماليّ لعائلته. لذا، فإنّ التدوين يعين الإنسان على وضع برنامجٍ مناسبٍ لنفقات العائلة؛ من أجل ضمان المستقبل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7C69AF">
      <w:pPr>
        <w:bidi/>
        <w:jc w:val="both"/>
        <w:rPr>
          <w:rFonts w:ascii="Adobe Arabic" w:hAnsi="Adobe Arabic" w:cs="Adobe Arabic"/>
          <w:sz w:val="32"/>
          <w:szCs w:val="32"/>
        </w:rPr>
      </w:pPr>
      <w:r w:rsidRPr="006F0FDA">
        <w:rPr>
          <w:rFonts w:ascii="Adobe Arabic" w:hAnsi="Adobe Arabic" w:cs="Adobe Arabic"/>
          <w:sz w:val="32"/>
          <w:szCs w:val="32"/>
          <w:rtl/>
        </w:rPr>
        <w:t>إنّ الإنسان يكتسبُ الخبرة اللازمة في تنظيم نفقاته من خلال حُسن التدبير، والبرنامج المنظّم لأمور المعيشة؛ في الموازنة بين متطلّبات الحياة والإمكانيّات المادّيّة المتوافرة، بعد إنفاق ما يلزم. لذلك، فإنّ تدوين مقدار النفقات وتحليلها؛ من شأنه أن يخفّف الضغط المادّيّ على العائلة ويوصله إلى أدنى مستوىً له، ويقلّص الشعور بالحرمان من السلع والخدمات التي يحتاجها. كما أنّ استخدام الطريقة الصحيحة في تدوين النفقات؛ من شأنه أن يُقنِعَ بعض أعضاء العائلة المعارضين لبرنامج الإنفاق المتّبع؛ وهو بحدّ ذاته يحول دون الإسراف</w:t>
      </w:r>
      <w:r w:rsidR="007C69AF">
        <w:rPr>
          <w:rStyle w:val="FootnoteReference"/>
          <w:rFonts w:ascii="Adobe Arabic" w:hAnsi="Adobe Arabic" w:cs="Adobe Arabic"/>
          <w:sz w:val="32"/>
          <w:szCs w:val="32"/>
          <w:rtl/>
        </w:rPr>
        <w:footnoteReference w:id="14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وهناك مرحلة هامّةٌ في موضوع تدوين النفقات، تتأتّى في نهاية كلّ دورةٍ يتمّ تدوينها، حيث، لا بدّ من الاطّلاع على مقدار النفقات، وتقويم مدى صحّة الإنفاق أو عدمه. فإذا كان الدّخل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والإنفاق متوازنين؛ فهذا يدلّ على أنّ الخطط الاقتصاديّة صحيحةٌ. ولكن، إذا كان الدخل والإنفاق غير متوازنين؛ أي كان الإنفاق أكثر من الدخل؛ يجب حينها تشخيص أسباب عدم الاتّزان، ومعرفة هل إنّه ناشئٌ من التضخّم والغلاء، أم من البذخ في الضيافة، أم من النّفقات غير الضروريّة، أم من سوء التّدبير، أم إنّها ناشئى من أسباب وعوامل أخرى؟ وبعد معرفة هذه الأسباب، يجب التخطيط للمرحلة القادمة، واجتناب الأخطاء التي حصلت؛ لكي يتسنّى لربّ العائلة إيجاد توازنٍ بين مقدار الدخل والإنفاق؛ وبالتالي، تحقيق تناسقٍ مطلوبٍ بين أمور المعيشة ومقدار نفقاتها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وهناك فوائد كثيرة لتدوين النفقات، نذكر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تنظيم مستوى الإنفاق، وتحقيق ضبطٍ اقتصاديٍّ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معرفة متطلّبات الحياة، وتحديد الأولويّات اللازمة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استثمار الطاقات والإمكانيّات المُتَاحة؛ استثمارٍ أفضل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الحؤول دون إهدار الطاقات والثروات المادّيّة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اجتناب الإسراف والتبذير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معرفة قيمة النعمة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تمهيد الأرضيّة اللازمة للادّخار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الرقيّ مادّيّاً ومعنويّاً</w:t>
      </w:r>
      <w:r w:rsidRPr="006F0FDA">
        <w:rPr>
          <w:rFonts w:ascii="Adobe Arabic" w:hAnsi="Adobe Arabic" w:cs="Adobe Arabic"/>
          <w:sz w:val="32"/>
          <w:szCs w:val="32"/>
        </w:rPr>
        <w:t>.</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lastRenderedPageBreak/>
        <w:t xml:space="preserve">- </w:t>
      </w:r>
      <w:r w:rsidRPr="006F0FDA">
        <w:rPr>
          <w:rFonts w:ascii="Adobe Arabic" w:hAnsi="Adobe Arabic" w:cs="Adobe Arabic"/>
          <w:sz w:val="32"/>
          <w:szCs w:val="32"/>
          <w:rtl/>
        </w:rPr>
        <w:t>تنامي روح القناعة لدى الإنسان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حصول توازنٍ بين الدخل والنفقات</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7C69AF">
      <w:pPr>
        <w:bidi/>
        <w:jc w:val="both"/>
        <w:rPr>
          <w:rFonts w:ascii="Adobe Arabic" w:hAnsi="Adobe Arabic" w:cs="Adobe Arabic"/>
          <w:sz w:val="32"/>
          <w:szCs w:val="32"/>
        </w:rPr>
      </w:pPr>
      <w:r w:rsidRPr="006F0FDA">
        <w:rPr>
          <w:rFonts w:ascii="Adobe Arabic" w:hAnsi="Adobe Arabic" w:cs="Adobe Arabic"/>
          <w:sz w:val="32"/>
          <w:szCs w:val="32"/>
          <w:rtl/>
        </w:rPr>
        <w:t>وقد عُبّر عن التدوين في الأحاديث الشريفة؛ بالتقدير والتدبير، حيث روي عن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التَّقدِيرُ نِصفُ العيشِ</w:t>
      </w:r>
      <w:r w:rsidRPr="006F0FDA">
        <w:rPr>
          <w:rFonts w:ascii="Adobe Arabic" w:hAnsi="Adobe Arabic" w:cs="Adobe Arabic"/>
          <w:sz w:val="32"/>
          <w:szCs w:val="32"/>
        </w:rPr>
        <w:t>»</w:t>
      </w:r>
      <w:r w:rsidR="007C69AF">
        <w:rPr>
          <w:rStyle w:val="FootnoteReference"/>
          <w:rFonts w:ascii="Adobe Arabic" w:hAnsi="Adobe Arabic" w:cs="Adobe Arabic"/>
          <w:sz w:val="32"/>
          <w:szCs w:val="32"/>
        </w:rPr>
        <w:footnoteReference w:id="14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7C69AF">
      <w:pPr>
        <w:bidi/>
        <w:jc w:val="both"/>
        <w:rPr>
          <w:rFonts w:ascii="Adobe Arabic" w:hAnsi="Adobe Arabic" w:cs="Adobe Arabic"/>
          <w:sz w:val="32"/>
          <w:szCs w:val="32"/>
        </w:rPr>
      </w:pPr>
      <w:r w:rsidRPr="006F0FDA">
        <w:rPr>
          <w:rFonts w:ascii="Adobe Arabic" w:hAnsi="Adobe Arabic" w:cs="Adobe Arabic"/>
          <w:sz w:val="32"/>
          <w:szCs w:val="32"/>
          <w:rtl/>
        </w:rPr>
        <w:t>وكما روي عن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قِوامُ العيشِ حُسنُ التَّقدِيرِ، ومِلاكُهُ حُسنُ التَّدبيرِ</w:t>
      </w:r>
      <w:r w:rsidRPr="006F0FDA">
        <w:rPr>
          <w:rFonts w:ascii="Adobe Arabic" w:hAnsi="Adobe Arabic" w:cs="Adobe Arabic"/>
          <w:sz w:val="32"/>
          <w:szCs w:val="32"/>
        </w:rPr>
        <w:t>»</w:t>
      </w:r>
      <w:r w:rsidR="007C69AF">
        <w:rPr>
          <w:rStyle w:val="FootnoteReference"/>
          <w:rFonts w:ascii="Adobe Arabic" w:hAnsi="Adobe Arabic" w:cs="Adobe Arabic"/>
          <w:sz w:val="32"/>
          <w:szCs w:val="32"/>
        </w:rPr>
        <w:footnoteReference w:id="14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إذن، تدوين النفقات في مجالات الإنفاق العامّة </w:t>
      </w:r>
      <w:r>
        <w:rPr>
          <w:rFonts w:ascii="Adobe Arabic" w:hAnsi="Adobe Arabic" w:cs="Adobe Arabic"/>
          <w:sz w:val="32"/>
          <w:szCs w:val="32"/>
          <w:rtl/>
        </w:rPr>
        <w:t xml:space="preserve">- </w:t>
      </w:r>
      <w:r w:rsidRPr="006F0FDA">
        <w:rPr>
          <w:rFonts w:ascii="Adobe Arabic" w:hAnsi="Adobe Arabic" w:cs="Adobe Arabic"/>
          <w:sz w:val="32"/>
          <w:szCs w:val="32"/>
          <w:rtl/>
        </w:rPr>
        <w:t>وكذلك الخاصّة -، ووضع برنامجٍ صحيحٍ لمداولة الأموال في إطار نظامٍ اقتصاديٍّ فرديٍّ وجماعيٍّ على جميع المستويات؛ يعدّ حلّاً ناجعاً للمشاكل الاقتصاديّة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35" w:name="_Toc83204850"/>
      <w:r w:rsidRPr="00E26E41">
        <w:rPr>
          <w:rFonts w:ascii="Adobe Arabic" w:hAnsi="Adobe Arabic" w:cs="Adobe Arabic"/>
          <w:b/>
          <w:bCs/>
          <w:color w:val="4472C4" w:themeColor="accent5"/>
          <w:sz w:val="32"/>
          <w:szCs w:val="32"/>
          <w:rtl/>
        </w:rPr>
        <w:t>ثامناً: التّخطيط</w:t>
      </w:r>
      <w:bookmarkEnd w:id="35"/>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التخطيط لمختلف شؤون الحياة الاقتصاديّة، والاجتماعيّة، والثقافيّة؛ يُعدّ من أهمّ استراتيجيّات التدبير في المعيشة. فهذا التخطيط من شأنه أن يرسّخ الدعائم الاقتصاديّة للعائلة، وأن يكون وازعاً لنجاح الأبناء في دراستهم، وأن يساعد على تحقّق الحسابات الصحيحة في الدخل والإنفاق، وتنظيم أمور العائلة، وكما أنّه يخلق توازناً في الكثافة السكّانيّة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7C69AF">
      <w:pPr>
        <w:bidi/>
        <w:jc w:val="both"/>
        <w:rPr>
          <w:rFonts w:ascii="Adobe Arabic" w:hAnsi="Adobe Arabic" w:cs="Adobe Arabic"/>
          <w:sz w:val="32"/>
          <w:szCs w:val="32"/>
        </w:rPr>
      </w:pPr>
      <w:r w:rsidRPr="006F0FDA">
        <w:rPr>
          <w:rFonts w:ascii="Adobe Arabic" w:hAnsi="Adobe Arabic" w:cs="Adobe Arabic"/>
          <w:sz w:val="32"/>
          <w:szCs w:val="32"/>
          <w:rtl/>
        </w:rPr>
        <w:lastRenderedPageBreak/>
        <w:t>ومن الطبيعي أن يسلك الإنسان طُرُقاً فرعيّةً عديدةً في مسيرته نحو هدفه المنشود، وعبر التخطيط الصحيح؛ سوف لا يحيد عن هذا الطريق، وسيتغلّب على الكثير من مشاكله. ولو لم يحدّد الإنسان مسلكه الصحيح، ولم يضع خطّةً مناسبةً؛ فإنّه لن يصل إلى هدفه أبداً. وبعبارةٍ أخرى: عند انعدام التخطيط، أو عند اتّباع خطّةٍ غير صحيحةٍ؛ فإنّ الإنسان سوف يبتعد عن هدفه وربّما لا يتمكّن من بلوغه أبداً. وفي بعض الأحيان يكون هذا الأمر سبباً للفقر والتخلّف، كما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سُوءُ التَّدبِيرِ مِفتاحُ الفَقرِ</w:t>
      </w:r>
      <w:r w:rsidRPr="006F0FDA">
        <w:rPr>
          <w:rFonts w:ascii="Adobe Arabic" w:hAnsi="Adobe Arabic" w:cs="Adobe Arabic"/>
          <w:sz w:val="32"/>
          <w:szCs w:val="32"/>
        </w:rPr>
        <w:t>»</w:t>
      </w:r>
      <w:r w:rsidR="007C69AF">
        <w:rPr>
          <w:rStyle w:val="FootnoteReference"/>
          <w:rFonts w:ascii="Adobe Arabic" w:hAnsi="Adobe Arabic" w:cs="Adobe Arabic"/>
          <w:sz w:val="32"/>
          <w:szCs w:val="32"/>
        </w:rPr>
        <w:footnoteReference w:id="14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7C69AF">
      <w:pPr>
        <w:bidi/>
        <w:jc w:val="both"/>
        <w:rPr>
          <w:rFonts w:ascii="Adobe Arabic" w:hAnsi="Adobe Arabic" w:cs="Adobe Arabic"/>
          <w:sz w:val="32"/>
          <w:szCs w:val="32"/>
        </w:rPr>
      </w:pPr>
      <w:r w:rsidRPr="006F0FDA">
        <w:rPr>
          <w:rFonts w:ascii="Adobe Arabic" w:hAnsi="Adobe Arabic" w:cs="Adobe Arabic"/>
          <w:sz w:val="32"/>
          <w:szCs w:val="32"/>
          <w:rtl/>
        </w:rPr>
        <w:t>فالعائلة أو المؤسّسة التي تفقد حسن التدبير والتخطيط الصحيح في برامجها المعيشيّة؛ سوف تُحرَم من الخير.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أيُّهَا النّاسُ، لا خَيرَ فِي دُنيا لا تَدبِيرَ فِيها</w:t>
      </w:r>
      <w:r w:rsidRPr="006F0FDA">
        <w:rPr>
          <w:rFonts w:ascii="Adobe Arabic" w:hAnsi="Adobe Arabic" w:cs="Adobe Arabic"/>
          <w:sz w:val="32"/>
          <w:szCs w:val="32"/>
        </w:rPr>
        <w:t>»</w:t>
      </w:r>
      <w:r w:rsidR="007C69AF">
        <w:rPr>
          <w:rStyle w:val="FootnoteReference"/>
          <w:rFonts w:ascii="Adobe Arabic" w:hAnsi="Adobe Arabic" w:cs="Adobe Arabic"/>
          <w:sz w:val="32"/>
          <w:szCs w:val="32"/>
        </w:rPr>
        <w:footnoteReference w:id="14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7C69AF">
      <w:pPr>
        <w:bidi/>
        <w:jc w:val="both"/>
        <w:rPr>
          <w:rFonts w:ascii="Adobe Arabic" w:hAnsi="Adobe Arabic" w:cs="Adobe Arabic"/>
          <w:sz w:val="32"/>
          <w:szCs w:val="32"/>
        </w:rPr>
      </w:pPr>
      <w:r w:rsidRPr="006F0FDA">
        <w:rPr>
          <w:rFonts w:ascii="Adobe Arabic" w:hAnsi="Adobe Arabic" w:cs="Adobe Arabic"/>
          <w:sz w:val="32"/>
          <w:szCs w:val="32"/>
          <w:rtl/>
        </w:rPr>
        <w:t>ومن المؤكّد، أنّ التخطيط الصحيح وحسن التّدبير؛ يعدّان وسيلةً لكسب المال، والتمكّن من ادّخاره، ولكنّ سوء التدبير والتخطيط الخاطئ يحولان دون كسب المال، بل قد يؤدّيان إلى اهدار ما في اليد من مالٍ؛ كما روي عن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لا مالَ لِمَن لا تَقدِيرَ لَهُ</w:t>
      </w:r>
      <w:r w:rsidRPr="006F0FDA">
        <w:rPr>
          <w:rFonts w:ascii="Adobe Arabic" w:hAnsi="Adobe Arabic" w:cs="Adobe Arabic"/>
          <w:sz w:val="32"/>
          <w:szCs w:val="32"/>
        </w:rPr>
        <w:t>»</w:t>
      </w:r>
      <w:r w:rsidR="007C69AF">
        <w:rPr>
          <w:rStyle w:val="FootnoteReference"/>
          <w:rFonts w:ascii="Adobe Arabic" w:hAnsi="Adobe Arabic" w:cs="Adobe Arabic"/>
          <w:sz w:val="32"/>
          <w:szCs w:val="32"/>
        </w:rPr>
        <w:footnoteReference w:id="14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eastAsiaTheme="majorEastAsia" w:hAnsi="Adobe Arabic" w:cs="Adobe Arabic"/>
          <w:b/>
          <w:bCs/>
          <w:color w:val="4472C4" w:themeColor="accent5"/>
          <w:sz w:val="32"/>
          <w:szCs w:val="32"/>
          <w:rtl/>
        </w:rPr>
      </w:pPr>
      <w:bookmarkStart w:id="36" w:name="_Toc83204851"/>
      <w:r>
        <w:rPr>
          <w:rFonts w:ascii="Adobe Arabic" w:hAnsi="Adobe Arabic" w:cs="Adobe Arabic"/>
          <w:b/>
          <w:bCs/>
          <w:color w:val="4472C4" w:themeColor="accent5"/>
          <w:sz w:val="32"/>
          <w:szCs w:val="32"/>
          <w:rtl/>
        </w:rPr>
        <w:br w:type="page"/>
      </w:r>
    </w:p>
    <w:p w:rsidR="006F0FDA" w:rsidRPr="00E26E41" w:rsidRDefault="006F0FDA" w:rsidP="00E26E41">
      <w:pPr>
        <w:pStyle w:val="Heading2"/>
        <w:bidi/>
        <w:jc w:val="both"/>
        <w:rPr>
          <w:rFonts w:ascii="Adobe Arabic" w:hAnsi="Adobe Arabic" w:cs="Adobe Arabic"/>
          <w:b/>
          <w:bCs/>
          <w:color w:val="4472C4" w:themeColor="accent5"/>
          <w:sz w:val="32"/>
          <w:szCs w:val="32"/>
        </w:rPr>
      </w:pPr>
      <w:r w:rsidRPr="00E26E41">
        <w:rPr>
          <w:rFonts w:ascii="Adobe Arabic" w:hAnsi="Adobe Arabic" w:cs="Adobe Arabic"/>
          <w:b/>
          <w:bCs/>
          <w:color w:val="4472C4" w:themeColor="accent5"/>
          <w:sz w:val="32"/>
          <w:szCs w:val="32"/>
          <w:rtl/>
        </w:rPr>
        <w:lastRenderedPageBreak/>
        <w:t>أقسام التّخطيط</w:t>
      </w:r>
      <w:bookmarkEnd w:id="36"/>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يمكن تعريف التخطيط في العائلة، كما يلي: هو هدايةٌ عقلانيّةٌ وآليّةٌ لاتّخاذ القرار في مختلف شؤون الحياة، على المديَين القريب والبعيد؛ بغية استثمار الأموال، والإمكانيّات المتاحة بشكلٍ مناسبٍ؛ لتوفير متطلّبات العائلة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لذا يمكن تقسيم التخطيط في ثلاثة محاور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1</w:t>
      </w:r>
      <w:r>
        <w:rPr>
          <w:rFonts w:ascii="Adobe Arabic" w:hAnsi="Adobe Arabic" w:cs="Adobe Arabic"/>
          <w:sz w:val="32"/>
          <w:szCs w:val="32"/>
          <w:rtl/>
        </w:rPr>
        <w:t xml:space="preserve">- </w:t>
      </w:r>
      <w:r w:rsidRPr="006F0FDA">
        <w:rPr>
          <w:rFonts w:ascii="Adobe Arabic" w:hAnsi="Adobe Arabic" w:cs="Adobe Arabic"/>
          <w:sz w:val="32"/>
          <w:szCs w:val="32"/>
          <w:rtl/>
        </w:rPr>
        <w:t xml:space="preserve">التّخطيط القصير المدى: هو توجيه الأسرة نحو فعّاليّاتٍ معيّنةٍ وتنفيذها، وعادةً ما تكون نتائجه منطقيّةً خلال مرحلة التطبيق في فترةٍ قصيرةٍ، كما يُطلق عليه اصطلاحاً البرنامج التنفيذيّ </w:t>
      </w:r>
      <w:r>
        <w:rPr>
          <w:rFonts w:ascii="Adobe Arabic" w:hAnsi="Adobe Arabic" w:cs="Adobe Arabic"/>
          <w:sz w:val="32"/>
          <w:szCs w:val="32"/>
          <w:rtl/>
        </w:rPr>
        <w:t xml:space="preserve">- </w:t>
      </w:r>
      <w:r w:rsidRPr="006F0FDA">
        <w:rPr>
          <w:rFonts w:ascii="Adobe Arabic" w:hAnsi="Adobe Arabic" w:cs="Adobe Arabic"/>
          <w:sz w:val="32"/>
          <w:szCs w:val="32"/>
          <w:rtl/>
        </w:rPr>
        <w:t>أيضاً -. وزمان تنفيذ الخطط وأداء النشاطات في هذا البرنامج، لا يتجاوز سنةً واحدةً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2</w:t>
      </w:r>
      <w:r>
        <w:rPr>
          <w:rFonts w:ascii="Adobe Arabic" w:hAnsi="Adobe Arabic" w:cs="Adobe Arabic"/>
          <w:sz w:val="32"/>
          <w:szCs w:val="32"/>
          <w:rtl/>
        </w:rPr>
        <w:t xml:space="preserve">- </w:t>
      </w:r>
      <w:r w:rsidRPr="006F0FDA">
        <w:rPr>
          <w:rFonts w:ascii="Adobe Arabic" w:hAnsi="Adobe Arabic" w:cs="Adobe Arabic"/>
          <w:sz w:val="32"/>
          <w:szCs w:val="32"/>
          <w:rtl/>
        </w:rPr>
        <w:t>التخطيط متوسّط المدى: هو توجيه الأسرة نحو فعّاليّاتٍ مخطّطٍ لها مُسبقاً، عادةً ما تكون مُستوحاة من البرامج بعيدة المدى. وزمان تنفيذ الخطط في هذا البرنامج يكون خلال سنةٍ أو سنتين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Pr>
        <w:t>3</w:t>
      </w:r>
      <w:r>
        <w:rPr>
          <w:rFonts w:ascii="Adobe Arabic" w:hAnsi="Adobe Arabic" w:cs="Adobe Arabic"/>
          <w:sz w:val="32"/>
          <w:szCs w:val="32"/>
          <w:rtl/>
        </w:rPr>
        <w:t xml:space="preserve">- </w:t>
      </w:r>
      <w:r w:rsidRPr="006F0FDA">
        <w:rPr>
          <w:rFonts w:ascii="Adobe Arabic" w:hAnsi="Adobe Arabic" w:cs="Adobe Arabic"/>
          <w:sz w:val="32"/>
          <w:szCs w:val="32"/>
          <w:rtl/>
        </w:rPr>
        <w:t xml:space="preserve">التخطيط بعيد المدى: وهو عبارةٌ عن توجيه الأسرة نحو فعّاليّاتٍ تتضمّن أهدافاً بعيدة الأمد، ويطلق عليه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 xml:space="preserve">اصطلاح البرنامج الاستراتيجيّ. وزمان تنفيذ الخطط فيه </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7C69AF">
      <w:pPr>
        <w:bidi/>
        <w:jc w:val="both"/>
        <w:rPr>
          <w:rFonts w:ascii="Adobe Arabic" w:hAnsi="Adobe Arabic" w:cs="Adobe Arabic"/>
          <w:sz w:val="32"/>
          <w:szCs w:val="32"/>
        </w:rPr>
      </w:pPr>
      <w:r w:rsidRPr="006F0FDA">
        <w:rPr>
          <w:rFonts w:ascii="Adobe Arabic" w:hAnsi="Adobe Arabic" w:cs="Adobe Arabic"/>
          <w:sz w:val="32"/>
          <w:szCs w:val="32"/>
          <w:rtl/>
        </w:rPr>
        <w:lastRenderedPageBreak/>
        <w:t>يتراوح بين خمس وعشرة سنواتٍ</w:t>
      </w:r>
      <w:r w:rsidR="007C69AF">
        <w:rPr>
          <w:rStyle w:val="FootnoteReference"/>
          <w:rFonts w:ascii="Adobe Arabic" w:hAnsi="Adobe Arabic" w:cs="Adobe Arabic"/>
          <w:sz w:val="32"/>
          <w:szCs w:val="32"/>
          <w:rtl/>
        </w:rPr>
        <w:footnoteReference w:id="14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ما يجب اتّباعه في التخطيط</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هناك أمورٌ لا بدّ من أخذها بعين الاعتبار عند التخطيط للمعيشة؛ إذ لها تأثيرٌ كبيرٌ على نجاحه، ونذكر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A00CB2"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006F0FDA" w:rsidRPr="006F0FDA">
        <w:rPr>
          <w:rFonts w:ascii="Adobe Arabic" w:hAnsi="Adobe Arabic" w:cs="Adobe Arabic"/>
          <w:sz w:val="32"/>
          <w:szCs w:val="32"/>
          <w:rtl/>
        </w:rPr>
        <w:t>تحديد الأهداف المرجوّة من وراء البرنامج الذي تمّ وضعه بشكلٍ واضحٍ وشاملٍ</w:t>
      </w:r>
      <w:r w:rsidR="006F0FDA" w:rsidRPr="006F0FDA">
        <w:rPr>
          <w:rFonts w:ascii="Adobe Arabic" w:hAnsi="Adobe Arabic" w:cs="Adobe Arabic"/>
          <w:sz w:val="32"/>
          <w:szCs w:val="32"/>
        </w:rPr>
        <w:t>.</w:t>
      </w:r>
    </w:p>
    <w:p w:rsidR="006F0FDA" w:rsidRPr="006F0FDA" w:rsidRDefault="00A00CB2"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006F0FDA" w:rsidRPr="006F0FDA">
        <w:rPr>
          <w:rFonts w:ascii="Adobe Arabic" w:hAnsi="Adobe Arabic" w:cs="Adobe Arabic"/>
          <w:sz w:val="32"/>
          <w:szCs w:val="32"/>
          <w:rtl/>
        </w:rPr>
        <w:t>استشارة جميع أعضاء الأسرة، وكلّ من له صلةٌ بهذا البرنامج بشكلٍ مباشرٍ أو غير مباشرٍ، وكذلك استشارة ذوي الخبرة في هذا الصدد</w:t>
      </w:r>
      <w:r w:rsidR="006F0FDA" w:rsidRPr="006F0FDA">
        <w:rPr>
          <w:rFonts w:ascii="Adobe Arabic" w:hAnsi="Adobe Arabic" w:cs="Adobe Arabic"/>
          <w:sz w:val="32"/>
          <w:szCs w:val="32"/>
        </w:rPr>
        <w:t>.</w:t>
      </w:r>
    </w:p>
    <w:p w:rsidR="00A00CB2" w:rsidRDefault="00A00CB2" w:rsidP="00A00CB2">
      <w:pPr>
        <w:bidi/>
        <w:jc w:val="both"/>
        <w:rPr>
          <w:rFonts w:ascii="Adobe Arabic" w:hAnsi="Adobe Arabic" w:cs="Adobe Arabic"/>
          <w:sz w:val="32"/>
          <w:szCs w:val="32"/>
          <w:rtl/>
        </w:rPr>
      </w:pPr>
      <w:r>
        <w:rPr>
          <w:rFonts w:ascii="Adobe Arabic" w:hAnsi="Adobe Arabic" w:cs="Adobe Arabic"/>
          <w:sz w:val="32"/>
          <w:szCs w:val="32"/>
          <w:rtl/>
        </w:rPr>
        <w:t xml:space="preserve">- </w:t>
      </w:r>
      <w:r w:rsidR="006F0FDA" w:rsidRPr="006F0FDA">
        <w:rPr>
          <w:rFonts w:ascii="Adobe Arabic" w:hAnsi="Adobe Arabic" w:cs="Adobe Arabic"/>
          <w:sz w:val="32"/>
          <w:szCs w:val="32"/>
          <w:rtl/>
        </w:rPr>
        <w:t>تشخيص القضايا الهامّة، ومعرفة الأولويّات اللازمة في شتّى المجالات</w:t>
      </w:r>
      <w:r w:rsidR="006F0FDA" w:rsidRPr="006F0FDA">
        <w:rPr>
          <w:rFonts w:ascii="Adobe Arabic" w:hAnsi="Adobe Arabic" w:cs="Adobe Arabic"/>
          <w:sz w:val="32"/>
          <w:szCs w:val="32"/>
        </w:rPr>
        <w:t>.</w:t>
      </w:r>
    </w:p>
    <w:p w:rsidR="006F0FDA" w:rsidRPr="006F0FDA" w:rsidRDefault="00A00CB2" w:rsidP="00A00CB2">
      <w:pPr>
        <w:bidi/>
        <w:jc w:val="both"/>
        <w:rPr>
          <w:rFonts w:ascii="Adobe Arabic" w:hAnsi="Adobe Arabic" w:cs="Adobe Arabic"/>
          <w:sz w:val="32"/>
          <w:szCs w:val="32"/>
        </w:rPr>
      </w:pPr>
      <w:r>
        <w:rPr>
          <w:rFonts w:ascii="Adobe Arabic" w:hAnsi="Adobe Arabic" w:cs="Adobe Arabic"/>
          <w:sz w:val="32"/>
          <w:szCs w:val="32"/>
          <w:rtl/>
        </w:rPr>
        <w:t xml:space="preserve">- </w:t>
      </w:r>
      <w:r w:rsidR="006F0FDA" w:rsidRPr="006F0FDA">
        <w:rPr>
          <w:rFonts w:ascii="Adobe Arabic" w:hAnsi="Adobe Arabic" w:cs="Adobe Arabic"/>
          <w:sz w:val="32"/>
          <w:szCs w:val="32"/>
          <w:rtl/>
        </w:rPr>
        <w:t>تحديد البرنامج حسب الإمكانيّات المتاحة، والقيام بدراسةٍ واقعيّةٍ للمصادر الاقتصاديّة</w:t>
      </w:r>
      <w:r w:rsidR="006F0FDA" w:rsidRPr="006F0FDA">
        <w:rPr>
          <w:rFonts w:ascii="Adobe Arabic" w:hAnsi="Adobe Arabic" w:cs="Adobe Arabic"/>
          <w:sz w:val="32"/>
          <w:szCs w:val="32"/>
        </w:rPr>
        <w:t>.</w:t>
      </w:r>
    </w:p>
    <w:p w:rsidR="006F0FDA" w:rsidRPr="006F0FDA" w:rsidRDefault="00A00CB2"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006F0FDA" w:rsidRPr="006F0FDA">
        <w:rPr>
          <w:rFonts w:ascii="Adobe Arabic" w:hAnsi="Adobe Arabic" w:cs="Adobe Arabic"/>
          <w:sz w:val="32"/>
          <w:szCs w:val="32"/>
          <w:rtl/>
        </w:rPr>
        <w:t>جمع كافّة الحقائق والمعلومات عن آراء الآخرين وتجاربهم؛ التي لها صلةٌ بالبرنامج الذي تمّ وضعه</w:t>
      </w:r>
      <w:r w:rsidR="006F0FDA" w:rsidRPr="006F0FDA">
        <w:rPr>
          <w:rFonts w:ascii="Adobe Arabic" w:hAnsi="Adobe Arabic" w:cs="Adobe Arabic"/>
          <w:sz w:val="32"/>
          <w:szCs w:val="32"/>
        </w:rPr>
        <w:t>.</w:t>
      </w:r>
    </w:p>
    <w:p w:rsidR="006F0FDA" w:rsidRPr="006F0FDA" w:rsidRDefault="00A00CB2"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006F0FDA" w:rsidRPr="006F0FDA">
        <w:rPr>
          <w:rFonts w:ascii="Adobe Arabic" w:hAnsi="Adobe Arabic" w:cs="Adobe Arabic"/>
          <w:sz w:val="32"/>
          <w:szCs w:val="32"/>
          <w:rtl/>
        </w:rPr>
        <w:t>الأخذ بعين الاعتبار الظروف الزمانيّة والاجتماعيّة، ودراسة ما قد يطرأ مستقبلاً</w:t>
      </w:r>
      <w:r w:rsidR="006F0FDA" w:rsidRPr="006F0FDA">
        <w:rPr>
          <w:rFonts w:ascii="Adobe Arabic" w:hAnsi="Adobe Arabic" w:cs="Adobe Arabic"/>
          <w:sz w:val="32"/>
          <w:szCs w:val="32"/>
        </w:rPr>
        <w:t>.</w:t>
      </w:r>
    </w:p>
    <w:p w:rsidR="00A00CB2" w:rsidRDefault="00A00CB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A00CB2" w:rsidP="006F0FDA">
      <w:pPr>
        <w:bidi/>
        <w:jc w:val="both"/>
        <w:rPr>
          <w:rFonts w:ascii="Adobe Arabic" w:hAnsi="Adobe Arabic" w:cs="Adobe Arabic"/>
          <w:sz w:val="32"/>
          <w:szCs w:val="32"/>
        </w:rPr>
      </w:pPr>
      <w:r>
        <w:rPr>
          <w:rFonts w:ascii="Adobe Arabic" w:hAnsi="Adobe Arabic" w:cs="Adobe Arabic"/>
          <w:sz w:val="32"/>
          <w:szCs w:val="32"/>
          <w:rtl/>
        </w:rPr>
        <w:lastRenderedPageBreak/>
        <w:t xml:space="preserve">- </w:t>
      </w:r>
      <w:r w:rsidR="006F0FDA" w:rsidRPr="006F0FDA">
        <w:rPr>
          <w:rFonts w:ascii="Adobe Arabic" w:hAnsi="Adobe Arabic" w:cs="Adobe Arabic"/>
          <w:sz w:val="32"/>
          <w:szCs w:val="32"/>
          <w:rtl/>
        </w:rPr>
        <w:t>الاعتماد على النتائج الجديدة التي تمّ الحصول عليها؛ إثر التطوّرات الحديثة، وتجارب الآخرين؛ بغية الرقيّ بمستوى الخطّة الموضوعة؛ من خلال تشخيص الأخطاء، ومعرفة الطرق الصحيحة لمواجهتها</w:t>
      </w:r>
      <w:r w:rsidR="006F0FDA"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A00CB2" w:rsidRDefault="00A00CB2">
      <w:pPr>
        <w:rPr>
          <w:rFonts w:ascii="Adobe Arabic" w:hAnsi="Adobe Arabic" w:cs="Adobe Arabic"/>
          <w:b/>
          <w:bCs/>
          <w:color w:val="4472C4" w:themeColor="accent5"/>
          <w:sz w:val="36"/>
          <w:szCs w:val="36"/>
          <w:rtl/>
        </w:rPr>
      </w:pPr>
      <w:r>
        <w:rPr>
          <w:rFonts w:ascii="Adobe Arabic" w:hAnsi="Adobe Arabic" w:cs="Adobe Arabic"/>
          <w:b/>
          <w:bCs/>
          <w:color w:val="4472C4" w:themeColor="accent5"/>
          <w:sz w:val="36"/>
          <w:szCs w:val="36"/>
          <w:rtl/>
        </w:rPr>
        <w:br w:type="page"/>
      </w:r>
    </w:p>
    <w:p w:rsidR="006F0FDA" w:rsidRPr="00552CFA" w:rsidRDefault="006F0FDA" w:rsidP="006F0FDA">
      <w:pPr>
        <w:bidi/>
        <w:jc w:val="both"/>
        <w:rPr>
          <w:rFonts w:ascii="Adobe Arabic" w:hAnsi="Adobe Arabic" w:cs="Adobe Arabic"/>
          <w:b/>
          <w:bCs/>
          <w:color w:val="4472C4" w:themeColor="accent5"/>
          <w:sz w:val="36"/>
          <w:szCs w:val="36"/>
        </w:rPr>
      </w:pPr>
      <w:r w:rsidRPr="00552CFA">
        <w:rPr>
          <w:rFonts w:ascii="Adobe Arabic" w:hAnsi="Adobe Arabic" w:cs="Adobe Arabic"/>
          <w:b/>
          <w:bCs/>
          <w:color w:val="4472C4" w:themeColor="accent5"/>
          <w:sz w:val="36"/>
          <w:szCs w:val="36"/>
          <w:rtl/>
        </w:rPr>
        <w:lastRenderedPageBreak/>
        <w:t>خلاصة الفصل الثاني</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الاستراتيجيّة </w:t>
      </w:r>
      <w:r>
        <w:rPr>
          <w:rFonts w:ascii="Adobe Arabic" w:hAnsi="Adobe Arabic" w:cs="Adobe Arabic"/>
          <w:sz w:val="32"/>
          <w:szCs w:val="32"/>
          <w:rtl/>
        </w:rPr>
        <w:t xml:space="preserve">- </w:t>
      </w:r>
      <w:r w:rsidRPr="006F0FDA">
        <w:rPr>
          <w:rFonts w:ascii="Adobe Arabic" w:hAnsi="Adobe Arabic" w:cs="Adobe Arabic"/>
          <w:sz w:val="32"/>
          <w:szCs w:val="32"/>
          <w:rtl/>
        </w:rPr>
        <w:t>بمعناها الشامل -؛ هي البرامج العامّة التي يجب اتّباعها؛ لتسخير شتّى الأمور السياسيّة، والاقتصاديّة، والاجتماعيّة، والثقافيّة، والعسكريّة، وغيرها؛ لأجل تحقيق أهدافٍ معيّنةٍ ومخطّط لها مسبقاً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وتقسم هذه البرامج إلى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A46480">
        <w:rPr>
          <w:rFonts w:ascii="Adobe Arabic" w:hAnsi="Adobe Arabic" w:cs="Adobe Arabic"/>
          <w:b/>
          <w:bCs/>
          <w:color w:val="ED7D31" w:themeColor="accent2"/>
          <w:sz w:val="32"/>
          <w:szCs w:val="32"/>
          <w:rtl/>
        </w:rPr>
        <w:t xml:space="preserve">أ - النَّظم والانضباط؛ أي: </w:t>
      </w:r>
      <w:r w:rsidRPr="006F0FDA">
        <w:rPr>
          <w:rFonts w:ascii="Adobe Arabic" w:hAnsi="Adobe Arabic" w:cs="Adobe Arabic"/>
          <w:sz w:val="32"/>
          <w:szCs w:val="32"/>
          <w:rtl/>
        </w:rPr>
        <w:t>ترتيب مناهج الحياة وتنظيمها، حيث ينُجز كلّ عملٍ في وقته ومحلّه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A46480">
        <w:rPr>
          <w:rFonts w:ascii="Adobe Arabic" w:hAnsi="Adobe Arabic" w:cs="Adobe Arabic"/>
          <w:b/>
          <w:bCs/>
          <w:color w:val="ED7D31" w:themeColor="accent2"/>
          <w:sz w:val="32"/>
          <w:szCs w:val="32"/>
          <w:rtl/>
        </w:rPr>
        <w:t>ب- العمل والجهد الحثيث:</w:t>
      </w:r>
      <w:r w:rsidRPr="006F0FDA">
        <w:rPr>
          <w:rFonts w:ascii="Adobe Arabic" w:hAnsi="Adobe Arabic" w:cs="Adobe Arabic"/>
          <w:sz w:val="32"/>
          <w:szCs w:val="32"/>
          <w:rtl/>
        </w:rPr>
        <w:t xml:space="preserve"> ويُعدّ هذا الأمر </w:t>
      </w:r>
      <w:r>
        <w:rPr>
          <w:rFonts w:ascii="Adobe Arabic" w:hAnsi="Adobe Arabic" w:cs="Adobe Arabic"/>
          <w:sz w:val="32"/>
          <w:szCs w:val="32"/>
          <w:rtl/>
        </w:rPr>
        <w:t xml:space="preserve">- </w:t>
      </w:r>
      <w:r w:rsidRPr="006F0FDA">
        <w:rPr>
          <w:rFonts w:ascii="Adobe Arabic" w:hAnsi="Adobe Arabic" w:cs="Adobe Arabic"/>
          <w:sz w:val="32"/>
          <w:szCs w:val="32"/>
          <w:rtl/>
        </w:rPr>
        <w:t xml:space="preserve">بالنسبة للقوانين الحاكمة </w:t>
      </w:r>
      <w:r>
        <w:rPr>
          <w:rFonts w:ascii="Adobe Arabic" w:hAnsi="Adobe Arabic" w:cs="Adobe Arabic"/>
          <w:sz w:val="32"/>
          <w:szCs w:val="32"/>
          <w:rtl/>
        </w:rPr>
        <w:t xml:space="preserve">- </w:t>
      </w:r>
      <w:r w:rsidRPr="006F0FDA">
        <w:rPr>
          <w:rFonts w:ascii="Adobe Arabic" w:hAnsi="Adobe Arabic" w:cs="Adobe Arabic"/>
          <w:sz w:val="32"/>
          <w:szCs w:val="32"/>
          <w:rtl/>
        </w:rPr>
        <w:t>وسيلةً لصناعة شخصيّة الإنسان وترسيخها، وفي الوقت نفسه هو وازعٌ لاكتمال قدراته البدنيّة، والعقليّة، ونضوج طاقاته الفطريّة والذاتيّة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A46480">
        <w:rPr>
          <w:rFonts w:ascii="Adobe Arabic" w:hAnsi="Adobe Arabic" w:cs="Adobe Arabic"/>
          <w:b/>
          <w:bCs/>
          <w:color w:val="ED7D31" w:themeColor="accent2"/>
          <w:sz w:val="32"/>
          <w:szCs w:val="32"/>
          <w:rtl/>
        </w:rPr>
        <w:t xml:space="preserve">ج- الاستثمار: </w:t>
      </w:r>
      <w:r w:rsidRPr="00FD5C10">
        <w:rPr>
          <w:rFonts w:ascii="Adobe Arabic" w:hAnsi="Adobe Arabic" w:cs="Adobe Arabic"/>
          <w:sz w:val="32"/>
          <w:szCs w:val="32"/>
          <w:rtl/>
        </w:rPr>
        <w:t>ي</w:t>
      </w:r>
      <w:r w:rsidRPr="006F0FDA">
        <w:rPr>
          <w:rFonts w:ascii="Adobe Arabic" w:hAnsi="Adobe Arabic" w:cs="Adobe Arabic"/>
          <w:sz w:val="32"/>
          <w:szCs w:val="32"/>
          <w:rtl/>
        </w:rPr>
        <w:t>ُعدّ استثمار الأموال أحد العوامل الأساسيّة في الرقيّ الاقتصاديّ. ومن الضروريّ السعي في إصلاح برنامج تخصيص الأموال وإنفاقها؛ بحيث يتمّ اجتناب الإسراف، والتبذير، وهدر الثروات أو ركودها؛ لكي يكون الاستثمار والتوفير في خدمة النموّ الاقتصاديّ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وللاستثمار فوائد عظيمة على الفرد والمجتمع على حدٍّ سواء؛ منها ارتفاع مستوى النموّ الاقتصاديّ، ورفع مستوى الإنتاج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الوطنيّ، وارتفاع مستوى الدخل القوميّ، وتوفير فرص العمل، وتقليص نسبة التضخّم، والقضاء على البطالة، وتطوّر الفرد والمجتمع في جميع المجالات</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F25036">
        <w:rPr>
          <w:rFonts w:ascii="Adobe Arabic" w:hAnsi="Adobe Arabic" w:cs="Adobe Arabic"/>
          <w:b/>
          <w:bCs/>
          <w:color w:val="ED7D31" w:themeColor="accent2"/>
          <w:sz w:val="32"/>
          <w:szCs w:val="32"/>
          <w:rtl/>
        </w:rPr>
        <w:t xml:space="preserve">د- الإشراف والسّيطرة: </w:t>
      </w:r>
      <w:r w:rsidRPr="006F0FDA">
        <w:rPr>
          <w:rFonts w:ascii="Adobe Arabic" w:hAnsi="Adobe Arabic" w:cs="Adobe Arabic"/>
          <w:sz w:val="32"/>
          <w:szCs w:val="32"/>
          <w:rtl/>
        </w:rPr>
        <w:t>إنّ الإشراف على العمل ذو أهمّيّةٍ بالغةٍ في مختلف المجالات، ويُعدّ ضماناً لاستثمار الفرص بطريقةٍ مُثلى، كما يساهم في رفع كفاءة الامكانيّات الموجودة. وللإشراف نوعان: علنيٌّ وخفيٌّ. وللإشراف الخفيّ تأثيرٌ أكبر من الإشراف العلنيّ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F25036">
        <w:rPr>
          <w:rFonts w:ascii="Adobe Arabic" w:hAnsi="Adobe Arabic" w:cs="Adobe Arabic"/>
          <w:b/>
          <w:bCs/>
          <w:color w:val="ED7D31" w:themeColor="accent2"/>
          <w:sz w:val="32"/>
          <w:szCs w:val="32"/>
          <w:rtl/>
        </w:rPr>
        <w:t>هـ- مشورة الآخرين:</w:t>
      </w:r>
      <w:r w:rsidRPr="006F0FDA">
        <w:rPr>
          <w:rFonts w:ascii="Adobe Arabic" w:hAnsi="Adobe Arabic" w:cs="Adobe Arabic"/>
          <w:sz w:val="32"/>
          <w:szCs w:val="32"/>
          <w:rtl/>
        </w:rPr>
        <w:t xml:space="preserve"> مشورة الآخرين ومعرفة آرائهم؛ تعني مشاركتهم في عقولهم، واتّساع أُفق اتّخاذ القرار؛ الأمر الذي يقلّل من احتمال وقوع الخطأ. وقد كان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والأئمّة المعصومون</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يستشيرون الآخرين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والشورى تختلف عن المشورة؛ فالقرار في الشورى يكون جماعيّاً، وفي المشورة يكون فرديّاً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F25036">
        <w:rPr>
          <w:rFonts w:ascii="Adobe Arabic" w:hAnsi="Adobe Arabic" w:cs="Adobe Arabic"/>
          <w:b/>
          <w:bCs/>
          <w:color w:val="ED7D31" w:themeColor="accent2"/>
          <w:sz w:val="32"/>
          <w:szCs w:val="32"/>
          <w:rtl/>
        </w:rPr>
        <w:t>و- الحزم في اتّخاذ القرار:</w:t>
      </w:r>
      <w:r w:rsidRPr="006F0FDA">
        <w:rPr>
          <w:rFonts w:ascii="Adobe Arabic" w:hAnsi="Adobe Arabic" w:cs="Adobe Arabic"/>
          <w:sz w:val="32"/>
          <w:szCs w:val="32"/>
          <w:rtl/>
        </w:rPr>
        <w:t xml:space="preserve"> إنّ اتّخاذ القرار يعني اختيار أمرٍ ما بين عدّة خياراتٍ، وهذا القرار يتمّ عن طريق جمع المعلومات، وتحليل المعطيات بشكلٍ عمليٍّ؛ ما يوسّع الأفق لحلولٍ متنوّعةٍ. فالمسؤول القدير والمدبّر في قضايا المعيشة؛ هو الذي يتمكّن من اتّخاذ القرارات اللازمة بعزمٍ راسخٍ. لذا، عليه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أن يتّخذ القرار بحزمٍ متى ما رأى أنّ المصلحة تقتضي ذلك</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F25036">
        <w:rPr>
          <w:rFonts w:ascii="Adobe Arabic" w:hAnsi="Adobe Arabic" w:cs="Adobe Arabic"/>
          <w:b/>
          <w:bCs/>
          <w:color w:val="ED7D31" w:themeColor="accent2"/>
          <w:sz w:val="32"/>
          <w:szCs w:val="32"/>
          <w:rtl/>
        </w:rPr>
        <w:t>ز- الأولويّة في إنفاق الأموال:</w:t>
      </w:r>
      <w:r w:rsidRPr="006F0FDA">
        <w:rPr>
          <w:rFonts w:ascii="Adobe Arabic" w:hAnsi="Adobe Arabic" w:cs="Adobe Arabic"/>
          <w:sz w:val="32"/>
          <w:szCs w:val="32"/>
          <w:rtl/>
        </w:rPr>
        <w:t xml:space="preserve"> إنّ حسن التدبير في المعيشة يقتضي تقنين إنفاق الأموال؛ حسب الأولويّات التي تتطلّبها ظروف المعيشة، وغضّ النظر عن النفقات الزائدة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F25036">
        <w:rPr>
          <w:rFonts w:ascii="Adobe Arabic" w:hAnsi="Adobe Arabic" w:cs="Adobe Arabic"/>
          <w:b/>
          <w:bCs/>
          <w:color w:val="ED7D31" w:themeColor="accent2"/>
          <w:sz w:val="32"/>
          <w:szCs w:val="32"/>
          <w:rtl/>
        </w:rPr>
        <w:t>ح- تدوين النفقات:</w:t>
      </w:r>
      <w:r w:rsidRPr="006F0FDA">
        <w:rPr>
          <w:rFonts w:ascii="Adobe Arabic" w:hAnsi="Adobe Arabic" w:cs="Adobe Arabic"/>
          <w:sz w:val="32"/>
          <w:szCs w:val="32"/>
          <w:rtl/>
        </w:rPr>
        <w:t xml:space="preserve"> يُعدّ تدوين النفقات من الأمور الهامّة في تدبير المعيشة؛ لأنّه يجعل الإنسان على اطّلاعٍ بمقدار ما يحتاج إليه من أموالٍ في حياته؛ إذ يسعى من خلاله إلى رفع مستوى دخله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F25036">
        <w:rPr>
          <w:rFonts w:ascii="Adobe Arabic" w:hAnsi="Adobe Arabic" w:cs="Adobe Arabic"/>
          <w:b/>
          <w:bCs/>
          <w:color w:val="ED7D31" w:themeColor="accent2"/>
          <w:sz w:val="32"/>
          <w:szCs w:val="32"/>
          <w:rtl/>
        </w:rPr>
        <w:t xml:space="preserve">ط- التخطيط: </w:t>
      </w:r>
      <w:r w:rsidRPr="006F0FDA">
        <w:rPr>
          <w:rFonts w:ascii="Adobe Arabic" w:hAnsi="Adobe Arabic" w:cs="Adobe Arabic"/>
          <w:sz w:val="32"/>
          <w:szCs w:val="32"/>
          <w:rtl/>
        </w:rPr>
        <w:t>إنّ التّخطيط لمختلف شؤون الحياة الاقتصاديّة والاجتماعيّة والثقافيّة؛ يُعدّ من أهمّ استراتيجيّات التدبير في المعيشة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وقد يكون التخطيط الخاطئ سبباً لعدم بلوغ الهدف أو الابتعاد عنه، وقد يؤدّي إلى الفقر والتخلّف؛ لأنّ الثروة التي يمتلكها الإنسان؛ فإنّه سيفقدها؛ بسبب سوء تخطيطه</w:t>
      </w:r>
      <w:r w:rsidRPr="006F0FDA">
        <w:rPr>
          <w:rFonts w:ascii="Adobe Arabic" w:hAnsi="Adobe Arabic" w:cs="Adobe Arabic"/>
          <w:sz w:val="32"/>
          <w:szCs w:val="32"/>
        </w:rPr>
        <w:t>.</w:t>
      </w:r>
    </w:p>
    <w:p w:rsidR="004416B3" w:rsidRDefault="004416B3">
      <w:pPr>
        <w:rPr>
          <w:rFonts w:ascii="Adobe Arabic" w:eastAsiaTheme="majorEastAsia" w:hAnsi="Adobe Arabic" w:cs="Adobe Arabic"/>
          <w:b/>
          <w:bCs/>
          <w:color w:val="70AD47" w:themeColor="accent6"/>
          <w:sz w:val="36"/>
          <w:szCs w:val="36"/>
          <w:rtl/>
        </w:rPr>
      </w:pPr>
      <w:r>
        <w:rPr>
          <w:rFonts w:ascii="Adobe Arabic" w:hAnsi="Adobe Arabic" w:cs="Adobe Arabic"/>
          <w:b/>
          <w:bCs/>
          <w:color w:val="70AD47" w:themeColor="accent6"/>
          <w:sz w:val="36"/>
          <w:szCs w:val="36"/>
          <w:rtl/>
        </w:rPr>
        <w:br w:type="page"/>
      </w:r>
    </w:p>
    <w:p w:rsidR="000E7402" w:rsidRDefault="000E7402">
      <w:pPr>
        <w:rPr>
          <w:rFonts w:ascii="Adobe Arabic" w:eastAsiaTheme="majorEastAsia" w:hAnsi="Adobe Arabic" w:cs="Adobe Arabic"/>
          <w:b/>
          <w:bCs/>
          <w:color w:val="70AD47" w:themeColor="accent6"/>
          <w:sz w:val="36"/>
          <w:szCs w:val="36"/>
          <w:rtl/>
        </w:rPr>
      </w:pPr>
      <w:bookmarkStart w:id="37" w:name="_Toc83204852"/>
      <w:r>
        <w:rPr>
          <w:rFonts w:ascii="Adobe Arabic" w:hAnsi="Adobe Arabic" w:cs="Adobe Arabic"/>
          <w:b/>
          <w:bCs/>
          <w:color w:val="70AD47" w:themeColor="accent6"/>
          <w:sz w:val="36"/>
          <w:szCs w:val="36"/>
          <w:rtl/>
        </w:rPr>
        <w:lastRenderedPageBreak/>
        <w:br w:type="page"/>
      </w:r>
    </w:p>
    <w:p w:rsidR="006F0FDA" w:rsidRPr="004D2BAC" w:rsidRDefault="006F0FDA" w:rsidP="004D2BAC">
      <w:pPr>
        <w:pStyle w:val="Heading1"/>
        <w:bidi/>
        <w:jc w:val="both"/>
        <w:rPr>
          <w:rFonts w:ascii="Adobe Arabic" w:hAnsi="Adobe Arabic" w:cs="Adobe Arabic"/>
          <w:b/>
          <w:bCs/>
          <w:color w:val="70AD47" w:themeColor="accent6"/>
          <w:sz w:val="36"/>
          <w:szCs w:val="36"/>
        </w:rPr>
      </w:pPr>
      <w:r w:rsidRPr="004D2BAC">
        <w:rPr>
          <w:rFonts w:ascii="Adobe Arabic" w:hAnsi="Adobe Arabic" w:cs="Adobe Arabic"/>
          <w:b/>
          <w:bCs/>
          <w:color w:val="70AD47" w:themeColor="accent6"/>
          <w:sz w:val="36"/>
          <w:szCs w:val="36"/>
          <w:rtl/>
        </w:rPr>
        <w:lastRenderedPageBreak/>
        <w:t>الفصل الثالث</w:t>
      </w:r>
      <w:r w:rsidR="004D2BAC" w:rsidRPr="004D2BAC">
        <w:rPr>
          <w:rFonts w:ascii="Adobe Arabic" w:hAnsi="Adobe Arabic" w:cs="Adobe Arabic" w:hint="cs"/>
          <w:b/>
          <w:bCs/>
          <w:color w:val="70AD47" w:themeColor="accent6"/>
          <w:sz w:val="36"/>
          <w:szCs w:val="36"/>
          <w:rtl/>
        </w:rPr>
        <w:t xml:space="preserve">: </w:t>
      </w:r>
      <w:r w:rsidRPr="004D2BAC">
        <w:rPr>
          <w:rFonts w:ascii="Adobe Arabic" w:hAnsi="Adobe Arabic" w:cs="Adobe Arabic"/>
          <w:b/>
          <w:bCs/>
          <w:color w:val="70AD47" w:themeColor="accent6"/>
          <w:sz w:val="36"/>
          <w:szCs w:val="36"/>
          <w:rtl/>
        </w:rPr>
        <w:t>الطُّرق المثلى للتّدبير</w:t>
      </w:r>
      <w:bookmarkEnd w:id="37"/>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طريقة التدبير في المعيشة؛ هي الأسلوب الذي يتمّ من خلاله تنفيذ السياسات الاستراتيجيّة العامّة في أمور المعيشة وإدخالها في حيّز الإجراء. وهذه الطرق تشمل ثلاثة محاور أساسيّة ستكون مدار بحثنا في هذا الفصل؛ وهي: الدخل، والإنفاق، والادّخار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38" w:name="_Toc83204853"/>
      <w:r w:rsidRPr="00E26E41">
        <w:rPr>
          <w:rFonts w:ascii="Adobe Arabic" w:hAnsi="Adobe Arabic" w:cs="Adobe Arabic"/>
          <w:b/>
          <w:bCs/>
          <w:color w:val="4472C4" w:themeColor="accent5"/>
          <w:sz w:val="32"/>
          <w:szCs w:val="32"/>
          <w:rtl/>
        </w:rPr>
        <w:t>أوّلاً: الدخل</w:t>
      </w:r>
      <w:bookmarkEnd w:id="38"/>
    </w:p>
    <w:p w:rsidR="006F0FDA" w:rsidRPr="006F0FDA" w:rsidRDefault="006F0FDA" w:rsidP="006F0FDA">
      <w:pPr>
        <w:bidi/>
        <w:jc w:val="both"/>
        <w:rPr>
          <w:rFonts w:ascii="Adobe Arabic" w:hAnsi="Adobe Arabic" w:cs="Adobe Arabic"/>
          <w:sz w:val="32"/>
          <w:szCs w:val="32"/>
        </w:rPr>
      </w:pPr>
    </w:p>
    <w:p w:rsidR="000E7402" w:rsidRDefault="006F0FDA" w:rsidP="00ED3420">
      <w:pPr>
        <w:bidi/>
        <w:jc w:val="both"/>
        <w:rPr>
          <w:rFonts w:ascii="Adobe Arabic" w:hAnsi="Adobe Arabic" w:cs="Adobe Arabic"/>
          <w:sz w:val="32"/>
          <w:szCs w:val="32"/>
          <w:rtl/>
        </w:rPr>
      </w:pPr>
      <w:r w:rsidRPr="006F0FDA">
        <w:rPr>
          <w:rFonts w:ascii="Adobe Arabic" w:hAnsi="Adobe Arabic" w:cs="Adobe Arabic"/>
          <w:sz w:val="32"/>
          <w:szCs w:val="32"/>
          <w:rtl/>
        </w:rPr>
        <w:t>الدخل: هو المبالغ اللازمة؛ لاقتناء المؤونة، وسائر الأموال التي يُحظى بها الإنسان، أو مجموعةٌ من الناس، أو أيّ مؤسّسةٍ أو كيانٍ اقتصاديٍّ في زمنٍ معيّنٍ. ومصدر الدخل قد يكون إنتاجيّاً؛ كأجرة العمل، والربح، والإجارة، أو قد يكون هديّةً أو أيّ مبلغٍ مدفوعٍ</w:t>
      </w:r>
      <w:r w:rsidR="00ED3420">
        <w:rPr>
          <w:rStyle w:val="FootnoteReference"/>
          <w:rFonts w:ascii="Adobe Arabic" w:hAnsi="Adobe Arabic" w:cs="Adobe Arabic"/>
          <w:sz w:val="32"/>
          <w:szCs w:val="32"/>
          <w:rtl/>
        </w:rPr>
        <w:footnoteReference w:id="149"/>
      </w:r>
      <w:r w:rsidRPr="006F0FDA">
        <w:rPr>
          <w:rFonts w:ascii="Adobe Arabic" w:hAnsi="Adobe Arabic" w:cs="Adobe Arabic"/>
          <w:sz w:val="32"/>
          <w:szCs w:val="32"/>
          <w:rtl/>
        </w:rPr>
        <w:t xml:space="preserve">. ويُعدّ الدخل من المواضيع الهامّة جدّاً في علم الاقتصاد، وله تأثيرٌ ملحوظ على اختيار أسلوب الاستهلاك الأمثل؛ كونه عاملاً يحدُّ من كثرة الإنفاق، حيث إنّ الإنسان ذا الدخل المحدود لا يتمكّن من الإنفاق أكثر من وارده الماليّ؛ لأنّ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التدبير في المعيشة يُلزِمُه بتخصيص دخله الثّابت لشراء السّلعِ التي يحتاجها فحسب</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وفي دراستنا لموضوع الدّخل، سيتركَّز محور البحث عموماً حول دخل الإنسان المسلم، وبيان ما إذا كان مصدر الدخل لا يتعارض مع أحكام الشريعة الإسلاميّة أم لا؛ أي تمييز الكسب المحلَّل عن الكسب المحرَّم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39" w:name="_Toc83204854"/>
      <w:r w:rsidRPr="00E26E41">
        <w:rPr>
          <w:rFonts w:ascii="Adobe Arabic" w:hAnsi="Adobe Arabic" w:cs="Adobe Arabic"/>
          <w:b/>
          <w:bCs/>
          <w:color w:val="4472C4" w:themeColor="accent5"/>
          <w:sz w:val="32"/>
          <w:szCs w:val="32"/>
        </w:rPr>
        <w:t xml:space="preserve">1 </w:t>
      </w:r>
      <w:r w:rsidRPr="00E26E41">
        <w:rPr>
          <w:rFonts w:ascii="Adobe Arabic" w:hAnsi="Adobe Arabic" w:cs="Adobe Arabic"/>
          <w:b/>
          <w:bCs/>
          <w:color w:val="4472C4" w:themeColor="accent5"/>
          <w:sz w:val="32"/>
          <w:szCs w:val="32"/>
          <w:rtl/>
        </w:rPr>
        <w:t>- مصادر الدخل</w:t>
      </w:r>
      <w:bookmarkEnd w:id="39"/>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t>إنّ مصادر الدخل حُدِّدت حديث مروي عن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خمسة محاور، حيث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إنَّ مَعايشَ الخلقِ خمسَةٌ؛ الإمارَةُ والعِمارةُ والتِّجارَةُ والإجارَةُ والصَّدَقاتُ</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5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وسائر الآراء التي يطرحها المتخصّصون في هذا الصدد ذكرت مصادر الدخل بشكلٍ عامٍّ، وبمصاديق متعدّدةٍ؛ بحيث تندرج جميعها تحت العناوين المذكورة في الحديث المتقدّم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وبما أنّ الدخل من مواضيع الأحكام الإسلاميّة، فمن الضروريّ للمسلم أن يعلم مصدر تحصيل دخله، وكيف يحصل عليه، وأين ينفقه. والتدبير الصحيح في المعيشة يقتضي دراسة أُطُر الدخل، وبيان أقسامه، ومشروعيّته، وأهمّيّته؛ لذا سنذكر في ما يلي بعض التفصيلات في هذا الصدد</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b/>
          <w:bCs/>
          <w:color w:val="ED7D31" w:themeColor="accent2"/>
          <w:sz w:val="32"/>
          <w:szCs w:val="32"/>
          <w:rtl/>
        </w:rPr>
      </w:pPr>
      <w:r>
        <w:rPr>
          <w:rFonts w:ascii="Adobe Arabic" w:hAnsi="Adobe Arabic" w:cs="Adobe Arabic"/>
          <w:b/>
          <w:bCs/>
          <w:color w:val="ED7D31" w:themeColor="accent2"/>
          <w:sz w:val="32"/>
          <w:szCs w:val="32"/>
          <w:rtl/>
        </w:rPr>
        <w:br w:type="page"/>
      </w: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lastRenderedPageBreak/>
        <w:t>أ ـ أُطُر الدخل</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مقدار دخل الإنسان يختلف في كلّ زمانٍ ومكانٍ، والاقتصاد الإسلاميّ لم يعيّن معدّلاً محدّداً له؛ لأنّ النشاط الاقتصاديّ من ناحية الدخل والإنفاق للمسلم في عصر صدر الإسلام يختلف عمّا هو عليه في عصرنا هذا، حيث لا يمكن المقارنة بينهما. لذا، لا يمكن تعيين حدودٍ ثابتةٍ لمقدار الدخل؛ تكون متطابقة في مختلف الأزمنة، وإنّما يمكن تعيين نوعيّة الدخل لشتّى المجتمعات وفي جميع العصور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لذلك، فإنّ كلّ نظامٍ اقتصاديٍّ من شأنه تعيين الدخل حسب المعيار النوعيّ والأصول المتبنّاة فيه. ومن هذا المنطلق، فالنظام الاقتصاديّ في الإسلام حدّد الدخل من الناحية النوعيّة، وهذا التعيين سوف يُيسّر تحديد الكمّيّة </w:t>
      </w:r>
      <w:r>
        <w:rPr>
          <w:rFonts w:ascii="Adobe Arabic" w:hAnsi="Adobe Arabic" w:cs="Adobe Arabic"/>
          <w:sz w:val="32"/>
          <w:szCs w:val="32"/>
          <w:rtl/>
        </w:rPr>
        <w:t xml:space="preserve">- </w:t>
      </w:r>
      <w:r w:rsidRPr="006F0FDA">
        <w:rPr>
          <w:rFonts w:ascii="Adobe Arabic" w:hAnsi="Adobe Arabic" w:cs="Adobe Arabic"/>
          <w:sz w:val="32"/>
          <w:szCs w:val="32"/>
          <w:rtl/>
        </w:rPr>
        <w:t>أيضاً</w:t>
      </w:r>
      <w:r w:rsidRPr="006F0FDA">
        <w:rPr>
          <w:rFonts w:ascii="Adobe Arabic" w:hAnsi="Adobe Arabic" w:cs="Adobe Arabic"/>
          <w:sz w:val="32"/>
          <w:szCs w:val="32"/>
        </w:rPr>
        <w:t xml:space="preserve"> -.</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ب ـ التحديد النوعي للدخل</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ومن الواضح أنّ قواعد التحديد النوعيّ للدخل تختلف في ما بينها في جوانب مختلفةٍ، ويتجلّى هذا الاختلاف في موارد عديدة. ومن هذه القواعد ما يلي: حرمة المعاملات التجاريّة المحرّمة، وحرمة اقتناء كلّ ما يترتّب على هذه المعاملات، وحرمة الرّبا، وحرمة صناعة الخمور، وحرمة القمار، وحرمة الاحتكار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lastRenderedPageBreak/>
        <w:t>لذا، فإنّ تأثير التحديد النوعيّ للدخل لا يقتصر على نوعيّته فقط، بل له تأثيرٌ على كمّيّته -أيضاً-. وبالتالي، فإنّ هذا التأثير لا يعني عدم مزاولة النشاطات الاقتصاديّة، أو ترك مختلف المعاملات التجاريّة، والحؤول دون مكافحة الظلم والحرمان في المجتمع</w:t>
      </w:r>
      <w:r w:rsidR="00ED3420">
        <w:rPr>
          <w:rStyle w:val="FootnoteReference"/>
          <w:rFonts w:ascii="Adobe Arabic" w:hAnsi="Adobe Arabic" w:cs="Adobe Arabic"/>
          <w:sz w:val="32"/>
          <w:szCs w:val="32"/>
          <w:rtl/>
        </w:rPr>
        <w:footnoteReference w:id="15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وبعبارةٍ أخرى: إنّ قوانين الشريعة الإسلاميّة أقرّت حقّ الإنسان في طلب متاعه، والسعي في كسبه، ومنحته الحريّة الكاملة في اختيار طريقة الكسب؛ إلا أنّها منعته من سلوك طريقٍ منحرفٍ يؤدّي إلى فساده وسقوطه الخلقيّ، أو يتسبّب في المساس بمدنيّة البشر وحضارتهم. فالشريعة الإسلاميّة لم تحرّم جميع المنكرات والفواحش فحسب، بل إنّها حرّمت جميع الطرق التي تؤدّي إليها؛ كإنتاجها، والتوسّط بين الآخرين لتحصيلها، والمعاملة بها، واستخدامها بأيّ شكلٍ كان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أمّا الأحاديث الشريفة فإنّها نهت بشكلٍ عامٍّ عن سلوك أيّ طريقٍ يؤدّي إلى تحقّق الفساد في المجتمع؛ أيّ أنّها لم تذكر بالتفصيل جميع الطرق المشروعة وغير المشروعة في المعاملات التجاريّة. ومن هذه الأحاديث، ما روي عن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 xml:space="preserve">وأمّا وُجوهُ الحرامِ؛ مِن البيعِ والشِّراءِ؛ فكُلُّ أمرٍ يكونُ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lastRenderedPageBreak/>
        <w:t>فيه الفسادُ مِمّا هو مَنهيٌّ عَنهُ؛ مِن جِهةِ أكلِهِ، وشُربِهِ، أو كِسبِهِ، أو نِكاحِهِ، أو مُلكِهِ، أو إمساكِهِ، أو هِبَتِهِ، أو عاريَتِهِ، أو شَيءٌ يَكونُ فيهِ وَجهٌ من وُجوهِ الفَسادِ</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5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وتجدر الإشارة إلى أنّ بعض الروايات أطلقت على اقتناء المال الحرام عنوان (أكل السُّحت) وعدّته من كبائر الذنوب؛ إذ نهت عنه نهياً شديداً. لذا يجب القول: إنّ المراد من أكل السُّحت لا يعني بالضرورة الأكل والشرب، بل يعني مطلق التصرّفات بالأموال المحرّمة، وعدم إرجاعها إلى أهلها؛ سواءٌ بتسخيرها للأكل والشرب، أم باقتناء أشياء أخرى بها؛ كثيابٍ أو منزلٍ، أم مطلق حيازتها وعدم إنفاقها. ففي جميع هذه الحالات يتحقّق موضوع أكل السُّحت؛ كما هو الحال في حرمة أكل مال اليتيم والمال المكتسب من المعاملات الربويّة؛ حيث تحرم جميع أنواع التصرّف فيه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ED3420">
      <w:pPr>
        <w:bidi/>
        <w:jc w:val="both"/>
        <w:rPr>
          <w:rFonts w:ascii="Adobe Arabic" w:hAnsi="Adobe Arabic" w:cs="Adobe Arabic"/>
          <w:sz w:val="32"/>
          <w:szCs w:val="32"/>
          <w:rtl/>
        </w:rPr>
      </w:pPr>
      <w:r w:rsidRPr="006F0FDA">
        <w:rPr>
          <w:rFonts w:ascii="Adobe Arabic" w:hAnsi="Adobe Arabic" w:cs="Adobe Arabic"/>
          <w:sz w:val="32"/>
          <w:szCs w:val="32"/>
          <w:rtl/>
        </w:rPr>
        <w:t>أضف إلى ذلك أنّ المفهوم من لفظ (السُّحت) هو شموله لجميع أقسام المال الحرام؛ أي أنّ كلّ مالٍ يكتسبه الإنسان من طريقٍ غير مشروعٍ يُعدّ أكلاً للسُّحت</w:t>
      </w:r>
      <w:r w:rsidR="00ED3420">
        <w:rPr>
          <w:rStyle w:val="FootnoteReference"/>
          <w:rFonts w:ascii="Adobe Arabic" w:hAnsi="Adobe Arabic" w:cs="Adobe Arabic"/>
          <w:sz w:val="32"/>
          <w:szCs w:val="32"/>
          <w:rtl/>
        </w:rPr>
        <w:footnoteReference w:id="153"/>
      </w:r>
      <w:r w:rsidRPr="006F0FDA">
        <w:rPr>
          <w:rFonts w:ascii="Adobe Arabic" w:hAnsi="Adobe Arabic" w:cs="Adobe Arabic"/>
          <w:sz w:val="32"/>
          <w:szCs w:val="32"/>
          <w:rtl/>
        </w:rPr>
        <w:t xml:space="preserve">. على سبيل المثال: فالشخص الذي يعمل في مجالٍ ما، ويتقاضى أجراً مقابل عمله،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لكنّه يقصّر في أدائه؛ هو آكل للسُّحت. وكذلك الحال بالنسبة لمن ينفق أموال بيت المال في مصالحه الخاصّة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40" w:name="_Toc83204855"/>
      <w:r w:rsidRPr="00E26E41">
        <w:rPr>
          <w:rFonts w:ascii="Adobe Arabic" w:hAnsi="Adobe Arabic" w:cs="Adobe Arabic"/>
          <w:b/>
          <w:bCs/>
          <w:color w:val="4472C4" w:themeColor="accent5"/>
          <w:sz w:val="32"/>
          <w:szCs w:val="32"/>
        </w:rPr>
        <w:t xml:space="preserve">2 </w:t>
      </w:r>
      <w:r w:rsidRPr="00E26E41">
        <w:rPr>
          <w:rFonts w:ascii="Adobe Arabic" w:hAnsi="Adobe Arabic" w:cs="Adobe Arabic"/>
          <w:b/>
          <w:bCs/>
          <w:color w:val="4472C4" w:themeColor="accent5"/>
          <w:sz w:val="32"/>
          <w:szCs w:val="32"/>
          <w:rtl/>
        </w:rPr>
        <w:t>- أقسام الدخل</w:t>
      </w:r>
      <w:bookmarkEnd w:id="40"/>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يمكن تقسيم الدخل من حيث مصادر اكتسابه المختلفة إلى نوعين: دخلٌ مشروعٌ (حلالٌ)، ودخلٌ غير مشروعٍ (حرامٌ)؛ وسنتطرّق في ما يلي إلى كلا القسمين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أ- الكسب الحلال</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وهو عبارةٌ عن الأموال التي يكتسبها الإنسان من طرقٍ أجازها الشرع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أهمّيّة الكسب الحلال</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أكّد القرآن الكريم على وجوب مراعاة المسلم طهارة غذائه الجسديّ، وفي الوقت نفسه أوجب عليه مراعاة طهارة غذائه الروحيّ؛ الأمر الذي صرّحت به السنّة الشريفة وحثّت عليه. وبعبارةٍ أخرى: يجب على المسلم أن يراعي طهارة غذائه؛ ظاهريّاً؛ وباطنيّاً؛ حتّى في أصعب الظروف</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ونستلهم من قصّة أصحاب الكهف في القرآن الكريم أنّهم، وإن كانوا بعد يقظتهم بحاجةٍ شديدةٍ إلى الطعام، ولكنّهم قالوا للشخص الذي كلَّفوه بشراء الطعام: لا تشترِ الطعام من أيٍّ كان،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lastRenderedPageBreak/>
        <w:t>وإنّما انظر أيُّهم أزكى طعاماً وأطهر؛ فأتنا منهُ</w:t>
      </w:r>
      <w:r w:rsidR="00ED3420">
        <w:rPr>
          <w:rStyle w:val="FootnoteReference"/>
          <w:rFonts w:ascii="Adobe Arabic" w:hAnsi="Adobe Arabic" w:cs="Adobe Arabic"/>
          <w:sz w:val="32"/>
          <w:szCs w:val="32"/>
          <w:rtl/>
        </w:rPr>
        <w:footnoteReference w:id="15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معظم البشر في عصرنا الراهن أدركوا أهمّيّة طهارة الغذاء من اللَّوث الظاهريّ، لكنّهم ما زالوا غافلين عن أهمّيّة طهارته من اللَّوث الباطنيّ، الذي يؤثّر على الإنسان؛ إثر أكل السُّحت؛ من خلال المعاملات الربويّة، والغشّ، وغير ذلك</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ويوجد روايات مستفيضة حثّت الناس على ضرورة السعي في كسب لقمة العيش بطُرُقٍ مشروعةٍ، نذكر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t>روي عن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العِبادَةُ سَبعونَ جُزءاً، أفضلُها طَلَبُ الحلالِ</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5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t>وروي عنه</w:t>
      </w:r>
      <w:r>
        <w:rPr>
          <w:rFonts w:ascii="Adobe Arabic" w:hAnsi="Adobe Arabic" w:cs="Adobe Arabic"/>
          <w:sz w:val="32"/>
          <w:szCs w:val="32"/>
          <w:rtl/>
        </w:rPr>
        <w:t xml:space="preserve">- </w:t>
      </w:r>
      <w:r w:rsidRPr="006F0FDA">
        <w:rPr>
          <w:rFonts w:ascii="Adobe Arabic" w:hAnsi="Adobe Arabic" w:cs="Adobe Arabic"/>
          <w:sz w:val="32"/>
          <w:szCs w:val="32"/>
          <w:rtl/>
        </w:rPr>
        <w:t>أيضاً -: «مَن باتَ كالّاً مِن طَلَبِ الحلالِ؛ باتَ مَغفُوراً لَهُ</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5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كما روى خالد بن نجيح، عن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أنّه قال: «أقرِؤوا مَن لَقيتُم مِن أصحابِكُم السَّلامَ، وقُولُوا لَهُم: إنَّ فُلان بِن فُلان يُقرِؤكُم السَّلامَ، وقُولُوا لَهُم: عَلَيكُم بِتقوَى اللهِ وما يُنالُ بهِ ما عِندَ اللهِ. إنِّي واللهِ ما آمُركُم إلا بما نأمُرُ بهِ أنفُسَنا؛ فعَليكُم بالجِدِّ والاجتِهادِ، وإذا صَلَّيتُم الصُّبحَ، فانصرَفتُم؛ فبَكِّروا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lastRenderedPageBreak/>
        <w:t>في طَلبِ الرِّزقِ، واطلُبوا الحلالَ؛ فإنَّ اللهَ سيرزُقُكُم ويُعينُكُم عَليهِ</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5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t>حدّد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أوقات المؤمن، حيث جعل الوقت المخصّص للنشاط الاقتصاديّ؛ بمحاذاة العبادة، والمبادئ الخلقيّة، وقال: «وَليس للعاقِلِ أن يكون شاخصاً، إلاّ فِي ثَلاثٍ: مرمة لمعاش، أو خطوة في معادِ، أو لَذَّةٍ فِي غَيرِ مُحرَّمٍ</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5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فأُطُر المعاملات التجاريّة والنشاطات الاقتصاديّة وما تختصّ بها من شروط، ذُكِرَت في أحاديث وروايات مستفيضة تتمحور برمّتها حول وجوب الكسب الحلال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t>روي عن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طَلَبُ الحلالِ واجِبٌ عَلَى كُلِّ مُسلِمٍ</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5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t>وعنه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w:t>
      </w:r>
      <w:r w:rsidRPr="006F0FDA">
        <w:rPr>
          <w:rFonts w:ascii="Adobe Arabic" w:hAnsi="Adobe Arabic" w:cs="Adobe Arabic"/>
          <w:sz w:val="32"/>
          <w:szCs w:val="32"/>
          <w:rtl/>
        </w:rPr>
        <w:t>أيضاً-: «طُوبَى لِمَن اكتَسَبَ مِن المؤمِنينَ مالاً مِن غَيرِ مَعصِيَةٍ</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6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كما أكّدت الروايات على وجوب مشروعيّة الدخل؛ فإنّها في الوقت نفسه حثّت على وجوب كون الإنفاق مشروعاً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 أي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يجب على الإنسان أن يُنفق من ماله الذي يمتلكه بشكلٍ لا يتعارض مع أحكام الشرع؛ فلو أنفق مالاً اكتسبه من طريقٍ محرّمٍ؛ فعليه إرجاعه إلى أصحابه، وإن أنفقه في معاملة؛ فإنّ معاملته باطلةٌ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t>والقرآن الكريم -بدوره</w:t>
      </w:r>
      <w:r>
        <w:rPr>
          <w:rFonts w:ascii="Adobe Arabic" w:hAnsi="Adobe Arabic" w:cs="Adobe Arabic"/>
          <w:sz w:val="32"/>
          <w:szCs w:val="32"/>
          <w:rtl/>
        </w:rPr>
        <w:t xml:space="preserve">- </w:t>
      </w:r>
      <w:r w:rsidRPr="006F0FDA">
        <w:rPr>
          <w:rFonts w:ascii="Adobe Arabic" w:hAnsi="Adobe Arabic" w:cs="Adobe Arabic"/>
          <w:sz w:val="32"/>
          <w:szCs w:val="32"/>
          <w:rtl/>
        </w:rPr>
        <w:t xml:space="preserve">أشار إلى هذا الأمر في قوله تعالى: </w:t>
      </w:r>
      <w:r w:rsidR="004416B3" w:rsidRPr="00246DA3">
        <w:rPr>
          <w:rFonts w:ascii="Adobe Arabic" w:hAnsi="Adobe Arabic" w:cs="Adobe Arabic"/>
          <w:b/>
          <w:bCs/>
          <w:color w:val="70AD47" w:themeColor="accent6"/>
          <w:sz w:val="32"/>
          <w:szCs w:val="32"/>
          <w:rtl/>
        </w:rPr>
        <w:t>﴿</w:t>
      </w:r>
      <w:r w:rsidRPr="00246DA3">
        <w:rPr>
          <w:rFonts w:ascii="Adobe Arabic" w:hAnsi="Adobe Arabic" w:cs="Adobe Arabic"/>
          <w:b/>
          <w:bCs/>
          <w:color w:val="70AD47" w:themeColor="accent6"/>
          <w:sz w:val="32"/>
          <w:szCs w:val="32"/>
          <w:rtl/>
        </w:rPr>
        <w:t>أَنفِقُواْ مِن طَيِّبَٰتِ مَا كَسَب</w:t>
      </w:r>
      <w:r w:rsidRPr="00246DA3">
        <w:rPr>
          <w:rFonts w:ascii="Adobe Arabic" w:hAnsi="Adobe Arabic" w:cs="Adobe Arabic" w:hint="cs"/>
          <w:b/>
          <w:bCs/>
          <w:color w:val="70AD47" w:themeColor="accent6"/>
          <w:sz w:val="32"/>
          <w:szCs w:val="32"/>
          <w:rtl/>
        </w:rPr>
        <w:t>تُم﴾</w:t>
      </w:r>
      <w:r w:rsidR="00ED3420">
        <w:rPr>
          <w:rStyle w:val="FootnoteReference"/>
          <w:rFonts w:ascii="Adobe Arabic" w:hAnsi="Adobe Arabic" w:cs="Adobe Arabic"/>
          <w:b/>
          <w:bCs/>
          <w:color w:val="70AD47" w:themeColor="accent6"/>
          <w:sz w:val="32"/>
          <w:szCs w:val="32"/>
          <w:rtl/>
        </w:rPr>
        <w:footnoteReference w:id="161"/>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وفسَّر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الإمام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جعفر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هذه الآية بقوله: «إنَّها نَزلَت فِي أقوامٍ لَهُم رِباً فِي الجاهِلَيَّةِ، وكانُوا يَتَصَدَّقُونَ مِنهُ؛ فنَهاهُم اللهُ عَن ذلكَ، وأمرَ بالصَّدَقَةِ مِن الطيِّبِ الحلالِ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t>وهذا الأمر الربّانيّ يبيّن أهمّيّة الكسب الحلال وعدم الافراط في اكتناز الأموال</w:t>
      </w:r>
      <w:r w:rsidR="00ED3420">
        <w:rPr>
          <w:rStyle w:val="FootnoteReference"/>
          <w:rFonts w:ascii="Adobe Arabic" w:hAnsi="Adobe Arabic" w:cs="Adobe Arabic"/>
          <w:sz w:val="32"/>
          <w:szCs w:val="32"/>
          <w:rtl/>
        </w:rPr>
        <w:footnoteReference w:id="16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ثِمار الكسب الحلال</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كلّ طعامٍ يتناوله الإنسان له آثاره الوضعيّة؛ فالطعام المهيّأ من مالٍ حرامٍ سببٌ لظلمة القلب، وعدم استفاضته من الأنوار القدسيّة، وهو يحول دون معرفة الحقّ وتمييزه عن الباطل؛ وبالتالي يؤدّي إلى سقوط الإنسان في الهاوية. أمّا الطّعام الطّاهر المهيّأ من مالٍ حلالٍ؛ فيُنير القلب، ويزكّي الذَّات، ويعين الإنسان على معرفة الحقّ وتمييزه عن الباطل، ويكون سبباً لاستجابة الدعاء؛ وبالتّالي يُتيح للإنسان بلوغ الكمالَ المنشود. ولو تصفّحنا التأريخ وطالعنا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lastRenderedPageBreak/>
        <w:t>سيرة السعداء والأشقياء لبانت لنا هذه الحقائق جليّةً. لذا، ركّزت النصوص الدينيّة على ذلك، وأمرتنا باجتناب الحرام؛ من المأكل والمشرب، وحثّتنا على السعي في طلب الحلال منه فقط؛ لأنّ طهارة المال لها تأثيرٌ كبيرٌ على نقاوة القلب واستجابة الدعاء. رُوي أنّ رجلاً قال لرسول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يا رسول الله، أُحبّ أن يُستجاب دعائي. فقال</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طَهِّر مَأكَلتَكَ ولا تُدخِل بَطنَكَ الحرامَ</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6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sidRPr="006F0FDA">
        <w:rPr>
          <w:rFonts w:ascii="Adobe Arabic" w:hAnsi="Adobe Arabic" w:cs="Adobe Arabic"/>
          <w:sz w:val="32"/>
          <w:szCs w:val="32"/>
          <w:rtl/>
        </w:rPr>
        <w:t>وقال</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في موضعٍ آخر: «مَن أحبَّ أن يُستَجابَ دُعاؤه؛ فَليُطَيِّب مَطعَمَهُ ومَكسَبَهُ</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6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وللمال الحلال آثار وبركاتٌ كثيرةٌ ينعَم بها الإنسان؛ ذُكِرَت في الروايات الواردة عن أهل البيت</w:t>
      </w:r>
      <w:r w:rsidR="004416B3">
        <w:rPr>
          <w:rFonts w:ascii="Adobe Arabic" w:hAnsi="Adobe Arabic" w:cs="Adobe Arabic"/>
          <w:sz w:val="32"/>
          <w:szCs w:val="32"/>
          <w:rtl/>
        </w:rPr>
        <w:t>(عليهم السلام)</w:t>
      </w:r>
      <w:r w:rsidRPr="006F0FDA">
        <w:rPr>
          <w:rFonts w:ascii="Adobe Arabic" w:hAnsi="Adobe Arabic" w:cs="Adobe Arabic"/>
          <w:sz w:val="32"/>
          <w:szCs w:val="32"/>
          <w:rtl/>
        </w:rPr>
        <w:t>، ونشير في ما يلي إلى بعضها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ينوّر الله تعالى به قلب الإنسان: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مَن أكَلَ الحلالَ أربعينَ يوماً، نَوَّرَ اللهُ قلبَهُ</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6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D3420">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يعين الإنسان على عبور الصراط بيسرٍ: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مَن أكَلَ مِن كَدِّ يدِهِ؛ مَرَّ عَلَى الصِّراطِ كالبَرقِ الخاطِفِ</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6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ED3420">
      <w:pPr>
        <w:bidi/>
        <w:jc w:val="both"/>
        <w:rPr>
          <w:rFonts w:ascii="Adobe Arabic" w:hAnsi="Adobe Arabic" w:cs="Adobe Arabic"/>
          <w:sz w:val="32"/>
          <w:szCs w:val="32"/>
        </w:rPr>
      </w:pPr>
      <w:r>
        <w:rPr>
          <w:rFonts w:ascii="Adobe Arabic" w:hAnsi="Adobe Arabic" w:cs="Adobe Arabic"/>
          <w:sz w:val="32"/>
          <w:szCs w:val="32"/>
          <w:rtl/>
        </w:rPr>
        <w:lastRenderedPageBreak/>
        <w:t xml:space="preserve">- </w:t>
      </w:r>
      <w:r w:rsidRPr="006F0FDA">
        <w:rPr>
          <w:rFonts w:ascii="Adobe Arabic" w:hAnsi="Adobe Arabic" w:cs="Adobe Arabic"/>
          <w:sz w:val="32"/>
          <w:szCs w:val="32"/>
          <w:rtl/>
        </w:rPr>
        <w:t>ينال الإنسان به ثواب المجاهد في سبيل الله تعالى: قال الإمام موسى الكاظم</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مَن طَلَبَ هذا الرِّزقَ مِن حِلَّهِ؛ ليعُودَ بِهِ عَلَى نفسِهِ وعيالِهِ؛ كانَ كالمجاهِدِ فِي سَبيلِ اللهِ</w:t>
      </w:r>
      <w:r w:rsidRPr="006F0FDA">
        <w:rPr>
          <w:rFonts w:ascii="Adobe Arabic" w:hAnsi="Adobe Arabic" w:cs="Adobe Arabic"/>
          <w:sz w:val="32"/>
          <w:szCs w:val="32"/>
        </w:rPr>
        <w:t>»</w:t>
      </w:r>
      <w:r w:rsidR="00ED3420">
        <w:rPr>
          <w:rStyle w:val="FootnoteReference"/>
          <w:rFonts w:ascii="Adobe Arabic" w:hAnsi="Adobe Arabic" w:cs="Adobe Arabic"/>
          <w:sz w:val="32"/>
          <w:szCs w:val="32"/>
        </w:rPr>
        <w:footnoteReference w:id="16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ينال الإنسان به رحمة الله الواسعة: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مَن أكَلَ مِن كَدِّ يَدِهِ؛ نَظَرَ اللهُ إليهِ بالرَّحمةِ، ثُمَّ لا يُعَذِّبهُ أبَداً</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6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ينال الإنسان به ثواب الأنبياء</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مَن أكَلَ مِن كَدِّهِ؛ يكونُ يَومَ القيامةِ فِي عِدادِ الأنبياءِ، ويأخُذُ ثوابَ الأنبياءِ</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6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ينال الإنسان به ثواب الصدقة: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ما كَسَبَ الرَّجلُ كَسباً أطيَبَ مِن عَمَلِ يَدهِ، وما أنفَقَ الرّجلُ عَلَى نفسِهِ وأهلِهِ وولَدهِ وخادِمهِ فهو صَدَقَةٌ</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7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يفتح الله تعالى للإنسان بسببه أبواب الجنّة: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 </w:t>
      </w:r>
      <w:r w:rsidRPr="006F0FDA">
        <w:rPr>
          <w:rFonts w:ascii="Adobe Arabic" w:hAnsi="Adobe Arabic" w:cs="Adobe Arabic"/>
          <w:sz w:val="32"/>
          <w:szCs w:val="32"/>
          <w:rtl/>
        </w:rPr>
        <w:t>مَن أكَلَ مِن كَدِّ يَدِهِ حلالاً؛ فُتِحَ لَهُ أبوابُ الجنَّةِ، يدخُلُ مِن أيِّها شاءَ</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7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ب- الكسب الحرام</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BE3D2B">
      <w:pPr>
        <w:bidi/>
        <w:jc w:val="both"/>
        <w:rPr>
          <w:rFonts w:ascii="Adobe Arabic" w:hAnsi="Adobe Arabic" w:cs="Adobe Arabic"/>
          <w:sz w:val="32"/>
          <w:szCs w:val="32"/>
        </w:rPr>
      </w:pPr>
      <w:r w:rsidRPr="006F0FDA">
        <w:rPr>
          <w:rFonts w:ascii="Adobe Arabic" w:hAnsi="Adobe Arabic" w:cs="Adobe Arabic"/>
          <w:sz w:val="32"/>
          <w:szCs w:val="32"/>
          <w:rtl/>
        </w:rPr>
        <w:lastRenderedPageBreak/>
        <w:t>نهى القرآن الكريم عن اتّباع الطرق غير المشروعة في الكسب نهياً شديداً؛ مثل أكل المال بالباطل، والرّبا، والظلم، والفساد. أمّا الأحاديث والروايات؛ فإنّها عدّت هذه الطرق من الكبائر، بل شبّهت بعضها؛ مثل: الاحتكار، والخيانة، والرّبا، بأقبح الذنوب؛ كالقتل؛ لأنّ هذه الأعمال تشلّ النشاط الاقتصاديّ للإنسان، وتسوقه إلى الهلاك التدريجيّ</w:t>
      </w:r>
      <w:r w:rsidR="00BE3D2B">
        <w:rPr>
          <w:rStyle w:val="FootnoteReference"/>
          <w:rFonts w:ascii="Adobe Arabic" w:hAnsi="Adobe Arabic" w:cs="Adobe Arabic"/>
          <w:sz w:val="32"/>
          <w:szCs w:val="32"/>
          <w:rtl/>
        </w:rPr>
        <w:footnoteReference w:id="172"/>
      </w:r>
      <w:r w:rsidRPr="006F0FDA">
        <w:rPr>
          <w:rFonts w:ascii="Adobe Arabic" w:hAnsi="Adobe Arabic" w:cs="Adobe Arabic"/>
          <w:sz w:val="32"/>
          <w:szCs w:val="32"/>
          <w:rtl/>
        </w:rPr>
        <w:t>. وللإمام عليّ بن موسى الرضا</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كلامٌ طويلٌ ذكر فيه ما حرّم الله تعالى، منه: «واجتنابُ الكبائرِ؛ وهي قَتلُ النَّفسِ التي حرَّمَ اللهُ تعالى، وأكلُ الرِّبا بَعدَ البيٍّنَةِ، والبَخسُ فِي المكيالِ والميزانِ، والإسرافُ، والتَّبذيرُ، والخيانَةُ</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7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ومسألة الكسب الحرام تُعدّ من المسائل الهامّة جدّاً في حياة الفرد والمجتمع على حدٍّ سواء؛ لدرجة أنّ أحد أهمّ أبواب علم الفقه اختصّ بعنوان (المكاسب المحرّمة)، حيث تتمّ فيه دراسة طرق الكسب غير المشروعة حسب الرؤية الإسلاميّة، والتي تؤدّي إلى أضرار فرديّةٍ واجتماعيّةٍ، وتؤثّر سلبيّاً على روح الإنسان وجسمه، وتلوّث أفكاره وأخلاقه، وتزلزل الأركان الاقتصاديّة لحياة الفرد والمجتمع معاً. ومن خلال هذه الأبحاث يمكننا تمييز الاختلاف بين المدرسة الاقتصاديّة الإسلاميّة مع سائر المدارس الاقتصاديّة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b/>
          <w:bCs/>
          <w:color w:val="ED7D31" w:themeColor="accent2"/>
          <w:sz w:val="32"/>
          <w:szCs w:val="32"/>
          <w:rtl/>
        </w:rPr>
      </w:pPr>
      <w:r>
        <w:rPr>
          <w:rFonts w:ascii="Adobe Arabic" w:hAnsi="Adobe Arabic" w:cs="Adobe Arabic"/>
          <w:b/>
          <w:bCs/>
          <w:color w:val="ED7D31" w:themeColor="accent2"/>
          <w:sz w:val="32"/>
          <w:szCs w:val="32"/>
          <w:rtl/>
        </w:rPr>
        <w:br w:type="page"/>
      </w: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lastRenderedPageBreak/>
        <w:t>نماذج من الكسب الحرام</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نذكر في ما يلي بعض موارد الكسب الحرام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كسب المال عن طريق إغراء الناس بأشياء باطلةٍ، واستغلال جهلهم في بعض الأمور، وبالتالي ترسيخ بعض العقائد الواهية والخرافات؛ مثل: التجارة بالأصنام أو الخمور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كسب المال عن طريق إغفال الناس وإضلالهم؛ مثل: بيع كتب الضلال. وقد أوجب الإسلام إتلاف العملة المزيّفة وكتب الضلال، ولكنّ شراء هذه الكتب من قِبَل أصحاب الفكر النيِّر الذين لا تؤثّر فيهم الأفكار المنحرفة؛ يُعدّ جائزاً، بينما الحرمة محدودةٌ في ضِعَاف الفكر. وللأسف الشديد، فإنّ هذه الكتب التي حرّمت الشريعة تأليفها واقتناءها تُطبَع وتُبَاع في الأسواق تحت شعار حرّيّة العقيدة والفكر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w:t>
      </w:r>
      <w:r w:rsidRPr="006F0FDA">
        <w:rPr>
          <w:rFonts w:ascii="Adobe Arabic" w:hAnsi="Adobe Arabic" w:cs="Adobe Arabic"/>
          <w:sz w:val="32"/>
          <w:szCs w:val="32"/>
          <w:rtl/>
        </w:rPr>
        <w:t>الحصول على المال من خلال عملٍ من شأنه تقوية الأعداء؛ على أيّ نحوٍ من الأنحاء؛ كبيع السلاح، والنفط، والكتب الأثريّة المخطوطة إلى الأعداء. بل إنّ أيّ معاملةٍ تجاريّةٍ تؤدّي إلى تقويّة العدوّ، وإضعاف الصديق؛ تُعدّ من المحرّمات في الإسلام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w:t>
      </w:r>
      <w:r w:rsidRPr="006F0FDA">
        <w:rPr>
          <w:rFonts w:ascii="Adobe Arabic" w:hAnsi="Adobe Arabic" w:cs="Adobe Arabic"/>
          <w:sz w:val="32"/>
          <w:szCs w:val="32"/>
          <w:rtl/>
        </w:rPr>
        <w:t>كسب المال من التجارة بأشياء تسبّب ضرراً، ولا تعود فائدة منها؛ مثل: الخمر، وآلات القمار، والغشّ في المعاملات؛ كالتحايل والخيانة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Pr>
      </w:pPr>
      <w:r>
        <w:rPr>
          <w:rFonts w:ascii="Adobe Arabic" w:hAnsi="Adobe Arabic" w:cs="Adobe Arabic"/>
          <w:sz w:val="32"/>
          <w:szCs w:val="32"/>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lastRenderedPageBreak/>
        <w:t>-</w:t>
      </w:r>
      <w:r w:rsidRPr="006F0FDA">
        <w:rPr>
          <w:rFonts w:ascii="Adobe Arabic" w:hAnsi="Adobe Arabic" w:cs="Adobe Arabic"/>
          <w:sz w:val="32"/>
          <w:szCs w:val="32"/>
          <w:rtl/>
        </w:rPr>
        <w:t>كسب المال من عملٍ عبثيٍّ أو مُضرٍّ؛ مثل: اللَّهو، والغناء، وهجاء المؤمن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Pr>
        <w:t>-</w:t>
      </w:r>
      <w:r w:rsidRPr="006F0FDA">
        <w:rPr>
          <w:rFonts w:ascii="Adobe Arabic" w:hAnsi="Adobe Arabic" w:cs="Adobe Arabic"/>
          <w:sz w:val="32"/>
          <w:szCs w:val="32"/>
          <w:rtl/>
        </w:rPr>
        <w:t>كسب المال بأخذ أُجرةٍ على الأعمال التي رفع الإسلام من شأنها وجعلها فوق المسائل المادّيّة؛ مثل: القضاء بين الناس، وتعليم أحكام الدين والقرآن الكريم والأذان وإفتاء الناس؛ فهذه الأعمال تجب على الإنسان دون أجرةٍ؛ إذ يمكن أن يُحدّد لمَنْ يقوم بها أجرةٌ من بيت المال. فالإسلام جعل هذه الأعمال أسمى من المعاملات التجاريّة، وبالطبع، فإنّ أجرها الأخرويّ عظيمٌ عند الله تعالى</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sidRPr="006F0FDA">
        <w:rPr>
          <w:rFonts w:ascii="Adobe Arabic" w:hAnsi="Adobe Arabic" w:cs="Adobe Arabic"/>
          <w:sz w:val="32"/>
          <w:szCs w:val="32"/>
        </w:rPr>
        <w:t>-</w:t>
      </w:r>
      <w:r w:rsidRPr="006F0FDA">
        <w:rPr>
          <w:rFonts w:ascii="Adobe Arabic" w:hAnsi="Adobe Arabic" w:cs="Adobe Arabic"/>
          <w:sz w:val="32"/>
          <w:szCs w:val="32"/>
          <w:rtl/>
        </w:rPr>
        <w:t>كسب المال عن طريق إنتاج مصوغاتٍ ذهبيّةٍ، وفضيّةٍ، وغيرها؛ لا فائدة منها، سوى الزينة المفرطة</w:t>
      </w:r>
      <w:r w:rsidR="00BE3D2B">
        <w:rPr>
          <w:rStyle w:val="FootnoteReference"/>
          <w:rFonts w:ascii="Adobe Arabic" w:hAnsi="Adobe Arabic" w:cs="Adobe Arabic"/>
          <w:sz w:val="32"/>
          <w:szCs w:val="32"/>
          <w:rtl/>
        </w:rPr>
        <w:footnoteReference w:id="17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إذن، يجب على المسلم أن يُلمَّ بالمسائل الخاصّة؛ بالبيع، والشراء، وسائر المعاملات التجاريّة التي يزاولها؛ كي يُحسن تدبير معيشته، ويصون ماله من مخالطة الحرام، وبالتالي اجتناب أكل السُّحت</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ضرورة اجتناب الكسب الحرام</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أكّدت الأحاديث الشريفة على أنّ اجتناب ما كان محرّماً من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المأكل والمكسب؛ أهمّ من لزوم سائر العبادات في ما لو ينتهِ المكلّف عن المحرّم من المأكل والمكسب، ونذكر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sidRPr="006F0FDA">
        <w:rPr>
          <w:rFonts w:ascii="Adobe Arabic" w:hAnsi="Adobe Arabic" w:cs="Adobe Arabic"/>
          <w:sz w:val="32"/>
          <w:szCs w:val="32"/>
          <w:rtl/>
        </w:rPr>
        <w:t>روي عن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تَركُ لُقمَةِ الحرامِ، أحبُّ إلى اللهِ مِن صَلاةِ ألفَي رَكعَةٍ تَطوُّعاً</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7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sidRPr="006F0FDA">
        <w:rPr>
          <w:rFonts w:ascii="Adobe Arabic" w:hAnsi="Adobe Arabic" w:cs="Adobe Arabic"/>
          <w:sz w:val="32"/>
          <w:szCs w:val="32"/>
          <w:rtl/>
        </w:rPr>
        <w:t>روي عن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جِدُّوا واجتهِدُوا، وإن لَم تعمَلُوا فَلا تَعصُوا؛ فإنَّ مَن يَبنِي ولا يَهدِمُ يَرتفِعُ بناؤهُ، وإنْ كانَ يَسيراً، وإنَّ مَن يَبنِي ويَهدِمُ يُوشِكُ أنْ لا يَرتفِعُ لَهُ بِناءٌ. فَعلَيكَ بالاجتِهادِ في تَحصِيلِ الطَّرَفَينِ؛ لتَستَكمِلَ حَقيقتَها، وتكونَ قد سلِمتَ وغنِمتَ، وإنْ لَم تبلُغ إلا إلى أحدِهُما، فَليَكُن ذلكَ شَطرَ الاجتِنابِ، فتَسلَم إنْ لَم تَغنَم، وإلا خَسرتَ الشَّطرينِ جميعاً، فَلا ينفعُكَ قِيامُ اللَّيلِ وتَعبُهُ؛ مَع تَمَضْمُضِكَ بأعراضِ النّاسِ</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7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sidRPr="006F0FDA">
        <w:rPr>
          <w:rFonts w:ascii="Adobe Arabic" w:hAnsi="Adobe Arabic" w:cs="Adobe Arabic"/>
          <w:sz w:val="32"/>
          <w:szCs w:val="32"/>
          <w:rtl/>
        </w:rPr>
        <w:t>وعنه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أيضاً-: «رَدُّ دانِقٍ حَرامٍ يَعدِلُ عِندَ اللهِ سبعينَ حَجَّةً مَبرورَةً</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7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عواقب الكسب الحرام</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الطعام الذي يتغذّى عليه الإنسان بمثابة البذور التي تُزرَع في الأرض؛ وإنّ الأرض تُثمر ممّا يُزرَع فيها. لذا، إن كان طعام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BE3D2B">
      <w:pPr>
        <w:bidi/>
        <w:jc w:val="both"/>
        <w:rPr>
          <w:rFonts w:ascii="Adobe Arabic" w:hAnsi="Adobe Arabic" w:cs="Adobe Arabic"/>
          <w:sz w:val="32"/>
          <w:szCs w:val="32"/>
        </w:rPr>
      </w:pPr>
      <w:r w:rsidRPr="006F0FDA">
        <w:rPr>
          <w:rFonts w:ascii="Adobe Arabic" w:hAnsi="Adobe Arabic" w:cs="Adobe Arabic"/>
          <w:sz w:val="32"/>
          <w:szCs w:val="32"/>
          <w:rtl/>
        </w:rPr>
        <w:lastRenderedPageBreak/>
        <w:t>الإنسان حلالاً ولا شائبة فيه؛ وسوف تظهر آثاره على نفسه، وتكون مصدر خيرٍ وإحسانٍ له. لكن، إن كان طعامه حراماً وتكتنفه الشبهات؛ فسوف يكدّر نفسه، ويجعلها قاسيةً لا يُرجَى منها خيرٌ، كما أنّه سيتّصف بالعناد ولا يُذعن للحقّ، وحتّى النصيحة لا تؤثّر فيه مطلقاً. لذلك، فإنّ قلبه لا يرقّ لأقسى الحوادث التي يتعرّض لها الآخرون. وخطاب الإمام الحسين</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يوم عاشوراء الذي وجّهه إلى عسكر عمر بن سعد؛ خير دليلٍ على هذه الحقيقة، حيث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فَقَدْ مُلِئتْ بُطونُكُم مِن الحرامِ، وطُبِعَ عَلَى قُلُوبِكُم؛ وَيْلَكُم ألا تنصتُونَ؟! ألا تسمعُونَ؟</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7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sidRPr="006F0FDA">
        <w:rPr>
          <w:rFonts w:ascii="Adobe Arabic" w:hAnsi="Adobe Arabic" w:cs="Adobe Arabic"/>
          <w:sz w:val="32"/>
          <w:szCs w:val="32"/>
          <w:rtl/>
        </w:rPr>
        <w:t>فأكل الحرام سببٌ لتضييع الأعمال وعدم قبولها</w:t>
      </w:r>
      <w:r w:rsidR="00BE3D2B">
        <w:rPr>
          <w:rStyle w:val="FootnoteReference"/>
          <w:rFonts w:ascii="Adobe Arabic" w:hAnsi="Adobe Arabic" w:cs="Adobe Arabic"/>
          <w:sz w:val="32"/>
          <w:szCs w:val="32"/>
          <w:rtl/>
        </w:rPr>
        <w:footnoteReference w:id="179"/>
      </w:r>
      <w:r w:rsidRPr="006F0FDA">
        <w:rPr>
          <w:rFonts w:ascii="Adobe Arabic" w:hAnsi="Adobe Arabic" w:cs="Adobe Arabic"/>
          <w:sz w:val="32"/>
          <w:szCs w:val="32"/>
          <w:rtl/>
        </w:rPr>
        <w:t>، وهو يحول دون استجابة الدعاء</w:t>
      </w:r>
      <w:r w:rsidR="00BE3D2B">
        <w:rPr>
          <w:rStyle w:val="FootnoteReference"/>
          <w:rFonts w:ascii="Adobe Arabic" w:hAnsi="Adobe Arabic" w:cs="Adobe Arabic"/>
          <w:sz w:val="32"/>
          <w:szCs w:val="32"/>
          <w:rtl/>
        </w:rPr>
        <w:footnoteReference w:id="180"/>
      </w:r>
      <w:r w:rsidRPr="006F0FDA">
        <w:rPr>
          <w:rFonts w:ascii="Adobe Arabic" w:hAnsi="Adobe Arabic" w:cs="Adobe Arabic"/>
          <w:sz w:val="32"/>
          <w:szCs w:val="32"/>
          <w:rtl/>
        </w:rPr>
        <w:t>، ويوجب لعنة الملائكة</w:t>
      </w:r>
      <w:r w:rsidR="00BE3D2B">
        <w:rPr>
          <w:rStyle w:val="FootnoteReference"/>
          <w:rFonts w:ascii="Adobe Arabic" w:hAnsi="Adobe Arabic" w:cs="Adobe Arabic"/>
          <w:sz w:val="32"/>
          <w:szCs w:val="32"/>
          <w:rtl/>
        </w:rPr>
        <w:footnoteReference w:id="181"/>
      </w:r>
      <w:r w:rsidRPr="006F0FDA">
        <w:rPr>
          <w:rFonts w:ascii="Adobe Arabic" w:hAnsi="Adobe Arabic" w:cs="Adobe Arabic"/>
          <w:sz w:val="32"/>
          <w:szCs w:val="32"/>
          <w:rtl/>
        </w:rPr>
        <w:t>، وضَعف تديّن المرء. وينقل لنا التأريخ أنّ أحد الفقهاء الأتقياء خسر دينه، وفقد فضائله؛ بتناوله طعاماً حراماً في وليمة الخليفة المهدي العبّاسي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أغلب الذين لا يتورّعون عن أكل الحرام يظنّون أنّهم لو تركوا ما يحصلون عليه من كسبٍ حرامٍ فسوف يتلكّأ معاشهم،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وسيعانون من مصاعب؛ بسبب الفقر. وحقيقة الأمر: أنّ هذا الظنّ ليس سوى وهمٍ ووسوسةٍ شيطانيّةٍ، وهو يتعارض مع القرآن الكريم وأحاديث المعصومين</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التي تؤكّد على أنّ الله تعالى ضَمِنَ الرُزق الحلال لمخلوقاته كافّةً، ولأنّ وعد الله حقٌّ، فلو قنع العبد بما لديه وتحلّى بالصبر؛ فسوف يصله ما قُدِّر له من رزقٍ دون أيّ ترديد</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BE3D2B">
      <w:pPr>
        <w:bidi/>
        <w:jc w:val="both"/>
        <w:rPr>
          <w:rFonts w:ascii="Adobe Arabic" w:hAnsi="Adobe Arabic" w:cs="Adobe Arabic"/>
          <w:sz w:val="32"/>
          <w:szCs w:val="32"/>
        </w:rPr>
      </w:pPr>
      <w:r w:rsidRPr="006F0FDA">
        <w:rPr>
          <w:rFonts w:ascii="Adobe Arabic" w:hAnsi="Adobe Arabic" w:cs="Adobe Arabic"/>
          <w:sz w:val="32"/>
          <w:szCs w:val="32"/>
          <w:rtl/>
        </w:rPr>
        <w:t>وأحياناً لا يُحسن ابن آدم الاختيار، ويسلك الطريق الخاطئ في الكسب؛ فيكون ماله حراماً، وبالتالي يحرم نفسه من الرزق الحلال الذي قدّره الله تعالى له.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في حجّة الوداع: «ألا وإنَّ الرُّوحَ الأمينَ نَفثَ فِي رَوعِي أنَّهُ لا تَموتُ نفسٌ حتَّى تَستكمِلَ رِزقَها؛ فأجمِلُوا فِي الطَّلبِ، ولا يَحمِلَنَّكُم استبطاءُ شَيءٍ مِن الرِّزقِ أن تطلبُوهُ بِمعصِيةِ اللهِ؛ إنَّ اللهَ قَسمَ الأرزاقَ بَينَ خَلقهِ حلالاً ولَم يَقسم حراماً، فمَن اتَّقَى وصَبرَ؛ أتاهُ رِزقُ اللهِ، ومَن هَتكَ حِجابَ السِّترِ وعَجلَ، فأخَذَهُ مِن غَيرِ حِلِّهِ؛ قُوصِصَ بهِ مِن رِزقهِ الحلالِ، وحُوسِبَ بهِ يَومَ القِيامَةِ</w:t>
      </w:r>
      <w:r w:rsidRPr="006F0FDA">
        <w:rPr>
          <w:rFonts w:ascii="Adobe Arabic" w:hAnsi="Adobe Arabic" w:cs="Adobe Arabic"/>
          <w:sz w:val="32"/>
          <w:szCs w:val="32"/>
        </w:rPr>
        <w:t>»</w:t>
      </w:r>
      <w:r w:rsidR="00BE3D2B">
        <w:rPr>
          <w:rStyle w:val="FootnoteReference"/>
          <w:rFonts w:ascii="Adobe Arabic" w:hAnsi="Adobe Arabic" w:cs="Adobe Arabic"/>
          <w:sz w:val="32"/>
          <w:szCs w:val="32"/>
        </w:rPr>
        <w:footnoteReference w:id="18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41" w:name="_Toc83204856"/>
      <w:r w:rsidRPr="00E26E41">
        <w:rPr>
          <w:rFonts w:ascii="Adobe Arabic" w:hAnsi="Adobe Arabic" w:cs="Adobe Arabic"/>
          <w:b/>
          <w:bCs/>
          <w:color w:val="4472C4" w:themeColor="accent5"/>
          <w:sz w:val="32"/>
          <w:szCs w:val="32"/>
        </w:rPr>
        <w:t>3</w:t>
      </w:r>
      <w:r w:rsidRPr="00E26E41">
        <w:rPr>
          <w:rFonts w:ascii="Adobe Arabic" w:hAnsi="Adobe Arabic" w:cs="Adobe Arabic"/>
          <w:b/>
          <w:bCs/>
          <w:color w:val="4472C4" w:themeColor="accent5"/>
          <w:sz w:val="32"/>
          <w:szCs w:val="32"/>
          <w:rtl/>
        </w:rPr>
        <w:t>- إصلاح مصادر الكسب</w:t>
      </w:r>
      <w:bookmarkEnd w:id="41"/>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إصلاح مصادر الكسب يُعدّ من الأمور المهمّة في مجال تدبير المعيشة، حيث يلعب دوراً فعّالاً في إقرار مبدأ العدالة الاقتصاديّة. وهذا الإصلاح لا يكون ممكناً إلا بعد تحقّق الانسجام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0E7402" w:rsidRDefault="006F0FDA" w:rsidP="00936B3D">
      <w:pPr>
        <w:bidi/>
        <w:jc w:val="both"/>
        <w:rPr>
          <w:rFonts w:ascii="Adobe Arabic" w:hAnsi="Adobe Arabic" w:cs="Adobe Arabic"/>
          <w:sz w:val="32"/>
          <w:szCs w:val="32"/>
          <w:rtl/>
        </w:rPr>
      </w:pPr>
      <w:r w:rsidRPr="006F0FDA">
        <w:rPr>
          <w:rFonts w:ascii="Adobe Arabic" w:hAnsi="Adobe Arabic" w:cs="Adobe Arabic"/>
          <w:sz w:val="32"/>
          <w:szCs w:val="32"/>
          <w:rtl/>
        </w:rPr>
        <w:lastRenderedPageBreak/>
        <w:t xml:space="preserve">بين الشعب والحكومة؛ بتأدية كلٌّ منهما مهامّه الخاصّة به. فمسؤوليّة الحكومة في هذا المضمار حسّاسةٌ جدّاً؛ إذ يجب عليها إصلاح النّظام الإداريّ في البلاد، وتقديم خدماتٍ إداريّةٍ شاملةٍ، والإشراف على الإنتاج، وتقسيم الحقوق بطريقةٍ مُثلى. لذلك، لا بدّ لها من الاعتماد على المفكّرين، وذوي الخبرة؛ لتثقيف الناس، وترسيخ الصلة في ما بينهم، وتوجيههم إلى مبدأ الكسب الحلال؛ وبعبارة أخرى: إيجاد أجواء اجتماعيّةٍ تنسجم مع تعاليم الشرع، والعقل، والعرف في شتّى المجالات. فالناس لا سبيل لهم دون اجتناب الكسب الحرام بكلّ أنواعه، حيث قال تعالى في كتابه المجيد: </w:t>
      </w:r>
      <w:r w:rsidRPr="00246DA3">
        <w:rPr>
          <w:rFonts w:ascii="Adobe Arabic" w:hAnsi="Adobe Arabic" w:cs="Adobe Arabic"/>
          <w:b/>
          <w:bCs/>
          <w:color w:val="70AD47" w:themeColor="accent6"/>
          <w:sz w:val="32"/>
          <w:szCs w:val="32"/>
          <w:rtl/>
        </w:rPr>
        <w:t>﴿يَٰٓأَيُّهَا ٱلَّذِينَ ءَامَنُواْ لَا تَأ</w:t>
      </w:r>
      <w:r w:rsidRPr="00246DA3">
        <w:rPr>
          <w:rFonts w:ascii="Adobe Arabic" w:hAnsi="Adobe Arabic" w:cs="Adobe Arabic" w:hint="cs"/>
          <w:b/>
          <w:bCs/>
          <w:color w:val="70AD47" w:themeColor="accent6"/>
          <w:sz w:val="32"/>
          <w:szCs w:val="32"/>
          <w:rtl/>
        </w:rPr>
        <w:t>كُلُ</w:t>
      </w:r>
      <w:r w:rsidRPr="00246DA3">
        <w:rPr>
          <w:rFonts w:ascii="Adobe Arabic" w:hAnsi="Adobe Arabic" w:cs="Adobe Arabic"/>
          <w:b/>
          <w:bCs/>
          <w:color w:val="70AD47" w:themeColor="accent6"/>
          <w:sz w:val="32"/>
          <w:szCs w:val="32"/>
          <w:rtl/>
        </w:rPr>
        <w:t>وٓاْ أَم</w:t>
      </w:r>
      <w:r w:rsidRPr="00246DA3">
        <w:rPr>
          <w:rFonts w:ascii="Adobe Arabic" w:hAnsi="Adobe Arabic" w:cs="Adobe Arabic" w:hint="cs"/>
          <w:b/>
          <w:bCs/>
          <w:color w:val="70AD47" w:themeColor="accent6"/>
          <w:sz w:val="32"/>
          <w:szCs w:val="32"/>
          <w:rtl/>
        </w:rPr>
        <w:t>وَٰلَكُم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بَينَكُم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w:t>
      </w:r>
      <w:r w:rsidRPr="00246DA3">
        <w:rPr>
          <w:rFonts w:ascii="Adobe Arabic" w:hAnsi="Adobe Arabic" w:cs="Adobe Arabic"/>
          <w:b/>
          <w:bCs/>
          <w:color w:val="70AD47" w:themeColor="accent6"/>
          <w:sz w:val="32"/>
          <w:szCs w:val="32"/>
          <w:rtl/>
        </w:rPr>
        <w:t>ٱل</w:t>
      </w:r>
      <w:r w:rsidRPr="00246DA3">
        <w:rPr>
          <w:rFonts w:ascii="Adobe Arabic" w:hAnsi="Adobe Arabic" w:cs="Adobe Arabic" w:hint="cs"/>
          <w:b/>
          <w:bCs/>
          <w:color w:val="70AD47" w:themeColor="accent6"/>
          <w:sz w:val="32"/>
          <w:szCs w:val="32"/>
          <w:rtl/>
        </w:rPr>
        <w:t>بَٰطِلِ</w:t>
      </w:r>
      <w:r w:rsidRPr="00246DA3">
        <w:rPr>
          <w:rFonts w:ascii="Adobe Arabic" w:hAnsi="Adobe Arabic" w:cs="Adobe Arabic"/>
          <w:b/>
          <w:bCs/>
          <w:color w:val="70AD47" w:themeColor="accent6"/>
          <w:sz w:val="32"/>
          <w:szCs w:val="32"/>
          <w:rtl/>
        </w:rPr>
        <w:t xml:space="preserve"> إِلَّآ أَن تَكُونَ تِجَٰرَةً عَن تَرَاضٖ مِّنكُم </w:t>
      </w:r>
      <w:r w:rsidRPr="00246DA3">
        <w:rPr>
          <w:rFonts w:ascii="Adobe Arabic" w:hAnsi="Adobe Arabic" w:cs="Adobe Arabic" w:hint="cs"/>
          <w:b/>
          <w:bCs/>
          <w:color w:val="70AD47" w:themeColor="accent6"/>
          <w:sz w:val="32"/>
          <w:szCs w:val="32"/>
          <w:rtl/>
        </w:rPr>
        <w:t>وَلَا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تَقتُلُوٓاْ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أَنفُسَكُم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إِنَّ</w:t>
      </w:r>
      <w:r w:rsidRPr="00246DA3">
        <w:rPr>
          <w:rFonts w:ascii="Adobe Arabic" w:hAnsi="Adobe Arabic" w:cs="Adobe Arabic"/>
          <w:b/>
          <w:bCs/>
          <w:color w:val="70AD47" w:themeColor="accent6"/>
          <w:sz w:val="32"/>
          <w:szCs w:val="32"/>
          <w:rtl/>
        </w:rPr>
        <w:t xml:space="preserve"> ٱللَّهَ كَانَ بِكُم </w:t>
      </w:r>
      <w:r w:rsidRPr="00246DA3">
        <w:rPr>
          <w:rFonts w:ascii="Adobe Arabic" w:hAnsi="Adobe Arabic" w:cs="Adobe Arabic" w:hint="cs"/>
          <w:b/>
          <w:bCs/>
          <w:color w:val="70AD47" w:themeColor="accent6"/>
          <w:sz w:val="32"/>
          <w:szCs w:val="32"/>
          <w:rtl/>
        </w:rPr>
        <w:t>رَحِيمٗا﴾</w:t>
      </w:r>
      <w:r w:rsidR="00936B3D">
        <w:rPr>
          <w:rStyle w:val="FootnoteReference"/>
          <w:rFonts w:ascii="Adobe Arabic" w:hAnsi="Adobe Arabic" w:cs="Adobe Arabic"/>
          <w:b/>
          <w:bCs/>
          <w:color w:val="70AD47" w:themeColor="accent6"/>
          <w:sz w:val="32"/>
          <w:szCs w:val="32"/>
          <w:rtl/>
        </w:rPr>
        <w:footnoteReference w:id="183"/>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لذا،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يجب</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عليهم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لا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يلوِّثوا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حياتهم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بأعمالٍ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غير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مشروعةٍ،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ولا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بدّ</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لهم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سلوك</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السبيل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القو</w:t>
      </w:r>
      <w:r w:rsidRPr="006F0FDA">
        <w:rPr>
          <w:rFonts w:ascii="Adobe Arabic" w:hAnsi="Adobe Arabic" w:cs="Adobe Arabic"/>
          <w:sz w:val="32"/>
          <w:szCs w:val="32"/>
          <w:rtl/>
        </w:rPr>
        <w:t xml:space="preserve">يم في كسب المعاش؛ اعتماداً على التعاليم الدينيّة؛ وذلك من أجل اجتناب الغلاء، والاحتكار، والغشّ، والأعمال الباطلة، والمعاملات الربويّة، والعمل على استئصالها من المجتمع. فالجميع مكلّفون بترويج المبادئ السامية في المعاملات التجاريّة؛ الأمر الذي أكّد عليه القرآن الكريم في عدّة آياتٍ، منها: </w:t>
      </w:r>
      <w:r w:rsidRPr="00246DA3">
        <w:rPr>
          <w:rFonts w:ascii="Adobe Arabic" w:hAnsi="Adobe Arabic" w:cs="Adobe Arabic"/>
          <w:b/>
          <w:bCs/>
          <w:color w:val="70AD47" w:themeColor="accent6"/>
          <w:sz w:val="32"/>
          <w:szCs w:val="32"/>
          <w:rtl/>
        </w:rPr>
        <w:t>﴿وَيَٰقَو</w:t>
      </w:r>
      <w:r w:rsidRPr="00246DA3">
        <w:rPr>
          <w:rFonts w:ascii="Adobe Arabic" w:hAnsi="Adobe Arabic" w:cs="Adobe Arabic" w:hint="cs"/>
          <w:b/>
          <w:bCs/>
          <w:color w:val="70AD47" w:themeColor="accent6"/>
          <w:sz w:val="32"/>
          <w:szCs w:val="32"/>
          <w:rtl/>
        </w:rPr>
        <w:t>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أَوفُواْ</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مِكيَالَ</w:t>
      </w:r>
      <w:r w:rsidRPr="00246DA3">
        <w:rPr>
          <w:rFonts w:ascii="Adobe Arabic" w:hAnsi="Adobe Arabic" w:cs="Adobe Arabic"/>
          <w:b/>
          <w:bCs/>
          <w:color w:val="70AD47" w:themeColor="accent6"/>
          <w:sz w:val="32"/>
          <w:szCs w:val="32"/>
          <w:rtl/>
        </w:rPr>
        <w:t xml:space="preserve"> وَٱل</w:t>
      </w:r>
      <w:r w:rsidRPr="00246DA3">
        <w:rPr>
          <w:rFonts w:ascii="Adobe Arabic" w:hAnsi="Adobe Arabic" w:cs="Adobe Arabic" w:hint="cs"/>
          <w:b/>
          <w:bCs/>
          <w:color w:val="70AD47" w:themeColor="accent6"/>
          <w:sz w:val="32"/>
          <w:szCs w:val="32"/>
          <w:rtl/>
        </w:rPr>
        <w:t>مِيزَانَ</w:t>
      </w:r>
      <w:r w:rsidRPr="00246DA3">
        <w:rPr>
          <w:rFonts w:ascii="Adobe Arabic" w:hAnsi="Adobe Arabic" w:cs="Adobe Arabic"/>
          <w:b/>
          <w:bCs/>
          <w:color w:val="70AD47" w:themeColor="accent6"/>
          <w:sz w:val="32"/>
          <w:szCs w:val="32"/>
          <w:rtl/>
        </w:rPr>
        <w:t xml:space="preserve"> بِٱل</w:t>
      </w:r>
      <w:r w:rsidRPr="00246DA3">
        <w:rPr>
          <w:rFonts w:ascii="Adobe Arabic" w:hAnsi="Adobe Arabic" w:cs="Adobe Arabic" w:hint="cs"/>
          <w:b/>
          <w:bCs/>
          <w:color w:val="70AD47" w:themeColor="accent6"/>
          <w:sz w:val="32"/>
          <w:szCs w:val="32"/>
          <w:rtl/>
        </w:rPr>
        <w:t>قِسطِ</w:t>
      </w:r>
      <w:r w:rsidRPr="00246DA3">
        <w:rPr>
          <w:rFonts w:ascii="Adobe Arabic" w:hAnsi="Adobe Arabic" w:cs="Adobe Arabic"/>
          <w:b/>
          <w:bCs/>
          <w:color w:val="70AD47" w:themeColor="accent6"/>
          <w:sz w:val="32"/>
          <w:szCs w:val="32"/>
          <w:rtl/>
        </w:rPr>
        <w:t xml:space="preserve"> وَلَا تَب</w:t>
      </w:r>
      <w:r w:rsidRPr="00246DA3">
        <w:rPr>
          <w:rFonts w:ascii="Adobe Arabic" w:hAnsi="Adobe Arabic" w:cs="Adobe Arabic" w:hint="cs"/>
          <w:b/>
          <w:bCs/>
          <w:color w:val="70AD47" w:themeColor="accent6"/>
          <w:sz w:val="32"/>
          <w:szCs w:val="32"/>
          <w:rtl/>
        </w:rPr>
        <w:t>خَسُواْ</w:t>
      </w:r>
      <w:r w:rsidRPr="00246DA3">
        <w:rPr>
          <w:rFonts w:ascii="Adobe Arabic" w:hAnsi="Adobe Arabic" w:cs="Adobe Arabic"/>
          <w:b/>
          <w:bCs/>
          <w:color w:val="70AD47" w:themeColor="accent6"/>
          <w:sz w:val="32"/>
          <w:szCs w:val="32"/>
          <w:rtl/>
        </w:rPr>
        <w:t xml:space="preserve"> ٱلنَّاسَ أَش</w:t>
      </w:r>
      <w:r w:rsidRPr="00246DA3">
        <w:rPr>
          <w:rFonts w:ascii="Adobe Arabic" w:hAnsi="Adobe Arabic" w:cs="Adobe Arabic" w:hint="cs"/>
          <w:b/>
          <w:bCs/>
          <w:color w:val="70AD47" w:themeColor="accent6"/>
          <w:sz w:val="32"/>
          <w:szCs w:val="32"/>
          <w:rtl/>
        </w:rPr>
        <w:t>يَآءَهُم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وَلَا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تَعثَواْ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فِي</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أَرضِ</w:t>
      </w:r>
      <w:r w:rsidRPr="00246DA3">
        <w:rPr>
          <w:rFonts w:ascii="Adobe Arabic" w:hAnsi="Adobe Arabic" w:cs="Adobe Arabic"/>
          <w:b/>
          <w:bCs/>
          <w:color w:val="70AD47" w:themeColor="accent6"/>
          <w:sz w:val="32"/>
          <w:szCs w:val="32"/>
          <w:rtl/>
        </w:rPr>
        <w:t xml:space="preserve"> مُف</w:t>
      </w:r>
      <w:r w:rsidRPr="00246DA3">
        <w:rPr>
          <w:rFonts w:ascii="Adobe Arabic" w:hAnsi="Adobe Arabic" w:cs="Adobe Arabic" w:hint="cs"/>
          <w:b/>
          <w:bCs/>
          <w:color w:val="70AD47" w:themeColor="accent6"/>
          <w:sz w:val="32"/>
          <w:szCs w:val="32"/>
          <w:rtl/>
        </w:rPr>
        <w:t>سِدِينَ﴾</w:t>
      </w:r>
      <w:r w:rsidR="00936B3D">
        <w:rPr>
          <w:rStyle w:val="FootnoteReference"/>
          <w:rFonts w:ascii="Adobe Arabic" w:hAnsi="Adobe Arabic" w:cs="Adobe Arabic"/>
          <w:b/>
          <w:bCs/>
          <w:color w:val="70AD47" w:themeColor="accent6"/>
          <w:sz w:val="32"/>
          <w:szCs w:val="32"/>
          <w:rtl/>
        </w:rPr>
        <w:footnoteReference w:id="184"/>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936B3D">
      <w:pPr>
        <w:bidi/>
        <w:jc w:val="both"/>
        <w:rPr>
          <w:rFonts w:ascii="Adobe Arabic" w:hAnsi="Adobe Arabic" w:cs="Adobe Arabic"/>
          <w:sz w:val="32"/>
          <w:szCs w:val="32"/>
        </w:rPr>
      </w:pPr>
      <w:r w:rsidRPr="00246DA3">
        <w:rPr>
          <w:rFonts w:ascii="Adobe Arabic" w:hAnsi="Adobe Arabic" w:cs="Adobe Arabic" w:hint="cs"/>
          <w:b/>
          <w:bCs/>
          <w:color w:val="70AD47" w:themeColor="accent6"/>
          <w:sz w:val="32"/>
          <w:szCs w:val="32"/>
          <w:rtl/>
        </w:rPr>
        <w:lastRenderedPageBreak/>
        <w:t>﴿وَيلٞ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لِّلمُطَفِّفِينَ﴾</w:t>
      </w:r>
      <w:r w:rsidR="00936B3D">
        <w:rPr>
          <w:rStyle w:val="FootnoteReference"/>
          <w:rFonts w:ascii="Adobe Arabic" w:hAnsi="Adobe Arabic" w:cs="Adobe Arabic"/>
          <w:b/>
          <w:bCs/>
          <w:color w:val="70AD47" w:themeColor="accent6"/>
          <w:sz w:val="32"/>
          <w:szCs w:val="32"/>
          <w:rtl/>
        </w:rPr>
        <w:footnoteReference w:id="185"/>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r w:rsidRPr="00246DA3">
        <w:rPr>
          <w:rFonts w:ascii="Adobe Arabic" w:hAnsi="Adobe Arabic" w:cs="Adobe Arabic" w:hint="cs"/>
          <w:b/>
          <w:bCs/>
          <w:color w:val="70AD47" w:themeColor="accent6"/>
          <w:sz w:val="32"/>
          <w:szCs w:val="32"/>
          <w:rtl/>
        </w:rPr>
        <w:t>﴿</w:t>
      </w:r>
      <w:r w:rsidRPr="00246DA3">
        <w:rPr>
          <w:rFonts w:ascii="Adobe Arabic" w:hAnsi="Adobe Arabic" w:cs="Adobe Arabic"/>
          <w:b/>
          <w:bCs/>
          <w:color w:val="70AD47" w:themeColor="accent6"/>
          <w:sz w:val="32"/>
          <w:szCs w:val="32"/>
          <w:rtl/>
        </w:rPr>
        <w:t>ٱلَّذِينَ يَأ</w:t>
      </w:r>
      <w:r w:rsidRPr="00246DA3">
        <w:rPr>
          <w:rFonts w:ascii="Adobe Arabic" w:hAnsi="Adobe Arabic" w:cs="Adobe Arabic" w:hint="cs"/>
          <w:b/>
          <w:bCs/>
          <w:color w:val="70AD47" w:themeColor="accent6"/>
          <w:sz w:val="32"/>
          <w:szCs w:val="32"/>
          <w:rtl/>
        </w:rPr>
        <w:t>كُلُونَ</w:t>
      </w:r>
      <w:r w:rsidRPr="00246DA3">
        <w:rPr>
          <w:rFonts w:ascii="Adobe Arabic" w:hAnsi="Adobe Arabic" w:cs="Adobe Arabic"/>
          <w:b/>
          <w:bCs/>
          <w:color w:val="70AD47" w:themeColor="accent6"/>
          <w:sz w:val="32"/>
          <w:szCs w:val="32"/>
          <w:rtl/>
        </w:rPr>
        <w:t xml:space="preserve"> ٱلرِّبَوٰاْ لَا يَقُومُونَ إِلَّا كَمَا يَقُومُ ٱلَّذِي يَتَخَبَّطُهُ ٱلشَّي</w:t>
      </w:r>
      <w:r w:rsidRPr="00246DA3">
        <w:rPr>
          <w:rFonts w:ascii="Adobe Arabic" w:hAnsi="Adobe Arabic" w:cs="Adobe Arabic" w:hint="cs"/>
          <w:b/>
          <w:bCs/>
          <w:color w:val="70AD47" w:themeColor="accent6"/>
          <w:sz w:val="32"/>
          <w:szCs w:val="32"/>
          <w:rtl/>
        </w:rPr>
        <w:t>طَٰنُ</w:t>
      </w:r>
      <w:r w:rsidRPr="00246DA3">
        <w:rPr>
          <w:rFonts w:ascii="Adobe Arabic" w:hAnsi="Adobe Arabic" w:cs="Adobe Arabic"/>
          <w:b/>
          <w:bCs/>
          <w:color w:val="70AD47" w:themeColor="accent6"/>
          <w:sz w:val="32"/>
          <w:szCs w:val="32"/>
          <w:rtl/>
        </w:rPr>
        <w:t xml:space="preserve"> مِنَ ٱل</w:t>
      </w:r>
      <w:r w:rsidRPr="00246DA3">
        <w:rPr>
          <w:rFonts w:ascii="Adobe Arabic" w:hAnsi="Adobe Arabic" w:cs="Adobe Arabic" w:hint="cs"/>
          <w:b/>
          <w:bCs/>
          <w:color w:val="70AD47" w:themeColor="accent6"/>
          <w:sz w:val="32"/>
          <w:szCs w:val="32"/>
          <w:rtl/>
        </w:rPr>
        <w:t>مَسِّ</w:t>
      </w:r>
      <w:r w:rsidRPr="00246DA3">
        <w:rPr>
          <w:rFonts w:ascii="Adobe Arabic" w:hAnsi="Adobe Arabic" w:cs="Adobe Arabic"/>
          <w:b/>
          <w:bCs/>
          <w:color w:val="70AD47" w:themeColor="accent6"/>
          <w:sz w:val="32"/>
          <w:szCs w:val="32"/>
          <w:rtl/>
        </w:rPr>
        <w:t xml:space="preserve"> ذَٰلِكَ بِأَنَّهُم </w:t>
      </w:r>
      <w:r w:rsidRPr="00246DA3">
        <w:rPr>
          <w:rFonts w:ascii="Adobe Arabic" w:hAnsi="Adobe Arabic" w:cs="Adobe Arabic" w:hint="cs"/>
          <w:b/>
          <w:bCs/>
          <w:color w:val="70AD47" w:themeColor="accent6"/>
          <w:sz w:val="32"/>
          <w:szCs w:val="32"/>
          <w:rtl/>
        </w:rPr>
        <w:t>قَالُوٓاْ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إِنَّمَا</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بَيعُ</w:t>
      </w:r>
      <w:r w:rsidRPr="00246DA3">
        <w:rPr>
          <w:rFonts w:ascii="Adobe Arabic" w:hAnsi="Adobe Arabic" w:cs="Adobe Arabic"/>
          <w:b/>
          <w:bCs/>
          <w:color w:val="70AD47" w:themeColor="accent6"/>
          <w:sz w:val="32"/>
          <w:szCs w:val="32"/>
          <w:rtl/>
        </w:rPr>
        <w:t xml:space="preserve"> مِث</w:t>
      </w:r>
      <w:r w:rsidRPr="00246DA3">
        <w:rPr>
          <w:rFonts w:ascii="Adobe Arabic" w:hAnsi="Adobe Arabic" w:cs="Adobe Arabic" w:hint="cs"/>
          <w:b/>
          <w:bCs/>
          <w:color w:val="70AD47" w:themeColor="accent6"/>
          <w:sz w:val="32"/>
          <w:szCs w:val="32"/>
          <w:rtl/>
        </w:rPr>
        <w:t>لُ</w:t>
      </w:r>
      <w:r w:rsidRPr="00246DA3">
        <w:rPr>
          <w:rFonts w:ascii="Adobe Arabic" w:hAnsi="Adobe Arabic" w:cs="Adobe Arabic"/>
          <w:b/>
          <w:bCs/>
          <w:color w:val="70AD47" w:themeColor="accent6"/>
          <w:sz w:val="32"/>
          <w:szCs w:val="32"/>
          <w:rtl/>
        </w:rPr>
        <w:t xml:space="preserve"> ٱلرِّبَوٰاْ وَأَحَلَّ ٱللَّهُ ٱل</w:t>
      </w:r>
      <w:r w:rsidRPr="00246DA3">
        <w:rPr>
          <w:rFonts w:ascii="Adobe Arabic" w:hAnsi="Adobe Arabic" w:cs="Adobe Arabic" w:hint="cs"/>
          <w:b/>
          <w:bCs/>
          <w:color w:val="70AD47" w:themeColor="accent6"/>
          <w:sz w:val="32"/>
          <w:szCs w:val="32"/>
          <w:rtl/>
        </w:rPr>
        <w:t>بَيعَ</w:t>
      </w:r>
      <w:r w:rsidRPr="00246DA3">
        <w:rPr>
          <w:rFonts w:ascii="Adobe Arabic" w:hAnsi="Adobe Arabic" w:cs="Adobe Arabic"/>
          <w:b/>
          <w:bCs/>
          <w:color w:val="70AD47" w:themeColor="accent6"/>
          <w:sz w:val="32"/>
          <w:szCs w:val="32"/>
          <w:rtl/>
        </w:rPr>
        <w:t xml:space="preserve"> وَحَرَّمَ ٱلرِّبَوٰاْ فَمَن جَآءَهُ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مَو</w:t>
      </w:r>
      <w:r w:rsidRPr="00246DA3">
        <w:rPr>
          <w:rFonts w:ascii="Adobe Arabic" w:hAnsi="Adobe Arabic" w:cs="Adobe Arabic" w:hint="cs"/>
          <w:b/>
          <w:bCs/>
          <w:color w:val="70AD47" w:themeColor="accent6"/>
          <w:sz w:val="32"/>
          <w:szCs w:val="32"/>
          <w:rtl/>
        </w:rPr>
        <w:t>عِظَةٞ</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رَّبِّهِ</w:t>
      </w:r>
      <w:r w:rsidRPr="00246DA3">
        <w:rPr>
          <w:rFonts w:ascii="Sakkal Majalla" w:hAnsi="Sakkal Majalla" w:cs="Sakkal Majalla" w:hint="cs"/>
          <w:b/>
          <w:bCs/>
          <w:color w:val="70AD47" w:themeColor="accent6"/>
          <w:sz w:val="32"/>
          <w:szCs w:val="32"/>
          <w:rtl/>
        </w:rPr>
        <w:t>ۦ</w:t>
      </w:r>
      <w:r w:rsidRPr="00246DA3">
        <w:rPr>
          <w:rFonts w:ascii="Adobe Arabic" w:hAnsi="Adobe Arabic" w:cs="Adobe Arabic"/>
          <w:b/>
          <w:bCs/>
          <w:color w:val="70AD47" w:themeColor="accent6"/>
          <w:sz w:val="32"/>
          <w:szCs w:val="32"/>
          <w:rtl/>
        </w:rPr>
        <w:t xml:space="preserve"> فَٱنتَهَىٰ فَلَهُ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مَا سَلَفَ وَأَم</w:t>
      </w:r>
      <w:r w:rsidRPr="00246DA3">
        <w:rPr>
          <w:rFonts w:ascii="Adobe Arabic" w:hAnsi="Adobe Arabic" w:cs="Adobe Arabic" w:hint="cs"/>
          <w:b/>
          <w:bCs/>
          <w:color w:val="70AD47" w:themeColor="accent6"/>
          <w:sz w:val="32"/>
          <w:szCs w:val="32"/>
          <w:rtl/>
        </w:rPr>
        <w:t>رُهُ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hint="cs"/>
          <w:b/>
          <w:bCs/>
          <w:color w:val="70AD47" w:themeColor="accent6"/>
          <w:sz w:val="32"/>
          <w:szCs w:val="32"/>
          <w:rtl/>
        </w:rPr>
        <w:t>ٓ</w:t>
      </w:r>
      <w:r w:rsidRPr="00246DA3">
        <w:rPr>
          <w:rFonts w:ascii="Adobe Arabic" w:hAnsi="Adobe Arabic" w:cs="Adobe Arabic"/>
          <w:b/>
          <w:bCs/>
          <w:color w:val="70AD47" w:themeColor="accent6"/>
          <w:sz w:val="32"/>
          <w:szCs w:val="32"/>
          <w:rtl/>
        </w:rPr>
        <w:t xml:space="preserve"> إِلَى ٱللَّهِ وَمَن </w:t>
      </w:r>
      <w:r w:rsidRPr="00246DA3">
        <w:rPr>
          <w:rFonts w:ascii="Adobe Arabic" w:hAnsi="Adobe Arabic" w:cs="Adobe Arabic" w:hint="cs"/>
          <w:b/>
          <w:bCs/>
          <w:color w:val="70AD47" w:themeColor="accent6"/>
          <w:sz w:val="32"/>
          <w:szCs w:val="32"/>
          <w:rtl/>
        </w:rPr>
        <w:t>عَادَ</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فَأُوْلَٰٓئِكَ</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أَصحَٰبُ</w:t>
      </w:r>
      <w:r w:rsidRPr="00246DA3">
        <w:rPr>
          <w:rFonts w:ascii="Adobe Arabic" w:hAnsi="Adobe Arabic" w:cs="Adobe Arabic"/>
          <w:b/>
          <w:bCs/>
          <w:color w:val="70AD47" w:themeColor="accent6"/>
          <w:sz w:val="32"/>
          <w:szCs w:val="32"/>
          <w:rtl/>
        </w:rPr>
        <w:t xml:space="preserve"> ٱلنَّارِ هُم </w:t>
      </w:r>
      <w:r w:rsidRPr="00246DA3">
        <w:rPr>
          <w:rFonts w:ascii="Adobe Arabic" w:hAnsi="Adobe Arabic" w:cs="Adobe Arabic" w:hint="cs"/>
          <w:b/>
          <w:bCs/>
          <w:color w:val="70AD47" w:themeColor="accent6"/>
          <w:sz w:val="32"/>
          <w:szCs w:val="32"/>
          <w:rtl/>
        </w:rPr>
        <w:t>فِيهَا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خَٰلِدُونَ﴾</w:t>
      </w:r>
      <w:r w:rsidR="00936B3D">
        <w:rPr>
          <w:rStyle w:val="FootnoteReference"/>
          <w:rFonts w:ascii="Adobe Arabic" w:hAnsi="Adobe Arabic" w:cs="Adobe Arabic"/>
          <w:b/>
          <w:bCs/>
          <w:color w:val="70AD47" w:themeColor="accent6"/>
          <w:sz w:val="32"/>
          <w:szCs w:val="32"/>
          <w:rtl/>
        </w:rPr>
        <w:footnoteReference w:id="18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ومن هذا المنطلق يجب علينا اختيار المنهج الأمثل في حياتنا الاقتصاديّة؛ من خلال الإيمان بلطف الله تعالى، والالتزام بالمبادئ السامية؛ لكي نلمس تأثيرَ التعاليم الإسلاميّة على حياتنا في شتّى المجالات، ولا سيّما الاجتماعيّة والاقتصاديّة</w:t>
      </w:r>
      <w:r w:rsidR="00936B3D">
        <w:rPr>
          <w:rStyle w:val="FootnoteReference"/>
          <w:rFonts w:ascii="Adobe Arabic" w:hAnsi="Adobe Arabic" w:cs="Adobe Arabic"/>
          <w:sz w:val="32"/>
          <w:szCs w:val="32"/>
          <w:rtl/>
        </w:rPr>
        <w:footnoteReference w:id="18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42" w:name="_Toc83204857"/>
      <w:r w:rsidRPr="00E26E41">
        <w:rPr>
          <w:rFonts w:ascii="Adobe Arabic" w:hAnsi="Adobe Arabic" w:cs="Adobe Arabic"/>
          <w:b/>
          <w:bCs/>
          <w:color w:val="4472C4" w:themeColor="accent5"/>
          <w:sz w:val="32"/>
          <w:szCs w:val="32"/>
        </w:rPr>
        <w:t>4</w:t>
      </w:r>
      <w:r w:rsidRPr="00E26E41">
        <w:rPr>
          <w:rFonts w:ascii="Adobe Arabic" w:hAnsi="Adobe Arabic" w:cs="Adobe Arabic"/>
          <w:b/>
          <w:bCs/>
          <w:color w:val="4472C4" w:themeColor="accent5"/>
          <w:sz w:val="32"/>
          <w:szCs w:val="32"/>
          <w:rtl/>
        </w:rPr>
        <w:t>- السبُل الكفيلة برفع مستوى الدخل</w:t>
      </w:r>
      <w:bookmarkEnd w:id="42"/>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هناك طرق عديدة يتمكّن الإنسان عبرها من زيادة دخله، وزيادة كسبه على مستويَين؛ محدودٍ وواسعٍ، نذكر بعضها في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كسب العلم، والتخصّص المهنيّ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استثمار الأموال بطريقةٍ صحيحةٍ من الناحيتين الكمّيّة والنوعيّة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وضع منهجٍ يضمن استثمار الحدّ الأقصى من الطاقة الإنتاجيّة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تذليل المصاعب التي تعترض طريق الإنتاج</w:t>
      </w:r>
      <w:r w:rsidRPr="006F0FDA">
        <w:rPr>
          <w:rFonts w:ascii="Adobe Arabic" w:hAnsi="Adobe Arabic" w:cs="Adobe Arabic"/>
          <w:sz w:val="32"/>
          <w:szCs w:val="32"/>
        </w:rPr>
        <w:t>.</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lastRenderedPageBreak/>
        <w:t xml:space="preserve">- </w:t>
      </w:r>
      <w:r w:rsidRPr="006F0FDA">
        <w:rPr>
          <w:rFonts w:ascii="Adobe Arabic" w:hAnsi="Adobe Arabic" w:cs="Adobe Arabic"/>
          <w:sz w:val="32"/>
          <w:szCs w:val="32"/>
          <w:rtl/>
        </w:rPr>
        <w:t>إصلاح معدّات الإنتاج وتطويرها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التسويق الصحيح للبضائع والمنتجات</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تحفيز العمّال والمنتجين على زيادة الإنتاج</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السعي إلى رفع مستوى المهارات؛ بالاعتماد على المراكز العلميّة المتخصّصة؛ في وضع مناهج صحيحة؛ لرفع مستوى الإنتاج، وتحسين نوعيّته؛ وذلك يتمّ عبر التنسيق الصحيح بين المراكز الأكاديميّة ومراكز الإنتاج</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إيجاد أجواءٍ آمنةٍ داخل البلاد وفي مناطقها الحدوديّة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مكافحة جميع مظاهر الانحراف؛ كالتّمييز العنصريّ، والظلم الاقتصاديّ، والاحتكار، والمحسوبيّات، والوقوف بوجه من يُهدِر الثروة العامّة بحزمٍ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43" w:name="_Toc83204858"/>
      <w:r w:rsidRPr="00E26E41">
        <w:rPr>
          <w:rFonts w:ascii="Adobe Arabic" w:hAnsi="Adobe Arabic" w:cs="Adobe Arabic"/>
          <w:b/>
          <w:bCs/>
          <w:color w:val="4472C4" w:themeColor="accent5"/>
          <w:sz w:val="32"/>
          <w:szCs w:val="32"/>
          <w:rtl/>
        </w:rPr>
        <w:t>ثانياً: الاستهلاك</w:t>
      </w:r>
      <w:bookmarkEnd w:id="43"/>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يُعدّ الاستهلاك من أهمّ طرق التدبير في المعيشة؛ وهو من الأبحاث الأساسيّة في مجال الاقتصاد. ويجدر بجميع أبناء المجتمع دون استثناء، ولا سيّما المسؤولون منهم، أن يعيروه أهمّيّةً بالغةً؛ وهو يعني تسخير المصادر المُتاحة؛ بغية تحقيق متطلّبات الحياة الراهنة والمستقبليّة، أو أنّه يعني تسخير السلع الاقتصاديّة في مجال الاستثمار</w:t>
      </w:r>
      <w:r w:rsidR="00936B3D">
        <w:rPr>
          <w:rStyle w:val="FootnoteReference"/>
          <w:rFonts w:ascii="Adobe Arabic" w:hAnsi="Adobe Arabic" w:cs="Adobe Arabic"/>
          <w:sz w:val="32"/>
          <w:szCs w:val="32"/>
          <w:rtl/>
        </w:rPr>
        <w:footnoteReference w:id="18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فيجب على المسؤول المدبّر أن يتّبع المناهج الصحيحة في الاستهلاك؛ ليتمكّن من تحقيق متطلّبات الرعيّة على المستويَين الماديّ والمعنويّ، كما يجب عليه اجتناب الإسراف والتبذير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44" w:name="_Toc83204859"/>
      <w:r w:rsidRPr="00E26E41">
        <w:rPr>
          <w:rFonts w:ascii="Adobe Arabic" w:hAnsi="Adobe Arabic" w:cs="Adobe Arabic"/>
          <w:b/>
          <w:bCs/>
          <w:color w:val="4472C4" w:themeColor="accent5"/>
          <w:sz w:val="32"/>
          <w:szCs w:val="32"/>
        </w:rPr>
        <w:t>1</w:t>
      </w:r>
      <w:r w:rsidRPr="00E26E41">
        <w:rPr>
          <w:rFonts w:ascii="Adobe Arabic" w:hAnsi="Adobe Arabic" w:cs="Adobe Arabic"/>
          <w:b/>
          <w:bCs/>
          <w:color w:val="4472C4" w:themeColor="accent5"/>
          <w:sz w:val="32"/>
          <w:szCs w:val="32"/>
          <w:rtl/>
        </w:rPr>
        <w:t>- أهمّيّة الاستهلاك في الاقتصاد</w:t>
      </w:r>
      <w:bookmarkEnd w:id="44"/>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لقد خصّص علماء الاقتصاد حيّزاً واسعاً من دراساتهم لمسألة الاستهلاك؛ كونها تتمتّع بأهمّيّةٍ بالغةٍ بين جميع الشعوب والأمَم، بحيث لا تضاهيها أيّ مسألةٍ أخرى بين مختلف المفاهيم الاقتصاديّة، وكثير منهم يعتقد أنّ الهدف وراء جميع النشاطات الاقتصاديّة يكمن في الاستهلاك؛ كالتوفير، والإنتاج، وتوزيع الثروة</w:t>
      </w:r>
      <w:r w:rsidR="00936B3D">
        <w:rPr>
          <w:rStyle w:val="FootnoteReference"/>
          <w:rFonts w:ascii="Adobe Arabic" w:hAnsi="Adobe Arabic" w:cs="Adobe Arabic"/>
          <w:sz w:val="32"/>
          <w:szCs w:val="32"/>
          <w:rtl/>
        </w:rPr>
        <w:footnoteReference w:id="18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ويُعدّ الاستهلاك يعدّ هدفاً أساسيّاً في الإنتاج وتوزيع الثروة؛ إذ له بالغ التأثير في هذا المضمار. من هنا، وضع علماء الاقتصاد أصلاً اقتصاديّاً بعنوان (سيادة المستهلك)؛ وفحواه: أنّ المستهلك هو الذي يعيّن الإطار اللازم للإنتاج، وتخصيص مصادره، ويحدّد طريقة توزيع الثروة. واستناداً إلى هذه النظريّة، فإنّ الاستهلاك ليس محض تابعٍ للإنتاج والتوزيع، بل إنّ الانتاج والتوزيع تابعان له من جهةٍ ما. وبعبارةٍ أخرى: هناك علاقةٌ متبادلةٌ بين الاستهلاك من جهةٍ، وبين الإنتاج والتوزيع من جهةٍ أخرى: فالاستهلاك يُعدّ آليّةً هامّةً في كيفيّة الإنتاج</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ولا شكّ في أنّ السياسات الاستهلاكيّة الصحيحة </w:t>
      </w:r>
      <w:r>
        <w:rPr>
          <w:rFonts w:ascii="Adobe Arabic" w:hAnsi="Adobe Arabic" w:cs="Adobe Arabic"/>
          <w:sz w:val="32"/>
          <w:szCs w:val="32"/>
          <w:rtl/>
        </w:rPr>
        <w:t xml:space="preserve">- </w:t>
      </w:r>
      <w:r w:rsidRPr="006F0FDA">
        <w:rPr>
          <w:rFonts w:ascii="Adobe Arabic" w:hAnsi="Adobe Arabic" w:cs="Adobe Arabic"/>
          <w:sz w:val="32"/>
          <w:szCs w:val="32"/>
          <w:rtl/>
        </w:rPr>
        <w:t xml:space="preserve">ترشيد الاستهلاك </w:t>
      </w:r>
      <w:r>
        <w:rPr>
          <w:rFonts w:ascii="Adobe Arabic" w:hAnsi="Adobe Arabic" w:cs="Adobe Arabic"/>
          <w:sz w:val="32"/>
          <w:szCs w:val="32"/>
          <w:rtl/>
        </w:rPr>
        <w:t xml:space="preserve">- </w:t>
      </w:r>
      <w:r w:rsidRPr="006F0FDA">
        <w:rPr>
          <w:rFonts w:ascii="Adobe Arabic" w:hAnsi="Adobe Arabic" w:cs="Adobe Arabic"/>
          <w:sz w:val="32"/>
          <w:szCs w:val="32"/>
          <w:rtl/>
        </w:rPr>
        <w:t>لها تأثيرٌ بالغٌ على السياسات الاقتصاديّة، فمن شأنها إيجاد حافزٍ في أسواق الاستهلاك؛ الأمر الذي يؤدّي إلى زيادة الإنتاج، وبالتالي ارتفاع مستوى الدخل العامّ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ولترشيد الاستهلاك فوائد جمّة، فإضافةً إلى كونه منهجاً ضروريّاً للادّخار والاستثمار، كذلك يُعدّ سبباً أساسيّاً للرقيّ الاقتصاديّ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وهناك مسألةٌ هامّةٌ تجدر الإشارة إليها؛ وهي: أنّ حاجات الإنسان المادّيّة تُعدّ المحور الأساس للنظريّات الاقتصاديّة في النظامين الرأسماليّ والاشتراكيّ، وعند انعدام الحاجات المادّيّة الضروريّة، فإنّ عمليّة الاستهلاك سوف تستمرّ من خلال إيجاد حاجاتٍ مادّيّةٍ كاذبةٍ. لكنّ الاستهلاك في النظريّة الإسلاميّة لا يختصّ بالحاجات المادّيّة فحسب، بل إنّ بعض متطلّبات الإنسان المعنويّة تعتبر سبباً لإيجاد دافعٍ لدى الإنسان في ذلك؛ أي أنّ دوافع الاستهلاك في النظام الإسلاميّ أوسع نطاقاً من النظامين الرأسماليّ والاشتراكيّ</w:t>
      </w:r>
      <w:r w:rsidR="00936B3D">
        <w:rPr>
          <w:rStyle w:val="FootnoteReference"/>
          <w:rFonts w:ascii="Adobe Arabic" w:hAnsi="Adobe Arabic" w:cs="Adobe Arabic"/>
          <w:sz w:val="32"/>
          <w:szCs w:val="32"/>
          <w:rtl/>
        </w:rPr>
        <w:footnoteReference w:id="19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45" w:name="_Toc83204860"/>
      <w:r w:rsidRPr="00E26E41">
        <w:rPr>
          <w:rFonts w:ascii="Adobe Arabic" w:hAnsi="Adobe Arabic" w:cs="Adobe Arabic"/>
          <w:b/>
          <w:bCs/>
          <w:color w:val="4472C4" w:themeColor="accent5"/>
          <w:sz w:val="32"/>
          <w:szCs w:val="32"/>
        </w:rPr>
        <w:t>2</w:t>
      </w:r>
      <w:r w:rsidRPr="00E26E41">
        <w:rPr>
          <w:rFonts w:ascii="Adobe Arabic" w:hAnsi="Adobe Arabic" w:cs="Adobe Arabic"/>
          <w:b/>
          <w:bCs/>
          <w:color w:val="4472C4" w:themeColor="accent5"/>
          <w:sz w:val="32"/>
          <w:szCs w:val="32"/>
          <w:rtl/>
        </w:rPr>
        <w:t>- أُسس الاستهلاك الأمثل في الإسلام</w:t>
      </w:r>
      <w:bookmarkEnd w:id="45"/>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أُسس الاستهلاك الأمثل في النظريّة الإسلاميّة هي عبارة عن التعاليم التربويّة السامية التي تشكّل منهجاً صحيحاً ومتكاملاً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لتدبير المعيشة، ويمكننا التعرّف عليها من خلال القرآن الكريم والأحاديث المباركة، نشير إلى بعضها في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936B3D">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أ- وجوب اجتناب الإسراف</w:t>
      </w:r>
      <w:r w:rsidR="00936B3D">
        <w:rPr>
          <w:rStyle w:val="FootnoteReference"/>
          <w:rFonts w:ascii="Adobe Arabic" w:hAnsi="Adobe Arabic" w:cs="Adobe Arabic"/>
          <w:b/>
          <w:bCs/>
          <w:color w:val="ED7D31" w:themeColor="accent2"/>
          <w:sz w:val="32"/>
          <w:szCs w:val="32"/>
          <w:rtl/>
        </w:rPr>
        <w:footnoteReference w:id="191"/>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Pr>
        <w:t>«</w:t>
      </w:r>
      <w:r w:rsidRPr="006F0FDA">
        <w:rPr>
          <w:rFonts w:ascii="Adobe Arabic" w:hAnsi="Adobe Arabic" w:cs="Adobe Arabic"/>
          <w:sz w:val="32"/>
          <w:szCs w:val="32"/>
          <w:rtl/>
        </w:rPr>
        <w:t>السّرف هو تجاوز الحدّ في كلّ فعلٍ يفعله الإنسان، وإن كان ذلك في الإنفاق أشهر</w:t>
      </w:r>
      <w:r w:rsidRPr="006F0FDA">
        <w:rPr>
          <w:rFonts w:ascii="Adobe Arabic" w:hAnsi="Adobe Arabic" w:cs="Adobe Arabic"/>
          <w:sz w:val="32"/>
          <w:szCs w:val="32"/>
        </w:rPr>
        <w:t>»</w:t>
      </w:r>
      <w:r w:rsidR="00936B3D">
        <w:rPr>
          <w:rStyle w:val="FootnoteReference"/>
          <w:rFonts w:ascii="Adobe Arabic" w:hAnsi="Adobe Arabic" w:cs="Adobe Arabic"/>
          <w:sz w:val="32"/>
          <w:szCs w:val="32"/>
        </w:rPr>
        <w:footnoteReference w:id="19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 xml:space="preserve">نستلهم من آيات القرآن الكريم أنّ الإسراف يقابل التقتير، حيث قال تعالى: </w:t>
      </w:r>
      <w:r w:rsidRPr="00246DA3">
        <w:rPr>
          <w:rFonts w:ascii="Adobe Arabic" w:hAnsi="Adobe Arabic" w:cs="Adobe Arabic"/>
          <w:b/>
          <w:bCs/>
          <w:color w:val="70AD47" w:themeColor="accent6"/>
          <w:sz w:val="32"/>
          <w:szCs w:val="32"/>
          <w:rtl/>
        </w:rPr>
        <w:t xml:space="preserve">﴿وَٱلَّذِينَ إِذَآ أَنفَقُواْ لَم </w:t>
      </w:r>
      <w:r w:rsidRPr="00246DA3">
        <w:rPr>
          <w:rFonts w:ascii="Adobe Arabic" w:hAnsi="Adobe Arabic" w:cs="Adobe Arabic" w:hint="cs"/>
          <w:b/>
          <w:bCs/>
          <w:color w:val="70AD47" w:themeColor="accent6"/>
          <w:sz w:val="32"/>
          <w:szCs w:val="32"/>
          <w:rtl/>
        </w:rPr>
        <w:t>يُسرِفُواْ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وَلَم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يَقتُرُواْ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وَكَانَ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بَينَ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ذَٰلِكَ</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قَوَامٗا﴾</w:t>
      </w:r>
      <w:r w:rsidR="00936B3D">
        <w:rPr>
          <w:rStyle w:val="FootnoteReference"/>
          <w:rFonts w:ascii="Adobe Arabic" w:hAnsi="Adobe Arabic" w:cs="Adobe Arabic"/>
          <w:b/>
          <w:bCs/>
          <w:color w:val="70AD47" w:themeColor="accent6"/>
          <w:sz w:val="32"/>
          <w:szCs w:val="32"/>
          <w:rtl/>
        </w:rPr>
        <w:footnoteReference w:id="19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 xml:space="preserve">وتؤكّد تعاليمنا الدينيّة على أنّ الإسراف من الأعمال الذميمة جدّاً، حيث نهى القرآن الكريم نهياً شديداً عنه، وكذلك هو الحال بالنسبة للأحاديث الشريفة. فالله تعالى عدّه من السُّنَن الفرعونيّة: </w:t>
      </w:r>
      <w:r w:rsidRPr="00246DA3">
        <w:rPr>
          <w:rFonts w:ascii="Adobe Arabic" w:hAnsi="Adobe Arabic" w:cs="Adobe Arabic"/>
          <w:b/>
          <w:bCs/>
          <w:color w:val="70AD47" w:themeColor="accent6"/>
          <w:sz w:val="32"/>
          <w:szCs w:val="32"/>
          <w:rtl/>
        </w:rPr>
        <w:t>﴿فَمَآ ءَامَنَ لِمُوسَىٰٓ إِلَّا ذُرِّيَّةٞ مِّن قَو</w:t>
      </w:r>
      <w:r w:rsidRPr="00246DA3">
        <w:rPr>
          <w:rFonts w:ascii="Adobe Arabic" w:hAnsi="Adobe Arabic" w:cs="Adobe Arabic" w:hint="cs"/>
          <w:b/>
          <w:bCs/>
          <w:color w:val="70AD47" w:themeColor="accent6"/>
          <w:sz w:val="32"/>
          <w:szCs w:val="32"/>
          <w:rtl/>
        </w:rPr>
        <w:t>مِهِ</w:t>
      </w:r>
      <w:r w:rsidRPr="00246DA3">
        <w:rPr>
          <w:rFonts w:ascii="Sakkal Majalla" w:hAnsi="Sakkal Majalla" w:cs="Sakkal Majalla" w:hint="cs"/>
          <w:b/>
          <w:bCs/>
          <w:color w:val="70AD47" w:themeColor="accent6"/>
          <w:sz w:val="32"/>
          <w:szCs w:val="32"/>
          <w:rtl/>
        </w:rPr>
        <w:t>ۦ</w:t>
      </w:r>
      <w:r w:rsidRPr="00246DA3">
        <w:rPr>
          <w:rFonts w:ascii="Adobe Arabic" w:hAnsi="Adobe Arabic" w:cs="Adobe Arabic"/>
          <w:b/>
          <w:bCs/>
          <w:color w:val="70AD47" w:themeColor="accent6"/>
          <w:sz w:val="32"/>
          <w:szCs w:val="32"/>
          <w:rtl/>
        </w:rPr>
        <w:t xml:space="preserve"> عَلَىٰ خَو</w:t>
      </w:r>
      <w:r w:rsidRPr="00246DA3">
        <w:rPr>
          <w:rFonts w:ascii="Adobe Arabic" w:hAnsi="Adobe Arabic" w:cs="Adobe Arabic" w:hint="cs"/>
          <w:b/>
          <w:bCs/>
          <w:color w:val="70AD47" w:themeColor="accent6"/>
          <w:sz w:val="32"/>
          <w:szCs w:val="32"/>
          <w:rtl/>
        </w:rPr>
        <w:t>فٖ</w:t>
      </w:r>
      <w:r w:rsidRPr="00246DA3">
        <w:rPr>
          <w:rFonts w:ascii="Adobe Arabic" w:hAnsi="Adobe Arabic" w:cs="Adobe Arabic"/>
          <w:b/>
          <w:bCs/>
          <w:color w:val="70AD47" w:themeColor="accent6"/>
          <w:sz w:val="32"/>
          <w:szCs w:val="32"/>
          <w:rtl/>
        </w:rPr>
        <w:t xml:space="preserve"> مِّن فِر</w:t>
      </w:r>
      <w:r w:rsidRPr="00246DA3">
        <w:rPr>
          <w:rFonts w:ascii="Adobe Arabic" w:hAnsi="Adobe Arabic" w:cs="Adobe Arabic" w:hint="cs"/>
          <w:b/>
          <w:bCs/>
          <w:color w:val="70AD47" w:themeColor="accent6"/>
          <w:sz w:val="32"/>
          <w:szCs w:val="32"/>
          <w:rtl/>
        </w:rPr>
        <w:t>عَونَ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وَمَلَإِيْهِم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أَن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يَفتِنَهُم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وَإِنَّ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فِرعَونَ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لَعَالٖ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w:t>
      </w:r>
      <w:r w:rsidRPr="00246DA3">
        <w:rPr>
          <w:rFonts w:ascii="Adobe Arabic" w:hAnsi="Adobe Arabic" w:cs="Adobe Arabic"/>
          <w:b/>
          <w:bCs/>
          <w:color w:val="70AD47" w:themeColor="accent6"/>
          <w:sz w:val="32"/>
          <w:szCs w:val="32"/>
          <w:rtl/>
        </w:rPr>
        <w:t>ي ٱل</w:t>
      </w:r>
      <w:r w:rsidRPr="00246DA3">
        <w:rPr>
          <w:rFonts w:ascii="Adobe Arabic" w:hAnsi="Adobe Arabic" w:cs="Adobe Arabic" w:hint="cs"/>
          <w:b/>
          <w:bCs/>
          <w:color w:val="70AD47" w:themeColor="accent6"/>
          <w:sz w:val="32"/>
          <w:szCs w:val="32"/>
          <w:rtl/>
        </w:rPr>
        <w:t>أَرضِ</w:t>
      </w:r>
      <w:r w:rsidRPr="00246DA3">
        <w:rPr>
          <w:rFonts w:ascii="Adobe Arabic" w:hAnsi="Adobe Arabic" w:cs="Adobe Arabic"/>
          <w:b/>
          <w:bCs/>
          <w:color w:val="70AD47" w:themeColor="accent6"/>
          <w:sz w:val="32"/>
          <w:szCs w:val="32"/>
          <w:rtl/>
        </w:rPr>
        <w:t xml:space="preserve"> وَإِنَّهُ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لَمِنَ ٱل</w:t>
      </w:r>
      <w:r w:rsidRPr="00246DA3">
        <w:rPr>
          <w:rFonts w:ascii="Adobe Arabic" w:hAnsi="Adobe Arabic" w:cs="Adobe Arabic" w:hint="cs"/>
          <w:b/>
          <w:bCs/>
          <w:color w:val="70AD47" w:themeColor="accent6"/>
          <w:sz w:val="32"/>
          <w:szCs w:val="32"/>
          <w:rtl/>
        </w:rPr>
        <w:t>مُسرِفِينَ</w:t>
      </w:r>
      <w:r w:rsidRPr="00246DA3">
        <w:rPr>
          <w:rFonts w:ascii="Adobe Arabic" w:hAnsi="Adobe Arabic" w:cs="Adobe Arabic"/>
          <w:b/>
          <w:bCs/>
          <w:color w:val="70AD47" w:themeColor="accent6"/>
          <w:sz w:val="32"/>
          <w:szCs w:val="32"/>
          <w:rtl/>
        </w:rPr>
        <w:t>﴾</w:t>
      </w:r>
      <w:r w:rsidR="00936B3D">
        <w:rPr>
          <w:rStyle w:val="FootnoteReference"/>
          <w:rFonts w:ascii="Adobe Arabic" w:hAnsi="Adobe Arabic" w:cs="Adobe Arabic"/>
          <w:b/>
          <w:bCs/>
          <w:color w:val="70AD47" w:themeColor="accent6"/>
          <w:sz w:val="32"/>
          <w:szCs w:val="32"/>
          <w:rtl/>
        </w:rPr>
        <w:footnoteReference w:id="194"/>
      </w:r>
      <w:r w:rsidRPr="006F0FDA">
        <w:rPr>
          <w:rFonts w:ascii="Adobe Arabic" w:hAnsi="Adobe Arabic" w:cs="Adobe Arabic"/>
          <w:sz w:val="32"/>
          <w:szCs w:val="32"/>
          <w:rtl/>
        </w:rPr>
        <w:t xml:space="preserve">، وتوعّد المسرفين بعذابٍ أليمٍ: </w:t>
      </w:r>
      <w:r w:rsidRPr="00246DA3">
        <w:rPr>
          <w:rFonts w:ascii="Adobe Arabic" w:hAnsi="Adobe Arabic" w:cs="Adobe Arabic"/>
          <w:b/>
          <w:bCs/>
          <w:color w:val="70AD47" w:themeColor="accent6"/>
          <w:sz w:val="32"/>
          <w:szCs w:val="32"/>
          <w:rtl/>
        </w:rPr>
        <w:t>﴿لَا جَرَمَ أَنَّمَا تَد</w:t>
      </w:r>
      <w:r w:rsidRPr="00246DA3">
        <w:rPr>
          <w:rFonts w:ascii="Adobe Arabic" w:hAnsi="Adobe Arabic" w:cs="Adobe Arabic" w:hint="cs"/>
          <w:b/>
          <w:bCs/>
          <w:color w:val="70AD47" w:themeColor="accent6"/>
          <w:sz w:val="32"/>
          <w:szCs w:val="32"/>
          <w:rtl/>
        </w:rPr>
        <w:t>عُونَنِيٓ</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إِلَيهِ</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لَيسَ</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دَع</w:t>
      </w:r>
      <w:r w:rsidRPr="00246DA3">
        <w:rPr>
          <w:rFonts w:ascii="Adobe Arabic" w:hAnsi="Adobe Arabic" w:cs="Adobe Arabic" w:hint="cs"/>
          <w:b/>
          <w:bCs/>
          <w:color w:val="70AD47" w:themeColor="accent6"/>
          <w:sz w:val="32"/>
          <w:szCs w:val="32"/>
          <w:rtl/>
        </w:rPr>
        <w:t>وَةٞ</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فِي</w:t>
      </w:r>
      <w:r w:rsidRPr="00246DA3">
        <w:rPr>
          <w:rFonts w:ascii="Adobe Arabic" w:hAnsi="Adobe Arabic" w:cs="Adobe Arabic"/>
          <w:b/>
          <w:bCs/>
          <w:color w:val="70AD47" w:themeColor="accent6"/>
          <w:sz w:val="32"/>
          <w:szCs w:val="32"/>
          <w:rtl/>
        </w:rPr>
        <w:t xml:space="preserve"> ٱلدُّن</w:t>
      </w:r>
      <w:r w:rsidRPr="00246DA3">
        <w:rPr>
          <w:rFonts w:ascii="Adobe Arabic" w:hAnsi="Adobe Arabic" w:cs="Adobe Arabic" w:hint="cs"/>
          <w:b/>
          <w:bCs/>
          <w:color w:val="70AD47" w:themeColor="accent6"/>
          <w:sz w:val="32"/>
          <w:szCs w:val="32"/>
          <w:rtl/>
        </w:rPr>
        <w:t>يَا</w:t>
      </w:r>
      <w:r w:rsidRPr="00246DA3">
        <w:rPr>
          <w:rFonts w:ascii="Adobe Arabic" w:hAnsi="Adobe Arabic" w:cs="Adobe Arabic"/>
          <w:b/>
          <w:bCs/>
          <w:color w:val="70AD47" w:themeColor="accent6"/>
          <w:sz w:val="32"/>
          <w:szCs w:val="32"/>
          <w:rtl/>
        </w:rPr>
        <w:t xml:space="preserve"> وَلَا فِي ٱل</w:t>
      </w:r>
      <w:r w:rsidRPr="00246DA3">
        <w:rPr>
          <w:rFonts w:ascii="Adobe Arabic" w:hAnsi="Adobe Arabic" w:cs="Adobe Arabic" w:hint="cs"/>
          <w:b/>
          <w:bCs/>
          <w:color w:val="70AD47" w:themeColor="accent6"/>
          <w:sz w:val="32"/>
          <w:szCs w:val="32"/>
          <w:rtl/>
        </w:rPr>
        <w:t>أٓخِرَةِ</w:t>
      </w:r>
      <w:r w:rsidRPr="00246DA3">
        <w:rPr>
          <w:rFonts w:ascii="Adobe Arabic" w:hAnsi="Adobe Arabic" w:cs="Adobe Arabic"/>
          <w:b/>
          <w:bCs/>
          <w:color w:val="70AD47" w:themeColor="accent6"/>
          <w:sz w:val="32"/>
          <w:szCs w:val="32"/>
          <w:rtl/>
        </w:rPr>
        <w:t xml:space="preserve"> وَأَنَّ مَرَدَّنَآ إِلَى ٱللَّهِ وَأَنَّ ٱل</w:t>
      </w:r>
      <w:r w:rsidRPr="00246DA3">
        <w:rPr>
          <w:rFonts w:ascii="Adobe Arabic" w:hAnsi="Adobe Arabic" w:cs="Adobe Arabic" w:hint="cs"/>
          <w:b/>
          <w:bCs/>
          <w:color w:val="70AD47" w:themeColor="accent6"/>
          <w:sz w:val="32"/>
          <w:szCs w:val="32"/>
          <w:rtl/>
        </w:rPr>
        <w:t>مُسرِفِينَ</w:t>
      </w:r>
      <w:r w:rsidRPr="00246DA3">
        <w:rPr>
          <w:rFonts w:ascii="Adobe Arabic" w:hAnsi="Adobe Arabic" w:cs="Adobe Arabic"/>
          <w:b/>
          <w:bCs/>
          <w:color w:val="70AD47" w:themeColor="accent6"/>
          <w:sz w:val="32"/>
          <w:szCs w:val="32"/>
          <w:rtl/>
        </w:rPr>
        <w:t xml:space="preserve"> هُم </w:t>
      </w:r>
      <w:r w:rsidRPr="00246DA3">
        <w:rPr>
          <w:rFonts w:ascii="Adobe Arabic" w:hAnsi="Adobe Arabic" w:cs="Adobe Arabic" w:hint="cs"/>
          <w:b/>
          <w:bCs/>
          <w:color w:val="70AD47" w:themeColor="accent6"/>
          <w:sz w:val="32"/>
          <w:szCs w:val="32"/>
          <w:rtl/>
        </w:rPr>
        <w:t>أَصحَٰبُ</w:t>
      </w:r>
      <w:r w:rsidRPr="00246DA3">
        <w:rPr>
          <w:rFonts w:ascii="Adobe Arabic" w:hAnsi="Adobe Arabic" w:cs="Adobe Arabic"/>
          <w:b/>
          <w:bCs/>
          <w:color w:val="70AD47" w:themeColor="accent6"/>
          <w:sz w:val="32"/>
          <w:szCs w:val="32"/>
          <w:rtl/>
        </w:rPr>
        <w:t xml:space="preserve"> ٱلنَّارِ﴾</w:t>
      </w:r>
      <w:r w:rsidR="00936B3D">
        <w:rPr>
          <w:rStyle w:val="FootnoteReference"/>
          <w:rFonts w:ascii="Adobe Arabic" w:hAnsi="Adobe Arabic" w:cs="Adobe Arabic"/>
          <w:b/>
          <w:bCs/>
          <w:color w:val="70AD47" w:themeColor="accent6"/>
          <w:sz w:val="32"/>
          <w:szCs w:val="32"/>
          <w:rtl/>
        </w:rPr>
        <w:footnoteReference w:id="19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lastRenderedPageBreak/>
        <w:t>ويُعدّ الإسراف في استهلاك الموارد الطبيعيّة تعدّياً على حقوق الآخرين، وإهداراً للثروة العامّة التي هي حقٌّ لجميع البشر والأجيال كافة. وحسب الرؤية الإسلاميّة، فإنّ نتيجة الإسراف والإنفاق المفرط ليست سوى إهدار الثروة العامّة، وبالتّالي حرمان الشّعب منها.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هذا الصدد: «السَّرفُ مَثواةٌ</w:t>
      </w:r>
      <w:r w:rsidRPr="006F0FDA">
        <w:rPr>
          <w:rFonts w:ascii="Adobe Arabic" w:hAnsi="Adobe Arabic" w:cs="Adobe Arabic"/>
          <w:sz w:val="32"/>
          <w:szCs w:val="32"/>
        </w:rPr>
        <w:t>»</w:t>
      </w:r>
      <w:r w:rsidR="00936B3D">
        <w:rPr>
          <w:rStyle w:val="FootnoteReference"/>
          <w:rFonts w:ascii="Adobe Arabic" w:hAnsi="Adobe Arabic" w:cs="Adobe Arabic"/>
          <w:sz w:val="32"/>
          <w:szCs w:val="32"/>
        </w:rPr>
        <w:footnoteReference w:id="19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أسباب حرمة الإسراف</w:t>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يُعدّ الإسراف خروجاً عن مستوى التوازن؛ أي عن حكم العقل والإذعان لأهواء النفس. فهو إهدارٌ للنعمة التي أكرم الله تعالى بها عباده؛ لإمرار معاشهم. ونتيجة هذا الإهدار هي البعد عن رحمة الله تعالى ورضوانه</w:t>
      </w:r>
      <w:r w:rsidR="00936B3D">
        <w:rPr>
          <w:rStyle w:val="FootnoteReference"/>
          <w:rFonts w:ascii="Adobe Arabic" w:hAnsi="Adobe Arabic" w:cs="Adobe Arabic"/>
          <w:sz w:val="32"/>
          <w:szCs w:val="32"/>
          <w:rtl/>
        </w:rPr>
        <w:footnoteReference w:id="19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فكما أنّ للمجتمع حقاً في الأموال العامّة، كذلك فإنّ له حقاً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في أموال الناس الخاصّة، وبما أنّ الإسراف يُعدّ تعدّياً على حقوق المجتمع؛ فالنتيجة أنّ الإسراف في الأموال الخاصّة غير جائزٍ. يقول العلامة الشهيد مرتضى المطهّري</w:t>
      </w:r>
      <w:r w:rsidR="000E7402">
        <w:rPr>
          <w:rFonts w:ascii="Adobe Arabic" w:hAnsi="Adobe Arabic" w:cs="Adobe Arabic"/>
          <w:sz w:val="32"/>
          <w:szCs w:val="32"/>
          <w:rtl/>
        </w:rPr>
        <w:t>(رحمه الله)</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في هذا الصدد: «إنّ الإسراف، والتبذير، وأيّ استخدامٍ غير مشروعٍ للأموال؛ ممنوعٌ. والمنع هنا ليس ناشئاً من حرمة هذا العمل فحسب،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بل لأنّه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 xml:space="preserve">يُعدّ تصرّفاً في الثروة العامّة من دون إذنٍ. فهذا المال، وإن كان خاصّاً؛ فهو متعلّقٌ بالمجتمع </w:t>
      </w:r>
      <w:r>
        <w:rPr>
          <w:rFonts w:ascii="Adobe Arabic" w:hAnsi="Adobe Arabic" w:cs="Adobe Arabic"/>
          <w:sz w:val="32"/>
          <w:szCs w:val="32"/>
          <w:rtl/>
        </w:rPr>
        <w:t xml:space="preserve">- </w:t>
      </w:r>
      <w:r w:rsidRPr="006F0FDA">
        <w:rPr>
          <w:rFonts w:ascii="Adobe Arabic" w:hAnsi="Adobe Arabic" w:cs="Adobe Arabic"/>
          <w:sz w:val="32"/>
          <w:szCs w:val="32"/>
          <w:rtl/>
        </w:rPr>
        <w:t>أيضاً</w:t>
      </w:r>
      <w:r w:rsidRPr="006F0FDA">
        <w:rPr>
          <w:rFonts w:ascii="Adobe Arabic" w:hAnsi="Adobe Arabic" w:cs="Adobe Arabic"/>
          <w:sz w:val="32"/>
          <w:szCs w:val="32"/>
        </w:rPr>
        <w:t>»</w:t>
      </w:r>
      <w:r w:rsidR="00936B3D">
        <w:rPr>
          <w:rStyle w:val="FootnoteReference"/>
          <w:rFonts w:ascii="Adobe Arabic" w:hAnsi="Adobe Arabic" w:cs="Adobe Arabic"/>
          <w:sz w:val="32"/>
          <w:szCs w:val="32"/>
        </w:rPr>
        <w:footnoteReference w:id="19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 xml:space="preserve">فضلاً عن ذلك، ونظراً لمحدوديّة المصادر الاقتصاديّة، فإنّ الإسراف هو سبب لحرمان بعض الناس من تلك المصادر. وكذلك، فإنّ اعتياد الإنسان على الإسراف سيجعل منه شخصاً أنانيّاً وبعيداً عن المثل العليا التي أرادها الله تعالى من عباده. والأصل </w:t>
      </w:r>
      <w:r>
        <w:rPr>
          <w:rFonts w:ascii="Adobe Arabic" w:hAnsi="Adobe Arabic" w:cs="Adobe Arabic"/>
          <w:sz w:val="32"/>
          <w:szCs w:val="32"/>
          <w:rtl/>
        </w:rPr>
        <w:t xml:space="preserve">- </w:t>
      </w:r>
      <w:r w:rsidRPr="006F0FDA">
        <w:rPr>
          <w:rFonts w:ascii="Adobe Arabic" w:hAnsi="Adobe Arabic" w:cs="Adobe Arabic"/>
          <w:sz w:val="32"/>
          <w:szCs w:val="32"/>
          <w:rtl/>
        </w:rPr>
        <w:t>على أساس النظرة التوحيديّة -، أنّ الله تبارك وتعالى هو المالك الأصليّ، ونحن جميعاً مستخلفون من قبله، وكلّ نوعٍ من التصرّف من دون إذنه ورضاه؛ فهو قبيحٌ وغير مقبولٍ، ونحن نعلم أنّ الله لم يأذن بالإسراف ولا بالبخل</w:t>
      </w:r>
      <w:r w:rsidR="00936B3D">
        <w:rPr>
          <w:rStyle w:val="FootnoteReference"/>
          <w:rFonts w:ascii="Adobe Arabic" w:hAnsi="Adobe Arabic" w:cs="Adobe Arabic"/>
          <w:sz w:val="32"/>
          <w:szCs w:val="32"/>
          <w:rtl/>
        </w:rPr>
        <w:footnoteReference w:id="19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الإسراف مسألةٌ نسبيّةٌ</w:t>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المراد من الإسراف تجاوز الحدّ في الإنفاق؛ أي أنّ الإنسان يتجاوز المستوى المتعارف في إنفاق المال، فينفق أكثر من حاجته، ويسرف في ذلك. فعلى سبيل المثال: شخص لا يتقاضى في اليوم أكثر من دولارين، لكنّه يشتري لنفسه ولأسرته ثياباً بمئات الدولارات. وقد تطرّق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لهذا الأمر، حين قال: «ربّ فقير هو أسرف من الغني؛ إنّ الغني ينفق ممّا أوتي، والفقير ينفق من غير ما أوتي</w:t>
      </w:r>
      <w:r w:rsidRPr="006F0FDA">
        <w:rPr>
          <w:rFonts w:ascii="Adobe Arabic" w:hAnsi="Adobe Arabic" w:cs="Adobe Arabic"/>
          <w:sz w:val="32"/>
          <w:szCs w:val="32"/>
        </w:rPr>
        <w:t>»</w:t>
      </w:r>
      <w:r w:rsidR="00936B3D">
        <w:rPr>
          <w:rStyle w:val="FootnoteReference"/>
          <w:rFonts w:ascii="Adobe Arabic" w:hAnsi="Adobe Arabic" w:cs="Adobe Arabic"/>
          <w:sz w:val="32"/>
          <w:szCs w:val="32"/>
        </w:rPr>
        <w:footnoteReference w:id="20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وهذه الرواية تشير إلى بعض الموارد النادرة التي لا يتّبع فيها الفقير برنامجاً صحيحاً في معيشته؛ وذلك حينما ينفق ما يكسبه من مالٍ يسيرٍ في مسائل لا تتناسب مع وضعه الماديّ، وبالتالي يُهدرِ دخله؛ بسبب إسرافه. وبالتأكيد، فإنّ هذا الفعل بالنسبة للأثرياء قد لا يكون إسرافاً؛ إذ أنّ إسرافهم يتحقّق عبر إنفاقهم الأموال في أمورٍ أشدّ فداحة ممّا فعله هذا الفقير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ومن هنا، يتّضح أنّ معيار حقيقة الإسراف نسبيّ، حيث تكون بعض مصاديق الإنفاق الصادرة من بعض الأفراد مؤدّية إلى الوقوع في الإسراف، ولكنّها ليست كذلك بالنسبة للبعض الآخر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فبعض موارد الإنفاق التي لا يعدّها العرف تجاوزاً عن حدّ الاعتدال، بينما يعدّها العقل تجاوزاً عن ذلك، لا تُعدّ من أمثلة الإسراف؛ ولكنّه نُهي عنها في بعض الأحاديث، منها: قول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إنَّ القصدَ أمرٌ يُحبُّهُ اللهُ عزَّ وجلَّ، وإنَّ السَّرفَ أمرٌ يُبغضُهُ اللهُ عزَّ وجلَّ حتّى طرحَكَ النَّواةَ؛ فإنِّها تَصلحُ لشيءٍ وحتّى صبَّكَ فَضلَ شَرابِكَ»</w:t>
      </w:r>
      <w:r w:rsidR="00936B3D">
        <w:rPr>
          <w:rStyle w:val="FootnoteReference"/>
          <w:rFonts w:ascii="Adobe Arabic" w:hAnsi="Adobe Arabic" w:cs="Adobe Arabic"/>
          <w:sz w:val="32"/>
          <w:szCs w:val="32"/>
          <w:rtl/>
        </w:rPr>
        <w:footnoteReference w:id="201"/>
      </w:r>
      <w:r w:rsidRPr="006F0FDA">
        <w:rPr>
          <w:rFonts w:ascii="Adobe Arabic" w:hAnsi="Adobe Arabic" w:cs="Adobe Arabic"/>
          <w:sz w:val="32"/>
          <w:szCs w:val="32"/>
          <w:rtl/>
        </w:rPr>
        <w:t>، بينما هذه الأفعال لا يعدّها العرف اليوم إسرافاً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اختلاف الزمان والمكان ونسبيّة الإنفاق</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ما يشير إلى أنّ الإسراف مسألةٌ نسبيّةٌ؛ هو اختلاف معدّل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lastRenderedPageBreak/>
        <w:t>الإنفاق من مجتمعٍ إلى آخر؛ لأنّ مستوى رفاهيّة الشعب ورقيّه الاقتصاديّ أو تدنّي مستواه المعيشيّ مختلف من بلدٍ إلى بلدٍ. فلربّما اقتناء بعض السلع والمؤن أو تقديم بعض الخدمات، يُعدّ تجاوزاً عن الحدّ المتعارف في أحد المجتمعات النامية، لكنّه ليس كذلك في مجتمعٍ متطوّرٍ؛ لذا يمكن القول: إنّ الإسراف مسألةٌ نسبيّةٌ</w:t>
      </w:r>
      <w:r w:rsidR="00936B3D">
        <w:rPr>
          <w:rStyle w:val="FootnoteReference"/>
          <w:rFonts w:ascii="Adobe Arabic" w:hAnsi="Adobe Arabic" w:cs="Adobe Arabic"/>
          <w:sz w:val="32"/>
          <w:szCs w:val="32"/>
          <w:rtl/>
        </w:rPr>
        <w:footnoteReference w:id="20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والحال كذلك بالنسبة لاختلاف الزمان وتنوّع المسؤوليّات؛ أي حينما يتمتّع الناس بحياةٍ مرفّهةً في زمانٍ ما، ويشهد مجتمعهم تنامياً اقتصاديّاً؛ فسوف يحظون بحياةٍ أفضل، وبإمكانهم اقتناء سلعٍ أكثر وذات جودةٍ عاليةٍ؛ وهذا بدوره لا يعدّ إسرافاً، لكن بشرط عدم الإفراط والطغيان. ومن هنا، لو حاول البعض في هذه المجتمعات المرفّهة الإعراض عن نعم الله تعالى، وقيّدوا أنفسهم بحياة الفقر، والعوز، وارتداء الخرق من الثياب؛ فإنّ زهدهم هذا يحمل على الرياء. فالبعض قد يغفل عن حقيقة الحكمة العمليّة في الإسلام، وهؤلاء موجودون في كلّ عصرٍ ومكانٍ؛ إذ أنّ ضيق إطار أفكارهم يحفّزهم على مؤاخذة الآخرين جهلاً، حتّى أنّهم قد يعترضون على الأئمّة المعصومين</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فقد روى مسعدة بن صدقة أنّ سفيان الثوري دخل على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فرأى عليه ثياباً بيضاء ناعمة، فقال له: إنّ هذا اللباس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lastRenderedPageBreak/>
        <w:t>ليس من لباسك، فأجابه</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اسمَعْ مِنِّي وعِ ما أقولُ لَكَ؛ فإنَّهُ خَيرٌ لَكَ عاجِلاً وآجِلاً إنْ أنتَ مِتَّ عَلَى السُّنَّةِ ولَم تَمُتْ عَلَى بِدعَةٍ، أُخبِرُكَ أنَّ رسولَ اللهِ</w:t>
      </w:r>
      <w:r w:rsidRPr="006F0FDA">
        <w:rPr>
          <w:rFonts w:ascii="Adobe Arabic" w:hAnsi="Adobe Arabic" w:cs="Adobe Arabic"/>
          <w:sz w:val="32"/>
          <w:szCs w:val="32"/>
        </w:rPr>
        <w:t xml:space="preserve"> </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كانَ فِي زَمانٍ مُقفِرٍ جَدبٍ؛ فَأمّا إذا أقبَلَتْ الدُّنيا فَأحَقُّ أهلِها بِها أبرارُها لا فُجّارُها، ومؤمِنُوها لا مُنافِقُوها، ومُسلمُوها لا كُفّارُها، فَما أنكرتَ يا ثَوريّ؟! فَوَاللهِ إنِّي لَمَعَ ما تَرِى ما أتَى عَلَيَّ مُذ عَقِلت صباحَ ولا مساءَ وللهِ فِي مالِي حَقٌّ أمرَنِي أنْ أضَعهُ مَوضِعاً؛ إلا وَضَعتُهُ</w:t>
      </w:r>
      <w:r w:rsidRPr="006F0FDA">
        <w:rPr>
          <w:rFonts w:ascii="Adobe Arabic" w:hAnsi="Adobe Arabic" w:cs="Adobe Arabic"/>
          <w:sz w:val="32"/>
          <w:szCs w:val="32"/>
        </w:rPr>
        <w:t>»</w:t>
      </w:r>
      <w:r w:rsidR="00936B3D">
        <w:rPr>
          <w:rStyle w:val="FootnoteReference"/>
          <w:rFonts w:ascii="Adobe Arabic" w:hAnsi="Adobe Arabic" w:cs="Adobe Arabic"/>
          <w:sz w:val="32"/>
          <w:szCs w:val="32"/>
        </w:rPr>
        <w:footnoteReference w:id="20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36B3D">
      <w:pPr>
        <w:bidi/>
        <w:jc w:val="both"/>
        <w:rPr>
          <w:rFonts w:ascii="Adobe Arabic" w:hAnsi="Adobe Arabic" w:cs="Adobe Arabic"/>
          <w:sz w:val="32"/>
          <w:szCs w:val="32"/>
        </w:rPr>
      </w:pPr>
      <w:r w:rsidRPr="006F0FDA">
        <w:rPr>
          <w:rFonts w:ascii="Adobe Arabic" w:hAnsi="Adobe Arabic" w:cs="Adobe Arabic"/>
          <w:sz w:val="32"/>
          <w:szCs w:val="32"/>
          <w:rtl/>
        </w:rPr>
        <w:t>كما روى عليّ بن أسباط أنّ سفيان الثوريّ قال للإمام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يُروى أنّ عليّ بن أبي طالب</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كان يلبس الخشن من الثياب، وأنت تلبس القوهي المَرْوي! فقال له</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وَيحَكَ، إنَّ عَليّاً</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كانَ فِي زَمانِ ضِيقٍ؛ فَإذا اتَّسَعَ الزَّمانُ، فَأبرارُ الزَّمانِ أولَى بِهِ</w:t>
      </w:r>
      <w:r w:rsidRPr="006F0FDA">
        <w:rPr>
          <w:rFonts w:ascii="Adobe Arabic" w:hAnsi="Adobe Arabic" w:cs="Adobe Arabic"/>
          <w:sz w:val="32"/>
          <w:szCs w:val="32"/>
        </w:rPr>
        <w:t>»</w:t>
      </w:r>
      <w:r w:rsidR="00936B3D">
        <w:rPr>
          <w:rStyle w:val="FootnoteReference"/>
          <w:rFonts w:ascii="Adobe Arabic" w:hAnsi="Adobe Arabic" w:cs="Adobe Arabic"/>
          <w:sz w:val="32"/>
          <w:szCs w:val="32"/>
        </w:rPr>
        <w:footnoteReference w:id="20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فذوي الفكر المتحجّر من أمثال سفيان الثوريّ، يعتبرون ارتداء الإمام المعصوم</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الثياب الحسنة تجاوزاً عن الحدّ المتعارف، بينما هذا الأمر الذي لم يكن رائجاً في الأزمنة السالفة كان متعارفاً في ذلك العهد</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إذن، لا بدّ أن تكون أفعال الإنسان وطريقة معيشته منسجمةً مع مقتضيات زمانه؛ فالإسراف مسألةٌ نسبيّةٌ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والجدير بالذكر، أنّ بعض موارد الإنفاق تقتضي بذل أموالٍ كثيرةٍ؛ ولا يعدّ ذلك إسرافاً؛ لأنّ إنفاق المال بكثرةٍ </w:t>
      </w:r>
      <w:r>
        <w:rPr>
          <w:rFonts w:ascii="Adobe Arabic" w:hAnsi="Adobe Arabic" w:cs="Adobe Arabic"/>
          <w:sz w:val="32"/>
          <w:szCs w:val="32"/>
          <w:rtl/>
        </w:rPr>
        <w:t xml:space="preserve">- </w:t>
      </w:r>
      <w:r w:rsidRPr="006F0FDA">
        <w:rPr>
          <w:rFonts w:ascii="Adobe Arabic" w:hAnsi="Adobe Arabic" w:cs="Adobe Arabic"/>
          <w:sz w:val="32"/>
          <w:szCs w:val="32"/>
          <w:rtl/>
        </w:rPr>
        <w:t xml:space="preserve">أحياناً </w:t>
      </w:r>
      <w:r>
        <w:rPr>
          <w:rFonts w:ascii="Adobe Arabic" w:hAnsi="Adobe Arabic" w:cs="Adobe Arabic"/>
          <w:sz w:val="32"/>
          <w:szCs w:val="32"/>
          <w:rtl/>
        </w:rPr>
        <w:t xml:space="preserve">- </w:t>
      </w:r>
      <w:r w:rsidRPr="006F0FDA">
        <w:rPr>
          <w:rFonts w:ascii="Adobe Arabic" w:hAnsi="Adobe Arabic" w:cs="Adobe Arabic"/>
          <w:sz w:val="32"/>
          <w:szCs w:val="32"/>
          <w:rtl/>
        </w:rPr>
        <w:t>يكون سبباً لحفظها؛ وهو بالتالي جزءٌ من حسن التدبير في المعيشة؛ كاقتناء ثيابٍ مختلفةٍ لأغراضٍ مختلفةٍ، مثل: الثياب المخصّصة للنوم أو للعمل أو للسفر أو للضيافة، أو ما يُرتدى في مختلف فصول السنة؛ وهذا الأمر لا يعتبر إسرافاً؛ حيث إنّه من ضرورات التدبير في المعيشة. رُوي عن إسحاق بن عمّار أنّه سأل الإمام موسى الكاظم</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الرجل يكون له عشرة أقمصةٍ، أَيكون ذلك من السَّرف؟ فقال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لا، ولكِنَّ ذلِكَ أبقَى لثِيابِهِ، ولكِنَّ السَّرفَ أنْ تَلبَسَ ثَوبَ صَونِكَ فِي المكانِ القَذِرِ</w:t>
      </w:r>
      <w:r w:rsidRPr="006F0FDA">
        <w:rPr>
          <w:rFonts w:ascii="Adobe Arabic" w:hAnsi="Adobe Arabic" w:cs="Adobe Arabic"/>
          <w:sz w:val="32"/>
          <w:szCs w:val="32"/>
        </w:rPr>
        <w:t>»</w:t>
      </w:r>
      <w:r w:rsidR="008C4171">
        <w:rPr>
          <w:rStyle w:val="FootnoteReference"/>
          <w:rFonts w:ascii="Adobe Arabic" w:hAnsi="Adobe Arabic" w:cs="Adobe Arabic"/>
          <w:sz w:val="32"/>
          <w:szCs w:val="32"/>
        </w:rPr>
        <w:footnoteReference w:id="20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لذلك، فإنّ اقتناء ثيابٍ كثيرةٍ بداعي الحاجة إليها حسب مقتضيات الزمان، لا يُعدّ من الإسراف بوجهٍ؛ لأنّها تستخدم عند الحاجة إليها؛ على العكس من ذلك، الذين يفرطون في امتلاك أنواع الثياب، ويكدّسونها في خزانتهم، بحيث لا يحتاجون إليها كافّة؛ وهذا هو الإسراف بعينه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ب- وجوب اجتناب التّبذير</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التبذير: التفريق، وأصله إلقاء البذر وطرحه، فاستعير لكلِّ مُضيِّعٍ لماله، فتبذير البذر: تضييعٌ في الظاهر لمن لم يعرف مآل ما يلقيه</w:t>
      </w:r>
      <w:r w:rsidR="008C4171">
        <w:rPr>
          <w:rStyle w:val="FootnoteReference"/>
          <w:rFonts w:ascii="Adobe Arabic" w:hAnsi="Adobe Arabic" w:cs="Adobe Arabic"/>
          <w:sz w:val="32"/>
          <w:szCs w:val="32"/>
          <w:rtl/>
        </w:rPr>
        <w:footnoteReference w:id="20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lastRenderedPageBreak/>
        <w:t>والتبذير يخصّ الحالات التي يصرف فيها الإِنسان أمواله بشكلٍ غير منطقيٍّ وفاسدٍ. وبتعبيرٍ آخر: إنّ التبذير هو هدر المال في غير موقعه؛ ولو كان قليلاً، بينما إذا صُرِفَ في محلِّه، فلا يُعدّ تبذيراً؛ ولو كان كثيراً</w:t>
      </w:r>
      <w:r w:rsidR="008C4171">
        <w:rPr>
          <w:rStyle w:val="FootnoteReference"/>
          <w:rFonts w:ascii="Adobe Arabic" w:hAnsi="Adobe Arabic" w:cs="Adobe Arabic"/>
          <w:sz w:val="32"/>
          <w:szCs w:val="32"/>
          <w:rtl/>
        </w:rPr>
        <w:footnoteReference w:id="20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والتبذير </w:t>
      </w:r>
      <w:r>
        <w:rPr>
          <w:rFonts w:ascii="Adobe Arabic" w:hAnsi="Adobe Arabic" w:cs="Adobe Arabic"/>
          <w:sz w:val="32"/>
          <w:szCs w:val="32"/>
          <w:rtl/>
        </w:rPr>
        <w:t xml:space="preserve">- </w:t>
      </w:r>
      <w:r w:rsidRPr="006F0FDA">
        <w:rPr>
          <w:rFonts w:ascii="Adobe Arabic" w:hAnsi="Adobe Arabic" w:cs="Adobe Arabic"/>
          <w:sz w:val="32"/>
          <w:szCs w:val="32"/>
          <w:rtl/>
        </w:rPr>
        <w:t xml:space="preserve">دائماً </w:t>
      </w:r>
      <w:r>
        <w:rPr>
          <w:rFonts w:ascii="Adobe Arabic" w:hAnsi="Adobe Arabic" w:cs="Adobe Arabic"/>
          <w:sz w:val="32"/>
          <w:szCs w:val="32"/>
          <w:rtl/>
        </w:rPr>
        <w:t xml:space="preserve">- </w:t>
      </w:r>
      <w:r w:rsidRPr="006F0FDA">
        <w:rPr>
          <w:rFonts w:ascii="Adobe Arabic" w:hAnsi="Adobe Arabic" w:cs="Adobe Arabic"/>
          <w:sz w:val="32"/>
          <w:szCs w:val="32"/>
          <w:rtl/>
        </w:rPr>
        <w:t>ما يتلازم مع إتلاف المال؛ لأنّ إنفاق المال في أغراضٍ غير عقلائيّةٍ هو إهدارٌ للثروة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لذا، فإنّ إهدار المال وإنفاقه عبثاً يُعدّ من الأفعال المحرّمة دينيّاً، سواءٌ أكانت هذه العبثيّة من الناحيّة الكمّيّة أم من الناحية النوعيّة؛ إذ يجدر بالإنسان أن يأخذ بعين الاعتبار الجوانب النوعيّة لمؤونته التي يقتنيها، ومدى كفاية المصادر الإنتاجيّة والخدماتيّة التي يعتمد عليها في معيشته؛ أي عليه أن يسخّر كلّ مصدرٍ إنتاجيٍّ أو خدماتي؛ بطريقةٍ يمكنه معها بلوغ أقصى درجات الاستثمار؛ لكي يستغلّ طاقته الكامنة بشكلٍ أمثل</w:t>
      </w:r>
      <w:r w:rsidR="008C4171">
        <w:rPr>
          <w:rStyle w:val="FootnoteReference"/>
          <w:rFonts w:ascii="Adobe Arabic" w:hAnsi="Adobe Arabic" w:cs="Adobe Arabic"/>
          <w:sz w:val="32"/>
          <w:szCs w:val="32"/>
          <w:rtl/>
        </w:rPr>
        <w:footnoteReference w:id="20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 xml:space="preserve">والقرآن الكريم بدوره عدّ المبذّرين إخوانَ الشياطين، حيث قال تعالى: </w:t>
      </w:r>
      <w:r w:rsidRPr="00246DA3">
        <w:rPr>
          <w:rFonts w:ascii="Adobe Arabic" w:hAnsi="Adobe Arabic" w:cs="Adobe Arabic"/>
          <w:b/>
          <w:bCs/>
          <w:color w:val="70AD47" w:themeColor="accent6"/>
          <w:sz w:val="32"/>
          <w:szCs w:val="32"/>
          <w:rtl/>
        </w:rPr>
        <w:t>﴿إِنَّ ٱل</w:t>
      </w:r>
      <w:r w:rsidRPr="00246DA3">
        <w:rPr>
          <w:rFonts w:ascii="Adobe Arabic" w:hAnsi="Adobe Arabic" w:cs="Adobe Arabic" w:hint="cs"/>
          <w:b/>
          <w:bCs/>
          <w:color w:val="70AD47" w:themeColor="accent6"/>
          <w:sz w:val="32"/>
          <w:szCs w:val="32"/>
          <w:rtl/>
        </w:rPr>
        <w:t>مُبَذِّرِينَ</w:t>
      </w:r>
      <w:r w:rsidRPr="00246DA3">
        <w:rPr>
          <w:rFonts w:ascii="Adobe Arabic" w:hAnsi="Adobe Arabic" w:cs="Adobe Arabic"/>
          <w:b/>
          <w:bCs/>
          <w:color w:val="70AD47" w:themeColor="accent6"/>
          <w:sz w:val="32"/>
          <w:szCs w:val="32"/>
          <w:rtl/>
        </w:rPr>
        <w:t xml:space="preserve"> كَانُوٓاْ إِخ</w:t>
      </w:r>
      <w:r w:rsidRPr="00246DA3">
        <w:rPr>
          <w:rFonts w:ascii="Adobe Arabic" w:hAnsi="Adobe Arabic" w:cs="Adobe Arabic" w:hint="cs"/>
          <w:b/>
          <w:bCs/>
          <w:color w:val="70AD47" w:themeColor="accent6"/>
          <w:sz w:val="32"/>
          <w:szCs w:val="32"/>
          <w:rtl/>
        </w:rPr>
        <w:t>وَٰنَ</w:t>
      </w:r>
      <w:r w:rsidRPr="00246DA3">
        <w:rPr>
          <w:rFonts w:ascii="Adobe Arabic" w:hAnsi="Adobe Arabic" w:cs="Adobe Arabic"/>
          <w:b/>
          <w:bCs/>
          <w:color w:val="70AD47" w:themeColor="accent6"/>
          <w:sz w:val="32"/>
          <w:szCs w:val="32"/>
          <w:rtl/>
        </w:rPr>
        <w:t xml:space="preserve"> ٱلشَّيَٰطِينِ وَكَانَ ٱلشَّي</w:t>
      </w:r>
      <w:r w:rsidRPr="00246DA3">
        <w:rPr>
          <w:rFonts w:ascii="Adobe Arabic" w:hAnsi="Adobe Arabic" w:cs="Adobe Arabic" w:hint="cs"/>
          <w:b/>
          <w:bCs/>
          <w:color w:val="70AD47" w:themeColor="accent6"/>
          <w:sz w:val="32"/>
          <w:szCs w:val="32"/>
          <w:rtl/>
        </w:rPr>
        <w:t>طَٰنُ</w:t>
      </w:r>
      <w:r w:rsidRPr="00246DA3">
        <w:rPr>
          <w:rFonts w:ascii="Adobe Arabic" w:hAnsi="Adobe Arabic" w:cs="Adobe Arabic"/>
          <w:b/>
          <w:bCs/>
          <w:color w:val="70AD47" w:themeColor="accent6"/>
          <w:sz w:val="32"/>
          <w:szCs w:val="32"/>
          <w:rtl/>
        </w:rPr>
        <w:t xml:space="preserve"> لِرَبِّهِ</w:t>
      </w:r>
      <w:r w:rsidRPr="00246DA3">
        <w:rPr>
          <w:rFonts w:ascii="Sakkal Majalla" w:hAnsi="Sakkal Majalla" w:cs="Sakkal Majalla" w:hint="cs"/>
          <w:b/>
          <w:bCs/>
          <w:color w:val="70AD47" w:themeColor="accent6"/>
          <w:sz w:val="32"/>
          <w:szCs w:val="32"/>
          <w:rtl/>
        </w:rPr>
        <w:t>ۦ</w:t>
      </w:r>
      <w:r w:rsidRPr="00246DA3">
        <w:rPr>
          <w:rFonts w:ascii="Adobe Arabic" w:hAnsi="Adobe Arabic" w:cs="Adobe Arabic"/>
          <w:b/>
          <w:bCs/>
          <w:color w:val="70AD47" w:themeColor="accent6"/>
          <w:sz w:val="32"/>
          <w:szCs w:val="32"/>
          <w:rtl/>
        </w:rPr>
        <w:t xml:space="preserve"> كَفُورٗا﴾</w:t>
      </w:r>
      <w:r w:rsidR="008C4171">
        <w:rPr>
          <w:rStyle w:val="FootnoteReference"/>
          <w:rFonts w:ascii="Adobe Arabic" w:hAnsi="Adobe Arabic" w:cs="Adobe Arabic"/>
          <w:b/>
          <w:bCs/>
          <w:color w:val="70AD47" w:themeColor="accent6"/>
          <w:sz w:val="32"/>
          <w:szCs w:val="32"/>
          <w:rtl/>
        </w:rPr>
        <w:footnoteReference w:id="20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lastRenderedPageBreak/>
        <w:t>إنّ الله أعطى الشيطان قدرةً وقوّةً واستعداداً وذكاءاً خارقاً للعادة، ولكنّ الشيطان استفاد من هذه الأُمور في غير محلِّها؛ أي في طريق إغواء الناس وإبعادهم عن الصراط المستقيم. أمّا كون المبذّرين إخوان الشياطين؛ فذلك لأنّهم كفروا بنعم الله، حيث وضعوها في غير مواضعها تماماً؛ كما فعل الشيطان مع نِعم الله تعالى، ثمّ إنّ استخدام (إخوان) تعني أنّ أعمالهم متطابقةٌ ومتناسقةٌ مع أعمال الشيطان؛ كالأخَوين اللَّذَين تكون أعمالهما متشابهةً</w:t>
      </w:r>
      <w:r w:rsidR="008C4171">
        <w:rPr>
          <w:rStyle w:val="FootnoteReference"/>
          <w:rFonts w:ascii="Adobe Arabic" w:hAnsi="Adobe Arabic" w:cs="Adobe Arabic"/>
          <w:sz w:val="32"/>
          <w:szCs w:val="32"/>
          <w:rtl/>
        </w:rPr>
        <w:footnoteReference w:id="21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مصاديق الإسراف والتبذير</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لكلمَتي الإسراف والتبذير معنىً واسعاً جدّاً يتجلّى في الأفعال اليوميّة للبشر، وقد تطرّقت النصوص الدينيّة إلى ذكرها بشكلٍ مجملٍ أو مفصّلٍ؛ نشير إلى بعضها في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 xml:space="preserve">المأكل والمشرب: </w:t>
      </w:r>
      <w:r w:rsidRPr="00246DA3">
        <w:rPr>
          <w:rFonts w:ascii="Adobe Arabic" w:hAnsi="Adobe Arabic" w:cs="Adobe Arabic"/>
          <w:b/>
          <w:bCs/>
          <w:color w:val="70AD47" w:themeColor="accent6"/>
          <w:sz w:val="32"/>
          <w:szCs w:val="32"/>
          <w:rtl/>
        </w:rPr>
        <w:t xml:space="preserve">﴿يَٰبَنِيٓ ءَادَمَ خُذُواْ زِينَتَكُم </w:t>
      </w:r>
      <w:r w:rsidRPr="00246DA3">
        <w:rPr>
          <w:rFonts w:ascii="Adobe Arabic" w:hAnsi="Adobe Arabic" w:cs="Adobe Arabic" w:hint="cs"/>
          <w:b/>
          <w:bCs/>
          <w:color w:val="70AD47" w:themeColor="accent6"/>
          <w:sz w:val="32"/>
          <w:szCs w:val="32"/>
          <w:rtl/>
        </w:rPr>
        <w:t>عِندَ</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كُلِّ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مَسجِدٖ</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وَكُلُواْ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w:t>
      </w:r>
      <w:r w:rsidRPr="00246DA3">
        <w:rPr>
          <w:rFonts w:ascii="Adobe Arabic" w:hAnsi="Adobe Arabic" w:cs="Adobe Arabic"/>
          <w:b/>
          <w:bCs/>
          <w:color w:val="70AD47" w:themeColor="accent6"/>
          <w:sz w:val="32"/>
          <w:szCs w:val="32"/>
          <w:rtl/>
        </w:rPr>
        <w:t>ٱش</w:t>
      </w:r>
      <w:r w:rsidRPr="00246DA3">
        <w:rPr>
          <w:rFonts w:ascii="Adobe Arabic" w:hAnsi="Adobe Arabic" w:cs="Adobe Arabic" w:hint="cs"/>
          <w:b/>
          <w:bCs/>
          <w:color w:val="70AD47" w:themeColor="accent6"/>
          <w:sz w:val="32"/>
          <w:szCs w:val="32"/>
          <w:rtl/>
        </w:rPr>
        <w:t>رَبُواْ</w:t>
      </w:r>
      <w:r w:rsidRPr="00246DA3">
        <w:rPr>
          <w:rFonts w:ascii="Adobe Arabic" w:hAnsi="Adobe Arabic" w:cs="Adobe Arabic"/>
          <w:b/>
          <w:bCs/>
          <w:color w:val="70AD47" w:themeColor="accent6"/>
          <w:sz w:val="32"/>
          <w:szCs w:val="32"/>
          <w:rtl/>
        </w:rPr>
        <w:t xml:space="preserve"> وَلَا تُس</w:t>
      </w:r>
      <w:r w:rsidRPr="00246DA3">
        <w:rPr>
          <w:rFonts w:ascii="Adobe Arabic" w:hAnsi="Adobe Arabic" w:cs="Adobe Arabic" w:hint="cs"/>
          <w:b/>
          <w:bCs/>
          <w:color w:val="70AD47" w:themeColor="accent6"/>
          <w:sz w:val="32"/>
          <w:szCs w:val="32"/>
          <w:rtl/>
        </w:rPr>
        <w:t>رِفُوٓاْ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إِنَّهُ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لَا يُحِبُّ ٱل</w:t>
      </w:r>
      <w:r w:rsidRPr="00246DA3">
        <w:rPr>
          <w:rFonts w:ascii="Adobe Arabic" w:hAnsi="Adobe Arabic" w:cs="Adobe Arabic" w:hint="cs"/>
          <w:b/>
          <w:bCs/>
          <w:color w:val="70AD47" w:themeColor="accent6"/>
          <w:sz w:val="32"/>
          <w:szCs w:val="32"/>
          <w:rtl/>
        </w:rPr>
        <w:t>مُسرِفِينَ</w:t>
      </w:r>
      <w:r w:rsidRPr="00246DA3">
        <w:rPr>
          <w:rFonts w:ascii="Adobe Arabic" w:hAnsi="Adobe Arabic" w:cs="Adobe Arabic"/>
          <w:b/>
          <w:bCs/>
          <w:color w:val="70AD47" w:themeColor="accent6"/>
          <w:sz w:val="32"/>
          <w:szCs w:val="32"/>
          <w:rtl/>
        </w:rPr>
        <w:t>﴾</w:t>
      </w:r>
      <w:r w:rsidR="008C4171">
        <w:rPr>
          <w:rStyle w:val="FootnoteReference"/>
          <w:rFonts w:ascii="Adobe Arabic" w:hAnsi="Adobe Arabic" w:cs="Adobe Arabic"/>
          <w:b/>
          <w:bCs/>
          <w:color w:val="70AD47" w:themeColor="accent6"/>
          <w:sz w:val="32"/>
          <w:szCs w:val="32"/>
          <w:rtl/>
        </w:rPr>
        <w:footnoteReference w:id="21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 xml:space="preserve">الإنفاق والعطاء الذي يتجاوز الحدّ المتعارف: </w:t>
      </w:r>
      <w:r w:rsidRPr="00246DA3">
        <w:rPr>
          <w:rFonts w:ascii="Adobe Arabic" w:hAnsi="Adobe Arabic" w:cs="Adobe Arabic"/>
          <w:b/>
          <w:bCs/>
          <w:color w:val="70AD47" w:themeColor="accent6"/>
          <w:sz w:val="32"/>
          <w:szCs w:val="32"/>
          <w:rtl/>
        </w:rPr>
        <w:t xml:space="preserve">﴿وَٱلَّذِينَ إِذَآ أَنفَقُواْ لَم </w:t>
      </w:r>
      <w:r w:rsidRPr="00246DA3">
        <w:rPr>
          <w:rFonts w:ascii="Adobe Arabic" w:hAnsi="Adobe Arabic" w:cs="Adobe Arabic" w:hint="cs"/>
          <w:b/>
          <w:bCs/>
          <w:color w:val="70AD47" w:themeColor="accent6"/>
          <w:sz w:val="32"/>
          <w:szCs w:val="32"/>
          <w:rtl/>
        </w:rPr>
        <w:t>يُسرِفُواْ﴾</w:t>
      </w:r>
      <w:r w:rsidR="008C4171">
        <w:rPr>
          <w:rStyle w:val="FootnoteReference"/>
          <w:rFonts w:ascii="Adobe Arabic" w:hAnsi="Adobe Arabic" w:cs="Adobe Arabic"/>
          <w:b/>
          <w:bCs/>
          <w:color w:val="70AD47" w:themeColor="accent6"/>
          <w:sz w:val="32"/>
          <w:szCs w:val="32"/>
          <w:rtl/>
        </w:rPr>
        <w:footnoteReference w:id="21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طلب المقام والاستكبار في الأرض: </w:t>
      </w:r>
      <w:r w:rsidRPr="00246DA3">
        <w:rPr>
          <w:rFonts w:ascii="Adobe Arabic" w:hAnsi="Adobe Arabic" w:cs="Adobe Arabic"/>
          <w:b/>
          <w:bCs/>
          <w:color w:val="70AD47" w:themeColor="accent6"/>
          <w:sz w:val="32"/>
          <w:szCs w:val="32"/>
          <w:rtl/>
        </w:rPr>
        <w:t xml:space="preserve">﴿وَلَقَد </w:t>
      </w:r>
      <w:r w:rsidRPr="00246DA3">
        <w:rPr>
          <w:rFonts w:ascii="Adobe Arabic" w:hAnsi="Adobe Arabic" w:cs="Adobe Arabic" w:hint="cs"/>
          <w:b/>
          <w:bCs/>
          <w:color w:val="70AD47" w:themeColor="accent6"/>
          <w:sz w:val="32"/>
          <w:szCs w:val="32"/>
          <w:rtl/>
        </w:rPr>
        <w:t>نَجَّينَا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بَنِيٓ</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إِسرَٰٓءِيلَ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مِنَ</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عَذَابِ</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مُهِينِ</w:t>
      </w:r>
      <w:r w:rsidRPr="00246DA3">
        <w:rPr>
          <w:rFonts w:ascii="Adobe Arabic" w:hAnsi="Adobe Arabic" w:cs="Adobe Arabic"/>
          <w:b/>
          <w:bCs/>
          <w:color w:val="70AD47" w:themeColor="accent6"/>
          <w:sz w:val="32"/>
          <w:szCs w:val="32"/>
          <w:rtl/>
        </w:rPr>
        <w:t xml:space="preserve"> ٣٠ مِن فِر</w:t>
      </w:r>
      <w:r w:rsidRPr="00246DA3">
        <w:rPr>
          <w:rFonts w:ascii="Adobe Arabic" w:hAnsi="Adobe Arabic" w:cs="Adobe Arabic" w:hint="cs"/>
          <w:b/>
          <w:bCs/>
          <w:color w:val="70AD47" w:themeColor="accent6"/>
          <w:sz w:val="32"/>
          <w:szCs w:val="32"/>
          <w:rtl/>
        </w:rPr>
        <w:t>عَونَ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إِنَّهُ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كَانَ عَالِيٗا مِّنَ ٱل</w:t>
      </w:r>
      <w:r w:rsidRPr="00246DA3">
        <w:rPr>
          <w:rFonts w:ascii="Adobe Arabic" w:hAnsi="Adobe Arabic" w:cs="Adobe Arabic" w:hint="cs"/>
          <w:b/>
          <w:bCs/>
          <w:color w:val="70AD47" w:themeColor="accent6"/>
          <w:sz w:val="32"/>
          <w:szCs w:val="32"/>
          <w:rtl/>
        </w:rPr>
        <w:t>مُسرِفِينَ</w:t>
      </w:r>
      <w:r w:rsidRPr="00246DA3">
        <w:rPr>
          <w:rFonts w:ascii="Adobe Arabic" w:hAnsi="Adobe Arabic" w:cs="Adobe Arabic"/>
          <w:b/>
          <w:bCs/>
          <w:color w:val="70AD47" w:themeColor="accent6"/>
          <w:sz w:val="32"/>
          <w:szCs w:val="32"/>
          <w:rtl/>
        </w:rPr>
        <w:t>﴾</w:t>
      </w:r>
      <w:r w:rsidR="008C4171">
        <w:rPr>
          <w:rStyle w:val="FootnoteReference"/>
          <w:rFonts w:ascii="Adobe Arabic" w:hAnsi="Adobe Arabic" w:cs="Adobe Arabic"/>
          <w:b/>
          <w:bCs/>
          <w:color w:val="70AD47" w:themeColor="accent6"/>
          <w:sz w:val="32"/>
          <w:szCs w:val="32"/>
          <w:rtl/>
        </w:rPr>
        <w:footnoteReference w:id="21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 xml:space="preserve">تجاوز الحدّ في القصاص: </w:t>
      </w:r>
      <w:r w:rsidRPr="00246DA3">
        <w:rPr>
          <w:rFonts w:ascii="Adobe Arabic" w:hAnsi="Adobe Arabic" w:cs="Adobe Arabic"/>
          <w:b/>
          <w:bCs/>
          <w:color w:val="70AD47" w:themeColor="accent6"/>
          <w:sz w:val="32"/>
          <w:szCs w:val="32"/>
          <w:rtl/>
        </w:rPr>
        <w:t>﴿وَلَا تَق</w:t>
      </w:r>
      <w:r w:rsidRPr="00246DA3">
        <w:rPr>
          <w:rFonts w:ascii="Adobe Arabic" w:hAnsi="Adobe Arabic" w:cs="Adobe Arabic" w:hint="cs"/>
          <w:b/>
          <w:bCs/>
          <w:color w:val="70AD47" w:themeColor="accent6"/>
          <w:sz w:val="32"/>
          <w:szCs w:val="32"/>
          <w:rtl/>
        </w:rPr>
        <w:t>تُلُواْ</w:t>
      </w:r>
      <w:r w:rsidRPr="00246DA3">
        <w:rPr>
          <w:rFonts w:ascii="Adobe Arabic" w:hAnsi="Adobe Arabic" w:cs="Adobe Arabic"/>
          <w:b/>
          <w:bCs/>
          <w:color w:val="70AD47" w:themeColor="accent6"/>
          <w:sz w:val="32"/>
          <w:szCs w:val="32"/>
          <w:rtl/>
        </w:rPr>
        <w:t xml:space="preserve"> ٱلنَّف</w:t>
      </w:r>
      <w:r w:rsidRPr="00246DA3">
        <w:rPr>
          <w:rFonts w:ascii="Adobe Arabic" w:hAnsi="Adobe Arabic" w:cs="Adobe Arabic" w:hint="cs"/>
          <w:b/>
          <w:bCs/>
          <w:color w:val="70AD47" w:themeColor="accent6"/>
          <w:sz w:val="32"/>
          <w:szCs w:val="32"/>
          <w:rtl/>
        </w:rPr>
        <w:t>سَ</w:t>
      </w:r>
      <w:r w:rsidRPr="00246DA3">
        <w:rPr>
          <w:rFonts w:ascii="Adobe Arabic" w:hAnsi="Adobe Arabic" w:cs="Adobe Arabic"/>
          <w:b/>
          <w:bCs/>
          <w:color w:val="70AD47" w:themeColor="accent6"/>
          <w:sz w:val="32"/>
          <w:szCs w:val="32"/>
          <w:rtl/>
        </w:rPr>
        <w:t xml:space="preserve"> ٱلَّتِي حَرَّمَ ٱللَّهُ إِلَّا بِٱل</w:t>
      </w:r>
      <w:r w:rsidRPr="00246DA3">
        <w:rPr>
          <w:rFonts w:ascii="Adobe Arabic" w:hAnsi="Adobe Arabic" w:cs="Adobe Arabic" w:hint="cs"/>
          <w:b/>
          <w:bCs/>
          <w:color w:val="70AD47" w:themeColor="accent6"/>
          <w:sz w:val="32"/>
          <w:szCs w:val="32"/>
          <w:rtl/>
        </w:rPr>
        <w:t>حَقِّ</w:t>
      </w:r>
      <w:r w:rsidRPr="00246DA3">
        <w:rPr>
          <w:rFonts w:ascii="Adobe Arabic" w:hAnsi="Adobe Arabic" w:cs="Adobe Arabic"/>
          <w:b/>
          <w:bCs/>
          <w:color w:val="70AD47" w:themeColor="accent6"/>
          <w:sz w:val="32"/>
          <w:szCs w:val="32"/>
          <w:rtl/>
        </w:rPr>
        <w:t xml:space="preserve"> وَمَن قُتِلَ مَظ</w:t>
      </w:r>
      <w:r w:rsidRPr="00246DA3">
        <w:rPr>
          <w:rFonts w:ascii="Adobe Arabic" w:hAnsi="Adobe Arabic" w:cs="Adobe Arabic" w:hint="cs"/>
          <w:b/>
          <w:bCs/>
          <w:color w:val="70AD47" w:themeColor="accent6"/>
          <w:sz w:val="32"/>
          <w:szCs w:val="32"/>
          <w:rtl/>
        </w:rPr>
        <w:t>لُومٗا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فَقَد</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جَعَلنَا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لِوَلِيِّهِ</w:t>
      </w:r>
      <w:r w:rsidRPr="00246DA3">
        <w:rPr>
          <w:rFonts w:ascii="Sakkal Majalla" w:hAnsi="Sakkal Majalla" w:cs="Sakkal Majalla" w:hint="cs"/>
          <w:b/>
          <w:bCs/>
          <w:color w:val="70AD47" w:themeColor="accent6"/>
          <w:sz w:val="32"/>
          <w:szCs w:val="32"/>
          <w:rtl/>
        </w:rPr>
        <w:t>ۦ</w:t>
      </w:r>
      <w:r w:rsidRPr="00246DA3">
        <w:rPr>
          <w:rFonts w:ascii="Adobe Arabic" w:hAnsi="Adobe Arabic" w:cs="Adobe Arabic"/>
          <w:b/>
          <w:bCs/>
          <w:color w:val="70AD47" w:themeColor="accent6"/>
          <w:sz w:val="32"/>
          <w:szCs w:val="32"/>
          <w:rtl/>
        </w:rPr>
        <w:t xml:space="preserve"> سُل</w:t>
      </w:r>
      <w:r w:rsidRPr="00246DA3">
        <w:rPr>
          <w:rFonts w:ascii="Adobe Arabic" w:hAnsi="Adobe Arabic" w:cs="Adobe Arabic" w:hint="cs"/>
          <w:b/>
          <w:bCs/>
          <w:color w:val="70AD47" w:themeColor="accent6"/>
          <w:sz w:val="32"/>
          <w:szCs w:val="32"/>
          <w:rtl/>
        </w:rPr>
        <w:t>طَٰنٗا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فَلَا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يُسرِف</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فِّي</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قَتلِ</w:t>
      </w:r>
      <w:r w:rsidRPr="00246DA3">
        <w:rPr>
          <w:rFonts w:ascii="Adobe Arabic" w:hAnsi="Adobe Arabic" w:cs="Adobe Arabic"/>
          <w:b/>
          <w:bCs/>
          <w:color w:val="70AD47" w:themeColor="accent6"/>
          <w:sz w:val="32"/>
          <w:szCs w:val="32"/>
          <w:rtl/>
        </w:rPr>
        <w:t xml:space="preserve"> إِنَّهُ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كَانَ مَنصُورٗا﴾</w:t>
      </w:r>
      <w:r w:rsidR="008C4171">
        <w:rPr>
          <w:rStyle w:val="FootnoteReference"/>
          <w:rFonts w:ascii="Adobe Arabic" w:hAnsi="Adobe Arabic" w:cs="Adobe Arabic"/>
          <w:b/>
          <w:bCs/>
          <w:color w:val="70AD47" w:themeColor="accent6"/>
          <w:sz w:val="32"/>
          <w:szCs w:val="32"/>
          <w:rtl/>
        </w:rPr>
        <w:footnoteReference w:id="21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 xml:space="preserve">ارتكاب المعاصي: </w:t>
      </w:r>
      <w:r w:rsidRPr="00246DA3">
        <w:rPr>
          <w:rFonts w:ascii="Adobe Arabic" w:hAnsi="Adobe Arabic" w:cs="Adobe Arabic"/>
          <w:b/>
          <w:bCs/>
          <w:color w:val="70AD47" w:themeColor="accent6"/>
          <w:sz w:val="32"/>
          <w:szCs w:val="32"/>
          <w:rtl/>
        </w:rPr>
        <w:t xml:space="preserve">﴿قُل </w:t>
      </w:r>
      <w:r w:rsidRPr="00246DA3">
        <w:rPr>
          <w:rFonts w:ascii="Adobe Arabic" w:hAnsi="Adobe Arabic" w:cs="Adobe Arabic" w:hint="cs"/>
          <w:b/>
          <w:bCs/>
          <w:color w:val="70AD47" w:themeColor="accent6"/>
          <w:sz w:val="32"/>
          <w:szCs w:val="32"/>
          <w:rtl/>
        </w:rPr>
        <w:t>يَٰعِبَادِيَ</w:t>
      </w:r>
      <w:r w:rsidRPr="00246DA3">
        <w:rPr>
          <w:rFonts w:ascii="Adobe Arabic" w:hAnsi="Adobe Arabic" w:cs="Adobe Arabic"/>
          <w:b/>
          <w:bCs/>
          <w:color w:val="70AD47" w:themeColor="accent6"/>
          <w:sz w:val="32"/>
          <w:szCs w:val="32"/>
          <w:rtl/>
        </w:rPr>
        <w:t xml:space="preserve"> ٱلَّذِينَ أَس</w:t>
      </w:r>
      <w:r w:rsidRPr="00246DA3">
        <w:rPr>
          <w:rFonts w:ascii="Adobe Arabic" w:hAnsi="Adobe Arabic" w:cs="Adobe Arabic" w:hint="cs"/>
          <w:b/>
          <w:bCs/>
          <w:color w:val="70AD47" w:themeColor="accent6"/>
          <w:sz w:val="32"/>
          <w:szCs w:val="32"/>
          <w:rtl/>
        </w:rPr>
        <w:t>رَفُواْ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عَلَىٰٓ</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أَنفُسِهِم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تَقنَطُواْ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رَّحمَةِ</w:t>
      </w:r>
      <w:r w:rsidRPr="00246DA3">
        <w:rPr>
          <w:rFonts w:ascii="Adobe Arabic" w:hAnsi="Adobe Arabic" w:cs="Adobe Arabic"/>
          <w:b/>
          <w:bCs/>
          <w:color w:val="70AD47" w:themeColor="accent6"/>
          <w:sz w:val="32"/>
          <w:szCs w:val="32"/>
          <w:rtl/>
        </w:rPr>
        <w:t xml:space="preserve"> ٱللَّهِ إِنَّ ٱللَّهَ يَغ</w:t>
      </w:r>
      <w:r w:rsidRPr="00246DA3">
        <w:rPr>
          <w:rFonts w:ascii="Adobe Arabic" w:hAnsi="Adobe Arabic" w:cs="Adobe Arabic" w:hint="cs"/>
          <w:b/>
          <w:bCs/>
          <w:color w:val="70AD47" w:themeColor="accent6"/>
          <w:sz w:val="32"/>
          <w:szCs w:val="32"/>
          <w:rtl/>
        </w:rPr>
        <w:t>فِرُ</w:t>
      </w:r>
      <w:r w:rsidRPr="00246DA3">
        <w:rPr>
          <w:rFonts w:ascii="Adobe Arabic" w:hAnsi="Adobe Arabic" w:cs="Adobe Arabic"/>
          <w:b/>
          <w:bCs/>
          <w:color w:val="70AD47" w:themeColor="accent6"/>
          <w:sz w:val="32"/>
          <w:szCs w:val="32"/>
          <w:rtl/>
        </w:rPr>
        <w:t xml:space="preserve"> ٱلذُّنُوبَ جَمِيعًا </w:t>
      </w:r>
      <w:r w:rsidRPr="00246DA3">
        <w:rPr>
          <w:rFonts w:ascii="Adobe Arabic" w:hAnsi="Adobe Arabic" w:cs="Adobe Arabic" w:hint="cs"/>
          <w:b/>
          <w:bCs/>
          <w:color w:val="70AD47" w:themeColor="accent6"/>
          <w:sz w:val="32"/>
          <w:szCs w:val="32"/>
          <w:rtl/>
        </w:rPr>
        <w:t>إِنَّهُ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هُوَ ٱل</w:t>
      </w:r>
      <w:r w:rsidRPr="00246DA3">
        <w:rPr>
          <w:rFonts w:ascii="Adobe Arabic" w:hAnsi="Adobe Arabic" w:cs="Adobe Arabic" w:hint="cs"/>
          <w:b/>
          <w:bCs/>
          <w:color w:val="70AD47" w:themeColor="accent6"/>
          <w:sz w:val="32"/>
          <w:szCs w:val="32"/>
          <w:rtl/>
        </w:rPr>
        <w:t>غَفُورُ</w:t>
      </w:r>
      <w:r w:rsidRPr="00246DA3">
        <w:rPr>
          <w:rFonts w:ascii="Adobe Arabic" w:hAnsi="Adobe Arabic" w:cs="Adobe Arabic"/>
          <w:b/>
          <w:bCs/>
          <w:color w:val="70AD47" w:themeColor="accent6"/>
          <w:sz w:val="32"/>
          <w:szCs w:val="32"/>
          <w:rtl/>
        </w:rPr>
        <w:t xml:space="preserve"> ٱلرَّحِيمُ﴾</w:t>
      </w:r>
      <w:r w:rsidR="008C4171">
        <w:rPr>
          <w:rStyle w:val="FootnoteReference"/>
          <w:rFonts w:ascii="Adobe Arabic" w:hAnsi="Adobe Arabic" w:cs="Adobe Arabic"/>
          <w:b/>
          <w:bCs/>
          <w:color w:val="70AD47" w:themeColor="accent6"/>
          <w:sz w:val="32"/>
          <w:szCs w:val="32"/>
          <w:rtl/>
        </w:rPr>
        <w:footnoteReference w:id="21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 xml:space="preserve">القضاء بين الناس بغير حقٍّ: </w:t>
      </w:r>
      <w:r w:rsidRPr="00246DA3">
        <w:rPr>
          <w:rFonts w:ascii="Adobe Arabic" w:hAnsi="Adobe Arabic" w:cs="Adobe Arabic"/>
          <w:b/>
          <w:bCs/>
          <w:color w:val="70AD47" w:themeColor="accent6"/>
          <w:sz w:val="32"/>
          <w:szCs w:val="32"/>
          <w:rtl/>
        </w:rPr>
        <w:t>﴿وَقَالَ رَجُلٞ مُّؤ</w:t>
      </w:r>
      <w:r w:rsidRPr="00246DA3">
        <w:rPr>
          <w:rFonts w:ascii="Adobe Arabic" w:hAnsi="Adobe Arabic" w:cs="Adobe Arabic" w:hint="cs"/>
          <w:b/>
          <w:bCs/>
          <w:color w:val="70AD47" w:themeColor="accent6"/>
          <w:sz w:val="32"/>
          <w:szCs w:val="32"/>
          <w:rtl/>
        </w:rPr>
        <w:t>مِنٞ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ءَالِ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فِرعَونَ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يَكتُمُ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إِيمَٰ</w:t>
      </w:r>
      <w:r w:rsidRPr="00246DA3">
        <w:rPr>
          <w:rFonts w:ascii="Adobe Arabic" w:hAnsi="Adobe Arabic" w:cs="Adobe Arabic"/>
          <w:b/>
          <w:bCs/>
          <w:color w:val="70AD47" w:themeColor="accent6"/>
          <w:sz w:val="32"/>
          <w:szCs w:val="32"/>
          <w:rtl/>
        </w:rPr>
        <w:t>نَهُ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hint="cs"/>
          <w:b/>
          <w:bCs/>
          <w:color w:val="70AD47" w:themeColor="accent6"/>
          <w:sz w:val="32"/>
          <w:szCs w:val="32"/>
          <w:rtl/>
        </w:rPr>
        <w:t>ٓ</w:t>
      </w:r>
      <w:r w:rsidRPr="00246DA3">
        <w:rPr>
          <w:rFonts w:ascii="Adobe Arabic" w:hAnsi="Adobe Arabic" w:cs="Adobe Arabic"/>
          <w:b/>
          <w:bCs/>
          <w:color w:val="70AD47" w:themeColor="accent6"/>
          <w:sz w:val="32"/>
          <w:szCs w:val="32"/>
          <w:rtl/>
        </w:rPr>
        <w:t xml:space="preserve"> أَتَق</w:t>
      </w:r>
      <w:r w:rsidRPr="00246DA3">
        <w:rPr>
          <w:rFonts w:ascii="Adobe Arabic" w:hAnsi="Adobe Arabic" w:cs="Adobe Arabic" w:hint="cs"/>
          <w:b/>
          <w:bCs/>
          <w:color w:val="70AD47" w:themeColor="accent6"/>
          <w:sz w:val="32"/>
          <w:szCs w:val="32"/>
          <w:rtl/>
        </w:rPr>
        <w:t>تُلُونَ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رَجُلًا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أَن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يَقُولَ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رَبِّيَ</w:t>
      </w:r>
      <w:r w:rsidRPr="00246DA3">
        <w:rPr>
          <w:rFonts w:ascii="Adobe Arabic" w:hAnsi="Adobe Arabic" w:cs="Adobe Arabic"/>
          <w:b/>
          <w:bCs/>
          <w:color w:val="70AD47" w:themeColor="accent6"/>
          <w:sz w:val="32"/>
          <w:szCs w:val="32"/>
          <w:rtl/>
        </w:rPr>
        <w:t xml:space="preserve"> ٱللَّهُ وَقَد </w:t>
      </w:r>
      <w:r w:rsidRPr="00246DA3">
        <w:rPr>
          <w:rFonts w:ascii="Adobe Arabic" w:hAnsi="Adobe Arabic" w:cs="Adobe Arabic" w:hint="cs"/>
          <w:b/>
          <w:bCs/>
          <w:color w:val="70AD47" w:themeColor="accent6"/>
          <w:sz w:val="32"/>
          <w:szCs w:val="32"/>
          <w:rtl/>
        </w:rPr>
        <w:t>جَآءَكُم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w:t>
      </w:r>
      <w:r w:rsidRPr="00246DA3">
        <w:rPr>
          <w:rFonts w:ascii="Adobe Arabic" w:hAnsi="Adobe Arabic" w:cs="Adobe Arabic"/>
          <w:b/>
          <w:bCs/>
          <w:color w:val="70AD47" w:themeColor="accent6"/>
          <w:sz w:val="32"/>
          <w:szCs w:val="32"/>
          <w:rtl/>
        </w:rPr>
        <w:t>ٱل</w:t>
      </w:r>
      <w:r w:rsidRPr="00246DA3">
        <w:rPr>
          <w:rFonts w:ascii="Adobe Arabic" w:hAnsi="Adobe Arabic" w:cs="Adobe Arabic" w:hint="cs"/>
          <w:b/>
          <w:bCs/>
          <w:color w:val="70AD47" w:themeColor="accent6"/>
          <w:sz w:val="32"/>
          <w:szCs w:val="32"/>
          <w:rtl/>
        </w:rPr>
        <w:t>بَيِّنَٰتِ</w:t>
      </w:r>
      <w:r w:rsidRPr="00246DA3">
        <w:rPr>
          <w:rFonts w:ascii="Adobe Arabic" w:hAnsi="Adobe Arabic" w:cs="Adobe Arabic"/>
          <w:b/>
          <w:bCs/>
          <w:color w:val="70AD47" w:themeColor="accent6"/>
          <w:sz w:val="32"/>
          <w:szCs w:val="32"/>
          <w:rtl/>
        </w:rPr>
        <w:t xml:space="preserve"> مِن رَّبِّكُم </w:t>
      </w:r>
      <w:r w:rsidRPr="00246DA3">
        <w:rPr>
          <w:rFonts w:ascii="Adobe Arabic" w:hAnsi="Adobe Arabic" w:cs="Adobe Arabic" w:hint="cs"/>
          <w:b/>
          <w:bCs/>
          <w:color w:val="70AD47" w:themeColor="accent6"/>
          <w:sz w:val="32"/>
          <w:szCs w:val="32"/>
          <w:rtl/>
        </w:rPr>
        <w:t>وَإِن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يَكُ</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كَٰذِبٗا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فَعَلَيهِ</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كَذِبُهُ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وَإِن يَكُ صَادِقٗا يُصِب</w:t>
      </w:r>
      <w:r w:rsidRPr="00246DA3">
        <w:rPr>
          <w:rFonts w:ascii="Adobe Arabic" w:hAnsi="Adobe Arabic" w:cs="Adobe Arabic" w:hint="cs"/>
          <w:b/>
          <w:bCs/>
          <w:color w:val="70AD47" w:themeColor="accent6"/>
          <w:sz w:val="32"/>
          <w:szCs w:val="32"/>
          <w:rtl/>
        </w:rPr>
        <w:t>كُم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بَعضُ</w:t>
      </w:r>
      <w:r w:rsidRPr="00246DA3">
        <w:rPr>
          <w:rFonts w:ascii="Adobe Arabic" w:hAnsi="Adobe Arabic" w:cs="Adobe Arabic"/>
          <w:b/>
          <w:bCs/>
          <w:color w:val="70AD47" w:themeColor="accent6"/>
          <w:sz w:val="32"/>
          <w:szCs w:val="32"/>
          <w:rtl/>
        </w:rPr>
        <w:t xml:space="preserve"> ٱلَّذِي يَعِدُكُم </w:t>
      </w:r>
      <w:r w:rsidRPr="00246DA3">
        <w:rPr>
          <w:rFonts w:ascii="Adobe Arabic" w:hAnsi="Adobe Arabic" w:cs="Adobe Arabic" w:hint="cs"/>
          <w:b/>
          <w:bCs/>
          <w:color w:val="70AD47" w:themeColor="accent6"/>
          <w:sz w:val="32"/>
          <w:szCs w:val="32"/>
          <w:rtl/>
        </w:rPr>
        <w:t>إِنَّ</w:t>
      </w:r>
      <w:r w:rsidRPr="00246DA3">
        <w:rPr>
          <w:rFonts w:ascii="Adobe Arabic" w:hAnsi="Adobe Arabic" w:cs="Adobe Arabic"/>
          <w:b/>
          <w:bCs/>
          <w:color w:val="70AD47" w:themeColor="accent6"/>
          <w:sz w:val="32"/>
          <w:szCs w:val="32"/>
          <w:rtl/>
        </w:rPr>
        <w:t xml:space="preserve"> ٱللَّهَ لَا يَه</w:t>
      </w:r>
      <w:r w:rsidRPr="00246DA3">
        <w:rPr>
          <w:rFonts w:ascii="Adobe Arabic" w:hAnsi="Adobe Arabic" w:cs="Adobe Arabic" w:hint="cs"/>
          <w:b/>
          <w:bCs/>
          <w:color w:val="70AD47" w:themeColor="accent6"/>
          <w:sz w:val="32"/>
          <w:szCs w:val="32"/>
          <w:rtl/>
        </w:rPr>
        <w:t>دِي</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هُوَ</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مُسرِفٞ</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كَذَّا</w:t>
      </w:r>
      <w:r w:rsidRPr="00246DA3">
        <w:rPr>
          <w:rFonts w:ascii="Adobe Arabic" w:hAnsi="Adobe Arabic" w:cs="Adobe Arabic"/>
          <w:b/>
          <w:bCs/>
          <w:color w:val="70AD47" w:themeColor="accent6"/>
          <w:sz w:val="32"/>
          <w:szCs w:val="32"/>
          <w:rtl/>
        </w:rPr>
        <w:t>بٞ﴾</w:t>
      </w:r>
      <w:r w:rsidR="008C4171">
        <w:rPr>
          <w:rStyle w:val="FootnoteReference"/>
          <w:rFonts w:ascii="Adobe Arabic" w:hAnsi="Adobe Arabic" w:cs="Adobe Arabic"/>
          <w:b/>
          <w:bCs/>
          <w:color w:val="70AD47" w:themeColor="accent6"/>
          <w:sz w:val="32"/>
          <w:szCs w:val="32"/>
          <w:rtl/>
        </w:rPr>
        <w:footnoteReference w:id="21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وقد رُوي عن النبيّ</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أنّه مرّ بسعد؛ وهو يتوضّأ، فقال له: «ما هذا السّرفُ يا سَعدُ؟!». قال سعد: أَفي الوضوء سرفٌ؟ فأجابه النبيّ</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نَعَم، وإنْ كُنتَ عَلَى نَهرٍ جارٍ</w:t>
      </w:r>
      <w:r w:rsidRPr="006F0FDA">
        <w:rPr>
          <w:rFonts w:ascii="Adobe Arabic" w:hAnsi="Adobe Arabic" w:cs="Adobe Arabic"/>
          <w:sz w:val="32"/>
          <w:szCs w:val="32"/>
        </w:rPr>
        <w:t>»</w:t>
      </w:r>
      <w:r w:rsidR="008C4171">
        <w:rPr>
          <w:rStyle w:val="FootnoteReference"/>
          <w:rFonts w:ascii="Adobe Arabic" w:hAnsi="Adobe Arabic" w:cs="Adobe Arabic"/>
          <w:sz w:val="32"/>
          <w:szCs w:val="32"/>
        </w:rPr>
        <w:footnoteReference w:id="21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8C4171">
      <w:pPr>
        <w:bidi/>
        <w:jc w:val="both"/>
        <w:rPr>
          <w:rFonts w:ascii="Adobe Arabic" w:hAnsi="Adobe Arabic" w:cs="Adobe Arabic"/>
          <w:sz w:val="32"/>
          <w:szCs w:val="32"/>
          <w:rtl/>
        </w:rPr>
      </w:pPr>
      <w:r w:rsidRPr="006F0FDA">
        <w:rPr>
          <w:rFonts w:ascii="Adobe Arabic" w:hAnsi="Adobe Arabic" w:cs="Adobe Arabic"/>
          <w:sz w:val="32"/>
          <w:szCs w:val="32"/>
          <w:rtl/>
        </w:rPr>
        <w:t>وعنه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الخلْقُ عِيالُ اللهِ»</w:t>
      </w:r>
      <w:r w:rsidR="008C4171">
        <w:rPr>
          <w:rStyle w:val="FootnoteReference"/>
          <w:rFonts w:ascii="Adobe Arabic" w:hAnsi="Adobe Arabic" w:cs="Adobe Arabic"/>
          <w:sz w:val="32"/>
          <w:szCs w:val="32"/>
          <w:rtl/>
        </w:rPr>
        <w:footnoteReference w:id="218"/>
      </w:r>
      <w:r w:rsidRPr="006F0FDA">
        <w:rPr>
          <w:rFonts w:ascii="Adobe Arabic" w:hAnsi="Adobe Arabic" w:cs="Adobe Arabic"/>
          <w:sz w:val="32"/>
          <w:szCs w:val="32"/>
          <w:rtl/>
        </w:rPr>
        <w:t xml:space="preserve">، وكذلك هم أُمناؤه على ماله.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وعليه، يتوجّب على الإنسان أن يُنفق أمواله في ما فرضه الله تعالى؛ بتسخيرها لقضاء حوائجه وتلبية متطلّبات معيشته. لذلك، فإنّ الإنفاق الزائد عن الحاجة؛ يُعدّ إتلافاً للمال، وسوء تصرّفٍ فيه؛ بما يؤدّي إلى الإسرافٌ والتبذيرٌ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t>وحسب بعض الروايات، فإنّ الإسراف والتبذير يتحقّقان حتّى في طرح نواة التمر، وما فَضُل من الماء، أو ارتداء ثيابٍ فاخرةٍ أثناء العمل، أو اقتناء سلعٍ لا نفع منها</w:t>
      </w:r>
      <w:r w:rsidR="008C4171">
        <w:rPr>
          <w:rStyle w:val="FootnoteReference"/>
          <w:rFonts w:ascii="Adobe Arabic" w:hAnsi="Adobe Arabic" w:cs="Adobe Arabic"/>
          <w:sz w:val="32"/>
          <w:szCs w:val="32"/>
          <w:rtl/>
        </w:rPr>
        <w:footnoteReference w:id="21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فالبناء الذي يمكننا أن نقطنه أو نسخّره لمنافع أخرى، لا يجوز لنا تخريبه لمجرّد عدم مطابقته لموضة العصر؛ فهذا الخراب هو التبذير بعينه. وتدمير الحديقة التي تثرينا سنويّاً بمحاصيل زراعيّةٍ وثمار طريّةٍ، وتشييد أبنيةٍ محلّها؛ يُعدّ تبذيراً </w:t>
      </w:r>
      <w:r>
        <w:rPr>
          <w:rFonts w:ascii="Adobe Arabic" w:hAnsi="Adobe Arabic" w:cs="Adobe Arabic"/>
          <w:sz w:val="32"/>
          <w:szCs w:val="32"/>
          <w:rtl/>
        </w:rPr>
        <w:t xml:space="preserve">- </w:t>
      </w:r>
      <w:r w:rsidRPr="006F0FDA">
        <w:rPr>
          <w:rFonts w:ascii="Adobe Arabic" w:hAnsi="Adobe Arabic" w:cs="Adobe Arabic"/>
          <w:sz w:val="32"/>
          <w:szCs w:val="32"/>
          <w:rtl/>
        </w:rPr>
        <w:t>أيضاً -، حيث يمكننا أن نُشيّد هذا البناء في الأراضي الفسيحة الموجودة في ضواحي المدينة؛ والتي هي أقلّ ثمناً وأكثر مساحةً. كما أنّ إهمال الحديقة، وعدم الاعتناء بأشجارها، وكذلك عدم صيانة المباني حتّى تندرس؛ هو في الحقيقة تبذيرٌ أيضاً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وحسب أحكام الفقه الإسلاميّ، يجب على مَن يمتلك حيواناً أن يوفّر له الماء والكلأ، وإذا لم يتمكّن من ذلك، عليه أن يُطلقه؛ ليرعى، وإذا لم يفعل؛ فإنّ حاكم الشرع يرغمه على ذلك، وإذا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8C4171">
      <w:pPr>
        <w:bidi/>
        <w:jc w:val="both"/>
        <w:rPr>
          <w:rFonts w:ascii="Adobe Arabic" w:hAnsi="Adobe Arabic" w:cs="Adobe Arabic"/>
          <w:sz w:val="32"/>
          <w:szCs w:val="32"/>
        </w:rPr>
      </w:pPr>
      <w:r w:rsidRPr="006F0FDA">
        <w:rPr>
          <w:rFonts w:ascii="Adobe Arabic" w:hAnsi="Adobe Arabic" w:cs="Adobe Arabic"/>
          <w:sz w:val="32"/>
          <w:szCs w:val="32"/>
          <w:rtl/>
        </w:rPr>
        <w:lastRenderedPageBreak/>
        <w:t>لم يستجب لهذا الأمر؛ فإنّ حاكم الشرع يتولّى ذلك. وبالطبع فإنّ ملكيّة الإنسان لماله تتيح له حرّيّة التصرّف فيه، لكنّ هذا التصرّف محدودٌ؛ إذ لا يجوز له أن يتلف ماله عامداً</w:t>
      </w:r>
      <w:r w:rsidR="008C4171">
        <w:rPr>
          <w:rStyle w:val="FootnoteReference"/>
          <w:rFonts w:ascii="Adobe Arabic" w:hAnsi="Adobe Arabic" w:cs="Adobe Arabic"/>
          <w:sz w:val="32"/>
          <w:szCs w:val="32"/>
          <w:rtl/>
        </w:rPr>
        <w:footnoteReference w:id="22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إذن، يتّضح لنا ممّا ذُكِرَ سعة نطاق الإسراف والتبذير، ويجدر بالإنسان العاقل أن يراعي الدقّة والاعتدال في إنفاقه؛ ليصون نفسه من الإثم والزلل في هذا المجال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الاختلاف بين الإسراف والتبذير</w:t>
      </w:r>
    </w:p>
    <w:p w:rsidR="006F0FDA" w:rsidRPr="006F0FDA" w:rsidRDefault="006F0FDA" w:rsidP="006F0FDA">
      <w:pPr>
        <w:bidi/>
        <w:jc w:val="both"/>
        <w:rPr>
          <w:rFonts w:ascii="Adobe Arabic" w:hAnsi="Adobe Arabic" w:cs="Adobe Arabic"/>
          <w:sz w:val="32"/>
          <w:szCs w:val="32"/>
        </w:rPr>
      </w:pP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t>تستعمل مفردتا الإسراف والتبذير في كثير من الأحيان بمعنىً واحدٍ؛ حيث يعطف أحدهما على الآخر؛ توكيداً، ونلاحظ ذلك في قول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ألا وَإنَّ إعطاءَ المالِ فِي غَيرِ حَقِّهِ تَبذِيرٌ وَإسرافٌ، وَهوَ يَرفَعُ صاحبَهُ فِي الدُّنيا، وَيضَعُهُ فِي الآخِرةِ، ويُكرِمُهُ فِي النّاسِ، وَيُهينُهُ عِندَ اللهِ</w:t>
      </w:r>
      <w:r w:rsidRPr="006F0FDA">
        <w:rPr>
          <w:rFonts w:ascii="Adobe Arabic" w:hAnsi="Adobe Arabic" w:cs="Adobe Arabic"/>
          <w:sz w:val="32"/>
          <w:szCs w:val="32"/>
        </w:rPr>
        <w:t>»</w:t>
      </w:r>
      <w:r w:rsidR="00FE0139">
        <w:rPr>
          <w:rStyle w:val="FootnoteReference"/>
          <w:rFonts w:ascii="Adobe Arabic" w:hAnsi="Adobe Arabic" w:cs="Adobe Arabic"/>
          <w:sz w:val="32"/>
          <w:szCs w:val="32"/>
        </w:rPr>
        <w:footnoteReference w:id="22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في الواقع، لا يوجد هناك بحثٌ واضحٌ عند المفسّرين في التفاوت الموجود بين الإسراف والتبذير، ولكن عند التأمُّل بأصل هاتين الكلمتين في اللغة، يتبيَّن أنّ الإسراف؛ هو: الخروج عن حدّ الاعتدال، ولكن دون أن نخسر شيئاً؛ فمثلاً نلبس ثوباً ثميناً، بحيث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lastRenderedPageBreak/>
        <w:t>يعادل ثمنه أضعاف سعر الملبس الذي نحتاجه، أو أنّنا نأكل طعاماً غالياً بحيث يمكننا إطعام عددٍ كبيرٍ من الفقراء بثمنه. كلّ هذه أمثلةٌ على الإسراف؛ وهي تمثّل خروجنا عن حدّ الاعتدال، ولكن من دون أن نخسر شيئاً. أمّا كلمة (تبذير)؛ فهي تعني: الصرف الكثير؛ بحيث يؤدّي إلى إتلاف الشيء وتضييعه، فمثلاً نهيّئ طعاماً يكفي لعشرة أشخاصٍ من أجل إطعام شخصين؛ كما يفعل ذلك بعض الجهلاء، ويعتبرون ذلك فخراً، حيث يرمون الطعام الزائد في المزابل</w:t>
      </w:r>
      <w:r w:rsidR="00FE0139">
        <w:rPr>
          <w:rStyle w:val="FootnoteReference"/>
          <w:rFonts w:ascii="Adobe Arabic" w:hAnsi="Adobe Arabic" w:cs="Adobe Arabic"/>
          <w:sz w:val="32"/>
          <w:szCs w:val="32"/>
          <w:rtl/>
        </w:rPr>
        <w:footnoteReference w:id="22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والحال نفسه بالنسبة لإقامة مجالس اللهو واللعب التي هي إثمٌ محضٌ، وكذلك السهرات والحفلات التي غالباً ما يرافقها تبذيرٌ وإسرافٌ</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t>وفي النتيجة إنّ إنفاق كلّ مالٍ في غير طاعة الله تعالى؛ هو في حقيقته إسرافٌ وتبذيرٌ، كما روي عن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مَن أنفَقَ شَيئاً فِي غَيرِ طاعَةِ اللهِ؛ فَهوَ مُبَذِّرٌ، وَمَن أنفَقَ فِي سَبيلِ اللهِ؛ فَهوَ مُقتَصِدٌ</w:t>
      </w:r>
      <w:r w:rsidRPr="006F0FDA">
        <w:rPr>
          <w:rFonts w:ascii="Adobe Arabic" w:hAnsi="Adobe Arabic" w:cs="Adobe Arabic"/>
          <w:sz w:val="32"/>
          <w:szCs w:val="32"/>
        </w:rPr>
        <w:t>»</w:t>
      </w:r>
      <w:r w:rsidR="00FE0139">
        <w:rPr>
          <w:rStyle w:val="FootnoteReference"/>
          <w:rFonts w:ascii="Adobe Arabic" w:hAnsi="Adobe Arabic" w:cs="Adobe Arabic"/>
          <w:sz w:val="32"/>
          <w:szCs w:val="32"/>
        </w:rPr>
        <w:footnoteReference w:id="22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الآثار السلبيّة للإسراف والتبذير</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تطرّقنا آنفاً إلى بعض نتائج الإسراف والتبذير السيّئة، وهناك نتائج أخرى؛ مثل: ابتلاء المجتمع بالاختلافات الطبقيّة. فأصحاب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الدخل العالي يستولون على مقادير كبيرةٍ من الثروة العامّة، ويهدرونها في لهوهم وعبثهم؛ بينما هناك كثير من أصحاب الدخل المتدنّي الذين يعانون من الفقر، ويعيشون حياةً ماديّةً صعبةً، ولا يملكون ما يسدّ رمقهم. والسبب في ذلك يعود إلى الكمّيّة الكبيرة من الأموال التي يمتلكها أولئك الأثرياء وطريقة معيشتهم التي يعتمدونها؛ أي أنّ طبيعة الإسراف والتبذير في الأموال والمؤونة التي تسود أفعالهم تؤدّي إلى عدم مبالاتهم بالمجتمع، وتبديد ثرواته، وإعراضهم عن تقديم خدماتٍ لأبناء جلدتهم، وعدم توفير متطلّبات معيشتهم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t>ومن النتائج السيّئة الأخرى للإسراف والتبذير؛ ابتلاء الفرد والمجتمع بالفقر والحرمان. فالمُسرَف الذي لا يُحسن التدبير في معيشته، قد يُبتلى بالفقر؛ بسبب إسرافه، وبالتالي لا يتمكّن من تأمين متطلّبات معيشته. وكذلك، فإنّ عدداً من المسرفين قد يؤثّرون سلبيّاً على المجتمع برمّته إثر إسرافهم وإهدارهم الثروة العامّة؛ أي أنّهم يحرمون الآخرين من استثمار هذه الثروة؛ ليكون سوء تصرّفهم موجباً لحرمان المجتمع، ورواج الفقر فيه. يقول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هذا الصدد: «إنَّ السّرفَ يُورِثُ الفَقرَ، وَإنَّ القَصدَ يُورِثُ الغِنَى</w:t>
      </w:r>
      <w:r w:rsidRPr="006F0FDA">
        <w:rPr>
          <w:rFonts w:ascii="Adobe Arabic" w:hAnsi="Adobe Arabic" w:cs="Adobe Arabic"/>
          <w:sz w:val="32"/>
          <w:szCs w:val="32"/>
        </w:rPr>
        <w:t>»</w:t>
      </w:r>
      <w:r w:rsidR="00FE0139">
        <w:rPr>
          <w:rStyle w:val="FootnoteReference"/>
          <w:rFonts w:ascii="Adobe Arabic" w:hAnsi="Adobe Arabic" w:cs="Adobe Arabic"/>
          <w:sz w:val="32"/>
          <w:szCs w:val="32"/>
        </w:rPr>
        <w:footnoteReference w:id="22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lastRenderedPageBreak/>
        <w:t>وبتحريم الإسراف والتبذير، والمنع من اكتناز الأموال، والتشجيع على الإنفاق؛ فإنّ ديننا الإسلاميّ يكون كفيلاً بوضع منهج مناسب لاجتثاث الاختلافات الطبقيّة من المجتمع؛ إذ يتمّ ذلك عبر إتاحة الفرصة للطبقة المحرومة؛ لاستثمار ما كان زائداً عن حاجة الأثرياء؛ الأمر الذي يؤدّي إلى تقليص الفارق الطبقيّ، ورفع المستوى المعيشيّ للفقراء. فلو دقّقنا في إسراف بعض المترفين وعبثهم بالأموال؛ لوجدنا قطعاً أنّ اجتناب هذه التصرّفات من شأنه أن يسدّ رمق الكثير من المحرومين، ويوفّر لهم الكسوة اللازمة. وكذلك، فإنّ المباني الشاهقة والقصور الضّخمة التي يشيّدها هؤلاء الأثرياء والتي تحفل بالكثير من الأمتعة والأغراض الفائضة عن الحاجة؛ يمكن الاستعاضة عنها بما هو أنسب؛ لاستثمار الفاضل منها؛ لبناء منازل بسيطةً تؤوي من لا قدرة له على اقتناء منزلٍ، فأصحاب القصور عادةً لا ينتفعون إلا من جزءٍ محدودٍ منها</w:t>
      </w:r>
      <w:r w:rsidR="00FE0139">
        <w:rPr>
          <w:rStyle w:val="FootnoteReference"/>
          <w:rFonts w:ascii="Adobe Arabic" w:hAnsi="Adobe Arabic" w:cs="Adobe Arabic"/>
          <w:sz w:val="32"/>
          <w:szCs w:val="32"/>
          <w:rtl/>
        </w:rPr>
        <w:footnoteReference w:id="22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b/>
          <w:bCs/>
          <w:color w:val="70AD47" w:themeColor="accent6"/>
          <w:sz w:val="32"/>
          <w:szCs w:val="32"/>
          <w:rtl/>
        </w:rPr>
      </w:pPr>
      <w:r w:rsidRPr="006F0FDA">
        <w:rPr>
          <w:rFonts w:ascii="Adobe Arabic" w:hAnsi="Adobe Arabic" w:cs="Adobe Arabic"/>
          <w:sz w:val="32"/>
          <w:szCs w:val="32"/>
          <w:rtl/>
        </w:rPr>
        <w:t xml:space="preserve">والقرآن الكريم بدوره أنّب المسرفين والمبذّرين تأنيباً شديداً، وذمّ تصرّفاتهم في موارد كثيرة، حيث أكّد على أنّهم سيُحرَمون من محبّة الله تعالى: </w:t>
      </w:r>
      <w:r w:rsidRPr="00246DA3">
        <w:rPr>
          <w:rFonts w:ascii="Adobe Arabic" w:hAnsi="Adobe Arabic" w:cs="Adobe Arabic"/>
          <w:b/>
          <w:bCs/>
          <w:color w:val="70AD47" w:themeColor="accent6"/>
          <w:sz w:val="32"/>
          <w:szCs w:val="32"/>
          <w:rtl/>
        </w:rPr>
        <w:t>﴿وَهُوَ ٱلَّذِيٓ أَنشَأَ جَنَّٰتٖ مَّع</w:t>
      </w:r>
      <w:r w:rsidRPr="00246DA3">
        <w:rPr>
          <w:rFonts w:ascii="Adobe Arabic" w:hAnsi="Adobe Arabic" w:cs="Adobe Arabic" w:hint="cs"/>
          <w:b/>
          <w:bCs/>
          <w:color w:val="70AD47" w:themeColor="accent6"/>
          <w:sz w:val="32"/>
          <w:szCs w:val="32"/>
          <w:rtl/>
        </w:rPr>
        <w:t>رُوشَٰتٖ</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وَغَيرَ</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مَعرُوشَٰتٖ</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w:t>
      </w:r>
      <w:r w:rsidRPr="00246DA3">
        <w:rPr>
          <w:rFonts w:ascii="Adobe Arabic" w:hAnsi="Adobe Arabic" w:cs="Adobe Arabic"/>
          <w:b/>
          <w:bCs/>
          <w:color w:val="70AD47" w:themeColor="accent6"/>
          <w:sz w:val="32"/>
          <w:szCs w:val="32"/>
          <w:rtl/>
        </w:rPr>
        <w:t>ٱلنَّخ</w:t>
      </w:r>
      <w:r w:rsidRPr="00246DA3">
        <w:rPr>
          <w:rFonts w:ascii="Adobe Arabic" w:hAnsi="Adobe Arabic" w:cs="Adobe Arabic" w:hint="cs"/>
          <w:b/>
          <w:bCs/>
          <w:color w:val="70AD47" w:themeColor="accent6"/>
          <w:sz w:val="32"/>
          <w:szCs w:val="32"/>
          <w:rtl/>
        </w:rPr>
        <w:t>لَ</w:t>
      </w:r>
      <w:r w:rsidRPr="00246DA3">
        <w:rPr>
          <w:rFonts w:ascii="Adobe Arabic" w:hAnsi="Adobe Arabic" w:cs="Adobe Arabic"/>
          <w:b/>
          <w:bCs/>
          <w:color w:val="70AD47" w:themeColor="accent6"/>
          <w:sz w:val="32"/>
          <w:szCs w:val="32"/>
          <w:rtl/>
        </w:rPr>
        <w:t xml:space="preserve"> وَٱلزَّر</w:t>
      </w:r>
      <w:r w:rsidRPr="00246DA3">
        <w:rPr>
          <w:rFonts w:ascii="Adobe Arabic" w:hAnsi="Adobe Arabic" w:cs="Adobe Arabic" w:hint="cs"/>
          <w:b/>
          <w:bCs/>
          <w:color w:val="70AD47" w:themeColor="accent6"/>
          <w:sz w:val="32"/>
          <w:szCs w:val="32"/>
          <w:rtl/>
        </w:rPr>
        <w:t>عَ</w:t>
      </w:r>
      <w:r w:rsidRPr="00246DA3">
        <w:rPr>
          <w:rFonts w:ascii="Adobe Arabic" w:hAnsi="Adobe Arabic" w:cs="Adobe Arabic"/>
          <w:b/>
          <w:bCs/>
          <w:color w:val="70AD47" w:themeColor="accent6"/>
          <w:sz w:val="32"/>
          <w:szCs w:val="32"/>
          <w:rtl/>
        </w:rPr>
        <w:t xml:space="preserve"> مُخ</w:t>
      </w:r>
      <w:r w:rsidRPr="00246DA3">
        <w:rPr>
          <w:rFonts w:ascii="Adobe Arabic" w:hAnsi="Adobe Arabic" w:cs="Adobe Arabic" w:hint="cs"/>
          <w:b/>
          <w:bCs/>
          <w:color w:val="70AD47" w:themeColor="accent6"/>
          <w:sz w:val="32"/>
          <w:szCs w:val="32"/>
          <w:rtl/>
        </w:rPr>
        <w:t>تَلِفًا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أُكُلُه</w:t>
      </w:r>
      <w:r w:rsidRPr="00246DA3">
        <w:rPr>
          <w:rFonts w:ascii="Adobe Arabic" w:hAnsi="Adobe Arabic" w:cs="Adobe Arabic"/>
          <w:b/>
          <w:bCs/>
          <w:color w:val="70AD47" w:themeColor="accent6"/>
          <w:sz w:val="32"/>
          <w:szCs w:val="32"/>
          <w:rtl/>
        </w:rPr>
        <w:t>ُ</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وَٱلزَّي</w:t>
      </w:r>
      <w:r w:rsidRPr="00246DA3">
        <w:rPr>
          <w:rFonts w:ascii="Adobe Arabic" w:hAnsi="Adobe Arabic" w:cs="Adobe Arabic" w:hint="cs"/>
          <w:b/>
          <w:bCs/>
          <w:color w:val="70AD47" w:themeColor="accent6"/>
          <w:sz w:val="32"/>
          <w:szCs w:val="32"/>
          <w:rtl/>
        </w:rPr>
        <w:t>تُونَ</w:t>
      </w:r>
      <w:r w:rsidRPr="00246DA3">
        <w:rPr>
          <w:rFonts w:ascii="Adobe Arabic" w:hAnsi="Adobe Arabic" w:cs="Adobe Arabic"/>
          <w:b/>
          <w:bCs/>
          <w:color w:val="70AD47" w:themeColor="accent6"/>
          <w:sz w:val="32"/>
          <w:szCs w:val="32"/>
          <w:rtl/>
        </w:rPr>
        <w:t xml:space="preserve"> وَٱلرُّمَّانَ مُتَشَٰبِهٗا وَغَي</w:t>
      </w:r>
      <w:r w:rsidRPr="00246DA3">
        <w:rPr>
          <w:rFonts w:ascii="Adobe Arabic" w:hAnsi="Adobe Arabic" w:cs="Adobe Arabic" w:hint="cs"/>
          <w:b/>
          <w:bCs/>
          <w:color w:val="70AD47" w:themeColor="accent6"/>
          <w:sz w:val="32"/>
          <w:szCs w:val="32"/>
          <w:rtl/>
        </w:rPr>
        <w:t>رَ</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مُتَشَٰبِهٖ</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كُلُواْ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ثَمَرِهِ</w:t>
      </w:r>
      <w:r w:rsidRPr="00246DA3">
        <w:rPr>
          <w:rFonts w:ascii="Sakkal Majalla" w:hAnsi="Sakkal Majalla" w:cs="Sakkal Majalla" w:hint="cs"/>
          <w:b/>
          <w:bCs/>
          <w:color w:val="70AD47" w:themeColor="accent6"/>
          <w:sz w:val="32"/>
          <w:szCs w:val="32"/>
          <w:rtl/>
        </w:rPr>
        <w:t>ۦ</w:t>
      </w:r>
      <w:r w:rsidRPr="00246DA3">
        <w:rPr>
          <w:rFonts w:ascii="Adobe Arabic" w:hAnsi="Adobe Arabic" w:cs="Adobe Arabic"/>
          <w:b/>
          <w:bCs/>
          <w:color w:val="70AD47" w:themeColor="accent6"/>
          <w:sz w:val="32"/>
          <w:szCs w:val="32"/>
          <w:rtl/>
        </w:rPr>
        <w:t>ٓ إِذَآ أَث</w:t>
      </w:r>
      <w:r w:rsidRPr="00246DA3">
        <w:rPr>
          <w:rFonts w:ascii="Adobe Arabic" w:hAnsi="Adobe Arabic" w:cs="Adobe Arabic" w:hint="cs"/>
          <w:b/>
          <w:bCs/>
          <w:color w:val="70AD47" w:themeColor="accent6"/>
          <w:sz w:val="32"/>
          <w:szCs w:val="32"/>
          <w:rtl/>
        </w:rPr>
        <w:t>مَرَ</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وَءَاتُواْ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حَقَّهُ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يَو</w:t>
      </w:r>
      <w:r w:rsidRPr="00246DA3">
        <w:rPr>
          <w:rFonts w:ascii="Adobe Arabic" w:hAnsi="Adobe Arabic" w:cs="Adobe Arabic" w:hint="cs"/>
          <w:b/>
          <w:bCs/>
          <w:color w:val="70AD47" w:themeColor="accent6"/>
          <w:sz w:val="32"/>
          <w:szCs w:val="32"/>
          <w:rtl/>
        </w:rPr>
        <w:t>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حَصَادِهِ</w:t>
      </w:r>
      <w:r w:rsidRPr="00246DA3">
        <w:rPr>
          <w:rFonts w:ascii="Sakkal Majalla" w:hAnsi="Sakkal Majalla" w:cs="Sakkal Majalla" w:hint="cs"/>
          <w:b/>
          <w:bCs/>
          <w:color w:val="70AD47" w:themeColor="accent6"/>
          <w:sz w:val="32"/>
          <w:szCs w:val="32"/>
          <w:rtl/>
        </w:rPr>
        <w:t>ۦ</w:t>
      </w:r>
      <w:r w:rsidRPr="00246DA3">
        <w:rPr>
          <w:rFonts w:ascii="Adobe Arabic" w:hAnsi="Adobe Arabic" w:cs="Adobe Arabic"/>
          <w:b/>
          <w:bCs/>
          <w:color w:val="70AD47" w:themeColor="accent6"/>
          <w:sz w:val="32"/>
          <w:szCs w:val="32"/>
          <w:rtl/>
        </w:rPr>
        <w:t xml:space="preserve"> وَلَا تُس</w:t>
      </w:r>
      <w:r w:rsidRPr="00246DA3">
        <w:rPr>
          <w:rFonts w:ascii="Adobe Arabic" w:hAnsi="Adobe Arabic" w:cs="Adobe Arabic" w:hint="cs"/>
          <w:b/>
          <w:bCs/>
          <w:color w:val="70AD47" w:themeColor="accent6"/>
          <w:sz w:val="32"/>
          <w:szCs w:val="32"/>
          <w:rtl/>
        </w:rPr>
        <w:t>رِفُوٓاْ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إِنَّهُ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لَا </w:t>
      </w:r>
    </w:p>
    <w:p w:rsidR="000E7402" w:rsidRDefault="000E7402">
      <w:pPr>
        <w:rPr>
          <w:rFonts w:ascii="Adobe Arabic" w:hAnsi="Adobe Arabic" w:cs="Adobe Arabic"/>
          <w:b/>
          <w:bCs/>
          <w:color w:val="70AD47" w:themeColor="accent6"/>
          <w:sz w:val="32"/>
          <w:szCs w:val="32"/>
          <w:rtl/>
        </w:rPr>
      </w:pPr>
      <w:r>
        <w:rPr>
          <w:rFonts w:ascii="Adobe Arabic" w:hAnsi="Adobe Arabic" w:cs="Adobe Arabic"/>
          <w:b/>
          <w:bCs/>
          <w:color w:val="70AD47" w:themeColor="accent6"/>
          <w:sz w:val="32"/>
          <w:szCs w:val="32"/>
          <w:rtl/>
        </w:rPr>
        <w:br w:type="page"/>
      </w:r>
    </w:p>
    <w:p w:rsidR="006F0FDA" w:rsidRPr="006F0FDA" w:rsidRDefault="006F0FDA" w:rsidP="00FE0139">
      <w:pPr>
        <w:bidi/>
        <w:jc w:val="both"/>
        <w:rPr>
          <w:rFonts w:ascii="Adobe Arabic" w:hAnsi="Adobe Arabic" w:cs="Adobe Arabic"/>
          <w:sz w:val="32"/>
          <w:szCs w:val="32"/>
        </w:rPr>
      </w:pPr>
      <w:r w:rsidRPr="00246DA3">
        <w:rPr>
          <w:rFonts w:ascii="Adobe Arabic" w:hAnsi="Adobe Arabic" w:cs="Adobe Arabic"/>
          <w:b/>
          <w:bCs/>
          <w:color w:val="70AD47" w:themeColor="accent6"/>
          <w:sz w:val="32"/>
          <w:szCs w:val="32"/>
          <w:rtl/>
        </w:rPr>
        <w:lastRenderedPageBreak/>
        <w:t>يُحِبُّ ٱل</w:t>
      </w:r>
      <w:r w:rsidRPr="00246DA3">
        <w:rPr>
          <w:rFonts w:ascii="Adobe Arabic" w:hAnsi="Adobe Arabic" w:cs="Adobe Arabic" w:hint="cs"/>
          <w:b/>
          <w:bCs/>
          <w:color w:val="70AD47" w:themeColor="accent6"/>
          <w:sz w:val="32"/>
          <w:szCs w:val="32"/>
          <w:rtl/>
        </w:rPr>
        <w:t>مُسرِفِينَ</w:t>
      </w:r>
      <w:r w:rsidRPr="00246DA3">
        <w:rPr>
          <w:rFonts w:ascii="Adobe Arabic" w:hAnsi="Adobe Arabic" w:cs="Adobe Arabic"/>
          <w:b/>
          <w:bCs/>
          <w:color w:val="70AD47" w:themeColor="accent6"/>
          <w:sz w:val="32"/>
          <w:szCs w:val="32"/>
          <w:rtl/>
        </w:rPr>
        <w:t>﴾</w:t>
      </w:r>
      <w:r w:rsidR="00FE0139">
        <w:rPr>
          <w:rStyle w:val="FootnoteReference"/>
          <w:rFonts w:ascii="Adobe Arabic" w:hAnsi="Adobe Arabic" w:cs="Adobe Arabic"/>
          <w:b/>
          <w:bCs/>
          <w:color w:val="70AD47" w:themeColor="accent6"/>
          <w:sz w:val="32"/>
          <w:szCs w:val="32"/>
          <w:rtl/>
        </w:rPr>
        <w:footnoteReference w:id="226"/>
      </w:r>
      <w:r w:rsidRPr="006F0FDA">
        <w:rPr>
          <w:rFonts w:ascii="Adobe Arabic" w:hAnsi="Adobe Arabic" w:cs="Adobe Arabic"/>
          <w:sz w:val="32"/>
          <w:szCs w:val="32"/>
          <w:rtl/>
        </w:rPr>
        <w:t xml:space="preserve">. كما قال تعالى في الصدد نفسه: </w:t>
      </w:r>
      <w:r w:rsidRPr="00246DA3">
        <w:rPr>
          <w:rFonts w:ascii="Adobe Arabic" w:hAnsi="Adobe Arabic" w:cs="Adobe Arabic"/>
          <w:b/>
          <w:bCs/>
          <w:color w:val="70AD47" w:themeColor="accent6"/>
          <w:sz w:val="32"/>
          <w:szCs w:val="32"/>
          <w:rtl/>
        </w:rPr>
        <w:t xml:space="preserve">﴿يَٰبَنِيٓ ءَادَمَ خُذُواْ زِينَتَكُم </w:t>
      </w:r>
      <w:r w:rsidRPr="00246DA3">
        <w:rPr>
          <w:rFonts w:ascii="Adobe Arabic" w:hAnsi="Adobe Arabic" w:cs="Adobe Arabic" w:hint="cs"/>
          <w:b/>
          <w:bCs/>
          <w:color w:val="70AD47" w:themeColor="accent6"/>
          <w:sz w:val="32"/>
          <w:szCs w:val="32"/>
          <w:rtl/>
        </w:rPr>
        <w:t>عِندَ</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كُلِّ</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مَسجِدٖ</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وَكُلُواْ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w:t>
      </w:r>
      <w:r w:rsidRPr="00246DA3">
        <w:rPr>
          <w:rFonts w:ascii="Adobe Arabic" w:hAnsi="Adobe Arabic" w:cs="Adobe Arabic"/>
          <w:b/>
          <w:bCs/>
          <w:color w:val="70AD47" w:themeColor="accent6"/>
          <w:sz w:val="32"/>
          <w:szCs w:val="32"/>
          <w:rtl/>
        </w:rPr>
        <w:t>ٱش</w:t>
      </w:r>
      <w:r w:rsidRPr="00246DA3">
        <w:rPr>
          <w:rFonts w:ascii="Adobe Arabic" w:hAnsi="Adobe Arabic" w:cs="Adobe Arabic" w:hint="cs"/>
          <w:b/>
          <w:bCs/>
          <w:color w:val="70AD47" w:themeColor="accent6"/>
          <w:sz w:val="32"/>
          <w:szCs w:val="32"/>
          <w:rtl/>
        </w:rPr>
        <w:t>رَبُواْ</w:t>
      </w:r>
      <w:r w:rsidRPr="00246DA3">
        <w:rPr>
          <w:rFonts w:ascii="Adobe Arabic" w:hAnsi="Adobe Arabic" w:cs="Adobe Arabic"/>
          <w:b/>
          <w:bCs/>
          <w:color w:val="70AD47" w:themeColor="accent6"/>
          <w:sz w:val="32"/>
          <w:szCs w:val="32"/>
          <w:rtl/>
        </w:rPr>
        <w:t xml:space="preserve"> وَلَا تُس</w:t>
      </w:r>
      <w:r w:rsidRPr="00246DA3">
        <w:rPr>
          <w:rFonts w:ascii="Adobe Arabic" w:hAnsi="Adobe Arabic" w:cs="Adobe Arabic" w:hint="cs"/>
          <w:b/>
          <w:bCs/>
          <w:color w:val="70AD47" w:themeColor="accent6"/>
          <w:sz w:val="32"/>
          <w:szCs w:val="32"/>
          <w:rtl/>
        </w:rPr>
        <w:t>رِفُوٓاْ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إِنَّ</w:t>
      </w:r>
      <w:r w:rsidRPr="00246DA3">
        <w:rPr>
          <w:rFonts w:ascii="Adobe Arabic" w:hAnsi="Adobe Arabic" w:cs="Adobe Arabic"/>
          <w:b/>
          <w:bCs/>
          <w:color w:val="70AD47" w:themeColor="accent6"/>
          <w:sz w:val="32"/>
          <w:szCs w:val="32"/>
          <w:rtl/>
        </w:rPr>
        <w:t>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لَا يُحِبُّ ٱل</w:t>
      </w:r>
      <w:r w:rsidRPr="00246DA3">
        <w:rPr>
          <w:rFonts w:ascii="Adobe Arabic" w:hAnsi="Adobe Arabic" w:cs="Adobe Arabic" w:hint="cs"/>
          <w:b/>
          <w:bCs/>
          <w:color w:val="70AD47" w:themeColor="accent6"/>
          <w:sz w:val="32"/>
          <w:szCs w:val="32"/>
          <w:rtl/>
        </w:rPr>
        <w:t>مُسرِفِينَ</w:t>
      </w:r>
      <w:r w:rsidRPr="00246DA3">
        <w:rPr>
          <w:rFonts w:ascii="Adobe Arabic" w:hAnsi="Adobe Arabic" w:cs="Adobe Arabic"/>
          <w:b/>
          <w:bCs/>
          <w:color w:val="70AD47" w:themeColor="accent6"/>
          <w:sz w:val="32"/>
          <w:szCs w:val="32"/>
          <w:rtl/>
        </w:rPr>
        <w:t>﴾</w:t>
      </w:r>
      <w:r w:rsidR="00FE0139">
        <w:rPr>
          <w:rStyle w:val="FootnoteReference"/>
          <w:rFonts w:ascii="Adobe Arabic" w:hAnsi="Adobe Arabic" w:cs="Adobe Arabic"/>
          <w:b/>
          <w:bCs/>
          <w:color w:val="70AD47" w:themeColor="accent6"/>
          <w:sz w:val="32"/>
          <w:szCs w:val="32"/>
          <w:rtl/>
        </w:rPr>
        <w:footnoteReference w:id="227"/>
      </w:r>
      <w:r w:rsidRPr="006F0FDA">
        <w:rPr>
          <w:rFonts w:ascii="Adobe Arabic" w:hAnsi="Adobe Arabic" w:cs="Adobe Arabic"/>
          <w:sz w:val="32"/>
          <w:szCs w:val="32"/>
          <w:rtl/>
        </w:rPr>
        <w:t xml:space="preserve">. وشبّههم في آيةٍ أخرى بالشياطين الذين عاقبتهم جهنّم وبئس المصير: </w:t>
      </w:r>
      <w:r w:rsidR="004416B3" w:rsidRPr="00246DA3">
        <w:rPr>
          <w:rFonts w:ascii="Adobe Arabic" w:hAnsi="Adobe Arabic" w:cs="Adobe Arabic"/>
          <w:b/>
          <w:bCs/>
          <w:color w:val="70AD47" w:themeColor="accent6"/>
          <w:sz w:val="32"/>
          <w:szCs w:val="32"/>
          <w:rtl/>
        </w:rPr>
        <w:t>﴿</w:t>
      </w:r>
      <w:r w:rsidRPr="00246DA3">
        <w:rPr>
          <w:rFonts w:ascii="Adobe Arabic" w:hAnsi="Adobe Arabic" w:cs="Adobe Arabic"/>
          <w:b/>
          <w:bCs/>
          <w:color w:val="70AD47" w:themeColor="accent6"/>
          <w:sz w:val="32"/>
          <w:szCs w:val="32"/>
          <w:rtl/>
        </w:rPr>
        <w:t>وَءَاتِ ذَا ٱل</w:t>
      </w:r>
      <w:r w:rsidRPr="00246DA3">
        <w:rPr>
          <w:rFonts w:ascii="Adobe Arabic" w:hAnsi="Adobe Arabic" w:cs="Adobe Arabic" w:hint="cs"/>
          <w:b/>
          <w:bCs/>
          <w:color w:val="70AD47" w:themeColor="accent6"/>
          <w:sz w:val="32"/>
          <w:szCs w:val="32"/>
          <w:rtl/>
        </w:rPr>
        <w:t>قُربَىٰ</w:t>
      </w:r>
      <w:r w:rsidRPr="00246DA3">
        <w:rPr>
          <w:rFonts w:ascii="Adobe Arabic" w:hAnsi="Adobe Arabic" w:cs="Adobe Arabic"/>
          <w:b/>
          <w:bCs/>
          <w:color w:val="70AD47" w:themeColor="accent6"/>
          <w:sz w:val="32"/>
          <w:szCs w:val="32"/>
          <w:rtl/>
        </w:rPr>
        <w:t xml:space="preserve"> حَقَّهُ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وَٱل</w:t>
      </w:r>
      <w:r w:rsidRPr="00246DA3">
        <w:rPr>
          <w:rFonts w:ascii="Adobe Arabic" w:hAnsi="Adobe Arabic" w:cs="Adobe Arabic" w:hint="cs"/>
          <w:b/>
          <w:bCs/>
          <w:color w:val="70AD47" w:themeColor="accent6"/>
          <w:sz w:val="32"/>
          <w:szCs w:val="32"/>
          <w:rtl/>
        </w:rPr>
        <w:t>مِسكِينَ</w:t>
      </w:r>
      <w:r w:rsidRPr="00246DA3">
        <w:rPr>
          <w:rFonts w:ascii="Adobe Arabic" w:hAnsi="Adobe Arabic" w:cs="Adobe Arabic"/>
          <w:b/>
          <w:bCs/>
          <w:color w:val="70AD47" w:themeColor="accent6"/>
          <w:sz w:val="32"/>
          <w:szCs w:val="32"/>
          <w:rtl/>
        </w:rPr>
        <w:t xml:space="preserve"> وَٱب</w:t>
      </w:r>
      <w:r w:rsidRPr="00246DA3">
        <w:rPr>
          <w:rFonts w:ascii="Adobe Arabic" w:hAnsi="Adobe Arabic" w:cs="Adobe Arabic" w:hint="cs"/>
          <w:b/>
          <w:bCs/>
          <w:color w:val="70AD47" w:themeColor="accent6"/>
          <w:sz w:val="32"/>
          <w:szCs w:val="32"/>
          <w:rtl/>
        </w:rPr>
        <w:t>نَ</w:t>
      </w:r>
      <w:r w:rsidRPr="00246DA3">
        <w:rPr>
          <w:rFonts w:ascii="Adobe Arabic" w:hAnsi="Adobe Arabic" w:cs="Adobe Arabic"/>
          <w:b/>
          <w:bCs/>
          <w:color w:val="70AD47" w:themeColor="accent6"/>
          <w:sz w:val="32"/>
          <w:szCs w:val="32"/>
          <w:rtl/>
        </w:rPr>
        <w:t xml:space="preserve"> ٱلسَّبِيلِ وَلَا تُبَذِّر </w:t>
      </w:r>
      <w:r w:rsidRPr="00246DA3">
        <w:rPr>
          <w:rFonts w:ascii="Adobe Arabic" w:hAnsi="Adobe Arabic" w:cs="Adobe Arabic" w:hint="cs"/>
          <w:b/>
          <w:bCs/>
          <w:color w:val="70AD47" w:themeColor="accent6"/>
          <w:sz w:val="32"/>
          <w:szCs w:val="32"/>
          <w:rtl/>
        </w:rPr>
        <w:t>تَبذِيرًا</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٢٦</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إِنَّ</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مُبَذِّرِينَ</w:t>
      </w:r>
      <w:r w:rsidRPr="00246DA3">
        <w:rPr>
          <w:rFonts w:ascii="Adobe Arabic" w:hAnsi="Adobe Arabic" w:cs="Adobe Arabic"/>
          <w:b/>
          <w:bCs/>
          <w:color w:val="70AD47" w:themeColor="accent6"/>
          <w:sz w:val="32"/>
          <w:szCs w:val="32"/>
          <w:rtl/>
        </w:rPr>
        <w:t xml:space="preserve"> كَانُوٓاْ إِخ</w:t>
      </w:r>
      <w:r w:rsidRPr="00246DA3">
        <w:rPr>
          <w:rFonts w:ascii="Adobe Arabic" w:hAnsi="Adobe Arabic" w:cs="Adobe Arabic" w:hint="cs"/>
          <w:b/>
          <w:bCs/>
          <w:color w:val="70AD47" w:themeColor="accent6"/>
          <w:sz w:val="32"/>
          <w:szCs w:val="32"/>
          <w:rtl/>
        </w:rPr>
        <w:t>وَٰنَ</w:t>
      </w:r>
      <w:r w:rsidRPr="00246DA3">
        <w:rPr>
          <w:rFonts w:ascii="Adobe Arabic" w:hAnsi="Adobe Arabic" w:cs="Adobe Arabic"/>
          <w:b/>
          <w:bCs/>
          <w:color w:val="70AD47" w:themeColor="accent6"/>
          <w:sz w:val="32"/>
          <w:szCs w:val="32"/>
          <w:rtl/>
        </w:rPr>
        <w:t xml:space="preserve"> ٱلشَّيَٰطِينِ وَكَانَ ٱلشَّي</w:t>
      </w:r>
      <w:r w:rsidRPr="00246DA3">
        <w:rPr>
          <w:rFonts w:ascii="Adobe Arabic" w:hAnsi="Adobe Arabic" w:cs="Adobe Arabic" w:hint="cs"/>
          <w:b/>
          <w:bCs/>
          <w:color w:val="70AD47" w:themeColor="accent6"/>
          <w:sz w:val="32"/>
          <w:szCs w:val="32"/>
          <w:rtl/>
        </w:rPr>
        <w:t>طَٰنُ</w:t>
      </w:r>
      <w:r w:rsidRPr="00246DA3">
        <w:rPr>
          <w:rFonts w:ascii="Adobe Arabic" w:hAnsi="Adobe Arabic" w:cs="Adobe Arabic"/>
          <w:b/>
          <w:bCs/>
          <w:color w:val="70AD47" w:themeColor="accent6"/>
          <w:sz w:val="32"/>
          <w:szCs w:val="32"/>
          <w:rtl/>
        </w:rPr>
        <w:t xml:space="preserve"> لِرَبِّهِ</w:t>
      </w:r>
      <w:r w:rsidRPr="00246DA3">
        <w:rPr>
          <w:rFonts w:ascii="Sakkal Majalla" w:hAnsi="Sakkal Majalla" w:cs="Sakkal Majalla" w:hint="cs"/>
          <w:b/>
          <w:bCs/>
          <w:color w:val="70AD47" w:themeColor="accent6"/>
          <w:sz w:val="32"/>
          <w:szCs w:val="32"/>
          <w:rtl/>
        </w:rPr>
        <w:t>ۦ</w:t>
      </w:r>
      <w:r w:rsidRPr="00246DA3">
        <w:rPr>
          <w:rFonts w:ascii="Adobe Arabic" w:hAnsi="Adobe Arabic" w:cs="Adobe Arabic"/>
          <w:b/>
          <w:bCs/>
          <w:color w:val="70AD47" w:themeColor="accent6"/>
          <w:sz w:val="32"/>
          <w:szCs w:val="32"/>
          <w:rtl/>
        </w:rPr>
        <w:t xml:space="preserve"> كَفُورٗا﴾</w:t>
      </w:r>
      <w:r w:rsidR="00FE0139">
        <w:rPr>
          <w:rStyle w:val="FootnoteReference"/>
          <w:rFonts w:ascii="Adobe Arabic" w:hAnsi="Adobe Arabic" w:cs="Adobe Arabic"/>
          <w:b/>
          <w:bCs/>
          <w:color w:val="70AD47" w:themeColor="accent6"/>
          <w:sz w:val="32"/>
          <w:szCs w:val="32"/>
          <w:rtl/>
        </w:rPr>
        <w:footnoteReference w:id="22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t xml:space="preserve">وأشار القرآن إلى سوء عاقبتهم ووجوب عذابهم في جهنّم: </w:t>
      </w:r>
      <w:r w:rsidRPr="00246DA3">
        <w:rPr>
          <w:rFonts w:ascii="Adobe Arabic" w:hAnsi="Adobe Arabic" w:cs="Adobe Arabic"/>
          <w:b/>
          <w:bCs/>
          <w:color w:val="70AD47" w:themeColor="accent6"/>
          <w:sz w:val="32"/>
          <w:szCs w:val="32"/>
          <w:rtl/>
        </w:rPr>
        <w:t>﴿لَا جَرَمَ أَنَّمَا تَد</w:t>
      </w:r>
      <w:r w:rsidRPr="00246DA3">
        <w:rPr>
          <w:rFonts w:ascii="Adobe Arabic" w:hAnsi="Adobe Arabic" w:cs="Adobe Arabic" w:hint="cs"/>
          <w:b/>
          <w:bCs/>
          <w:color w:val="70AD47" w:themeColor="accent6"/>
          <w:sz w:val="32"/>
          <w:szCs w:val="32"/>
          <w:rtl/>
        </w:rPr>
        <w:t>عُونَنِيٓ</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إِلَيهِ</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لَيسَ</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لَهُ</w:t>
      </w:r>
      <w:r w:rsidRPr="00246DA3">
        <w:rPr>
          <w:rFonts w:ascii="Sakkal Majalla" w:hAnsi="Sakkal Majalla" w:cs="Sakkal Majalla" w:hint="cs"/>
          <w:b/>
          <w:bCs/>
          <w:color w:val="70AD47" w:themeColor="accent6"/>
          <w:sz w:val="32"/>
          <w:szCs w:val="32"/>
          <w:rtl/>
        </w:rPr>
        <w:t>ۥ</w:t>
      </w:r>
      <w:r w:rsidRPr="00246DA3">
        <w:rPr>
          <w:rFonts w:ascii="Adobe Arabic" w:hAnsi="Adobe Arabic" w:cs="Adobe Arabic"/>
          <w:b/>
          <w:bCs/>
          <w:color w:val="70AD47" w:themeColor="accent6"/>
          <w:sz w:val="32"/>
          <w:szCs w:val="32"/>
          <w:rtl/>
        </w:rPr>
        <w:t xml:space="preserve"> دَع</w:t>
      </w:r>
      <w:r w:rsidRPr="00246DA3">
        <w:rPr>
          <w:rFonts w:ascii="Adobe Arabic" w:hAnsi="Adobe Arabic" w:cs="Adobe Arabic" w:hint="cs"/>
          <w:b/>
          <w:bCs/>
          <w:color w:val="70AD47" w:themeColor="accent6"/>
          <w:sz w:val="32"/>
          <w:szCs w:val="32"/>
          <w:rtl/>
        </w:rPr>
        <w:t>وَةٞ</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فِي</w:t>
      </w:r>
      <w:r w:rsidRPr="00246DA3">
        <w:rPr>
          <w:rFonts w:ascii="Adobe Arabic" w:hAnsi="Adobe Arabic" w:cs="Adobe Arabic"/>
          <w:b/>
          <w:bCs/>
          <w:color w:val="70AD47" w:themeColor="accent6"/>
          <w:sz w:val="32"/>
          <w:szCs w:val="32"/>
          <w:rtl/>
        </w:rPr>
        <w:t xml:space="preserve"> ٱلدُّن</w:t>
      </w:r>
      <w:r w:rsidRPr="00246DA3">
        <w:rPr>
          <w:rFonts w:ascii="Adobe Arabic" w:hAnsi="Adobe Arabic" w:cs="Adobe Arabic" w:hint="cs"/>
          <w:b/>
          <w:bCs/>
          <w:color w:val="70AD47" w:themeColor="accent6"/>
          <w:sz w:val="32"/>
          <w:szCs w:val="32"/>
          <w:rtl/>
        </w:rPr>
        <w:t>يَا</w:t>
      </w:r>
      <w:r w:rsidRPr="00246DA3">
        <w:rPr>
          <w:rFonts w:ascii="Adobe Arabic" w:hAnsi="Adobe Arabic" w:cs="Adobe Arabic"/>
          <w:b/>
          <w:bCs/>
          <w:color w:val="70AD47" w:themeColor="accent6"/>
          <w:sz w:val="32"/>
          <w:szCs w:val="32"/>
          <w:rtl/>
        </w:rPr>
        <w:t xml:space="preserve"> وَلَا فِي ٱل</w:t>
      </w:r>
      <w:r w:rsidRPr="00246DA3">
        <w:rPr>
          <w:rFonts w:ascii="Adobe Arabic" w:hAnsi="Adobe Arabic" w:cs="Adobe Arabic" w:hint="cs"/>
          <w:b/>
          <w:bCs/>
          <w:color w:val="70AD47" w:themeColor="accent6"/>
          <w:sz w:val="32"/>
          <w:szCs w:val="32"/>
          <w:rtl/>
        </w:rPr>
        <w:t>أٓخِرَةِ</w:t>
      </w:r>
      <w:r w:rsidRPr="00246DA3">
        <w:rPr>
          <w:rFonts w:ascii="Adobe Arabic" w:hAnsi="Adobe Arabic" w:cs="Adobe Arabic"/>
          <w:b/>
          <w:bCs/>
          <w:color w:val="70AD47" w:themeColor="accent6"/>
          <w:sz w:val="32"/>
          <w:szCs w:val="32"/>
          <w:rtl/>
        </w:rPr>
        <w:t xml:space="preserve"> وَأَنَّ مَرَدَّنَآ إِلَى ٱللَّهِ وَأَنَّ ٱل</w:t>
      </w:r>
      <w:r w:rsidRPr="00246DA3">
        <w:rPr>
          <w:rFonts w:ascii="Adobe Arabic" w:hAnsi="Adobe Arabic" w:cs="Adobe Arabic" w:hint="cs"/>
          <w:b/>
          <w:bCs/>
          <w:color w:val="70AD47" w:themeColor="accent6"/>
          <w:sz w:val="32"/>
          <w:szCs w:val="32"/>
          <w:rtl/>
        </w:rPr>
        <w:t>مُسرِفِينَ</w:t>
      </w:r>
      <w:r w:rsidRPr="00246DA3">
        <w:rPr>
          <w:rFonts w:ascii="Adobe Arabic" w:hAnsi="Adobe Arabic" w:cs="Adobe Arabic"/>
          <w:b/>
          <w:bCs/>
          <w:color w:val="70AD47" w:themeColor="accent6"/>
          <w:sz w:val="32"/>
          <w:szCs w:val="32"/>
          <w:rtl/>
        </w:rPr>
        <w:t xml:space="preserve"> هُم </w:t>
      </w:r>
      <w:r w:rsidRPr="00246DA3">
        <w:rPr>
          <w:rFonts w:ascii="Adobe Arabic" w:hAnsi="Adobe Arabic" w:cs="Adobe Arabic" w:hint="cs"/>
          <w:b/>
          <w:bCs/>
          <w:color w:val="70AD47" w:themeColor="accent6"/>
          <w:sz w:val="32"/>
          <w:szCs w:val="32"/>
          <w:rtl/>
        </w:rPr>
        <w:t>أَصحَٰبُ</w:t>
      </w:r>
      <w:r w:rsidRPr="00246DA3">
        <w:rPr>
          <w:rFonts w:ascii="Adobe Arabic" w:hAnsi="Adobe Arabic" w:cs="Adobe Arabic"/>
          <w:b/>
          <w:bCs/>
          <w:color w:val="70AD47" w:themeColor="accent6"/>
          <w:sz w:val="32"/>
          <w:szCs w:val="32"/>
          <w:rtl/>
        </w:rPr>
        <w:t xml:space="preserve"> ٱلنَّارِ﴾</w:t>
      </w:r>
      <w:r w:rsidR="00FE0139">
        <w:rPr>
          <w:rStyle w:val="FootnoteReference"/>
          <w:rFonts w:ascii="Adobe Arabic" w:hAnsi="Adobe Arabic" w:cs="Adobe Arabic"/>
          <w:b/>
          <w:bCs/>
          <w:color w:val="70AD47" w:themeColor="accent6"/>
          <w:sz w:val="32"/>
          <w:szCs w:val="32"/>
          <w:rtl/>
        </w:rPr>
        <w:footnoteReference w:id="229"/>
      </w:r>
      <w:r w:rsidRPr="006F0FDA">
        <w:rPr>
          <w:rFonts w:ascii="Adobe Arabic" w:hAnsi="Adobe Arabic" w:cs="Adobe Arabic"/>
          <w:sz w:val="32"/>
          <w:szCs w:val="32"/>
          <w:rtl/>
        </w:rPr>
        <w:t xml:space="preserve">. وإلى أنّ عاقبتهم هي الهلاك: </w:t>
      </w:r>
      <w:r w:rsidRPr="00246DA3">
        <w:rPr>
          <w:rFonts w:ascii="Adobe Arabic" w:hAnsi="Adobe Arabic" w:cs="Adobe Arabic"/>
          <w:b/>
          <w:bCs/>
          <w:color w:val="70AD47" w:themeColor="accent6"/>
          <w:sz w:val="32"/>
          <w:szCs w:val="32"/>
          <w:rtl/>
        </w:rPr>
        <w:t>﴿ثُمَّ صَدَق</w:t>
      </w:r>
      <w:r w:rsidRPr="00246DA3">
        <w:rPr>
          <w:rFonts w:ascii="Adobe Arabic" w:hAnsi="Adobe Arabic" w:cs="Adobe Arabic" w:hint="cs"/>
          <w:b/>
          <w:bCs/>
          <w:color w:val="70AD47" w:themeColor="accent6"/>
          <w:sz w:val="32"/>
          <w:szCs w:val="32"/>
          <w:rtl/>
        </w:rPr>
        <w:t>نَٰهُمُ</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وَعدَ</w:t>
      </w:r>
      <w:r w:rsidRPr="00246DA3">
        <w:rPr>
          <w:rFonts w:ascii="Adobe Arabic" w:hAnsi="Adobe Arabic" w:cs="Adobe Arabic"/>
          <w:b/>
          <w:bCs/>
          <w:color w:val="70AD47" w:themeColor="accent6"/>
          <w:sz w:val="32"/>
          <w:szCs w:val="32"/>
          <w:rtl/>
        </w:rPr>
        <w:t xml:space="preserve"> فَأَنجَي</w:t>
      </w:r>
      <w:r w:rsidRPr="00246DA3">
        <w:rPr>
          <w:rFonts w:ascii="Adobe Arabic" w:hAnsi="Adobe Arabic" w:cs="Adobe Arabic" w:hint="cs"/>
          <w:b/>
          <w:bCs/>
          <w:color w:val="70AD47" w:themeColor="accent6"/>
          <w:sz w:val="32"/>
          <w:szCs w:val="32"/>
          <w:rtl/>
        </w:rPr>
        <w:t>نَٰهُم</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وَمَن</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نَّشَآءُ</w:t>
      </w:r>
      <w:r w:rsidRPr="00246DA3">
        <w:rPr>
          <w:rFonts w:ascii="Adobe Arabic" w:hAnsi="Adobe Arabic" w:cs="Adobe Arabic"/>
          <w:b/>
          <w:bCs/>
          <w:color w:val="70AD47" w:themeColor="accent6"/>
          <w:sz w:val="32"/>
          <w:szCs w:val="32"/>
          <w:rtl/>
        </w:rPr>
        <w:t xml:space="preserve"> </w:t>
      </w:r>
      <w:r w:rsidRPr="00246DA3">
        <w:rPr>
          <w:rFonts w:ascii="Adobe Arabic" w:hAnsi="Adobe Arabic" w:cs="Adobe Arabic" w:hint="cs"/>
          <w:b/>
          <w:bCs/>
          <w:color w:val="70AD47" w:themeColor="accent6"/>
          <w:sz w:val="32"/>
          <w:szCs w:val="32"/>
          <w:rtl/>
        </w:rPr>
        <w:t>وَأَهلَكنَا</w:t>
      </w:r>
      <w:r w:rsidRPr="00246DA3">
        <w:rPr>
          <w:rFonts w:ascii="Adobe Arabic" w:hAnsi="Adobe Arabic" w:cs="Adobe Arabic"/>
          <w:b/>
          <w:bCs/>
          <w:color w:val="70AD47" w:themeColor="accent6"/>
          <w:sz w:val="32"/>
          <w:szCs w:val="32"/>
          <w:rtl/>
        </w:rPr>
        <w:t xml:space="preserve"> ٱل</w:t>
      </w:r>
      <w:r w:rsidRPr="00246DA3">
        <w:rPr>
          <w:rFonts w:ascii="Adobe Arabic" w:hAnsi="Adobe Arabic" w:cs="Adobe Arabic" w:hint="cs"/>
          <w:b/>
          <w:bCs/>
          <w:color w:val="70AD47" w:themeColor="accent6"/>
          <w:sz w:val="32"/>
          <w:szCs w:val="32"/>
          <w:rtl/>
        </w:rPr>
        <w:t>مُسرِفِينَ</w:t>
      </w:r>
      <w:r w:rsidRPr="00246DA3">
        <w:rPr>
          <w:rFonts w:ascii="Adobe Arabic" w:hAnsi="Adobe Arabic" w:cs="Adobe Arabic"/>
          <w:b/>
          <w:bCs/>
          <w:color w:val="70AD47" w:themeColor="accent6"/>
          <w:sz w:val="32"/>
          <w:szCs w:val="32"/>
          <w:rtl/>
        </w:rPr>
        <w:t>﴾</w:t>
      </w:r>
      <w:r w:rsidR="00FE0139">
        <w:rPr>
          <w:rStyle w:val="FootnoteReference"/>
          <w:rFonts w:ascii="Adobe Arabic" w:hAnsi="Adobe Arabic" w:cs="Adobe Arabic"/>
          <w:b/>
          <w:bCs/>
          <w:color w:val="70AD47" w:themeColor="accent6"/>
          <w:sz w:val="32"/>
          <w:szCs w:val="32"/>
          <w:rtl/>
        </w:rPr>
        <w:footnoteReference w:id="23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النهي عن اتّباع المسرفين</w:t>
      </w:r>
    </w:p>
    <w:p w:rsidR="006F0FDA" w:rsidRPr="006F0FDA" w:rsidRDefault="006F0FDA" w:rsidP="006F0FDA">
      <w:pPr>
        <w:bidi/>
        <w:jc w:val="both"/>
        <w:rPr>
          <w:rFonts w:ascii="Adobe Arabic" w:hAnsi="Adobe Arabic" w:cs="Adobe Arabic"/>
          <w:sz w:val="32"/>
          <w:szCs w:val="32"/>
        </w:rPr>
      </w:pPr>
    </w:p>
    <w:p w:rsidR="000E7402" w:rsidRDefault="006F0FDA" w:rsidP="00FE0139">
      <w:pPr>
        <w:bidi/>
        <w:jc w:val="both"/>
        <w:rPr>
          <w:rFonts w:ascii="Adobe Arabic" w:hAnsi="Adobe Arabic" w:cs="Adobe Arabic"/>
          <w:sz w:val="32"/>
          <w:szCs w:val="32"/>
          <w:rtl/>
        </w:rPr>
      </w:pPr>
      <w:r w:rsidRPr="006F0FDA">
        <w:rPr>
          <w:rFonts w:ascii="Adobe Arabic" w:hAnsi="Adobe Arabic" w:cs="Adobe Arabic"/>
          <w:sz w:val="32"/>
          <w:szCs w:val="32"/>
          <w:rtl/>
        </w:rPr>
        <w:t xml:space="preserve">نهى القرآن الكريم عن اتّباع المسرفين، وشبّه إسرافهم بالفساد في الأرض وعدم إصلاحها، في قوله تعالى: </w:t>
      </w:r>
      <w:r w:rsidRPr="004661E0">
        <w:rPr>
          <w:rFonts w:ascii="Adobe Arabic" w:hAnsi="Adobe Arabic" w:cs="Adobe Arabic"/>
          <w:b/>
          <w:bCs/>
          <w:color w:val="70AD47" w:themeColor="accent6"/>
          <w:sz w:val="32"/>
          <w:szCs w:val="32"/>
          <w:rtl/>
        </w:rPr>
        <w:t>﴿وَلَا تُطِيعُوٓاْ أَم</w:t>
      </w:r>
      <w:r w:rsidRPr="004661E0">
        <w:rPr>
          <w:rFonts w:ascii="Adobe Arabic" w:hAnsi="Adobe Arabic" w:cs="Adobe Arabic" w:hint="cs"/>
          <w:b/>
          <w:bCs/>
          <w:color w:val="70AD47" w:themeColor="accent6"/>
          <w:sz w:val="32"/>
          <w:szCs w:val="32"/>
          <w:rtl/>
        </w:rPr>
        <w:t>رَ</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مُسرِفِينَ</w:t>
      </w:r>
      <w:r w:rsidRPr="004661E0">
        <w:rPr>
          <w:rFonts w:ascii="Adobe Arabic" w:hAnsi="Adobe Arabic" w:cs="Adobe Arabic"/>
          <w:b/>
          <w:bCs/>
          <w:color w:val="70AD47" w:themeColor="accent6"/>
          <w:sz w:val="32"/>
          <w:szCs w:val="32"/>
          <w:rtl/>
        </w:rPr>
        <w:t xml:space="preserve"> ١٥١ ٱلَّذِينَ يُف</w:t>
      </w:r>
      <w:r w:rsidRPr="004661E0">
        <w:rPr>
          <w:rFonts w:ascii="Adobe Arabic" w:hAnsi="Adobe Arabic" w:cs="Adobe Arabic" w:hint="cs"/>
          <w:b/>
          <w:bCs/>
          <w:color w:val="70AD47" w:themeColor="accent6"/>
          <w:sz w:val="32"/>
          <w:szCs w:val="32"/>
          <w:rtl/>
        </w:rPr>
        <w:t>سِدُونَ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أَرضِ</w:t>
      </w:r>
      <w:r w:rsidRPr="004661E0">
        <w:rPr>
          <w:rFonts w:ascii="Adobe Arabic" w:hAnsi="Adobe Arabic" w:cs="Adobe Arabic"/>
          <w:b/>
          <w:bCs/>
          <w:color w:val="70AD47" w:themeColor="accent6"/>
          <w:sz w:val="32"/>
          <w:szCs w:val="32"/>
          <w:rtl/>
        </w:rPr>
        <w:t xml:space="preserve"> وَلَا يُص</w:t>
      </w:r>
      <w:r w:rsidRPr="004661E0">
        <w:rPr>
          <w:rFonts w:ascii="Adobe Arabic" w:hAnsi="Adobe Arabic" w:cs="Adobe Arabic" w:hint="cs"/>
          <w:b/>
          <w:bCs/>
          <w:color w:val="70AD47" w:themeColor="accent6"/>
          <w:sz w:val="32"/>
          <w:szCs w:val="32"/>
          <w:rtl/>
        </w:rPr>
        <w:t>لِحُونَ﴾</w:t>
      </w:r>
      <w:r w:rsidR="00FE0139">
        <w:rPr>
          <w:rStyle w:val="FootnoteReference"/>
          <w:rFonts w:ascii="Adobe Arabic" w:hAnsi="Adobe Arabic" w:cs="Adobe Arabic"/>
          <w:b/>
          <w:bCs/>
          <w:color w:val="70AD47" w:themeColor="accent6"/>
          <w:sz w:val="32"/>
          <w:szCs w:val="32"/>
          <w:rtl/>
        </w:rPr>
        <w:footnoteReference w:id="231"/>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فـ</w:t>
      </w:r>
      <w:r w:rsidRPr="006F0FDA">
        <w:rPr>
          <w:rFonts w:ascii="Adobe Arabic" w:hAnsi="Adobe Arabic" w:cs="Adobe Arabic"/>
          <w:sz w:val="32"/>
          <w:szCs w:val="32"/>
          <w:rtl/>
        </w:rPr>
        <w:t>(</w:t>
      </w:r>
      <w:r w:rsidRPr="006F0FDA">
        <w:rPr>
          <w:rFonts w:ascii="Adobe Arabic" w:hAnsi="Adobe Arabic" w:cs="Adobe Arabic" w:hint="cs"/>
          <w:sz w:val="32"/>
          <w:szCs w:val="32"/>
          <w:rtl/>
        </w:rPr>
        <w:t>الإسراف</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هو</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التجاوز</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حدّ</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قانون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التكوين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وقانون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w:t>
      </w:r>
      <w:r w:rsidRPr="006F0FDA">
        <w:rPr>
          <w:rFonts w:ascii="Adobe Arabic" w:hAnsi="Adobe Arabic" w:cs="Adobe Arabic"/>
          <w:sz w:val="32"/>
          <w:szCs w:val="32"/>
          <w:rtl/>
        </w:rPr>
        <w:t xml:space="preserve">تشريع، ومن الواضح أيضاً أنّ أيّ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lastRenderedPageBreak/>
        <w:t>تجاوزٍ عن الحدّ موجبٌ للفساد والاختلال؛ وبتعبيرٍ آخر: إنّ مصدر الفساد هو الإسراف، ونتيجة الإسراف هي الفساد أيضاً</w:t>
      </w:r>
      <w:r w:rsidR="00FE0139">
        <w:rPr>
          <w:rStyle w:val="FootnoteReference"/>
          <w:rFonts w:ascii="Adobe Arabic" w:hAnsi="Adobe Arabic" w:cs="Adobe Arabic"/>
          <w:sz w:val="32"/>
          <w:szCs w:val="32"/>
          <w:rtl/>
        </w:rPr>
        <w:footnoteReference w:id="23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وللعلامة السيد محمّد حسين الطباطبائيّ{ بيانٌ رائعٌ في هذا المجال، حيث قال: «وذلك أنّ الكون على ما بين أجزائه من التضادّ والتزاحم، مؤلّفٌ تأليفاً خاصّاً يتلاءم معه أجزاؤه بعضها مع بعضٍ في النتائج والآثار؛ كالأمر في كفّتي الميزان؛ فإنّهما على اضطرابهما واختلافهما الشديد؛ بالارتفاع والانخفاض، متوافقتان في تعيين وزن المتاع الموزون؛ وهو الغاية والعالم الإنسانيّ الذي هو جزءٌ من الكون. كذلك الفرد من الإنسان؛ بما له من القوى والأدوات المختلفة المتضادّة مفطورٌ على تعديل أفعاله وأعماله؛ بحيث تنال كلّ قوّةٍ من قواه حظّها المقدّر لها، وقد جُهِزّ بعقلٍ يميّز بين الخير والشرّ، ويعطي كلّ ذي حقٍّ حقّه. فالكون يسير بالنظام الجاري فيه إلى غاياتٍ صالحةٍ مقصودةٍ، وهو في ما بين أجزائه من الارتباط التامّ يخطّ لكلٍّ من أجزائه سبيلاً خاصّاً يسيّر فيها بأعمالٍ خاصّةٍ؛ من غير أن يميل عن حاق وسطها إلى يمينٍ أو يسارٍ، أو ينحرف بإفراطٍ أو تفريطٍ؛ فإنّ في الميل والانحراف؛ إفساداً للنظام المرسوم، ويتبعه إفساد غايته وغاية الكلّ. ومن الضروريّ أنّ خروج بعض الأجزاء عن خطّها المخطوط لها، وإفساد النظم المفروض لها ولغيرها، يستعقب منازعة بقيّة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الأجزاء لها، فإن استطاعت أن تقيمه وتردّه إلى وسط الاعتدال فهو، وإلا أفنته وعفت آثاره؛ حفظاً لصلاح الكون؛ واستبقاءاً لقوامه. والإنسان الذي هو أحد أجزاء الكون، غير مستثنىً من هذه الكلّيّة، فإن جرى على ما تهديه إليه الفطرة؛ فاز بالسعادة المقدّرة له، وإن تعدّى حدود فطرته وأفسد في الأرض؛ أخذه الله سبحانه بالسنين، والمثلات، وأنواع النكال والنقمة؛ لعلّه يرجع إلى الصلاح والسداد. قال تعالى: </w:t>
      </w:r>
      <w:r w:rsidRPr="004661E0">
        <w:rPr>
          <w:rFonts w:ascii="Adobe Arabic" w:hAnsi="Adobe Arabic" w:cs="Adobe Arabic"/>
          <w:b/>
          <w:bCs/>
          <w:color w:val="70AD47" w:themeColor="accent6"/>
          <w:sz w:val="32"/>
          <w:szCs w:val="32"/>
          <w:rtl/>
        </w:rPr>
        <w:t>﴿ظَهَرَ ٱل</w:t>
      </w:r>
      <w:r w:rsidRPr="004661E0">
        <w:rPr>
          <w:rFonts w:ascii="Adobe Arabic" w:hAnsi="Adobe Arabic" w:cs="Adobe Arabic" w:hint="cs"/>
          <w:b/>
          <w:bCs/>
          <w:color w:val="70AD47" w:themeColor="accent6"/>
          <w:sz w:val="32"/>
          <w:szCs w:val="32"/>
          <w:rtl/>
        </w:rPr>
        <w:t>فَسَادُ</w:t>
      </w:r>
      <w:r w:rsidRPr="004661E0">
        <w:rPr>
          <w:rFonts w:ascii="Adobe Arabic" w:hAnsi="Adobe Arabic" w:cs="Adobe Arabic"/>
          <w:b/>
          <w:bCs/>
          <w:color w:val="70AD47" w:themeColor="accent6"/>
          <w:sz w:val="32"/>
          <w:szCs w:val="32"/>
          <w:rtl/>
        </w:rPr>
        <w:t xml:space="preserve"> فِي ٱل</w:t>
      </w:r>
      <w:r w:rsidRPr="004661E0">
        <w:rPr>
          <w:rFonts w:ascii="Adobe Arabic" w:hAnsi="Adobe Arabic" w:cs="Adobe Arabic" w:hint="cs"/>
          <w:b/>
          <w:bCs/>
          <w:color w:val="70AD47" w:themeColor="accent6"/>
          <w:sz w:val="32"/>
          <w:szCs w:val="32"/>
          <w:rtl/>
        </w:rPr>
        <w:t>بَرِّ</w:t>
      </w:r>
      <w:r w:rsidRPr="004661E0">
        <w:rPr>
          <w:rFonts w:ascii="Adobe Arabic" w:hAnsi="Adobe Arabic" w:cs="Adobe Arabic"/>
          <w:b/>
          <w:bCs/>
          <w:color w:val="70AD47" w:themeColor="accent6"/>
          <w:sz w:val="32"/>
          <w:szCs w:val="32"/>
          <w:rtl/>
        </w:rPr>
        <w:t xml:space="preserve"> وَٱلبَح</w:t>
      </w:r>
      <w:r w:rsidRPr="004661E0">
        <w:rPr>
          <w:rFonts w:ascii="Adobe Arabic" w:hAnsi="Adobe Arabic" w:cs="Adobe Arabic" w:hint="cs"/>
          <w:b/>
          <w:bCs/>
          <w:color w:val="70AD47" w:themeColor="accent6"/>
          <w:sz w:val="32"/>
          <w:szCs w:val="32"/>
          <w:rtl/>
        </w:rPr>
        <w:t>رِ</w:t>
      </w:r>
      <w:r w:rsidRPr="004661E0">
        <w:rPr>
          <w:rFonts w:ascii="Adobe Arabic" w:hAnsi="Adobe Arabic" w:cs="Adobe Arabic"/>
          <w:b/>
          <w:bCs/>
          <w:color w:val="70AD47" w:themeColor="accent6"/>
          <w:sz w:val="32"/>
          <w:szCs w:val="32"/>
          <w:rtl/>
        </w:rPr>
        <w:t xml:space="preserve"> بِمَا كَسَبَت </w:t>
      </w:r>
      <w:r w:rsidRPr="004661E0">
        <w:rPr>
          <w:rFonts w:ascii="Adobe Arabic" w:hAnsi="Adobe Arabic" w:cs="Adobe Arabic" w:hint="cs"/>
          <w:b/>
          <w:bCs/>
          <w:color w:val="70AD47" w:themeColor="accent6"/>
          <w:sz w:val="32"/>
          <w:szCs w:val="32"/>
          <w:rtl/>
        </w:rPr>
        <w:t>أَيدِي</w:t>
      </w:r>
      <w:r w:rsidRPr="004661E0">
        <w:rPr>
          <w:rFonts w:ascii="Adobe Arabic" w:hAnsi="Adobe Arabic" w:cs="Adobe Arabic"/>
          <w:b/>
          <w:bCs/>
          <w:color w:val="70AD47" w:themeColor="accent6"/>
          <w:sz w:val="32"/>
          <w:szCs w:val="32"/>
          <w:rtl/>
        </w:rPr>
        <w:t xml:space="preserve"> ٱلنَّاسِ لِيُذِيقَهُم بَع</w:t>
      </w:r>
      <w:r w:rsidRPr="004661E0">
        <w:rPr>
          <w:rFonts w:ascii="Adobe Arabic" w:hAnsi="Adobe Arabic" w:cs="Adobe Arabic" w:hint="cs"/>
          <w:b/>
          <w:bCs/>
          <w:color w:val="70AD47" w:themeColor="accent6"/>
          <w:sz w:val="32"/>
          <w:szCs w:val="32"/>
          <w:rtl/>
        </w:rPr>
        <w:t>ضَ</w:t>
      </w:r>
      <w:r w:rsidRPr="004661E0">
        <w:rPr>
          <w:rFonts w:ascii="Adobe Arabic" w:hAnsi="Adobe Arabic" w:cs="Adobe Arabic"/>
          <w:b/>
          <w:bCs/>
          <w:color w:val="70AD47" w:themeColor="accent6"/>
          <w:sz w:val="32"/>
          <w:szCs w:val="32"/>
          <w:rtl/>
        </w:rPr>
        <w:t xml:space="preserve"> ٱلَّذِي عَمِلُواْ لَعَلَّهُم </w:t>
      </w:r>
      <w:r w:rsidRPr="004661E0">
        <w:rPr>
          <w:rFonts w:ascii="Adobe Arabic" w:hAnsi="Adobe Arabic" w:cs="Adobe Arabic" w:hint="cs"/>
          <w:b/>
          <w:bCs/>
          <w:color w:val="70AD47" w:themeColor="accent6"/>
          <w:sz w:val="32"/>
          <w:szCs w:val="32"/>
          <w:rtl/>
        </w:rPr>
        <w:t>يَر</w:t>
      </w:r>
      <w:r w:rsidRPr="004661E0">
        <w:rPr>
          <w:rFonts w:ascii="Adobe Arabic" w:hAnsi="Adobe Arabic" w:cs="Adobe Arabic"/>
          <w:b/>
          <w:bCs/>
          <w:color w:val="70AD47" w:themeColor="accent6"/>
          <w:sz w:val="32"/>
          <w:szCs w:val="32"/>
          <w:rtl/>
        </w:rPr>
        <w:t>جِعُونَ﴾</w:t>
      </w:r>
      <w:r w:rsidR="00FE0139">
        <w:rPr>
          <w:rStyle w:val="FootnoteReference"/>
          <w:rFonts w:ascii="Adobe Arabic" w:hAnsi="Adobe Arabic" w:cs="Adobe Arabic"/>
          <w:b/>
          <w:bCs/>
          <w:color w:val="70AD47" w:themeColor="accent6"/>
          <w:sz w:val="32"/>
          <w:szCs w:val="32"/>
          <w:rtl/>
        </w:rPr>
        <w:footnoteReference w:id="233"/>
      </w:r>
      <w:r w:rsidRPr="006F0FDA">
        <w:rPr>
          <w:rFonts w:ascii="Adobe Arabic" w:hAnsi="Adobe Arabic" w:cs="Adobe Arabic"/>
          <w:sz w:val="32"/>
          <w:szCs w:val="32"/>
          <w:rtl/>
        </w:rPr>
        <w:t>. وإن أقاموا مع ذلك على الفساد؛ لرسوخه في نفوسهم؛ أخذهم الله بعذاب الاستئصال، وطهّر الأرض من قذارة فسادهم»</w:t>
      </w:r>
      <w:r w:rsidR="00FE0139">
        <w:rPr>
          <w:rStyle w:val="FootnoteReference"/>
          <w:rFonts w:ascii="Adobe Arabic" w:hAnsi="Adobe Arabic" w:cs="Adobe Arabic"/>
          <w:sz w:val="32"/>
          <w:szCs w:val="32"/>
          <w:rtl/>
        </w:rPr>
        <w:footnoteReference w:id="23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ج- ذمّ البخل والتقتير</w:t>
      </w:r>
    </w:p>
    <w:p w:rsidR="006F0FDA" w:rsidRPr="006F0FDA" w:rsidRDefault="006F0FDA" w:rsidP="006F0FDA">
      <w:pPr>
        <w:bidi/>
        <w:jc w:val="both"/>
        <w:rPr>
          <w:rFonts w:ascii="Adobe Arabic" w:hAnsi="Adobe Arabic" w:cs="Adobe Arabic"/>
          <w:sz w:val="32"/>
          <w:szCs w:val="32"/>
        </w:rPr>
      </w:pP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t xml:space="preserve">إنّ البخل والتقتير (التفريط في الإنفاق) مفهومان يتضادّان مع الإسراف والتبذير (الإفراط في الإنفاق). وهذه الخُلق مذمومةٌ جملةً وتفصيلاً؛ لأنّ فيها انحرافاً عن الاعتدال في الإنفاق الذي أكّد عليه الله تعالى في كتابه المجيد؛ حيث نهى تعالى عن البخل والإسراف، وأوصى الناس باتّباع الوسطيّة في الإنفاق: </w:t>
      </w:r>
      <w:r w:rsidRPr="004661E0">
        <w:rPr>
          <w:rFonts w:ascii="Adobe Arabic" w:hAnsi="Adobe Arabic" w:cs="Adobe Arabic"/>
          <w:b/>
          <w:bCs/>
          <w:color w:val="70AD47" w:themeColor="accent6"/>
          <w:sz w:val="32"/>
          <w:szCs w:val="32"/>
          <w:rtl/>
        </w:rPr>
        <w:t xml:space="preserve">﴿وَٱلَّذِينَ إِذَآ أَنفَقُواْ لَم </w:t>
      </w:r>
      <w:r w:rsidRPr="004661E0">
        <w:rPr>
          <w:rFonts w:ascii="Adobe Arabic" w:hAnsi="Adobe Arabic" w:cs="Adobe Arabic" w:hint="cs"/>
          <w:b/>
          <w:bCs/>
          <w:color w:val="70AD47" w:themeColor="accent6"/>
          <w:sz w:val="32"/>
          <w:szCs w:val="32"/>
          <w:rtl/>
        </w:rPr>
        <w:t>يُسرِفُواْ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وَلَم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يَقتُرُواْ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وَكَانَ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بَينَ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ذَٰلِكَ</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قَوَامٗا﴾</w:t>
      </w:r>
      <w:r w:rsidR="00FE0139">
        <w:rPr>
          <w:rStyle w:val="FootnoteReference"/>
          <w:rFonts w:ascii="Adobe Arabic" w:hAnsi="Adobe Arabic" w:cs="Adobe Arabic"/>
          <w:b/>
          <w:bCs/>
          <w:color w:val="70AD47" w:themeColor="accent6"/>
          <w:sz w:val="32"/>
          <w:szCs w:val="32"/>
          <w:rtl/>
        </w:rPr>
        <w:footnoteReference w:id="23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lastRenderedPageBreak/>
        <w:t>والطريف أنّ البخيل، وإن كان ثريّاً؛ فإنّه لا يحيى حياةً كريمةً، ويحرم نفسه وأهله ممّا يحتاجون إليه رغم استطاعته من توفيره؛ فيبقى ذليلاً بين الناس ببخله وتقتيره. وقد نهى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عن طلب العون من هذا الشخص بقوله: «تُدخِل يَدَكَ فِي فَمِ التنِّينَ إلى المِرْفَقِ خَيرٌ لَكَ مِن طَلَبِ الحوائجِ إلى مَن لَم يَكُن لَه فَكانَ»</w:t>
      </w:r>
      <w:r w:rsidR="00FE0139">
        <w:rPr>
          <w:rStyle w:val="FootnoteReference"/>
          <w:rFonts w:ascii="Adobe Arabic" w:hAnsi="Adobe Arabic" w:cs="Adobe Arabic"/>
          <w:sz w:val="32"/>
          <w:szCs w:val="32"/>
          <w:rtl/>
        </w:rPr>
        <w:footnoteReference w:id="236"/>
      </w:r>
      <w:r w:rsidRPr="006F0FDA">
        <w:rPr>
          <w:rFonts w:ascii="Adobe Arabic" w:hAnsi="Adobe Arabic" w:cs="Adobe Arabic"/>
          <w:sz w:val="32"/>
          <w:szCs w:val="32"/>
          <w:rtl/>
        </w:rPr>
        <w:t>، فهذا الوصف كنايةٌ عن رسوخ البخل والتقتير في نفوس بعض الناس</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t xml:space="preserve">كما أنّ التعاليم الإسلاميّة قبّحت هذه الخصلة الرديئة؛ لأنّ البخيل </w:t>
      </w:r>
      <w:r>
        <w:rPr>
          <w:rFonts w:ascii="Adobe Arabic" w:hAnsi="Adobe Arabic" w:cs="Adobe Arabic"/>
          <w:sz w:val="32"/>
          <w:szCs w:val="32"/>
          <w:rtl/>
        </w:rPr>
        <w:t xml:space="preserve">- </w:t>
      </w:r>
      <w:r w:rsidRPr="006F0FDA">
        <w:rPr>
          <w:rFonts w:ascii="Adobe Arabic" w:hAnsi="Adobe Arabic" w:cs="Adobe Arabic"/>
          <w:sz w:val="32"/>
          <w:szCs w:val="32"/>
          <w:rtl/>
        </w:rPr>
        <w:t xml:space="preserve">في الحقيقة </w:t>
      </w:r>
      <w:r>
        <w:rPr>
          <w:rFonts w:ascii="Adobe Arabic" w:hAnsi="Adobe Arabic" w:cs="Adobe Arabic"/>
          <w:sz w:val="32"/>
          <w:szCs w:val="32"/>
          <w:rtl/>
        </w:rPr>
        <w:t xml:space="preserve">- </w:t>
      </w:r>
      <w:r w:rsidRPr="006F0FDA">
        <w:rPr>
          <w:rFonts w:ascii="Adobe Arabic" w:hAnsi="Adobe Arabic" w:cs="Adobe Arabic"/>
          <w:sz w:val="32"/>
          <w:szCs w:val="32"/>
          <w:rtl/>
        </w:rPr>
        <w:t>يظلم نفسه قبل أن يظلم غيره، حيث يمتنع من إنفاق بعض أمواله لقضاء حوائجه، ولا ينتفع منها؛ ليتمتّع بها الآخرون بعد موته! وقد أشار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إلى هذه الحقيقة المُرَّة، بقوله: «البَخيلُ يَبخلُ عَلَى نفسِهِ باليَسيرِ مِن دُنياهُ، وَيَسمَحُ لوِرّاثِهِ بِكُلِّها»</w:t>
      </w:r>
      <w:r w:rsidR="00FE0139">
        <w:rPr>
          <w:rStyle w:val="FootnoteReference"/>
          <w:rFonts w:ascii="Adobe Arabic" w:hAnsi="Adobe Arabic" w:cs="Adobe Arabic"/>
          <w:sz w:val="32"/>
          <w:szCs w:val="32"/>
          <w:rtl/>
        </w:rPr>
        <w:footnoteReference w:id="237"/>
      </w:r>
      <w:r w:rsidRPr="006F0FDA">
        <w:rPr>
          <w:rFonts w:ascii="Adobe Arabic" w:hAnsi="Adobe Arabic" w:cs="Adobe Arabic"/>
          <w:sz w:val="32"/>
          <w:szCs w:val="32"/>
          <w:rtl/>
        </w:rPr>
        <w:t>. فالثريّ البخيل يعيش في الدنيا حياة الفقراء، ويعاني كما يُعانون! بينما يُحشر يوم القيامة في زمرة الأثرياء ويُحاسب حسابهم!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عَجِبتُ للبَخيلِ الّذِي استَعجَلَ الفَقرَ الّذِي مِنهُ هَرَبَ، وفاتَهُ الغِنَى الّذِي إيّاهُ طَلَبَ، يَعيشُ فِي الدُّنيا عَيشَ الفُقَراءِ، ويُحاسَبُ فِي الآخِرةِ حِسابَ الأغنِياءِ</w:t>
      </w:r>
      <w:r w:rsidRPr="006F0FDA">
        <w:rPr>
          <w:rFonts w:ascii="Adobe Arabic" w:hAnsi="Adobe Arabic" w:cs="Adobe Arabic"/>
          <w:sz w:val="32"/>
          <w:szCs w:val="32"/>
        </w:rPr>
        <w:t>!»</w:t>
      </w:r>
      <w:r w:rsidR="00FE0139">
        <w:rPr>
          <w:rStyle w:val="FootnoteReference"/>
          <w:rFonts w:ascii="Adobe Arabic" w:hAnsi="Adobe Arabic" w:cs="Adobe Arabic"/>
          <w:sz w:val="32"/>
          <w:szCs w:val="32"/>
        </w:rPr>
        <w:footnoteReference w:id="23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lastRenderedPageBreak/>
        <w:t>فالبخيل لا ينفق أمواله في ما يجب، ويكتنزها لغيره؛ كما صرّح بذلك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البَخيلُ خازِنٌ لِوَرَثَتِهِ»</w:t>
      </w:r>
      <w:r w:rsidR="00FE0139">
        <w:rPr>
          <w:rStyle w:val="FootnoteReference"/>
          <w:rFonts w:ascii="Adobe Arabic" w:hAnsi="Adobe Arabic" w:cs="Adobe Arabic"/>
          <w:sz w:val="32"/>
          <w:szCs w:val="32"/>
          <w:rtl/>
        </w:rPr>
        <w:footnoteReference w:id="239"/>
      </w:r>
      <w:r w:rsidRPr="006F0FDA">
        <w:rPr>
          <w:rFonts w:ascii="Adobe Arabic" w:hAnsi="Adobe Arabic" w:cs="Adobe Arabic"/>
          <w:sz w:val="32"/>
          <w:szCs w:val="32"/>
          <w:rtl/>
        </w:rPr>
        <w:t>. لذا فهو أسوأ خلق الله تعالى حسب وصف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شِرارُكُم بُخَلاؤكُم»</w:t>
      </w:r>
      <w:r w:rsidR="00FE0139">
        <w:rPr>
          <w:rStyle w:val="FootnoteReference"/>
          <w:rFonts w:ascii="Adobe Arabic" w:hAnsi="Adobe Arabic" w:cs="Adobe Arabic"/>
          <w:sz w:val="32"/>
          <w:szCs w:val="32"/>
          <w:rtl/>
        </w:rPr>
        <w:footnoteReference w:id="240"/>
      </w:r>
      <w:r w:rsidRPr="006F0FDA">
        <w:rPr>
          <w:rFonts w:ascii="Adobe Arabic" w:hAnsi="Adobe Arabic" w:cs="Adobe Arabic"/>
          <w:sz w:val="32"/>
          <w:szCs w:val="32"/>
          <w:rtl/>
        </w:rPr>
        <w:t>. وبالتالي، فهو محرومٌ من نعيم الآخرة وجنان الخلد؛ الأمر الذي أكّد عليه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حُرِّمَت الجنَّةُ عَلَى المنّانِ، وَالبَخِيلِ، والقتّاتِ»</w:t>
      </w:r>
      <w:r w:rsidR="00FE0139">
        <w:rPr>
          <w:rStyle w:val="FootnoteReference"/>
          <w:rFonts w:ascii="Adobe Arabic" w:hAnsi="Adobe Arabic" w:cs="Adobe Arabic"/>
          <w:sz w:val="32"/>
          <w:szCs w:val="32"/>
          <w:rtl/>
        </w:rPr>
        <w:footnoteReference w:id="241"/>
      </w:r>
      <w:r w:rsidRPr="006F0FDA">
        <w:rPr>
          <w:rFonts w:ascii="Adobe Arabic" w:hAnsi="Adobe Arabic" w:cs="Adobe Arabic"/>
          <w:sz w:val="32"/>
          <w:szCs w:val="32"/>
          <w:rtl/>
        </w:rPr>
        <w:t>. وبالطبع، فإنّ عاقبته ليست سوى جنّهم وبئس المصير؛ طبقاً لقول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سِتَّةٌ يَدخُلُونَ النّارَ بِغَيرِ حِسابٍ... وَالأغنِياءُ بالبُخلِ</w:t>
      </w:r>
      <w:r w:rsidRPr="006F0FDA">
        <w:rPr>
          <w:rFonts w:ascii="Adobe Arabic" w:hAnsi="Adobe Arabic" w:cs="Adobe Arabic"/>
          <w:sz w:val="32"/>
          <w:szCs w:val="32"/>
        </w:rPr>
        <w:t>»</w:t>
      </w:r>
      <w:r w:rsidR="00FE0139">
        <w:rPr>
          <w:rStyle w:val="FootnoteReference"/>
          <w:rFonts w:ascii="Adobe Arabic" w:hAnsi="Adobe Arabic" w:cs="Adobe Arabic"/>
          <w:sz w:val="32"/>
          <w:szCs w:val="32"/>
        </w:rPr>
        <w:footnoteReference w:id="24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د- وجوب اجتناب الإفراط في التجمُّل</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أجازت الشريعة للناس استثمار نِعَم الله تعالى بطريقةٍ معقولةٍ؛ حسب الضوابط والشروط التي حدّدتها لهم؛ كمشروعيّة مصادر الدخل، واجتناب الإسراف والتبذير، وأداء حقوق الآخرين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b/>
          <w:bCs/>
          <w:color w:val="70AD47" w:themeColor="accent6"/>
          <w:sz w:val="32"/>
          <w:szCs w:val="32"/>
          <w:rtl/>
        </w:rPr>
      </w:pPr>
      <w:r w:rsidRPr="006F0FDA">
        <w:rPr>
          <w:rFonts w:ascii="Adobe Arabic" w:hAnsi="Adobe Arabic" w:cs="Adobe Arabic"/>
          <w:sz w:val="32"/>
          <w:szCs w:val="32"/>
          <w:rtl/>
        </w:rPr>
        <w:t xml:space="preserve">فالله تعالى ذكر بعض نِعَمه، وحفّز الناس للانتفاع منها، ودعا إلى شكره عليها، في قوله: </w:t>
      </w:r>
      <w:r w:rsidRPr="004661E0">
        <w:rPr>
          <w:rFonts w:ascii="Adobe Arabic" w:hAnsi="Adobe Arabic" w:cs="Adobe Arabic"/>
          <w:b/>
          <w:bCs/>
          <w:color w:val="70AD47" w:themeColor="accent6"/>
          <w:sz w:val="32"/>
          <w:szCs w:val="32"/>
          <w:rtl/>
        </w:rPr>
        <w:t xml:space="preserve">﴿لَقَد </w:t>
      </w:r>
      <w:r w:rsidRPr="004661E0">
        <w:rPr>
          <w:rFonts w:ascii="Adobe Arabic" w:hAnsi="Adobe Arabic" w:cs="Adobe Arabic" w:hint="cs"/>
          <w:b/>
          <w:bCs/>
          <w:color w:val="70AD47" w:themeColor="accent6"/>
          <w:sz w:val="32"/>
          <w:szCs w:val="32"/>
          <w:rtl/>
        </w:rPr>
        <w:t>كَانَ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لِسَبَإٖ</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مَسكَنِهِم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ءَايَةٞ</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جَنَّتَانِ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عَن</w:t>
      </w:r>
      <w:r w:rsidRPr="004661E0">
        <w:rPr>
          <w:rFonts w:ascii="Adobe Arabic" w:hAnsi="Adobe Arabic" w:cs="Adobe Arabic"/>
          <w:b/>
          <w:bCs/>
          <w:color w:val="70AD47" w:themeColor="accent6"/>
          <w:sz w:val="32"/>
          <w:szCs w:val="32"/>
          <w:rtl/>
        </w:rPr>
        <w:t xml:space="preserve"> </w:t>
      </w:r>
    </w:p>
    <w:p w:rsidR="000E7402" w:rsidRDefault="000E7402">
      <w:pPr>
        <w:rPr>
          <w:rFonts w:ascii="Adobe Arabic" w:hAnsi="Adobe Arabic" w:cs="Adobe Arabic"/>
          <w:b/>
          <w:bCs/>
          <w:color w:val="70AD47" w:themeColor="accent6"/>
          <w:sz w:val="32"/>
          <w:szCs w:val="32"/>
          <w:rtl/>
        </w:rPr>
      </w:pPr>
      <w:r>
        <w:rPr>
          <w:rFonts w:ascii="Adobe Arabic" w:hAnsi="Adobe Arabic" w:cs="Adobe Arabic"/>
          <w:b/>
          <w:bCs/>
          <w:color w:val="70AD47" w:themeColor="accent6"/>
          <w:sz w:val="32"/>
          <w:szCs w:val="32"/>
          <w:rtl/>
        </w:rPr>
        <w:br w:type="page"/>
      </w:r>
    </w:p>
    <w:p w:rsidR="006F0FDA" w:rsidRPr="006F0FDA" w:rsidRDefault="006F0FDA" w:rsidP="00FE0139">
      <w:pPr>
        <w:bidi/>
        <w:jc w:val="both"/>
        <w:rPr>
          <w:rFonts w:ascii="Adobe Arabic" w:hAnsi="Adobe Arabic" w:cs="Adobe Arabic"/>
          <w:sz w:val="32"/>
          <w:szCs w:val="32"/>
        </w:rPr>
      </w:pPr>
      <w:r w:rsidRPr="004661E0">
        <w:rPr>
          <w:rFonts w:ascii="Adobe Arabic" w:hAnsi="Adobe Arabic" w:cs="Adobe Arabic" w:hint="cs"/>
          <w:b/>
          <w:bCs/>
          <w:color w:val="70AD47" w:themeColor="accent6"/>
          <w:sz w:val="32"/>
          <w:szCs w:val="32"/>
          <w:rtl/>
        </w:rPr>
        <w:lastRenderedPageBreak/>
        <w:t>يَمِينٖ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وَشِمَالٖ</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كُلُواْ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رِّزقِ</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رَبِّكُم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ٱش</w:t>
      </w:r>
      <w:r w:rsidRPr="004661E0">
        <w:rPr>
          <w:rFonts w:ascii="Adobe Arabic" w:hAnsi="Adobe Arabic" w:cs="Adobe Arabic" w:hint="cs"/>
          <w:b/>
          <w:bCs/>
          <w:color w:val="70AD47" w:themeColor="accent6"/>
          <w:sz w:val="32"/>
          <w:szCs w:val="32"/>
          <w:rtl/>
        </w:rPr>
        <w:t>كُرُواْ</w:t>
      </w:r>
      <w:r w:rsidRPr="004661E0">
        <w:rPr>
          <w:rFonts w:ascii="Adobe Arabic" w:hAnsi="Adobe Arabic" w:cs="Adobe Arabic"/>
          <w:b/>
          <w:bCs/>
          <w:color w:val="70AD47" w:themeColor="accent6"/>
          <w:sz w:val="32"/>
          <w:szCs w:val="32"/>
          <w:rtl/>
        </w:rPr>
        <w:t xml:space="preserve"> لَهُ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بَل</w:t>
      </w:r>
      <w:r w:rsidRPr="004661E0">
        <w:rPr>
          <w:rFonts w:ascii="Adobe Arabic" w:hAnsi="Adobe Arabic" w:cs="Adobe Arabic" w:hint="cs"/>
          <w:b/>
          <w:bCs/>
          <w:color w:val="70AD47" w:themeColor="accent6"/>
          <w:sz w:val="32"/>
          <w:szCs w:val="32"/>
          <w:rtl/>
        </w:rPr>
        <w:t>دَةٞ</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طَيِّبَةٞ</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وَرَبٌّ</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غَفُورٞ﴾</w:t>
      </w:r>
      <w:r w:rsidR="00FE0139">
        <w:rPr>
          <w:rStyle w:val="FootnoteReference"/>
          <w:rFonts w:ascii="Adobe Arabic" w:hAnsi="Adobe Arabic" w:cs="Adobe Arabic"/>
          <w:b/>
          <w:bCs/>
          <w:color w:val="70AD47" w:themeColor="accent6"/>
          <w:sz w:val="32"/>
          <w:szCs w:val="32"/>
          <w:rtl/>
        </w:rPr>
        <w:footnoteReference w:id="243"/>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وق</w:t>
      </w:r>
      <w:r w:rsidRPr="006F0FDA">
        <w:rPr>
          <w:rFonts w:ascii="Adobe Arabic" w:hAnsi="Adobe Arabic" w:cs="Adobe Arabic"/>
          <w:sz w:val="32"/>
          <w:szCs w:val="32"/>
          <w:rtl/>
        </w:rPr>
        <w:t xml:space="preserve">وله: </w:t>
      </w:r>
      <w:r w:rsidRPr="004661E0">
        <w:rPr>
          <w:rFonts w:ascii="Adobe Arabic" w:hAnsi="Adobe Arabic" w:cs="Adobe Arabic"/>
          <w:b/>
          <w:bCs/>
          <w:color w:val="70AD47" w:themeColor="accent6"/>
          <w:sz w:val="32"/>
          <w:szCs w:val="32"/>
          <w:rtl/>
        </w:rPr>
        <w:t>﴿وَأَمَّا بِنِع</w:t>
      </w:r>
      <w:r w:rsidRPr="004661E0">
        <w:rPr>
          <w:rFonts w:ascii="Adobe Arabic" w:hAnsi="Adobe Arabic" w:cs="Adobe Arabic" w:hint="cs"/>
          <w:b/>
          <w:bCs/>
          <w:color w:val="70AD47" w:themeColor="accent6"/>
          <w:sz w:val="32"/>
          <w:szCs w:val="32"/>
          <w:rtl/>
        </w:rPr>
        <w:t>مَةِ</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رَبِّكَ</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فَحَدِّث﴾</w:t>
      </w:r>
      <w:r w:rsidR="00FE0139">
        <w:rPr>
          <w:rStyle w:val="FootnoteReference"/>
          <w:rFonts w:ascii="Adobe Arabic" w:hAnsi="Adobe Arabic" w:cs="Adobe Arabic"/>
          <w:b/>
          <w:bCs/>
          <w:color w:val="70AD47" w:themeColor="accent6"/>
          <w:sz w:val="32"/>
          <w:szCs w:val="32"/>
          <w:rtl/>
        </w:rPr>
        <w:footnoteReference w:id="24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t xml:space="preserve">كما أنّ كثيراً من الروايات والأحاديث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قد أكّدت بدورها على ضرورة شكر نِعَم الله تعالى، والاعتراف بها، وذمّت إنكارها، والتظاهر بالفقر والحرمان. فلو أنعم الله تعالى على إنسانٍ نعمةً تغيّر مسيرة حياته نحو الرقيّ والرفاهية؛ وجَب عليه الاعتراف بتلك النعمة، وعدم التظاهر أمام الناس بأنّه محرومٌ. روي عن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إنَّ اللهَ يُحِبُّ الجمالَ وَالتَّجَمُّلَ، وَيُبغِضُ البُؤسَ والتَّباؤسَ؛ فَإنَّ اللهَ إذا أنعَمَ عَلَى عَبدِهِ بِنعمَةٍ أحَبَّ أنْ يَرَى عَلَيهِ أثَرَها</w:t>
      </w:r>
      <w:r w:rsidRPr="006F0FDA">
        <w:rPr>
          <w:rFonts w:ascii="Adobe Arabic" w:hAnsi="Adobe Arabic" w:cs="Adobe Arabic"/>
          <w:sz w:val="32"/>
          <w:szCs w:val="32"/>
        </w:rPr>
        <w:t>»</w:t>
      </w:r>
      <w:r w:rsidR="00FE0139">
        <w:rPr>
          <w:rStyle w:val="FootnoteReference"/>
          <w:rFonts w:ascii="Adobe Arabic" w:hAnsi="Adobe Arabic" w:cs="Adobe Arabic"/>
          <w:sz w:val="32"/>
          <w:szCs w:val="32"/>
        </w:rPr>
        <w:footnoteReference w:id="24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وكما توصي تعاليمنا الدينيّة باستثمار النعمة، والترفيه عن النفس، والتجمّل وفق القواعد والأصول؛ فإنّها في الوقت نفسه تنهى عن حياة البذخ، والإفراط في التجمّل، واتّخاذه هدفاً في الحياة؛ إذ أنّ التجمّل المفرِط ذو عواقب وخيمةٍ على الفرد والمجتمع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الآثار السلبية لحياة الترف والتجمّل</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نشير في ما يلي إلى بعض الجوانب السيّئة من حياة الترف والتجمّل المفرط</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FE0139">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الغفلة عن ذكر الله تعالى: لو انتهج الإنسان أسلوب التجمّل المفرِطَ في حياته؛ فسوف يقع في شباك المظاهر الدنيويّة البرّاقة، ويغفل عن ذكر الله عزّ وجلّ، بحيث يطغى ويتمرّد بدلَ أن يستثمر النعمة بعقلٍ وتدبير، ويشكر خالقه عليها. قال تعالى في كتابه المجيد: </w:t>
      </w:r>
      <w:r w:rsidRPr="004661E0">
        <w:rPr>
          <w:rFonts w:ascii="Adobe Arabic" w:hAnsi="Adobe Arabic" w:cs="Adobe Arabic"/>
          <w:b/>
          <w:bCs/>
          <w:color w:val="70AD47" w:themeColor="accent6"/>
          <w:sz w:val="32"/>
          <w:szCs w:val="32"/>
          <w:rtl/>
        </w:rPr>
        <w:t>﴿كَلَّآ إِنَّ ٱل</w:t>
      </w:r>
      <w:r w:rsidRPr="004661E0">
        <w:rPr>
          <w:rFonts w:ascii="Adobe Arabic" w:hAnsi="Adobe Arabic" w:cs="Adobe Arabic" w:hint="cs"/>
          <w:b/>
          <w:bCs/>
          <w:color w:val="70AD47" w:themeColor="accent6"/>
          <w:sz w:val="32"/>
          <w:szCs w:val="32"/>
          <w:rtl/>
        </w:rPr>
        <w:t>إِنسَٰنَ</w:t>
      </w:r>
      <w:r w:rsidRPr="004661E0">
        <w:rPr>
          <w:rFonts w:ascii="Adobe Arabic" w:hAnsi="Adobe Arabic" w:cs="Adobe Arabic"/>
          <w:b/>
          <w:bCs/>
          <w:color w:val="70AD47" w:themeColor="accent6"/>
          <w:sz w:val="32"/>
          <w:szCs w:val="32"/>
          <w:rtl/>
        </w:rPr>
        <w:t xml:space="preserve"> لَيَط</w:t>
      </w:r>
      <w:r w:rsidRPr="004661E0">
        <w:rPr>
          <w:rFonts w:ascii="Adobe Arabic" w:hAnsi="Adobe Arabic" w:cs="Adobe Arabic" w:hint="cs"/>
          <w:b/>
          <w:bCs/>
          <w:color w:val="70AD47" w:themeColor="accent6"/>
          <w:sz w:val="32"/>
          <w:szCs w:val="32"/>
          <w:rtl/>
        </w:rPr>
        <w:t>غَىٰٓ</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٦</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أَن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رَّءَاهُ</w:t>
      </w:r>
      <w:r w:rsidRPr="004661E0">
        <w:rPr>
          <w:rFonts w:ascii="Adobe Arabic" w:hAnsi="Adobe Arabic" w:cs="Adobe Arabic"/>
          <w:b/>
          <w:bCs/>
          <w:color w:val="70AD47" w:themeColor="accent6"/>
          <w:sz w:val="32"/>
          <w:szCs w:val="32"/>
          <w:rtl/>
        </w:rPr>
        <w:t xml:space="preserve"> ٱس</w:t>
      </w:r>
      <w:r w:rsidRPr="004661E0">
        <w:rPr>
          <w:rFonts w:ascii="Adobe Arabic" w:hAnsi="Adobe Arabic" w:cs="Adobe Arabic" w:hint="cs"/>
          <w:b/>
          <w:bCs/>
          <w:color w:val="70AD47" w:themeColor="accent6"/>
          <w:sz w:val="32"/>
          <w:szCs w:val="32"/>
          <w:rtl/>
        </w:rPr>
        <w:t>تَغنَىٰٓ</w:t>
      </w:r>
      <w:r w:rsidRPr="004661E0">
        <w:rPr>
          <w:rFonts w:ascii="Adobe Arabic" w:hAnsi="Adobe Arabic" w:cs="Adobe Arabic"/>
          <w:b/>
          <w:bCs/>
          <w:color w:val="70AD47" w:themeColor="accent6"/>
          <w:sz w:val="32"/>
          <w:szCs w:val="32"/>
          <w:rtl/>
        </w:rPr>
        <w:t>﴾</w:t>
      </w:r>
      <w:r w:rsidR="00FE0139">
        <w:rPr>
          <w:rStyle w:val="FootnoteReference"/>
          <w:rFonts w:ascii="Adobe Arabic" w:hAnsi="Adobe Arabic" w:cs="Adobe Arabic"/>
          <w:b/>
          <w:bCs/>
          <w:color w:val="70AD47" w:themeColor="accent6"/>
          <w:sz w:val="32"/>
          <w:szCs w:val="32"/>
          <w:rtl/>
        </w:rPr>
        <w:footnoteReference w:id="246"/>
      </w:r>
      <w:r w:rsidRPr="006F0FDA">
        <w:rPr>
          <w:rFonts w:ascii="Adobe Arabic" w:hAnsi="Adobe Arabic" w:cs="Adobe Arabic"/>
          <w:sz w:val="32"/>
          <w:szCs w:val="32"/>
          <w:rtl/>
        </w:rPr>
        <w:t xml:space="preserve">، وقال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 </w:t>
      </w:r>
      <w:r w:rsidRPr="004661E0">
        <w:rPr>
          <w:rFonts w:ascii="Adobe Arabic" w:hAnsi="Adobe Arabic" w:cs="Adobe Arabic"/>
          <w:b/>
          <w:bCs/>
          <w:color w:val="70AD47" w:themeColor="accent6"/>
          <w:sz w:val="32"/>
          <w:szCs w:val="32"/>
          <w:rtl/>
        </w:rPr>
        <w:t>﴿وَإِذَآ أَن</w:t>
      </w:r>
      <w:r w:rsidRPr="004661E0">
        <w:rPr>
          <w:rFonts w:ascii="Adobe Arabic" w:hAnsi="Adobe Arabic" w:cs="Adobe Arabic" w:hint="cs"/>
          <w:b/>
          <w:bCs/>
          <w:color w:val="70AD47" w:themeColor="accent6"/>
          <w:sz w:val="32"/>
          <w:szCs w:val="32"/>
          <w:rtl/>
        </w:rPr>
        <w:t>عَمنَا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عَلَى</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إِنسَٰنِ</w:t>
      </w:r>
      <w:r w:rsidRPr="004661E0">
        <w:rPr>
          <w:rFonts w:ascii="Adobe Arabic" w:hAnsi="Adobe Arabic" w:cs="Adobe Arabic"/>
          <w:b/>
          <w:bCs/>
          <w:color w:val="70AD47" w:themeColor="accent6"/>
          <w:sz w:val="32"/>
          <w:szCs w:val="32"/>
          <w:rtl/>
        </w:rPr>
        <w:t xml:space="preserve"> أَع</w:t>
      </w:r>
      <w:r w:rsidRPr="004661E0">
        <w:rPr>
          <w:rFonts w:ascii="Adobe Arabic" w:hAnsi="Adobe Arabic" w:cs="Adobe Arabic" w:hint="cs"/>
          <w:b/>
          <w:bCs/>
          <w:color w:val="70AD47" w:themeColor="accent6"/>
          <w:sz w:val="32"/>
          <w:szCs w:val="32"/>
          <w:rtl/>
        </w:rPr>
        <w:t>رَضَ</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وَنَ</w:t>
      </w:r>
      <w:r w:rsidRPr="004661E0">
        <w:rPr>
          <w:rFonts w:ascii="Adobe Arabic" w:hAnsi="Adobe Arabic" w:cs="Adobe Arabic"/>
          <w:b/>
          <w:bCs/>
          <w:color w:val="70AD47" w:themeColor="accent6"/>
          <w:sz w:val="32"/>
          <w:szCs w:val="32"/>
          <w:rtl/>
        </w:rPr>
        <w:t>‍َٔا بِجَانِبِهِ</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b/>
          <w:bCs/>
          <w:color w:val="70AD47" w:themeColor="accent6"/>
          <w:sz w:val="32"/>
          <w:szCs w:val="32"/>
          <w:rtl/>
        </w:rPr>
        <w:t xml:space="preserve"> وَإِذَا مَسَّهُ ٱلشَّرُّ كَانَ يَ‍ُٔوسٗا﴾</w:t>
      </w:r>
      <w:r w:rsidR="00FE0139">
        <w:rPr>
          <w:rStyle w:val="FootnoteReference"/>
          <w:rFonts w:ascii="Adobe Arabic" w:hAnsi="Adobe Arabic" w:cs="Adobe Arabic"/>
          <w:b/>
          <w:bCs/>
          <w:color w:val="70AD47" w:themeColor="accent6"/>
          <w:sz w:val="32"/>
          <w:szCs w:val="32"/>
          <w:rtl/>
        </w:rPr>
        <w:footnoteReference w:id="24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 xml:space="preserve">ابتلاء الإنسان بالفخر والتكبّر: لا شكّ في أنّ أحد أهمّ أسباب التفاخر على الآخرين والتكبّر عليهم؛ هو: ترف الإنسان، وإفراطه في زينته وتجمّله. والقرآن الكريم بدوره ذمّ هذه الأخلاق السيّئة ذمّاً شديداً، حيث قال تعالى: </w:t>
      </w:r>
      <w:r w:rsidRPr="004661E0">
        <w:rPr>
          <w:rFonts w:ascii="Adobe Arabic" w:hAnsi="Adobe Arabic" w:cs="Adobe Arabic"/>
          <w:b/>
          <w:bCs/>
          <w:color w:val="70AD47" w:themeColor="accent6"/>
          <w:sz w:val="32"/>
          <w:szCs w:val="32"/>
          <w:rtl/>
        </w:rPr>
        <w:t>﴿لِّكَي</w:t>
      </w:r>
      <w:r w:rsidRPr="004661E0">
        <w:rPr>
          <w:rFonts w:ascii="Adobe Arabic" w:hAnsi="Adobe Arabic" w:cs="Adobe Arabic" w:hint="cs"/>
          <w:b/>
          <w:bCs/>
          <w:color w:val="70AD47" w:themeColor="accent6"/>
          <w:sz w:val="32"/>
          <w:szCs w:val="32"/>
          <w:rtl/>
        </w:rPr>
        <w:t>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تَأسَواْ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عَلَىٰ</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فَاتَكُم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تَفرَحُواْ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بِمَآ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ءَاتَىٰكُم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ٱللَّهُ لَا يُحِبُّ كُلَّ مُخ</w:t>
      </w:r>
      <w:r w:rsidRPr="004661E0">
        <w:rPr>
          <w:rFonts w:ascii="Adobe Arabic" w:hAnsi="Adobe Arabic" w:cs="Adobe Arabic" w:hint="cs"/>
          <w:b/>
          <w:bCs/>
          <w:color w:val="70AD47" w:themeColor="accent6"/>
          <w:sz w:val="32"/>
          <w:szCs w:val="32"/>
          <w:rtl/>
        </w:rPr>
        <w:t>تَالٖ</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فَخُورٍ﴾</w:t>
      </w:r>
      <w:r w:rsidR="00FE0139">
        <w:rPr>
          <w:rStyle w:val="FootnoteReference"/>
          <w:rFonts w:ascii="Adobe Arabic" w:hAnsi="Adobe Arabic" w:cs="Adobe Arabic"/>
          <w:b/>
          <w:bCs/>
          <w:color w:val="70AD47" w:themeColor="accent6"/>
          <w:sz w:val="32"/>
          <w:szCs w:val="32"/>
          <w:rtl/>
        </w:rPr>
        <w:footnoteReference w:id="248"/>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وقال</w:t>
      </w:r>
      <w:r w:rsidRPr="006F0FDA">
        <w:rPr>
          <w:rFonts w:ascii="Adobe Arabic" w:hAnsi="Adobe Arabic" w:cs="Adobe Arabic"/>
          <w:sz w:val="32"/>
          <w:szCs w:val="32"/>
          <w:rtl/>
        </w:rPr>
        <w:t xml:space="preserve"> </w:t>
      </w:r>
      <w:r>
        <w:rPr>
          <w:rFonts w:ascii="Adobe Arabic" w:hAnsi="Adobe Arabic" w:cs="Adobe Arabic"/>
          <w:sz w:val="32"/>
          <w:szCs w:val="32"/>
          <w:rtl/>
        </w:rPr>
        <w:t xml:space="preserve">- </w:t>
      </w:r>
      <w:r w:rsidRPr="006F0FDA">
        <w:rPr>
          <w:rFonts w:ascii="Adobe Arabic" w:hAnsi="Adobe Arabic" w:cs="Adobe Arabic" w:hint="cs"/>
          <w:sz w:val="32"/>
          <w:szCs w:val="32"/>
          <w:rtl/>
        </w:rPr>
        <w:t>أيضاً</w:t>
      </w:r>
      <w:r w:rsidRPr="006F0FDA">
        <w:rPr>
          <w:rFonts w:ascii="Adobe Arabic" w:hAnsi="Adobe Arabic" w:cs="Adobe Arabic"/>
          <w:sz w:val="32"/>
          <w:szCs w:val="32"/>
          <w:rtl/>
        </w:rPr>
        <w:t xml:space="preserve"> -: </w:t>
      </w:r>
      <w:r w:rsidRPr="004661E0">
        <w:rPr>
          <w:rFonts w:ascii="Adobe Arabic" w:hAnsi="Adobe Arabic" w:cs="Adobe Arabic" w:hint="cs"/>
          <w:b/>
          <w:bCs/>
          <w:color w:val="70AD47" w:themeColor="accent6"/>
          <w:sz w:val="32"/>
          <w:szCs w:val="32"/>
          <w:rtl/>
        </w:rPr>
        <w:t>﴿وَلَا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تَمشِ</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أَرضِ</w:t>
      </w:r>
      <w:r w:rsidRPr="004661E0">
        <w:rPr>
          <w:rFonts w:ascii="Adobe Arabic" w:hAnsi="Adobe Arabic" w:cs="Adobe Arabic"/>
          <w:b/>
          <w:bCs/>
          <w:color w:val="70AD47" w:themeColor="accent6"/>
          <w:sz w:val="32"/>
          <w:szCs w:val="32"/>
          <w:rtl/>
        </w:rPr>
        <w:t xml:space="preserve"> مَرَحًا </w:t>
      </w:r>
      <w:r w:rsidRPr="004661E0">
        <w:rPr>
          <w:rFonts w:ascii="Adobe Arabic" w:hAnsi="Adobe Arabic" w:cs="Adobe Arabic" w:hint="cs"/>
          <w:b/>
          <w:bCs/>
          <w:color w:val="70AD47" w:themeColor="accent6"/>
          <w:sz w:val="32"/>
          <w:szCs w:val="32"/>
          <w:rtl/>
        </w:rPr>
        <w:t>إِنَّكَ</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تَخرِقَ</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أَرضَ</w:t>
      </w:r>
      <w:r w:rsidRPr="004661E0">
        <w:rPr>
          <w:rFonts w:ascii="Adobe Arabic" w:hAnsi="Adobe Arabic" w:cs="Adobe Arabic"/>
          <w:b/>
          <w:bCs/>
          <w:color w:val="70AD47" w:themeColor="accent6"/>
          <w:sz w:val="32"/>
          <w:szCs w:val="32"/>
          <w:rtl/>
        </w:rPr>
        <w:t xml:space="preserve"> وَلَن تَب</w:t>
      </w:r>
      <w:r w:rsidRPr="004661E0">
        <w:rPr>
          <w:rFonts w:ascii="Adobe Arabic" w:hAnsi="Adobe Arabic" w:cs="Adobe Arabic" w:hint="cs"/>
          <w:b/>
          <w:bCs/>
          <w:color w:val="70AD47" w:themeColor="accent6"/>
          <w:sz w:val="32"/>
          <w:szCs w:val="32"/>
          <w:rtl/>
        </w:rPr>
        <w:t>لُغ</w:t>
      </w:r>
      <w:r w:rsidRPr="004661E0">
        <w:rPr>
          <w:rFonts w:ascii="Adobe Arabic" w:hAnsi="Adobe Arabic" w:cs="Adobe Arabic"/>
          <w:b/>
          <w:bCs/>
          <w:color w:val="70AD47" w:themeColor="accent6"/>
          <w:sz w:val="32"/>
          <w:szCs w:val="32"/>
          <w:rtl/>
        </w:rPr>
        <w:t>َ ٱل</w:t>
      </w:r>
      <w:r w:rsidRPr="004661E0">
        <w:rPr>
          <w:rFonts w:ascii="Adobe Arabic" w:hAnsi="Adobe Arabic" w:cs="Adobe Arabic" w:hint="cs"/>
          <w:b/>
          <w:bCs/>
          <w:color w:val="70AD47" w:themeColor="accent6"/>
          <w:sz w:val="32"/>
          <w:szCs w:val="32"/>
          <w:rtl/>
        </w:rPr>
        <w:t>جِبَالَ</w:t>
      </w:r>
      <w:r w:rsidRPr="004661E0">
        <w:rPr>
          <w:rFonts w:ascii="Adobe Arabic" w:hAnsi="Adobe Arabic" w:cs="Adobe Arabic"/>
          <w:b/>
          <w:bCs/>
          <w:color w:val="70AD47" w:themeColor="accent6"/>
          <w:sz w:val="32"/>
          <w:szCs w:val="32"/>
          <w:rtl/>
        </w:rPr>
        <w:t xml:space="preserve"> طُولٗا﴾</w:t>
      </w:r>
      <w:r w:rsidR="00392C65">
        <w:rPr>
          <w:rStyle w:val="FootnoteReference"/>
          <w:rFonts w:ascii="Adobe Arabic" w:hAnsi="Adobe Arabic" w:cs="Adobe Arabic"/>
          <w:b/>
          <w:bCs/>
          <w:color w:val="70AD47" w:themeColor="accent6"/>
          <w:sz w:val="32"/>
          <w:szCs w:val="32"/>
          <w:rtl/>
        </w:rPr>
        <w:footnoteReference w:id="24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b/>
          <w:bCs/>
          <w:color w:val="70AD47" w:themeColor="accent6"/>
          <w:sz w:val="32"/>
          <w:szCs w:val="32"/>
          <w:rtl/>
        </w:rPr>
      </w:pPr>
      <w:r w:rsidRPr="006F0FDA">
        <w:rPr>
          <w:rFonts w:ascii="Adobe Arabic" w:hAnsi="Adobe Arabic" w:cs="Adobe Arabic"/>
          <w:sz w:val="32"/>
          <w:szCs w:val="32"/>
          <w:rtl/>
        </w:rPr>
        <w:t xml:space="preserve">وذمّت الروايات </w:t>
      </w:r>
      <w:r>
        <w:rPr>
          <w:rFonts w:ascii="Adobe Arabic" w:hAnsi="Adobe Arabic" w:cs="Adobe Arabic"/>
          <w:sz w:val="32"/>
          <w:szCs w:val="32"/>
          <w:rtl/>
        </w:rPr>
        <w:t xml:space="preserve">- </w:t>
      </w:r>
      <w:r w:rsidRPr="006F0FDA">
        <w:rPr>
          <w:rFonts w:ascii="Adobe Arabic" w:hAnsi="Adobe Arabic" w:cs="Adobe Arabic"/>
          <w:sz w:val="32"/>
          <w:szCs w:val="32"/>
          <w:rtl/>
        </w:rPr>
        <w:t xml:space="preserve">كذلك </w:t>
      </w:r>
      <w:r>
        <w:rPr>
          <w:rFonts w:ascii="Adobe Arabic" w:hAnsi="Adobe Arabic" w:cs="Adobe Arabic"/>
          <w:sz w:val="32"/>
          <w:szCs w:val="32"/>
          <w:rtl/>
        </w:rPr>
        <w:t xml:space="preserve">- </w:t>
      </w:r>
      <w:r w:rsidRPr="006F0FDA">
        <w:rPr>
          <w:rFonts w:ascii="Adobe Arabic" w:hAnsi="Adobe Arabic" w:cs="Adobe Arabic"/>
          <w:sz w:val="32"/>
          <w:szCs w:val="32"/>
          <w:rtl/>
        </w:rPr>
        <w:t>تسخير النِّعَم لأهدافٍ منهيٍّ عنها؛ كالتكبّر، والتبختر، والفساد، حيث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في تفسير قوله تعالى: </w:t>
      </w:r>
      <w:r w:rsidRPr="004661E0">
        <w:rPr>
          <w:rFonts w:ascii="Adobe Arabic" w:hAnsi="Adobe Arabic" w:cs="Adobe Arabic"/>
          <w:b/>
          <w:bCs/>
          <w:color w:val="70AD47" w:themeColor="accent6"/>
          <w:sz w:val="32"/>
          <w:szCs w:val="32"/>
          <w:rtl/>
        </w:rPr>
        <w:t>﴿تِل</w:t>
      </w:r>
      <w:r w:rsidRPr="004661E0">
        <w:rPr>
          <w:rFonts w:ascii="Adobe Arabic" w:hAnsi="Adobe Arabic" w:cs="Adobe Arabic" w:hint="cs"/>
          <w:b/>
          <w:bCs/>
          <w:color w:val="70AD47" w:themeColor="accent6"/>
          <w:sz w:val="32"/>
          <w:szCs w:val="32"/>
          <w:rtl/>
        </w:rPr>
        <w:t>كَ</w:t>
      </w:r>
      <w:r w:rsidRPr="004661E0">
        <w:rPr>
          <w:rFonts w:ascii="Adobe Arabic" w:hAnsi="Adobe Arabic" w:cs="Adobe Arabic"/>
          <w:b/>
          <w:bCs/>
          <w:color w:val="70AD47" w:themeColor="accent6"/>
          <w:sz w:val="32"/>
          <w:szCs w:val="32"/>
          <w:rtl/>
        </w:rPr>
        <w:t xml:space="preserve"> ٱلدَّارُ ٱل</w:t>
      </w:r>
      <w:r w:rsidRPr="004661E0">
        <w:rPr>
          <w:rFonts w:ascii="Adobe Arabic" w:hAnsi="Adobe Arabic" w:cs="Adobe Arabic" w:hint="cs"/>
          <w:b/>
          <w:bCs/>
          <w:color w:val="70AD47" w:themeColor="accent6"/>
          <w:sz w:val="32"/>
          <w:szCs w:val="32"/>
          <w:rtl/>
        </w:rPr>
        <w:t>أٓخِرَةُ</w:t>
      </w:r>
      <w:r w:rsidRPr="004661E0">
        <w:rPr>
          <w:rFonts w:ascii="Adobe Arabic" w:hAnsi="Adobe Arabic" w:cs="Adobe Arabic"/>
          <w:b/>
          <w:bCs/>
          <w:color w:val="70AD47" w:themeColor="accent6"/>
          <w:sz w:val="32"/>
          <w:szCs w:val="32"/>
          <w:rtl/>
        </w:rPr>
        <w:t xml:space="preserve"> نَج</w:t>
      </w:r>
      <w:r w:rsidRPr="004661E0">
        <w:rPr>
          <w:rFonts w:ascii="Adobe Arabic" w:hAnsi="Adobe Arabic" w:cs="Adobe Arabic" w:hint="cs"/>
          <w:b/>
          <w:bCs/>
          <w:color w:val="70AD47" w:themeColor="accent6"/>
          <w:sz w:val="32"/>
          <w:szCs w:val="32"/>
          <w:rtl/>
        </w:rPr>
        <w:t>عَلُهَا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لِلَّذِينَ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يُرِيدُونَ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عُلُوّٗا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أَرضِ</w:t>
      </w:r>
      <w:r w:rsidRPr="004661E0">
        <w:rPr>
          <w:rFonts w:ascii="Adobe Arabic" w:hAnsi="Adobe Arabic" w:cs="Adobe Arabic"/>
          <w:b/>
          <w:bCs/>
          <w:color w:val="70AD47" w:themeColor="accent6"/>
          <w:sz w:val="32"/>
          <w:szCs w:val="32"/>
          <w:rtl/>
        </w:rPr>
        <w:t xml:space="preserve"> </w:t>
      </w:r>
    </w:p>
    <w:p w:rsidR="000E7402" w:rsidRDefault="000E7402">
      <w:pPr>
        <w:rPr>
          <w:rFonts w:ascii="Adobe Arabic" w:hAnsi="Adobe Arabic" w:cs="Adobe Arabic"/>
          <w:b/>
          <w:bCs/>
          <w:color w:val="70AD47" w:themeColor="accent6"/>
          <w:sz w:val="32"/>
          <w:szCs w:val="32"/>
          <w:rtl/>
        </w:rPr>
      </w:pPr>
      <w:r>
        <w:rPr>
          <w:rFonts w:ascii="Adobe Arabic" w:hAnsi="Adobe Arabic" w:cs="Adobe Arabic"/>
          <w:b/>
          <w:bCs/>
          <w:color w:val="70AD47" w:themeColor="accent6"/>
          <w:sz w:val="32"/>
          <w:szCs w:val="32"/>
          <w:rtl/>
        </w:rPr>
        <w:br w:type="page"/>
      </w:r>
    </w:p>
    <w:p w:rsidR="006F0FDA" w:rsidRPr="006F0FDA" w:rsidRDefault="006F0FDA" w:rsidP="00392C65">
      <w:pPr>
        <w:bidi/>
        <w:jc w:val="both"/>
        <w:rPr>
          <w:rFonts w:ascii="Adobe Arabic" w:hAnsi="Adobe Arabic" w:cs="Adobe Arabic"/>
          <w:sz w:val="32"/>
          <w:szCs w:val="32"/>
        </w:rPr>
      </w:pPr>
      <w:r w:rsidRPr="004661E0">
        <w:rPr>
          <w:rFonts w:ascii="Adobe Arabic" w:hAnsi="Adobe Arabic" w:cs="Adobe Arabic"/>
          <w:b/>
          <w:bCs/>
          <w:color w:val="70AD47" w:themeColor="accent6"/>
          <w:sz w:val="32"/>
          <w:szCs w:val="32"/>
          <w:rtl/>
        </w:rPr>
        <w:lastRenderedPageBreak/>
        <w:t>وَلَا فَسَادٗا</w:t>
      </w:r>
      <w:r w:rsidRPr="004661E0">
        <w:rPr>
          <w:rFonts w:ascii="Adobe Arabic" w:hAnsi="Adobe Arabic" w:cs="Adobe Arabic" w:hint="cs"/>
          <w:b/>
          <w:bCs/>
          <w:color w:val="70AD47" w:themeColor="accent6"/>
          <w:sz w:val="32"/>
          <w:szCs w:val="32"/>
          <w:rtl/>
        </w:rPr>
        <w:t>﴾</w:t>
      </w:r>
      <w:r w:rsidR="00392C65">
        <w:rPr>
          <w:rStyle w:val="FootnoteReference"/>
          <w:rFonts w:ascii="Adobe Arabic" w:hAnsi="Adobe Arabic" w:cs="Adobe Arabic"/>
          <w:b/>
          <w:bCs/>
          <w:color w:val="70AD47" w:themeColor="accent6"/>
          <w:sz w:val="32"/>
          <w:szCs w:val="32"/>
          <w:rtl/>
        </w:rPr>
        <w:footnoteReference w:id="250"/>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«إنَّ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الرَّج</w:t>
      </w:r>
      <w:r w:rsidRPr="006F0FDA">
        <w:rPr>
          <w:rFonts w:ascii="Adobe Arabic" w:hAnsi="Adobe Arabic" w:cs="Adobe Arabic"/>
          <w:sz w:val="32"/>
          <w:szCs w:val="32"/>
          <w:rtl/>
        </w:rPr>
        <w:t>ُلَ لَيُعجِبُهُ أنْ يَكونَ شِراكُ نَعلِهِ أجوَدَ مِن شِراكِ نَعلِ صاحِبِهِ، فَيدخُلُ تَحتَها»</w:t>
      </w:r>
      <w:r w:rsidR="00392C65">
        <w:rPr>
          <w:rStyle w:val="FootnoteReference"/>
          <w:rFonts w:ascii="Adobe Arabic" w:hAnsi="Adobe Arabic" w:cs="Adobe Arabic"/>
          <w:sz w:val="32"/>
          <w:szCs w:val="32"/>
          <w:rtl/>
        </w:rPr>
        <w:footnoteReference w:id="251"/>
      </w:r>
      <w:r w:rsidRPr="006F0FDA">
        <w:rPr>
          <w:rFonts w:ascii="Adobe Arabic" w:hAnsi="Adobe Arabic" w:cs="Adobe Arabic"/>
          <w:sz w:val="32"/>
          <w:szCs w:val="32"/>
          <w:rtl/>
        </w:rPr>
        <w:t>، والمقصود تحت عنوان التكبر والتبختر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وحذّرت الأحاديث الشريفة بدورها من التكبّر على الآخرين؛ لما يكمن في هذا الأمر من سوءٍ وقبحٍ لا يقبله الشرع، ولا العرف، وإن كان في أبسط الأمور؛ كشراك النعل مثلاً. فهذا الخلُق الذميم مرفوضٌ بأيّ شكلٍ كان، وفي جميع مجالات الحياة؛ في الملبس، والمسكن، ووسائل الزينة، وما إلى ذلك. وربّما يكون السبب في دعاء أئمة أهل البيت</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لأنفسهم ولأتباعهم؛ بأنْ يرزقهم الله ما فيه كفاية لمعيشتهم فحسب؛ هو حفظ أنفسهم من الغفلة، ومن الوقوع بشباك حبّ الدّنيا، وبالتّالي النّجاة من الابتلاء بالتكبّر. فقد كانوا يحضّون المؤمنين على عدم جمع ثرواتٍ طائلةٍ، والاكتفاء بما يسدّ حاجتهم، ويكفي أهلهم من رزقٍ</w:t>
      </w:r>
      <w:r w:rsidR="00392C65">
        <w:rPr>
          <w:rStyle w:val="FootnoteReference"/>
          <w:rFonts w:ascii="Adobe Arabic" w:hAnsi="Adobe Arabic" w:cs="Adobe Arabic"/>
          <w:sz w:val="32"/>
          <w:szCs w:val="32"/>
          <w:rtl/>
        </w:rPr>
        <w:footnoteReference w:id="25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عدم الاعتناء بالطبقة المحرومة من المجتمع: إنّ الإفراط في التجمّل يجعل الإنسان غافلاً عن بني جلدته، ولا سيّما الطبقة المحرومة. فحياة البذخ من قِبَل البعض، وعدم اكتراثهم بحقوق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lastRenderedPageBreak/>
        <w:t>الآخرين؛ من أهمّ أسباب رواج الفقر في المجتمع؛ الأمر الذي أشار إليه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حين قال: «إِنَّ اللهَ سُبحانَهُ فَرَضَ فِي أَموالِ الأَغنِياءِ أَقْواتَ الفُقَراءِ، فَما جاعَ فَقِيرٌ إِلاّ بِما مَنَعَ غَنِيٌّ، واللهُ تَعالَى جَدُّهُ سائِلُهُمْ عَنْ ذلِكَ»</w:t>
      </w:r>
      <w:r w:rsidR="00392C65">
        <w:rPr>
          <w:rStyle w:val="FootnoteReference"/>
          <w:rFonts w:ascii="Adobe Arabic" w:hAnsi="Adobe Arabic" w:cs="Adobe Arabic"/>
          <w:sz w:val="32"/>
          <w:szCs w:val="32"/>
          <w:rtl/>
        </w:rPr>
        <w:footnoteReference w:id="253"/>
      </w:r>
      <w:r w:rsidRPr="006F0FDA">
        <w:rPr>
          <w:rFonts w:ascii="Adobe Arabic" w:hAnsi="Adobe Arabic" w:cs="Adobe Arabic"/>
          <w:sz w:val="32"/>
          <w:szCs w:val="32"/>
          <w:rtl/>
        </w:rPr>
        <w:t>. وتطرّق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إلى هذا الأمر في مناسبةٍ أخرى بتفصيلٍ أكثر، في قوله: «إِنَّ اللهَ فَرَضَ عَلَى الأَغنِياءِ فِي أَموالِهِم بِقَدرِ ما يِكفِي فُقَراءَهُم، وإِن جاعُوا وعَرُوا وجَهدُوا؛ فَبِمَنعِ الأَغنِياءِ، وَحَقٌّ عَلَى اللهِ أَنْ يُحاسِبَهُم يَومَ القِيامَةِ ويُعَذِّبَهُم عَلَيهِ</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5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فحقوق الفقراء في أموال الأثرياء غير مقصورةٍ في جانبٍ واحدٍ، بل هي ثابتةٌ في عدّة جوانب؛ كالزكاة، والخمس. ولو امتثل هؤلاء الأثرياء لحكم الشرع، وأدَّوا ما في ذمّتهم من حقوقٍ؛ لما ساد الفقر في المجتمع، ولعاش الناس حياة الرفاهية والكفاف. وقد أشار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إلى هذه الحقيقة؛ عندما قال: «إِنَّما وُضِعَتْ الزَّكاةُ؛ اختِباراً للأَغنِياءِ، وَمَعُونَةً للفُقَراءِ، وَلَو أَنَّ النّاسَ أَدّوا زَكاةَ أَموالِهُم ما بَقِيَ مُسلِمٌ فَقيراً مُحتاجَاً، وَلاستَغنَى بما فَرَضَ اللهُ لَهُ، وإِنَّ النّاسَ ما افتَقرُوا وَلا احتاجُوا وَلا جاعُوا وَلا عَرُوا؛ إِلا بِذُنوبِ الأَغنِياءِ</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5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حياة البذخ والإسراف في الإنفاق: لا شكّ في أنّ حياة التجمّل عادةً ما تترافق مع الإسراف والتبذير، وعاقبة تصرّفاتٍ كهذه </w:t>
      </w:r>
      <w:r>
        <w:rPr>
          <w:rFonts w:ascii="Adobe Arabic" w:hAnsi="Adobe Arabic" w:cs="Adobe Arabic"/>
          <w:sz w:val="32"/>
          <w:szCs w:val="32"/>
          <w:rtl/>
        </w:rPr>
        <w:t xml:space="preserve">- </w:t>
      </w:r>
      <w:r w:rsidRPr="006F0FDA">
        <w:rPr>
          <w:rFonts w:ascii="Adobe Arabic" w:hAnsi="Adobe Arabic" w:cs="Adobe Arabic"/>
          <w:sz w:val="32"/>
          <w:szCs w:val="32"/>
          <w:rtl/>
        </w:rPr>
        <w:t xml:space="preserve">بالطبع </w:t>
      </w:r>
      <w:r>
        <w:rPr>
          <w:rFonts w:ascii="Adobe Arabic" w:hAnsi="Adobe Arabic" w:cs="Adobe Arabic"/>
          <w:sz w:val="32"/>
          <w:szCs w:val="32"/>
          <w:rtl/>
        </w:rPr>
        <w:t xml:space="preserve">- </w:t>
      </w:r>
      <w:r w:rsidRPr="006F0FDA">
        <w:rPr>
          <w:rFonts w:ascii="Adobe Arabic" w:hAnsi="Adobe Arabic" w:cs="Adobe Arabic"/>
          <w:sz w:val="32"/>
          <w:szCs w:val="32"/>
          <w:rtl/>
        </w:rPr>
        <w:t>تتجلّى في زلزلة أركان المجتمع، ورواج الفساد فيه؛ بشتّى أنواعه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هـ- وجوب مراعاة الاعتدال في المعيشة</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إنّ الحدّ المعقول من استثمار نِعَم الله تعالى والمقرّر حسب تعاليم ديننا الحنيف؛ هو ما كان مطابقاً للاعتدال والوسطيّة. فالإنفاق المعتدل؛ يعني: خلوّه من الإسراف والتقتير في آنٍ واحدٍ، وقد عبّرت عنه الأحاديث بـ (القصد) أو (الاقتصاد). والإمام عليّ بن الحسين</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يطلب من الله تعالى أن يكرمه بهذه النعمة بدعائه: «وَاحجُبنِي عَن السّرفِ وَالازدِيادِ، وَقَوّمنِي بالبَذلِ وَالاقتِصادِ</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5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والاعتدال في استهلاك النِعمة هو أسلوبٌ يكون البذل فيه متنوّعاً، ويتمكّن الإنسان من خلاله من تلبية حوائجه، كما أنّه يؤدّي إلى نظم أمور معيشته. رُوِيَ أنّ أحد أصحاب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سأله، فقال: إنّا نكون في طريق مكّة فنريد الإحرام، فلا يكون معنا نخالةٌ نتدلّك بها من النورة، فندلّك بالدقيق، فيدخلني من ذلك ما الله به أعلم.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p>
    <w:p w:rsidR="000E7402" w:rsidRDefault="000E7402">
      <w:pPr>
        <w:rPr>
          <w:rFonts w:ascii="Adobe Arabic" w:hAnsi="Adobe Arabic" w:cs="Adobe Arabic"/>
          <w:sz w:val="32"/>
          <w:szCs w:val="32"/>
        </w:rPr>
      </w:pPr>
      <w:r>
        <w:rPr>
          <w:rFonts w:ascii="Adobe Arabic" w:hAnsi="Adobe Arabic" w:cs="Adobe Arabic"/>
          <w:sz w:val="32"/>
          <w:szCs w:val="32"/>
        </w:rPr>
        <w:br w:type="page"/>
      </w: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Pr>
        <w:lastRenderedPageBreak/>
        <w:t>«</w:t>
      </w:r>
      <w:r w:rsidRPr="006F0FDA">
        <w:rPr>
          <w:rFonts w:ascii="Adobe Arabic" w:hAnsi="Adobe Arabic" w:cs="Adobe Arabic"/>
          <w:sz w:val="32"/>
          <w:szCs w:val="32"/>
          <w:rtl/>
        </w:rPr>
        <w:t>مخافة الإسراف؟». قلت: نعم.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لَيسَ فِي ما أصلَحَ البَدَنَ إسرافٌ. أنا رُبَّما أمرتُ بالنّقي فيلت بالزَّيتِ فَأتَدلَّكُ بهِ، إنَّما الإسرافُ في ما أتلَفَ المالَ وأضَرَّ بالبَدنِ». قلت: فما الإقتار؟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أكلُ الخبزِ والملحِ، وأنتَ تَقدِرُ عَلَى غَيرِهِ». قلت: فالقصد؟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الخبزُ، والَّلحمُ، والَّلبَنُ، والزَّيتُ، والسَّمنُ؛ مَرَّةً ذا، ومَرَّةً ذا</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5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الميزان من الإسراف والتقتير</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كما أنّ هناك حدوداً خاصّةً لكسب المال؛ فإنّ بعض الروايات ذَكَرَت حدوداً خاصّةً في تصرّف الإنسان بأمواله الخاصّة؛ إذ حسب قواعد الملكيّة الخاصّة، فإنّ الإنسان غير مخوّلٍ بأن يتصرّف بأمواله من دون ضابطةٍ، وكيفما يشاء، بل هناك حدودٌ وشروطٌ في ذلك تقيّده؛ بالاعتدال، وعدم الإسراف. لذلك، لا يجوز لمالك المال أن يسرف في إنفاقه، ويتجاوز الحدّ عمّا تتطلّبه معيشته. فالإنفاق من أسمى أنواع التصرّف في الأموال الخاصّة، ولكنّ هذا التصرّف لا بدّ أن يكون محدوداً ومشروطاً؛ بالاعتدال، والوسطيّة؛ فلا الإسراف محمودٌ، ولا التقتير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392C65">
      <w:pPr>
        <w:bidi/>
        <w:jc w:val="both"/>
        <w:rPr>
          <w:rFonts w:ascii="Adobe Arabic" w:hAnsi="Adobe Arabic" w:cs="Adobe Arabic"/>
          <w:sz w:val="32"/>
          <w:szCs w:val="32"/>
          <w:rtl/>
        </w:rPr>
      </w:pPr>
      <w:r w:rsidRPr="006F0FDA">
        <w:rPr>
          <w:rFonts w:ascii="Adobe Arabic" w:hAnsi="Adobe Arabic" w:cs="Adobe Arabic"/>
          <w:sz w:val="32"/>
          <w:szCs w:val="32"/>
          <w:rtl/>
        </w:rPr>
        <w:t>لذا، فإنّ كيفيّة توفير مصاريف الأسرة يجب أن تكون متوازنةً بين عدم الإسراف وعدم التقتير في آنٍ واحدٍ</w:t>
      </w:r>
      <w:r w:rsidR="00392C65">
        <w:rPr>
          <w:rStyle w:val="FootnoteReference"/>
          <w:rFonts w:ascii="Adobe Arabic" w:hAnsi="Adobe Arabic" w:cs="Adobe Arabic"/>
          <w:sz w:val="32"/>
          <w:szCs w:val="32"/>
          <w:rtl/>
        </w:rPr>
        <w:footnoteReference w:id="258"/>
      </w:r>
      <w:r w:rsidRPr="006F0FDA">
        <w:rPr>
          <w:rFonts w:ascii="Adobe Arabic" w:hAnsi="Adobe Arabic" w:cs="Adobe Arabic"/>
          <w:sz w:val="32"/>
          <w:szCs w:val="32"/>
          <w:rtl/>
        </w:rPr>
        <w:t xml:space="preserve">. فالمال يكون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lastRenderedPageBreak/>
        <w:t>سبباً؛ لبقاء الفرد، ونظم أمور المجتمع؛ عندما لا يكون مصدراً للإفراط والتفريط؛ لأنّه، إن أُنفِقَ بإفراطٍ أو حُفِظَ بتفريطٍ؛ لأصبح آلةً تقضي على الفرد والمجتمع معاً؛ حيث أكّد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ذلك حينما قال: «لَنْ يَهلِكَ مَن اقتَصَدَ»</w:t>
      </w:r>
      <w:r w:rsidR="00392C65">
        <w:rPr>
          <w:rStyle w:val="FootnoteReference"/>
          <w:rFonts w:ascii="Adobe Arabic" w:hAnsi="Adobe Arabic" w:cs="Adobe Arabic"/>
          <w:sz w:val="32"/>
          <w:szCs w:val="32"/>
          <w:rtl/>
        </w:rPr>
        <w:footnoteReference w:id="259"/>
      </w:r>
      <w:r w:rsidRPr="006F0FDA">
        <w:rPr>
          <w:rFonts w:ascii="Adobe Arabic" w:hAnsi="Adobe Arabic" w:cs="Adobe Arabic"/>
          <w:sz w:val="32"/>
          <w:szCs w:val="32"/>
          <w:rtl/>
        </w:rPr>
        <w:t>. وكذلك قال في هذا الصدد: «مَن لَم يُحسِن الاقتِصادَ أهلَكَهُ الإسرافُ</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6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ومن المؤكّد أنّ الأسلوب الصحيح في الإنفاق له فوائد جمّةٌ؛ منها: رقيّ المجتمع اقتصاديّاً، ورفاهيّة جميع أبناء المجتمع، وارتفاع كفاءة الفرد والمجتمع، بالإضافة إلى دوام النّعمة. وهناك كثير من الأحاديث في هذا المضمار، نذكر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عن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القَصدُ مَثراةٌ</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6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وعنه</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أيضاً: «الاقتصادُ يُنمِي القَليلَ</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6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وعن الإمام موسى الكاظم</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مَن اقتَصَدَ وَقَنَعَ؛ بَقِيَت عَلَيهِ النِّعمَةُ، وَمَن بَذَّرَ وَأسرَفَ؛ زالَت عَنهُ النِّعمَةُ</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6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وفي رحاب الإنفاق الصحيح؛ سيتسنّى لمعظم الناس الاستفادة من الثروات وجميع الإمكانيّات المتاحة لقضاء حوائجهم، وبالتالي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سينجو المجتمع من مهلكة الفقر، ويتخلّص أبناؤه من مصاعب الغلاء المفتعل والحرمان من النعمة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و- القناعة (الرضا بالنصيب)</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Pr>
        <w:t>«</w:t>
      </w:r>
      <w:r w:rsidRPr="006F0FDA">
        <w:rPr>
          <w:rFonts w:ascii="Adobe Arabic" w:hAnsi="Adobe Arabic" w:cs="Adobe Arabic"/>
          <w:sz w:val="32"/>
          <w:szCs w:val="32"/>
          <w:rtl/>
        </w:rPr>
        <w:t>القَناعة بالفتح: الرِّضا بالقِسْمِ»</w:t>
      </w:r>
      <w:r w:rsidR="00392C65">
        <w:rPr>
          <w:rStyle w:val="FootnoteReference"/>
          <w:rFonts w:ascii="Adobe Arabic" w:hAnsi="Adobe Arabic" w:cs="Adobe Arabic"/>
          <w:sz w:val="32"/>
          <w:szCs w:val="32"/>
          <w:rtl/>
        </w:rPr>
        <w:footnoteReference w:id="264"/>
      </w:r>
      <w:r w:rsidRPr="006F0FDA">
        <w:rPr>
          <w:rFonts w:ascii="Adobe Arabic" w:hAnsi="Adobe Arabic" w:cs="Adobe Arabic"/>
          <w:sz w:val="32"/>
          <w:szCs w:val="32"/>
          <w:rtl/>
        </w:rPr>
        <w:t>. وفي اللغة تعني «الرضا باليسير من العطاء</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6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و«القناعة ضدّ الحرص؛ وهي ملكةٌ للنفس تُوجِب الاكتفاء بقدر الحاجة والضرورة من المال، من دون سعي وتعب في طلب الزائد عنه؛ وهي صفةٌ فاضلةٌ يتوقّف عليها كسب سائر الفضائل، وعدمها يؤدّي بالعبد إلى مساوئ الأخلاق والرذائل</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6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وللقناعة نتائج حميدة أشار إليها المعصومون</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أحاديثهم، نذكر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طَلَبتُ الغِنَى، فَما وَجدتُ إلا بالقَناعةِ، عَلَيكُم بالقَناعَةِ تَستَغنُوا</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6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وقال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 xml:space="preserve">الغِنَى فِي القَناعَةِ، وَهُم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lastRenderedPageBreak/>
        <w:t>يَطلبُونَهُ فِي كَثرَةِ المالِ فَلا يَجِدُونَهُ</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6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كما قال الإمام عليّ بن موسى الرضا</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 </w:t>
      </w:r>
      <w:r w:rsidRPr="006F0FDA">
        <w:rPr>
          <w:rFonts w:ascii="Adobe Arabic" w:hAnsi="Adobe Arabic" w:cs="Adobe Arabic"/>
          <w:sz w:val="32"/>
          <w:szCs w:val="32"/>
          <w:rtl/>
        </w:rPr>
        <w:t>مَن رَضِيَ عَن اللهِ تَعالى بالقليلِ مِن الرِّزقِ؛ رَضِيَ اللهُ مِنهُ بالقَليلِ مِن العَملِ»، وقال</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أيضاً: «لا يَسلكُ طَريقَ القَناعَةِ إلا رَجُلانِ: إمّا مُتعَبِّدٌ يُريدُ أجرَ الآخِرةِ أو كَريمٌ يَتنَزَّهُ مِن لِئامِ النّاسِ</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6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إذن، لا حيلة لابن آدم سوى أن يتّخذ القناعة منهجاً في معيشته، وإلا ستلتهمه نيران الحرص وتقضي عليه. وقد شكا رجلٌ إلى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أنّه يطلب فيصيب ولا يقنع، وتنازعه نفسه إلى ما هو أكثر منه، وقال له: علّمني شيئاً أنتفع به، فقال له الإمام</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إنْ كانَ ما يَكفِيكَ يُغنِيكَ؛ فَأدنَى ما فِيها يُغنيك، وإنْ كانَ ما يَكفِيكَ لا يُغنِيكَ؛ فَكُلُّ ما فِيها لا يُغنِيكَ</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7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وسبيل كسب القناعة والرضا بالنصيب؛ عيّنه لنا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قوله: «انظُر إلى مَن هُو دُونكَ فِي المقدِرةِ، ولا تَنظُر إلى مَن هُو فَوقكَ فِي المقدِرةِ؛ فإنَّ ذلِكَ أقنَع لَكَ بِما قُسِمَ لَكَ</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7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b/>
          <w:bCs/>
          <w:color w:val="ED7D31" w:themeColor="accent2"/>
          <w:sz w:val="32"/>
          <w:szCs w:val="32"/>
          <w:rtl/>
        </w:rPr>
      </w:pPr>
      <w:r>
        <w:rPr>
          <w:rFonts w:ascii="Adobe Arabic" w:hAnsi="Adobe Arabic" w:cs="Adobe Arabic"/>
          <w:b/>
          <w:bCs/>
          <w:color w:val="ED7D31" w:themeColor="accent2"/>
          <w:sz w:val="32"/>
          <w:szCs w:val="32"/>
          <w:rtl/>
        </w:rPr>
        <w:br w:type="page"/>
      </w: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lastRenderedPageBreak/>
        <w:t>ز- الإنفاق في سبيل المعروف ومساعدة الفقراء</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من المفروض على كلّ مسلمٍ أن يُبرمج حياته الفرديّة والاجتماعيّة طبق أصول دينه ومبادئه، ويؤدّي أعماله وفق ذلك. كما أنّ الله تعالى منح الإنسانَ الحقَّ ببذل أمواله في ما يحتاج إليه، واستثمار نِعم الطبيعة؛ ففي الوقت ذاته كلّفه بواجباتٍ في هذا المضمار، وألزمه بأداء حقوق الآخرين؛ كالخمس، والزكاة، والحقّ المعلوم. والإذعان لهذا التكليف </w:t>
      </w:r>
      <w:r>
        <w:rPr>
          <w:rFonts w:ascii="Adobe Arabic" w:hAnsi="Adobe Arabic" w:cs="Adobe Arabic"/>
          <w:sz w:val="32"/>
          <w:szCs w:val="32"/>
          <w:rtl/>
        </w:rPr>
        <w:t xml:space="preserve">- </w:t>
      </w:r>
      <w:r w:rsidRPr="006F0FDA">
        <w:rPr>
          <w:rFonts w:ascii="Adobe Arabic" w:hAnsi="Adobe Arabic" w:cs="Adobe Arabic"/>
          <w:sz w:val="32"/>
          <w:szCs w:val="32"/>
          <w:rtl/>
        </w:rPr>
        <w:t xml:space="preserve">بالتأكيد </w:t>
      </w:r>
      <w:r>
        <w:rPr>
          <w:rFonts w:ascii="Adobe Arabic" w:hAnsi="Adobe Arabic" w:cs="Adobe Arabic"/>
          <w:sz w:val="32"/>
          <w:szCs w:val="32"/>
          <w:rtl/>
        </w:rPr>
        <w:t xml:space="preserve">- </w:t>
      </w:r>
      <w:r w:rsidRPr="006F0FDA">
        <w:rPr>
          <w:rFonts w:ascii="Adobe Arabic" w:hAnsi="Adobe Arabic" w:cs="Adobe Arabic"/>
          <w:sz w:val="32"/>
          <w:szCs w:val="32"/>
          <w:rtl/>
        </w:rPr>
        <w:t>من شأنه تقليص مستوى الفقر في المجتمع. وللفقراء والمساكين مكانةٌ هامّةٌ في المنهج الصحيح لبذل الأموال حسب التعاليم الإسلاميّة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وطبق الاصطلاح الدينيّ؛ فإنّ الفقير هو الذي لا يملك الكفاف في معيشته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والفقراء في المجتمع على قسمين، هما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الذين لا يتمكّنون من استيفاء حقّوقهم في المجتمع؛ مهما بذلوا من جهودٍ؛ بسبب عجزهم عن العمل؛ كالمعاقين، والطّاعنين في السنّ، والأطفال القُصّر، والمرضى</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الذين يتمكّنون من العمل، لكنّ دخلهم لا يضاهي حاجتهم المادّيّة، ولا يتمكّنون من بلوغ درجة الكفاف</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حيث إنّ لهاتين الفئتين حقاً في أموال الأثرياء وبيت المال؛ الأمر الذي أكّد عليه القرآن الكريم وكثير من الأحاديث، فقد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مدح الله سبحانه وتعالى عباده المؤمنين بقوله: </w:t>
      </w:r>
      <w:r w:rsidRPr="004661E0">
        <w:rPr>
          <w:rFonts w:ascii="Adobe Arabic" w:hAnsi="Adobe Arabic" w:cs="Adobe Arabic"/>
          <w:b/>
          <w:bCs/>
          <w:color w:val="70AD47" w:themeColor="accent6"/>
          <w:sz w:val="32"/>
          <w:szCs w:val="32"/>
          <w:rtl/>
        </w:rPr>
        <w:t>﴿وَفِيٓ أَم</w:t>
      </w:r>
      <w:r w:rsidRPr="004661E0">
        <w:rPr>
          <w:rFonts w:ascii="Adobe Arabic" w:hAnsi="Adobe Arabic" w:cs="Adobe Arabic" w:hint="cs"/>
          <w:b/>
          <w:bCs/>
          <w:color w:val="70AD47" w:themeColor="accent6"/>
          <w:sz w:val="32"/>
          <w:szCs w:val="32"/>
          <w:rtl/>
        </w:rPr>
        <w:t>وَٰلِهِم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حَقّٞ</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لِّلسَّآئِلِ</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ٱل</w:t>
      </w:r>
      <w:r w:rsidRPr="004661E0">
        <w:rPr>
          <w:rFonts w:ascii="Adobe Arabic" w:hAnsi="Adobe Arabic" w:cs="Adobe Arabic" w:hint="cs"/>
          <w:b/>
          <w:bCs/>
          <w:color w:val="70AD47" w:themeColor="accent6"/>
          <w:sz w:val="32"/>
          <w:szCs w:val="32"/>
          <w:rtl/>
        </w:rPr>
        <w:t>مَحرُومِ</w:t>
      </w:r>
      <w:r w:rsidRPr="004661E0">
        <w:rPr>
          <w:rFonts w:ascii="Adobe Arabic" w:hAnsi="Adobe Arabic" w:cs="Adobe Arabic"/>
          <w:b/>
          <w:bCs/>
          <w:color w:val="70AD47" w:themeColor="accent6"/>
          <w:sz w:val="32"/>
          <w:szCs w:val="32"/>
          <w:rtl/>
        </w:rPr>
        <w:t>﴾</w:t>
      </w:r>
      <w:r w:rsidR="00392C65">
        <w:rPr>
          <w:rStyle w:val="FootnoteReference"/>
          <w:rFonts w:ascii="Adobe Arabic" w:hAnsi="Adobe Arabic" w:cs="Adobe Arabic"/>
          <w:b/>
          <w:bCs/>
          <w:color w:val="70AD47" w:themeColor="accent6"/>
          <w:sz w:val="32"/>
          <w:szCs w:val="32"/>
          <w:rtl/>
        </w:rPr>
        <w:footnoteReference w:id="272"/>
      </w:r>
      <w:r w:rsidRPr="006F0FDA">
        <w:rPr>
          <w:rFonts w:ascii="Adobe Arabic" w:hAnsi="Adobe Arabic" w:cs="Adobe Arabic"/>
          <w:sz w:val="32"/>
          <w:szCs w:val="32"/>
          <w:rtl/>
        </w:rPr>
        <w:t xml:space="preserve">، ويقول العلامة الطباطبائيّ{ في تفسير هذه الآية: «هذه الآية تبيّن </w:t>
      </w:r>
      <w:r>
        <w:rPr>
          <w:rFonts w:ascii="Adobe Arabic" w:hAnsi="Adobe Arabic" w:cs="Adobe Arabic"/>
          <w:sz w:val="32"/>
          <w:szCs w:val="32"/>
          <w:rtl/>
        </w:rPr>
        <w:t xml:space="preserve">- </w:t>
      </w:r>
      <w:r w:rsidRPr="006F0FDA">
        <w:rPr>
          <w:rFonts w:ascii="Adobe Arabic" w:hAnsi="Adobe Arabic" w:cs="Adobe Arabic"/>
          <w:sz w:val="32"/>
          <w:szCs w:val="32"/>
          <w:rtl/>
        </w:rPr>
        <w:t xml:space="preserve">خاصَةً </w:t>
      </w:r>
      <w:r>
        <w:rPr>
          <w:rFonts w:ascii="Adobe Arabic" w:hAnsi="Adobe Arabic" w:cs="Adobe Arabic"/>
          <w:sz w:val="32"/>
          <w:szCs w:val="32"/>
          <w:rtl/>
        </w:rPr>
        <w:t xml:space="preserve">- </w:t>
      </w:r>
      <w:r w:rsidRPr="006F0FDA">
        <w:rPr>
          <w:rFonts w:ascii="Adobe Arabic" w:hAnsi="Adobe Arabic" w:cs="Adobe Arabic"/>
          <w:sz w:val="32"/>
          <w:szCs w:val="32"/>
          <w:rtl/>
        </w:rPr>
        <w:t xml:space="preserve">سيرة المتّقين في جنب الناس؛ وهي: إيتاء السائل والمحروم، وتخصيص حقّ السائل والمحروم بأنّه في أموالهم </w:t>
      </w:r>
      <w:r>
        <w:rPr>
          <w:rFonts w:ascii="Adobe Arabic" w:hAnsi="Adobe Arabic" w:cs="Adobe Arabic"/>
          <w:sz w:val="32"/>
          <w:szCs w:val="32"/>
          <w:rtl/>
        </w:rPr>
        <w:t xml:space="preserve">- </w:t>
      </w:r>
      <w:r w:rsidRPr="006F0FDA">
        <w:rPr>
          <w:rFonts w:ascii="Adobe Arabic" w:hAnsi="Adobe Arabic" w:cs="Adobe Arabic"/>
          <w:sz w:val="32"/>
          <w:szCs w:val="32"/>
          <w:rtl/>
        </w:rPr>
        <w:t xml:space="preserve">مع أنّه لو ثبت؛ فإنّما يثبت في كلّ مالٍ </w:t>
      </w:r>
      <w:r>
        <w:rPr>
          <w:rFonts w:ascii="Adobe Arabic" w:hAnsi="Adobe Arabic" w:cs="Adobe Arabic"/>
          <w:sz w:val="32"/>
          <w:szCs w:val="32"/>
          <w:rtl/>
        </w:rPr>
        <w:t xml:space="preserve">- </w:t>
      </w:r>
      <w:r w:rsidRPr="006F0FDA">
        <w:rPr>
          <w:rFonts w:ascii="Adobe Arabic" w:hAnsi="Adobe Arabic" w:cs="Adobe Arabic"/>
          <w:sz w:val="32"/>
          <w:szCs w:val="32"/>
          <w:rtl/>
        </w:rPr>
        <w:t>دليلٌ على أنّ المراد أنّهم يرون بصفاء فطرتهم أنّ في أموالهم حقّاً، فيعملون بما يعملون؛ نشراً للرحمة، وإيثاراً للحسنة»</w:t>
      </w:r>
      <w:r w:rsidR="00392C65">
        <w:rPr>
          <w:rStyle w:val="FootnoteReference"/>
          <w:rFonts w:ascii="Adobe Arabic" w:hAnsi="Adobe Arabic" w:cs="Adobe Arabic"/>
          <w:sz w:val="32"/>
          <w:szCs w:val="32"/>
          <w:rtl/>
        </w:rPr>
        <w:footnoteReference w:id="27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طرق استفادة الفقراء من الأغنياء</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رُوي عن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قوله: «إِنَّ اللهَ سُبْحانَهُ فَرَضَ فِي أَمْوالِ الأَغْنِياءِ أَقْواتَ الْفُقَراءِ، فَما جاعَ فَقِيرٌ؛ إِلاَّ بِما مَنَعَ غَنِيٌّ، واللهُ تَعالَى جَدُّهُ سائِلُهُمْ عَنْ ذلِكَ»</w:t>
      </w:r>
      <w:r w:rsidR="00392C65">
        <w:rPr>
          <w:rStyle w:val="FootnoteReference"/>
          <w:rFonts w:ascii="Adobe Arabic" w:hAnsi="Adobe Arabic" w:cs="Adobe Arabic"/>
          <w:sz w:val="32"/>
          <w:szCs w:val="32"/>
          <w:rtl/>
        </w:rPr>
        <w:footnoteReference w:id="274"/>
      </w:r>
      <w:r w:rsidRPr="006F0FDA">
        <w:rPr>
          <w:rFonts w:ascii="Adobe Arabic" w:hAnsi="Adobe Arabic" w:cs="Adobe Arabic"/>
          <w:sz w:val="32"/>
          <w:szCs w:val="32"/>
          <w:rtl/>
        </w:rPr>
        <w:t>. وهذا الحديث يثبت أنّ الله عزّ وجلّ فرض للفقراء في أموال الأغنياء فريضةً تسدّ حاجتهم. ويمكن استيفاء حقوق الفقراء من أموال الأغنياء بعدّة طرقٍ، منها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F25036">
        <w:rPr>
          <w:rFonts w:ascii="Adobe Arabic" w:hAnsi="Adobe Arabic" w:cs="Adobe Arabic"/>
          <w:b/>
          <w:bCs/>
          <w:color w:val="ED7D31" w:themeColor="accent2"/>
          <w:sz w:val="32"/>
          <w:szCs w:val="32"/>
          <w:rtl/>
        </w:rPr>
        <w:t>الخمس:</w:t>
      </w:r>
      <w:r w:rsidRPr="006F0FDA">
        <w:rPr>
          <w:rFonts w:ascii="Adobe Arabic" w:hAnsi="Adobe Arabic" w:cs="Adobe Arabic"/>
          <w:sz w:val="32"/>
          <w:szCs w:val="32"/>
          <w:rtl/>
        </w:rPr>
        <w:t xml:space="preserve"> قال تعالى: </w:t>
      </w:r>
      <w:r w:rsidRPr="004661E0">
        <w:rPr>
          <w:rFonts w:ascii="Adobe Arabic" w:hAnsi="Adobe Arabic" w:cs="Adobe Arabic"/>
          <w:b/>
          <w:bCs/>
          <w:color w:val="70AD47" w:themeColor="accent6"/>
          <w:sz w:val="32"/>
          <w:szCs w:val="32"/>
          <w:rtl/>
        </w:rPr>
        <w:t>﴿وَٱع</w:t>
      </w:r>
      <w:r w:rsidRPr="004661E0">
        <w:rPr>
          <w:rFonts w:ascii="Adobe Arabic" w:hAnsi="Adobe Arabic" w:cs="Adobe Arabic" w:hint="cs"/>
          <w:b/>
          <w:bCs/>
          <w:color w:val="70AD47" w:themeColor="accent6"/>
          <w:sz w:val="32"/>
          <w:szCs w:val="32"/>
          <w:rtl/>
        </w:rPr>
        <w:t>لَمُوٓاْ</w:t>
      </w:r>
      <w:r w:rsidRPr="004661E0">
        <w:rPr>
          <w:rFonts w:ascii="Adobe Arabic" w:hAnsi="Adobe Arabic" w:cs="Adobe Arabic"/>
          <w:b/>
          <w:bCs/>
          <w:color w:val="70AD47" w:themeColor="accent6"/>
          <w:sz w:val="32"/>
          <w:szCs w:val="32"/>
          <w:rtl/>
        </w:rPr>
        <w:t xml:space="preserve"> أَنَّمَا غَنِم</w:t>
      </w:r>
      <w:r w:rsidRPr="004661E0">
        <w:rPr>
          <w:rFonts w:ascii="Adobe Arabic" w:hAnsi="Adobe Arabic" w:cs="Adobe Arabic" w:hint="cs"/>
          <w:b/>
          <w:bCs/>
          <w:color w:val="70AD47" w:themeColor="accent6"/>
          <w:sz w:val="32"/>
          <w:szCs w:val="32"/>
          <w:rtl/>
        </w:rPr>
        <w:t>تُم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شَيءٖ</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فَأَنَّ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لِلَّهِ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خُمُسَهُ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وَلِلرَّسُولِ وَلِذِي ٱل</w:t>
      </w:r>
      <w:r w:rsidRPr="004661E0">
        <w:rPr>
          <w:rFonts w:ascii="Adobe Arabic" w:hAnsi="Adobe Arabic" w:cs="Adobe Arabic" w:hint="cs"/>
          <w:b/>
          <w:bCs/>
          <w:color w:val="70AD47" w:themeColor="accent6"/>
          <w:sz w:val="32"/>
          <w:szCs w:val="32"/>
          <w:rtl/>
        </w:rPr>
        <w:t>قُربَىٰ</w:t>
      </w:r>
      <w:r w:rsidRPr="004661E0">
        <w:rPr>
          <w:rFonts w:ascii="Adobe Arabic" w:hAnsi="Adobe Arabic" w:cs="Adobe Arabic"/>
          <w:b/>
          <w:bCs/>
          <w:color w:val="70AD47" w:themeColor="accent6"/>
          <w:sz w:val="32"/>
          <w:szCs w:val="32"/>
          <w:rtl/>
        </w:rPr>
        <w:t xml:space="preserve"> وَٱل</w:t>
      </w:r>
      <w:r w:rsidRPr="004661E0">
        <w:rPr>
          <w:rFonts w:ascii="Adobe Arabic" w:hAnsi="Adobe Arabic" w:cs="Adobe Arabic" w:hint="cs"/>
          <w:b/>
          <w:bCs/>
          <w:color w:val="70AD47" w:themeColor="accent6"/>
          <w:sz w:val="32"/>
          <w:szCs w:val="32"/>
          <w:rtl/>
        </w:rPr>
        <w:t>يَتَٰمَىٰ</w:t>
      </w:r>
      <w:r w:rsidRPr="004661E0">
        <w:rPr>
          <w:rFonts w:ascii="Adobe Arabic" w:hAnsi="Adobe Arabic" w:cs="Adobe Arabic"/>
          <w:b/>
          <w:bCs/>
          <w:color w:val="70AD47" w:themeColor="accent6"/>
          <w:sz w:val="32"/>
          <w:szCs w:val="32"/>
          <w:rtl/>
        </w:rPr>
        <w:t xml:space="preserve"> وَٱل</w:t>
      </w:r>
      <w:r w:rsidRPr="004661E0">
        <w:rPr>
          <w:rFonts w:ascii="Adobe Arabic" w:hAnsi="Adobe Arabic" w:cs="Adobe Arabic" w:hint="cs"/>
          <w:b/>
          <w:bCs/>
          <w:color w:val="70AD47" w:themeColor="accent6"/>
          <w:sz w:val="32"/>
          <w:szCs w:val="32"/>
          <w:rtl/>
        </w:rPr>
        <w:t>مَسَٰكِينِ</w:t>
      </w:r>
      <w:r w:rsidRPr="004661E0">
        <w:rPr>
          <w:rFonts w:ascii="Adobe Arabic" w:hAnsi="Adobe Arabic" w:cs="Adobe Arabic"/>
          <w:b/>
          <w:bCs/>
          <w:color w:val="70AD47" w:themeColor="accent6"/>
          <w:sz w:val="32"/>
          <w:szCs w:val="32"/>
          <w:rtl/>
        </w:rPr>
        <w:t xml:space="preserve"> وَٱب</w:t>
      </w:r>
      <w:r w:rsidRPr="004661E0">
        <w:rPr>
          <w:rFonts w:ascii="Adobe Arabic" w:hAnsi="Adobe Arabic" w:cs="Adobe Arabic" w:hint="cs"/>
          <w:b/>
          <w:bCs/>
          <w:color w:val="70AD47" w:themeColor="accent6"/>
          <w:sz w:val="32"/>
          <w:szCs w:val="32"/>
          <w:rtl/>
        </w:rPr>
        <w:t>نِ</w:t>
      </w:r>
      <w:r w:rsidRPr="004661E0">
        <w:rPr>
          <w:rFonts w:ascii="Adobe Arabic" w:hAnsi="Adobe Arabic" w:cs="Adobe Arabic"/>
          <w:b/>
          <w:bCs/>
          <w:color w:val="70AD47" w:themeColor="accent6"/>
          <w:sz w:val="32"/>
          <w:szCs w:val="32"/>
          <w:rtl/>
        </w:rPr>
        <w:t xml:space="preserve"> ٱلسَّبِيلِ﴾</w:t>
      </w:r>
      <w:r w:rsidR="00392C65">
        <w:rPr>
          <w:rStyle w:val="FootnoteReference"/>
          <w:rFonts w:ascii="Adobe Arabic" w:hAnsi="Adobe Arabic" w:cs="Adobe Arabic"/>
          <w:b/>
          <w:bCs/>
          <w:color w:val="70AD47" w:themeColor="accent6"/>
          <w:sz w:val="32"/>
          <w:szCs w:val="32"/>
          <w:rtl/>
        </w:rPr>
        <w:footnoteReference w:id="27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F25036">
        <w:rPr>
          <w:rFonts w:ascii="Adobe Arabic" w:hAnsi="Adobe Arabic" w:cs="Adobe Arabic"/>
          <w:b/>
          <w:bCs/>
          <w:color w:val="ED7D31" w:themeColor="accent2"/>
          <w:sz w:val="32"/>
          <w:szCs w:val="32"/>
          <w:rtl/>
        </w:rPr>
        <w:t xml:space="preserve">الزكاة: </w:t>
      </w:r>
      <w:r w:rsidRPr="006F0FDA">
        <w:rPr>
          <w:rFonts w:ascii="Adobe Arabic" w:hAnsi="Adobe Arabic" w:cs="Adobe Arabic"/>
          <w:sz w:val="32"/>
          <w:szCs w:val="32"/>
          <w:rtl/>
        </w:rPr>
        <w:t xml:space="preserve">قال تعالى: </w:t>
      </w:r>
      <w:r w:rsidRPr="004661E0">
        <w:rPr>
          <w:rFonts w:ascii="Adobe Arabic" w:hAnsi="Adobe Arabic" w:cs="Adobe Arabic"/>
          <w:b/>
          <w:bCs/>
          <w:color w:val="70AD47" w:themeColor="accent6"/>
          <w:sz w:val="32"/>
          <w:szCs w:val="32"/>
          <w:rtl/>
        </w:rPr>
        <w:t>﴿إِنَّمَا ٱلصَّدَقَٰتُ لِل</w:t>
      </w:r>
      <w:r w:rsidRPr="004661E0">
        <w:rPr>
          <w:rFonts w:ascii="Adobe Arabic" w:hAnsi="Adobe Arabic" w:cs="Adobe Arabic" w:hint="cs"/>
          <w:b/>
          <w:bCs/>
          <w:color w:val="70AD47" w:themeColor="accent6"/>
          <w:sz w:val="32"/>
          <w:szCs w:val="32"/>
          <w:rtl/>
        </w:rPr>
        <w:t>فُقَرَآءِ</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ٱل</w:t>
      </w:r>
      <w:r w:rsidRPr="004661E0">
        <w:rPr>
          <w:rFonts w:ascii="Adobe Arabic" w:hAnsi="Adobe Arabic" w:cs="Adobe Arabic" w:hint="cs"/>
          <w:b/>
          <w:bCs/>
          <w:color w:val="70AD47" w:themeColor="accent6"/>
          <w:sz w:val="32"/>
          <w:szCs w:val="32"/>
          <w:rtl/>
        </w:rPr>
        <w:t>مَسَٰكِينِ</w:t>
      </w:r>
      <w:r w:rsidRPr="004661E0">
        <w:rPr>
          <w:rFonts w:ascii="Adobe Arabic" w:hAnsi="Adobe Arabic" w:cs="Adobe Arabic"/>
          <w:b/>
          <w:bCs/>
          <w:color w:val="70AD47" w:themeColor="accent6"/>
          <w:sz w:val="32"/>
          <w:szCs w:val="32"/>
          <w:rtl/>
        </w:rPr>
        <w:t>﴾</w:t>
      </w:r>
      <w:r w:rsidR="00392C65">
        <w:rPr>
          <w:rStyle w:val="FootnoteReference"/>
          <w:rFonts w:ascii="Adobe Arabic" w:hAnsi="Adobe Arabic" w:cs="Adobe Arabic"/>
          <w:b/>
          <w:bCs/>
          <w:color w:val="70AD47" w:themeColor="accent6"/>
          <w:sz w:val="32"/>
          <w:szCs w:val="32"/>
          <w:rtl/>
        </w:rPr>
        <w:footnoteReference w:id="27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b/>
          <w:bCs/>
          <w:color w:val="ED7D31" w:themeColor="accent2"/>
          <w:sz w:val="32"/>
          <w:szCs w:val="32"/>
          <w:rtl/>
        </w:rPr>
      </w:pPr>
      <w:r>
        <w:rPr>
          <w:rFonts w:ascii="Adobe Arabic" w:hAnsi="Adobe Arabic" w:cs="Adobe Arabic"/>
          <w:b/>
          <w:bCs/>
          <w:color w:val="ED7D31" w:themeColor="accent2"/>
          <w:sz w:val="32"/>
          <w:szCs w:val="32"/>
          <w:rtl/>
        </w:rPr>
        <w:br w:type="page"/>
      </w:r>
    </w:p>
    <w:p w:rsidR="006F0FDA" w:rsidRPr="006F0FDA" w:rsidRDefault="006F0FDA" w:rsidP="00392C65">
      <w:pPr>
        <w:bidi/>
        <w:jc w:val="both"/>
        <w:rPr>
          <w:rFonts w:ascii="Adobe Arabic" w:hAnsi="Adobe Arabic" w:cs="Adobe Arabic"/>
          <w:sz w:val="32"/>
          <w:szCs w:val="32"/>
        </w:rPr>
      </w:pPr>
      <w:r w:rsidRPr="00F25036">
        <w:rPr>
          <w:rFonts w:ascii="Adobe Arabic" w:hAnsi="Adobe Arabic" w:cs="Adobe Arabic"/>
          <w:b/>
          <w:bCs/>
          <w:color w:val="ED7D31" w:themeColor="accent2"/>
          <w:sz w:val="32"/>
          <w:szCs w:val="32"/>
          <w:rtl/>
        </w:rPr>
        <w:lastRenderedPageBreak/>
        <w:t>الحقّ المعلوم:</w:t>
      </w:r>
      <w:r w:rsidRPr="006F0FDA">
        <w:rPr>
          <w:rFonts w:ascii="Adobe Arabic" w:hAnsi="Adobe Arabic" w:cs="Adobe Arabic"/>
          <w:sz w:val="32"/>
          <w:szCs w:val="32"/>
          <w:rtl/>
        </w:rPr>
        <w:t xml:space="preserve"> قال تعالى: </w:t>
      </w:r>
      <w:r w:rsidRPr="004661E0">
        <w:rPr>
          <w:rFonts w:ascii="Adobe Arabic" w:hAnsi="Adobe Arabic" w:cs="Adobe Arabic"/>
          <w:b/>
          <w:bCs/>
          <w:color w:val="70AD47" w:themeColor="accent6"/>
          <w:sz w:val="32"/>
          <w:szCs w:val="32"/>
          <w:rtl/>
        </w:rPr>
        <w:t>﴿وَٱلَّذِينَ فِيٓ أَم</w:t>
      </w:r>
      <w:r w:rsidRPr="004661E0">
        <w:rPr>
          <w:rFonts w:ascii="Adobe Arabic" w:hAnsi="Adobe Arabic" w:cs="Adobe Arabic" w:hint="cs"/>
          <w:b/>
          <w:bCs/>
          <w:color w:val="70AD47" w:themeColor="accent6"/>
          <w:sz w:val="32"/>
          <w:szCs w:val="32"/>
          <w:rtl/>
        </w:rPr>
        <w:t>وَٰلِهِم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حَقّٞ</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مَّعلُومٞ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٢٤</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لِّلسَّآئِلِ</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ٱل</w:t>
      </w:r>
      <w:r w:rsidRPr="004661E0">
        <w:rPr>
          <w:rFonts w:ascii="Adobe Arabic" w:hAnsi="Adobe Arabic" w:cs="Adobe Arabic" w:hint="cs"/>
          <w:b/>
          <w:bCs/>
          <w:color w:val="70AD47" w:themeColor="accent6"/>
          <w:sz w:val="32"/>
          <w:szCs w:val="32"/>
          <w:rtl/>
        </w:rPr>
        <w:t>مَحرُومِ</w:t>
      </w:r>
      <w:r w:rsidRPr="004661E0">
        <w:rPr>
          <w:rFonts w:ascii="Adobe Arabic" w:hAnsi="Adobe Arabic" w:cs="Adobe Arabic"/>
          <w:b/>
          <w:bCs/>
          <w:color w:val="70AD47" w:themeColor="accent6"/>
          <w:sz w:val="32"/>
          <w:szCs w:val="32"/>
          <w:rtl/>
        </w:rPr>
        <w:t>﴾</w:t>
      </w:r>
      <w:r w:rsidR="00392C65">
        <w:rPr>
          <w:rStyle w:val="FootnoteReference"/>
          <w:rFonts w:ascii="Adobe Arabic" w:hAnsi="Adobe Arabic" w:cs="Adobe Arabic"/>
          <w:b/>
          <w:bCs/>
          <w:color w:val="70AD47" w:themeColor="accent6"/>
          <w:sz w:val="32"/>
          <w:szCs w:val="32"/>
          <w:rtl/>
        </w:rPr>
        <w:footnoteReference w:id="277"/>
      </w:r>
      <w:r w:rsidRPr="006F0FDA">
        <w:rPr>
          <w:rFonts w:ascii="Adobe Arabic" w:hAnsi="Adobe Arabic" w:cs="Adobe Arabic"/>
          <w:sz w:val="32"/>
          <w:szCs w:val="32"/>
          <w:rtl/>
        </w:rPr>
        <w:t>. وقد سأل رجلٌ الإمام عليّ بن الحسين</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عن معنى (الحقّ المعلوم) في هذه الآية، فقال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الحقُّ المعلومُ. الشَّيءُ يُخرجهُ الرَّجُلُ مِن مالِهِ لَيسَ مِن الزَّكاةِ، وَلا مِن الصَّدَقَةِ المفروضَتَينِ». فقال الرجل: فإذا لم يكن من الزكاة ولا من الصدقة، فما هو؟ فقال الإمام</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هُو الشَّيءُ يُخرِجُهُ الرَّجُلُ مِن مالِهِ؛ إنْ شاءَ أَكثَرَ، وإِنْ شاءَ أَقَلَّ عَلَى قَدرِ ما يَملكُ». فقال له الرجل: فما يصنع به؟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يَصِل بِهِ رَحِمَاً، وَيقرِي بِهِ ضَيفَاً، وَيِحملُ بِهِ كَلاًّ، أو يَصِلُ بِهِ أَخَاً لَهُ فِي اللهِ، أو لِنائبَةٍ تَنُوبُهُ». فقال الرجل: الله يعلم حيث يجعل رسالاته</w:t>
      </w:r>
      <w:r w:rsidR="00392C65">
        <w:rPr>
          <w:rStyle w:val="FootnoteReference"/>
          <w:rFonts w:ascii="Adobe Arabic" w:hAnsi="Adobe Arabic" w:cs="Adobe Arabic"/>
          <w:sz w:val="32"/>
          <w:szCs w:val="32"/>
          <w:rtl/>
        </w:rPr>
        <w:footnoteReference w:id="27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فالحقّ المعلوم: هو المال الزائد على الخمس والزكاة؛ إذ يجب على صاحب المال أن يساعد الفقراء بحسب استطاعته. وختاماً، هناك ملاحظة تجدر الإشارة إليها في هذا الإطار؛ وهي أنّ حقّ الفقراء في أموال الأغنياء لا يُسوّغ لهم انتزاعه بأنفسهم؛ لأنّ هذا الأمر يؤدّي إلى اضطراباتٍ وأعمال شغب؛ لذا فإنّ المسؤول عن تحصيل هذا المال وتقسيمه بين الفقراء؛ إمّا أصحاب الأموال أنفسهم، أو الوليّ الفقيه الذي يتولّى مقاليد الحكم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eastAsiaTheme="majorEastAsia" w:hAnsi="Adobe Arabic" w:cs="Adobe Arabic"/>
          <w:b/>
          <w:bCs/>
          <w:color w:val="4472C4" w:themeColor="accent5"/>
          <w:sz w:val="32"/>
          <w:szCs w:val="32"/>
        </w:rPr>
      </w:pPr>
      <w:bookmarkStart w:id="46" w:name="_Toc83204861"/>
      <w:r>
        <w:rPr>
          <w:rFonts w:ascii="Adobe Arabic" w:hAnsi="Adobe Arabic" w:cs="Adobe Arabic"/>
          <w:b/>
          <w:bCs/>
          <w:color w:val="4472C4" w:themeColor="accent5"/>
          <w:sz w:val="32"/>
          <w:szCs w:val="32"/>
        </w:rPr>
        <w:br w:type="page"/>
      </w:r>
    </w:p>
    <w:p w:rsidR="006F0FDA" w:rsidRPr="00E26E41" w:rsidRDefault="006F0FDA" w:rsidP="00E26E41">
      <w:pPr>
        <w:pStyle w:val="Heading2"/>
        <w:bidi/>
        <w:jc w:val="both"/>
        <w:rPr>
          <w:rFonts w:ascii="Adobe Arabic" w:hAnsi="Adobe Arabic" w:cs="Adobe Arabic"/>
          <w:b/>
          <w:bCs/>
          <w:color w:val="4472C4" w:themeColor="accent5"/>
          <w:sz w:val="32"/>
          <w:szCs w:val="32"/>
        </w:rPr>
      </w:pPr>
      <w:r w:rsidRPr="00E26E41">
        <w:rPr>
          <w:rFonts w:ascii="Adobe Arabic" w:hAnsi="Adobe Arabic" w:cs="Adobe Arabic"/>
          <w:b/>
          <w:bCs/>
          <w:color w:val="4472C4" w:themeColor="accent5"/>
          <w:sz w:val="32"/>
          <w:szCs w:val="32"/>
        </w:rPr>
        <w:lastRenderedPageBreak/>
        <w:t>3</w:t>
      </w:r>
      <w:r w:rsidRPr="00E26E41">
        <w:rPr>
          <w:rFonts w:ascii="Adobe Arabic" w:hAnsi="Adobe Arabic" w:cs="Adobe Arabic"/>
          <w:b/>
          <w:bCs/>
          <w:color w:val="4472C4" w:themeColor="accent5"/>
          <w:sz w:val="32"/>
          <w:szCs w:val="32"/>
          <w:rtl/>
        </w:rPr>
        <w:t>- النزعة الاستهلاكيّة المفرطة</w:t>
      </w:r>
      <w:bookmarkEnd w:id="46"/>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إنّ الهدف الأساس للمذهبين الاقتصاديّين: الرأسماليّ والاشتراكيّ؛ محدودٌ في إشباع رغبات الإنسان المادّيّة، وتلبية شهواته، وليست لهما أهدافٌ أخرى تُذكَر. بينما جعل الإسلام هدفه الاقتصاديّ الأسمى: استثمارَ النِّعم والخدمات المتاحة؛ بطريقةٍ مُثلى؛ لكي ينعم الإنسان بسلامة النفس والجسم معاً؛ وذلك عبر الامتثال لأوامر الله تعالى. وبالتالي، فإنّه سينعم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برضا ربّه ويتقرّب إليه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t>وبالطبع، فإنّ الإعراض عن هذا الهدف، وعدم أخذه بعين الاعتبار من قِبَل البعض؛ ناشئٌ من جهلهم بحقيقة الحياة، وحرصهم الشديد على الدنيا. فهذا الحرص يسلبهم فرصة استثمار ما هو ميسّرٌ لهم من خدماتٍ وأموالٍ بشكلٍ مطلوبٍ. لذا، ذمّت تعاليمنا الدينيّة استهلاك الإمكانيّات المادّيّة المتاحة؛ رياءاً، وبهدف التباهي والتفاخر على الآخرين، ومنافستهم منافسةً غير مشروعةٍ، وما إلى ذلك من نوايا رذيلةٍ؛ واعتبرتها دوافع سلبيّةً لا تتناسب وشأن الإنسان الصالح. وتبدو هذه الحقيقة جليّة لنا في كلام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مَن لَبسَ ثَوباً فَاختالَ فِيهِ؛ خَسَفَ اللهُ بِهِ مِن شَفِيرِ جَهَنَّم، وَكانَ قَرينَ قارونَ</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7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إنَّ قيمة الإنسان في المجتمع الإسلاميّ لا تُقاس بقدرته الاستهلاكيّة، فليس من الصحيح أن تكون فضيلة الإنسان بين أبناء جلدته منوطةً بمقدار إنفاقه الأموال؛ أي: إذا زاد استهلاكه المادّيّ؛ علا مقامه! لذلك، كلّما ترسّخت القيَم والمبادئ الدينيّة في المجتمع؛ فإنَّ الرَّغبات الذَّميمة في الاستهلاك بين أبنائه تنحسر شيئاً فشيئاً، وتصل إلى أدنى درجةٍ لها. ويجدر بالمسلمين أن يعيروا هذه المسأله الحسَّاسة أهمّيّةً بالغةً، كي يصونوا أنفسهم من عواقبها الوخيمة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ومن أجل تسليط الضوء على هذا الموضوع الهامّ، يجب تقسيمه إلى أربعة أبواب، وفق التالي: أسباب شيوع النزعة الاستهلاكيّة المفرطة، والعواقب الوخيمة للنزعة الاستهلاكيّة المفرطة، والمعيار الأنسب في الاستهلاك، وكيفيّة التصدّي للنزعة الاستهلاكيّة المفرطة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أ- أسباب النزعة الاستهلاكيّة المُفرِطة</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لا يختلف اثنان في أنّ الهدف الأساس من الاستهلاك هو توفير الظُّروف الملائمة للإنسان، ومنحه الطاقة اللازمة؛ كي تستمرّ عجلة حياته بالدوران. فهو يهيّئ جانباً من متطلّباته عن طريق استهلاك السلع، وتسخير بعض الخدمات؛ وهذا الأمر بذاته ليس اعتباطيّاً، بل إنّ له ضوابط ومعايير خاصّة لو راعاها كلّ شخصٍ؛ فسوف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ينعكس تأثيرها على المجتمع برمّته. فالمجتمعات التي تبلغ أعلى درجات الرقيّ والتطوّر هي التي يسودها نظامٌ استهلاكيٌّ يطابق القواعد والمعايير التي لا تتعارض مع حكم العقل والمنطق؛ أي أنّ هناك تناسقاً بين الإمكانيّات المتوافرة فيها ومتطلّبات أبنائها؛ مثل: تشجيع الإنتاج المحلّي، وتقليص حجم البضائع المستوردة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فالحياة التي تشوبها النزعة الاستهلاكيّة المُفرِطَة لوسائل التّرفيه وسائر الخدمات؛ هي حياةٌ مشوبةٌ بالمخاطر، ولا تبشّر بخيرٍ، ولن تعمّها السعادة. فعدم ترشيد الاستهلاك، وإهمال الجانب الإنتاجيّ في المجتمع، لهما أسبابٌ عديدةٌ،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حبّ التنافس</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بعض أبناء الطبقة المتوسّطة والمحرومة في المجتمع يقعون في فخّ تنافسٍ غير متكافئ مع الطبقة المرفّهة؛ بسبب انبهارهم بحياة البذخ والترف لهذه الطبقة؛ إذ أنّهم يتأثّرون بمبادئ وهميّةٍ لا قيمة لها. فهم يعتقدون أنّ الاستهلاك المفرِط شأنٌ اجتماعيٌّ راقٍ؛ لذلك يسخّرون مواردهم الاقتصاديّة حسب معايير وهميّة، ويتناسون واقع حياتهم؛ فيتورّطون في مصاعب لا تُحمد عقباها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والتنافس في الاستهلاك غير محدودٍ بفئةٍ معيّنةٍ أو موضوعٍ ما، بل له أمثلة عديدة؛ كالتنافس مع الأقارب، والجيران، والأصدقاء. فعلى سبيل المثال: قد يشتري الإنسان ثوباً هو في غنىً عنه أو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باهظ الثمن بالنسبة له، أو يتناول طعاماً لا يرغب فيه أو لا يتناسب ودخله المحدود. والأمثلة من هذا القبيل كثيرةٌ لا حصر لها؛ أبرزها </w:t>
      </w:r>
      <w:r>
        <w:rPr>
          <w:rFonts w:ascii="Adobe Arabic" w:hAnsi="Adobe Arabic" w:cs="Adobe Arabic"/>
          <w:sz w:val="32"/>
          <w:szCs w:val="32"/>
          <w:rtl/>
        </w:rPr>
        <w:t xml:space="preserve">- </w:t>
      </w:r>
      <w:r w:rsidRPr="006F0FDA">
        <w:rPr>
          <w:rFonts w:ascii="Adobe Arabic" w:hAnsi="Adobe Arabic" w:cs="Adobe Arabic"/>
          <w:sz w:val="32"/>
          <w:szCs w:val="32"/>
          <w:rtl/>
        </w:rPr>
        <w:t>اليوم -: التجمّلات الزائفة في حفلات الزواج وسائر المناسبات العائليّة في الأحزان والمسرّات؛ إذ تتجلّى فيها مظاهر الإسراف، والتبذير، والتجمّل، وحياة البذخ الذميمة بوضوحٍ. فهذا البذخ قد يجعل حياة البعض رهن القروض والديون المُنْهِكَة</w:t>
      </w:r>
      <w:r w:rsidR="00392C65">
        <w:rPr>
          <w:rStyle w:val="FootnoteReference"/>
          <w:rFonts w:ascii="Adobe Arabic" w:hAnsi="Adobe Arabic" w:cs="Adobe Arabic"/>
          <w:sz w:val="32"/>
          <w:szCs w:val="32"/>
          <w:rtl/>
        </w:rPr>
        <w:footnoteReference w:id="280"/>
      </w:r>
      <w:r w:rsidRPr="006F0FDA">
        <w:rPr>
          <w:rFonts w:ascii="Adobe Arabic" w:hAnsi="Adobe Arabic" w:cs="Adobe Arabic"/>
          <w:sz w:val="32"/>
          <w:szCs w:val="32"/>
          <w:rtl/>
        </w:rPr>
        <w:t>، وأحياناً يشلّ اقتصاد الأسرة بالكامل. إذ أنّ حمّى التنافس المُفرِط في الاستهلاك؛ من شأنها أن تغيّر مسار حياة البعض؛ لدرجة أنّهم يقلّصون من إنفاقهم الضروريّ لمعيشتهم؛ ويدّخرونه لمثل مناسباتٍ كهذه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ومن ناحيةٍ أخرى: إنّ حبّ التنافس في الاستهلاك المُفرِط يتنافى مع مبادئ الأخلاق الحميدة، ويشكّل سبباً لرواج الفساد في المجتمع، ناهيك عن عواقبه الاقتصاديّة السيّئة. ولذلك، ردعت تعاليمنا الدينيّة عن كلّ هذه الأفعال، وأكّدت على وجوب التصدّي لها بشتّى السبُل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ويجب التمييز بين نوعٍ </w:t>
      </w:r>
      <w:r>
        <w:rPr>
          <w:rFonts w:ascii="Adobe Arabic" w:hAnsi="Adobe Arabic" w:cs="Adobe Arabic"/>
          <w:sz w:val="32"/>
          <w:szCs w:val="32"/>
          <w:rtl/>
        </w:rPr>
        <w:t xml:space="preserve">- </w:t>
      </w:r>
      <w:r w:rsidRPr="006F0FDA">
        <w:rPr>
          <w:rFonts w:ascii="Adobe Arabic" w:hAnsi="Adobe Arabic" w:cs="Adobe Arabic"/>
          <w:sz w:val="32"/>
          <w:szCs w:val="32"/>
          <w:rtl/>
        </w:rPr>
        <w:t xml:space="preserve">كهذا </w:t>
      </w:r>
      <w:r>
        <w:rPr>
          <w:rFonts w:ascii="Adobe Arabic" w:hAnsi="Adobe Arabic" w:cs="Adobe Arabic"/>
          <w:sz w:val="32"/>
          <w:szCs w:val="32"/>
          <w:rtl/>
        </w:rPr>
        <w:t xml:space="preserve">- </w:t>
      </w:r>
      <w:r w:rsidRPr="006F0FDA">
        <w:rPr>
          <w:rFonts w:ascii="Adobe Arabic" w:hAnsi="Adobe Arabic" w:cs="Adobe Arabic"/>
          <w:sz w:val="32"/>
          <w:szCs w:val="32"/>
          <w:rtl/>
        </w:rPr>
        <w:t xml:space="preserve">من التنافس السيّئ وبين التنافس المحمود؛ الذي يتجلّى في السبق إلى عمل الخير، وكسب رضا الإله. وبالتأكيد، فإنّ الأحاديث والروايات الشريفة نهت عن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392C65">
      <w:pPr>
        <w:bidi/>
        <w:jc w:val="both"/>
        <w:rPr>
          <w:rFonts w:ascii="Adobe Arabic" w:hAnsi="Adobe Arabic" w:cs="Adobe Arabic"/>
          <w:sz w:val="32"/>
          <w:szCs w:val="32"/>
        </w:rPr>
      </w:pPr>
      <w:r w:rsidRPr="006F0FDA">
        <w:rPr>
          <w:rFonts w:ascii="Adobe Arabic" w:hAnsi="Adobe Arabic" w:cs="Adobe Arabic"/>
          <w:sz w:val="32"/>
          <w:szCs w:val="32"/>
          <w:rtl/>
        </w:rPr>
        <w:lastRenderedPageBreak/>
        <w:t>التنافس الذميم، وحذّرت منه: عن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لا تَكُنْ مِمَّن يُنافِسُ فِي ما يَفنَى، وَيُسامِحُ فِي ما يَبقَى</w:t>
      </w:r>
      <w:r w:rsidRPr="006F0FDA">
        <w:rPr>
          <w:rFonts w:ascii="Adobe Arabic" w:hAnsi="Adobe Arabic" w:cs="Adobe Arabic"/>
          <w:sz w:val="32"/>
          <w:szCs w:val="32"/>
        </w:rPr>
        <w:t>»</w:t>
      </w:r>
      <w:r w:rsidR="00392C65">
        <w:rPr>
          <w:rStyle w:val="FootnoteReference"/>
          <w:rFonts w:ascii="Adobe Arabic" w:hAnsi="Adobe Arabic" w:cs="Adobe Arabic"/>
          <w:sz w:val="32"/>
          <w:szCs w:val="32"/>
        </w:rPr>
        <w:footnoteReference w:id="28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ب- حبّ حياة البذخ من قبل الأثرياء</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أحد أهمّ أسباب النزعة الاستهلاكيّة المُفرِطَة لدى البشر يكمن في حبّ العيش برفاهيةٍ وبذخٍ من قِبَل أثرياء المجتمع. فهؤلاء يستهلكون إمكانيّاتٍ مادّيّةً ضخمةً أكثر ممّا تتطلّبه معيشتهم بأضعافٍ مضاعفة؛ بسبب أنانيّتهم، وطلباً لإشباع شهواتهم ورغباتهم المُفرِطَة، إذ أنّ الاستهلاك المُفرِط </w:t>
      </w:r>
      <w:r>
        <w:rPr>
          <w:rFonts w:ascii="Adobe Arabic" w:hAnsi="Adobe Arabic" w:cs="Adobe Arabic"/>
          <w:sz w:val="32"/>
          <w:szCs w:val="32"/>
          <w:rtl/>
        </w:rPr>
        <w:t xml:space="preserve">- </w:t>
      </w:r>
      <w:r w:rsidRPr="006F0FDA">
        <w:rPr>
          <w:rFonts w:ascii="Adobe Arabic" w:hAnsi="Adobe Arabic" w:cs="Adobe Arabic"/>
          <w:sz w:val="32"/>
          <w:szCs w:val="32"/>
          <w:rtl/>
        </w:rPr>
        <w:t xml:space="preserve">باعتقادهم </w:t>
      </w:r>
      <w:r>
        <w:rPr>
          <w:rFonts w:ascii="Adobe Arabic" w:hAnsi="Adobe Arabic" w:cs="Adobe Arabic"/>
          <w:sz w:val="32"/>
          <w:szCs w:val="32"/>
          <w:rtl/>
        </w:rPr>
        <w:t xml:space="preserve">- </w:t>
      </w:r>
      <w:r w:rsidRPr="006F0FDA">
        <w:rPr>
          <w:rFonts w:ascii="Adobe Arabic" w:hAnsi="Adobe Arabic" w:cs="Adobe Arabic"/>
          <w:sz w:val="32"/>
          <w:szCs w:val="32"/>
          <w:rtl/>
        </w:rPr>
        <w:t>يُعدّ من القيَم النبيلة! فيتنافسون في ما بينهم؛ فخراً، وزهواً؛ بغير حقٍّ. وهؤلاء الأثرياء لا يعيرون أهمّيّةً لأبناء جلدتهم، وهمّهم الوحيد هو المصالح المادّيّة فقط، بينما حوائج الفقراء والمحرومين؛ من المأكل، والملبس، والعلاج ليست لها أيّ أهمّيّةً لديهم، بل إنّهم يقتنون السلع الفاخرة والبرّاقة؛ حتّى لو استوجب الأمر استيرادها من خارج البلاد بأثمانٍ باهظةٍ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الآفات الثقافيّة</w:t>
      </w:r>
    </w:p>
    <w:p w:rsidR="006F0FDA" w:rsidRPr="006F0FDA" w:rsidRDefault="006F0FDA" w:rsidP="006F0FDA">
      <w:pPr>
        <w:bidi/>
        <w:jc w:val="both"/>
        <w:rPr>
          <w:rFonts w:ascii="Adobe Arabic" w:hAnsi="Adobe Arabic" w:cs="Adobe Arabic"/>
          <w:sz w:val="32"/>
          <w:szCs w:val="32"/>
        </w:rPr>
      </w:pPr>
    </w:p>
    <w:p w:rsidR="000E7402"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الانحراف الثقافيّ هو سببٌ آخر في رسوخ النزعة الاستهلاكيّة المُفرِطَة لدى البعض؛ وهو ناشئٌ من شيوع ثقافة تقليد الغير التي تتنافى مع حكم العقل. فشعوب بعض بلدان العالم الثالث </w:t>
      </w:r>
    </w:p>
    <w:p w:rsidR="000E7402" w:rsidRDefault="000E7402">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ترجّح اقتناء البضائع المستوردة، وتُعرِض عن البضائع المحليّة؛ إثر سيطرة الثقافة الغربيّة الذميمة عليها. والأمور التي تساعد على ترويج هذه الثقافة بين الشعوب كثيرةٌ، منها: الدعايات والإعلانات التجاريّة، والسياسة الخاطئة لبعض المنتجين المحليّين؛ بسبب انحسار هدفهم في الربح، وإنتاج سلعٍ محلّية غير مرغوبٍ فيها؛ كونها متدنيّة الكفاءة، وإنتاج سلعٍ أجنبيّةٍ مرغوبٍ فيها؛ كونها عالية الكفاءة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كما أنّ تدنّي المستوى الثقافيّ في المجتمع ذو تأثيرٍ على المنهج الاستهلاكيّ لدى الفرد والمجتمع. فالضعف الثقافيّ من شأنه أن يرسّخ في النفس نزعةً استهلاكيّةً مفرطةً. كما أنّ البرامج التربويّة الخاطئة تُعدّ من الأسباب المساعدة على شيوع هذا التوجّه المنحرف. وللتدنّي الثقافيّ عواقب وخيمة تؤثّر على اقتصاد البلد برمّته؛ إذ يسوق أبناءَ المجتمع إلى اقتناء سلع أجنبيّةٍ، وإهمال السلع المحلّيّة الصنع؛ لدرجة أنّ بعض المنتجين المحلّيّين يسوّغون لأنفسهم الغشّ من خلال عرض بضائعهم في السوق بعلاماتٍ تجاريّةٍ أجنبيّةٍ. وللأسف الشديد، فإنّ هذا الانحراف الثقافيّ سيرسّخ في أذهان الناس مبدأ أفضليّة البلدان الصناعيّة من جميع النواحي، وليس من الناحية الاقتصاديّة فحسب، فيتوهّمون بأفضليّتها في شتّى المجالات، مثل: اللغة، وتربية الأطفال، ونوع المأكل والملبس، وحتّى في الآداب والأعراف. وآثار هذه الثقافة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ستظهر على الأجيال القادمة بشكلٍ جليٍّ؛ إذ ستسود بينهم روح الاتّكاليّة على الآخرين، وستتزلزل أركان مجتمعهم أمام أيّ نائبةٍ يتعرّض لها بكلّ سهولةٍ؛ لأنّهم مستهلِكُون فقط، ولا يفكّرون إلا في إشباع بطونهم، وتلبية رغباتهم الدنيويّة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النظام التعليميّ</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لكلّ نظامٍ تعليميٍّ تأثيرٌ فعّالٌ على أبناء المجتمع في أسلوب الاستهلاك؛ سلبيّاً أو إيجابيّاً. وقد أثبتت التجربة أنّ وصايا المعلّمين وتعاليمهم التي يغذّون أذهان تلامذتهم بها، لها تأثيرٌ ملموسٌ عليهم؛ في تقبّلهم إيّاها بسهولةٍ. لذا، لو أوصى المعلّم تلامذته بترشيد استهلاك القرطاسيّة، وعدم الإسراف في الملبس والمأكل، وسائر الخدمات المعيشيّة؛ فإنّ ذلك سوف لا ينعكس على تصرّفاتهم وحسب، بل على المجتمع برمّته؛ فينشأ جيلٌ مقتصدٌ يتّبع مبادئ تربويّةً صحيحةً. لكن، لو كان الأمر بالعكس، وانتهج المعلّم أسلوب البذخ، وشجّع تلامذته على الاستهلاك المفرط؛ فسوف ينشأ جيلٌ مسرفٌ يُثقل كاهل 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الدعايات ووسائل الإعلام</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وسائل الإعلام بأنواعها تلعب دوراً هامّاً في انتهاج الإنسان سياسةً صحيحةً في الاستهلاك أم سياسةً خاطئةً، مثل: الإذاعة، والتلفزيون، والصحف؛ بمختلف أنواعها، والكتب، والإعلانات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التجاريّة. فالعديد من الناس يسلكون الطريق الخطأ؛ بسبب تأثّرهم بالمنهج الخاطئ لبعض وسائل الإعلام والدعايات العارية عن الحقيقة، فيقتنون سلعاً فاخرةً وزينةً لا هدف منها سوى التجمّل المُفرِط، وهناك آخرون ينتهجون المسلك الصحيح في الاستهلاك؛ متأثّرين بالطريقة الصحيحة التي تتّبعها بعض وسائل الإعلام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A00AE">
      <w:pPr>
        <w:bidi/>
        <w:jc w:val="both"/>
        <w:rPr>
          <w:rFonts w:ascii="Adobe Arabic" w:hAnsi="Adobe Arabic" w:cs="Adobe Arabic"/>
          <w:sz w:val="32"/>
          <w:szCs w:val="32"/>
        </w:rPr>
      </w:pPr>
      <w:r w:rsidRPr="006F0FDA">
        <w:rPr>
          <w:rFonts w:ascii="Adobe Arabic" w:hAnsi="Adobe Arabic" w:cs="Adobe Arabic"/>
          <w:sz w:val="32"/>
          <w:szCs w:val="32"/>
          <w:rtl/>
        </w:rPr>
        <w:t>إذن، نستنتج ممّا ذُكِرَ أنّ أحد أسباب تخلّف بعض المجتمعات عن عجلة التطوّر يعود إلى الأسلوب المُفرِط في الاستهلاك. وبالطبع، فإنّ البلدان الصناعيّة هي المستفيد الوحيد من هذه الظاهرة المنحرفة. ويُعدّ الإفراط في الاستهلاك مرضاً فتّاكاً يصيب البلدان الفقيرة؛ لأنّه سببٌ لإهدار ثرواتها، وتزلزل أركان اقتصادها والحؤول دون انتعاش الاستثمار فيها</w:t>
      </w:r>
      <w:r w:rsidR="00EA00AE">
        <w:rPr>
          <w:rStyle w:val="FootnoteReference"/>
          <w:rFonts w:ascii="Adobe Arabic" w:hAnsi="Adobe Arabic" w:cs="Adobe Arabic"/>
          <w:sz w:val="32"/>
          <w:szCs w:val="32"/>
          <w:rtl/>
        </w:rPr>
        <w:footnoteReference w:id="28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ج- العواقب الوخيمة للنزعة الاستهلاكيّة المُفرِطة</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الإنسان بطبعه يسعى وراء المشتهيات ولا يكتفي بما يسدّ حاجته منها، بل يطلب الزيادة منها؛ فلا يمكن إشباع رغباته مهما زاد من نطاق استهلاكه. وبعد تلبية كلّ رغبةٍ، ستظهر لديه رغبةٌ أخرى؛ وهذه العجلة ستستمر بالدوران على هذا المنوال. ومن جانبٍ آخر، فإنّ الإمكانيّات الاقتصاديّة ومصادرها في الكرة الأرضيّة محدودةٌ، ولا يمكنها تلبية الرغبات اللامحدودة للبشر.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لذا، فإنّ هذه الرغبات المُفرِطة؛ ستؤدّي إلى تأزّم أوضاع الفرد النفسيّة، وقد تتمخّض عنها وقوع أحداث شغبٍ في المجتمع أو حتّى نزاعات وإراقة دماء</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وطبق التعاليم الإسلاميّة، فكلّ إنفاقٍ غير متعارفٍ ويتجاوز حدّ الكفاف يُعدّ استهلاكاً مفرطاً. ولهذا الإنفاق نتائج سلبيّة وأضرار فادحة كبيرة جدّاً، حيث يتسبّب في: إهدار الثروات والإمكانيّات المتاحة، وعدم استثمار المصادر الاقتصاديّة بطريقةٍ مثلى، وهلاك الفرد، وتزلزل أركان المجتمع، وتحمّل نفقاتٍ إضافيّةٍ في المعيشة، وتحمّل أضرارٍ فادحةٍ، وحدوث اضطراباتٍ ومشاكل، والتبعيّة الاقتصاديّة، وتهديد سلامة الروح والجسد، وعدم التنعّم بالثروة بشكلٍ أمثل، وحرمان الإنسان من كرامة النفس وصفاء الباطن، والتخاذل والتكاسل، وخسارة الأموال المدّخرة؛ وما إلى ذلك من عواقب وخيمةٍ تُنهِك الإنسان، وتجعل المجتمع هزيلاً غير متماسك</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A00AE">
      <w:pPr>
        <w:bidi/>
        <w:jc w:val="both"/>
        <w:rPr>
          <w:rFonts w:ascii="Adobe Arabic" w:hAnsi="Adobe Arabic" w:cs="Adobe Arabic"/>
          <w:sz w:val="32"/>
          <w:szCs w:val="32"/>
        </w:rPr>
      </w:pPr>
      <w:r w:rsidRPr="006F0FDA">
        <w:rPr>
          <w:rFonts w:ascii="Adobe Arabic" w:hAnsi="Adobe Arabic" w:cs="Adobe Arabic"/>
          <w:sz w:val="32"/>
          <w:szCs w:val="32"/>
          <w:rtl/>
        </w:rPr>
        <w:t>فالاستهلاك المُفرِط للنعمة؛ يُعدّ سبباً لتنامي النفس البهيميّة في الإنسان وهيمنتها عليه، ومن ثمّ يؤدّي إلى انحطاطه في المجتمع. ولهذا السبب عدّت التعاليم الدينيّة المُفرطين في الاستهلاك بأنّهم آفاتٌ اجتماعيّةٌ؛ لأنّهم يخالفون المبادئ السليمة في الحياة، ويخلقون مشاكل جمّةً للمجتمع؛ بأسلوبهم الخاطئ في المعيشة، وميلهم المفرط نحو التجمّل</w:t>
      </w:r>
      <w:r w:rsidR="00EA00AE">
        <w:rPr>
          <w:rStyle w:val="FootnoteReference"/>
          <w:rFonts w:ascii="Adobe Arabic" w:hAnsi="Adobe Arabic" w:cs="Adobe Arabic"/>
          <w:sz w:val="32"/>
          <w:szCs w:val="32"/>
          <w:rtl/>
        </w:rPr>
        <w:footnoteReference w:id="28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EA00AE">
      <w:pPr>
        <w:bidi/>
        <w:jc w:val="both"/>
        <w:rPr>
          <w:rFonts w:ascii="Adobe Arabic" w:hAnsi="Adobe Arabic" w:cs="Adobe Arabic"/>
          <w:sz w:val="32"/>
          <w:szCs w:val="32"/>
        </w:rPr>
      </w:pPr>
      <w:r w:rsidRPr="006F0FDA">
        <w:rPr>
          <w:rFonts w:ascii="Adobe Arabic" w:hAnsi="Adobe Arabic" w:cs="Adobe Arabic"/>
          <w:sz w:val="32"/>
          <w:szCs w:val="32"/>
          <w:rtl/>
        </w:rPr>
        <w:lastRenderedPageBreak/>
        <w:t>وعبر الاستهلاك الأمثل للثروة؛ سيتسنّى تلبية جميع متطلّبات المجتمع، وتوزيع الثروة بعدلٍ وإنصافٍ، كما يمكن من خلاله تسخير مصادر الإنتاج لخدمة المجتمع، وبالتالي سيُحظى الناس بالسعادة والاستقرار الاقتصاديّ؛ لأنّهم سينعمون بحياةٍ مثاليّةٍ لا تنافس فيها ولا إفراط. فالاستهلاك المعقول يتجلّى في الاعتدال والقناعة؛ الأمر الذي أكّدت عليه النصوص الدينيّة، وشجّعت الناس على انتهاجه. أمّا المنهج المُفرِط في الاستهلاك؛ فإنّه يؤدّي إلى بروز حاجاتٍ وهميّةٍ في المجتمع، ويقع حائلاً أمام التوزيع العادل للثروة، ويؤثّر سلبيّاً على إدارة مصادر الإنتاج، وكذلك يتسبّب في التنافس المذموم؛ وهذه الأمور برمّتها تهدّد مصالح المجتمع، وتعرّضه لمخاطر جمّة</w:t>
      </w:r>
      <w:r w:rsidR="00EA00AE">
        <w:rPr>
          <w:rStyle w:val="FootnoteReference"/>
          <w:rFonts w:ascii="Adobe Arabic" w:hAnsi="Adobe Arabic" w:cs="Adobe Arabic"/>
          <w:sz w:val="32"/>
          <w:szCs w:val="32"/>
          <w:rtl/>
        </w:rPr>
        <w:footnoteReference w:id="28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د- المعيار الأنسب في الاستهلاك</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الشريعة الإسلاميّة بيّنت لنا المعايير الصحيحة في استثمار النعمة، ووضعت منهجاً قويماً لاستهلاكها؛ كمراعاة القيَم الأصيلة واستهلاك الأموال طبق مصالح النظام الإسلاميّ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هـ- وجوب مراعاة القيَم في الاستهلاك</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القيَم هي الأصول والمعتقدات والسلوكيّات التي تتناسب مع تعاليم الشريعة الإسلاميّة. وبالطبع، فإنّ القيَم لا تنحصر في</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أداء الواجبات وترك المحرّمات، بل تشمل كلّ أمرٍ حثّت عليه الشريعة؛ أي الأعمال المستحبّة. وعلى الرغم من عدم وجوب العمل بالمستحبّات، ولكنّها تُعدّ من القيَم السامية، وتشمل جميع المبادئ الحقوقيّة، والاجتماعيّة، والسلوكيّة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وقد بيّن لنا القرآن الكريم المعيار الصحيح في استثمار النِعمة؛ وقوامه مراعاة الأسس التالية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A00AE">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 xml:space="preserve">التقوى: </w:t>
      </w:r>
      <w:r w:rsidRPr="004661E0">
        <w:rPr>
          <w:rFonts w:ascii="Adobe Arabic" w:hAnsi="Adobe Arabic" w:cs="Adobe Arabic"/>
          <w:b/>
          <w:bCs/>
          <w:color w:val="70AD47" w:themeColor="accent6"/>
          <w:sz w:val="32"/>
          <w:szCs w:val="32"/>
          <w:rtl/>
        </w:rPr>
        <w:t xml:space="preserve">﴿وَكُلُواْ مِمَّا رَزَقَكُمُ ٱللَّهُ حَلَٰلٗا طَيِّبٗا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ٱتَّقُواْ ٱللَّهَ ٱلَّذِيٓ أَنتُم بِهِ</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b/>
          <w:bCs/>
          <w:color w:val="70AD47" w:themeColor="accent6"/>
          <w:sz w:val="32"/>
          <w:szCs w:val="32"/>
          <w:rtl/>
        </w:rPr>
        <w:t xml:space="preserve"> مُؤ</w:t>
      </w:r>
      <w:r w:rsidRPr="004661E0">
        <w:rPr>
          <w:rFonts w:ascii="Adobe Arabic" w:hAnsi="Adobe Arabic" w:cs="Adobe Arabic" w:hint="cs"/>
          <w:b/>
          <w:bCs/>
          <w:color w:val="70AD47" w:themeColor="accent6"/>
          <w:sz w:val="32"/>
          <w:szCs w:val="32"/>
          <w:rtl/>
        </w:rPr>
        <w:t>مِنُونَ﴾</w:t>
      </w:r>
      <w:r w:rsidR="00EA00AE">
        <w:rPr>
          <w:rStyle w:val="FootnoteReference"/>
          <w:rFonts w:ascii="Adobe Arabic" w:hAnsi="Adobe Arabic" w:cs="Adobe Arabic"/>
          <w:b/>
          <w:bCs/>
          <w:color w:val="70AD47" w:themeColor="accent6"/>
          <w:sz w:val="32"/>
          <w:szCs w:val="32"/>
          <w:rtl/>
        </w:rPr>
        <w:footnoteReference w:id="28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EA00AE">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 xml:space="preserve">العمل الصالح: </w:t>
      </w:r>
      <w:r w:rsidRPr="004661E0">
        <w:rPr>
          <w:rFonts w:ascii="Adobe Arabic" w:hAnsi="Adobe Arabic" w:cs="Adobe Arabic"/>
          <w:b/>
          <w:bCs/>
          <w:color w:val="70AD47" w:themeColor="accent6"/>
          <w:sz w:val="32"/>
          <w:szCs w:val="32"/>
          <w:rtl/>
        </w:rPr>
        <w:t>﴿يَٰٓأَيُّهَا ٱلرُّسُلُ كُلُواْ مِنَ ٱلطَّيِّبَٰتِ وَٱع</w:t>
      </w:r>
      <w:r w:rsidRPr="004661E0">
        <w:rPr>
          <w:rFonts w:ascii="Adobe Arabic" w:hAnsi="Adobe Arabic" w:cs="Adobe Arabic" w:hint="cs"/>
          <w:b/>
          <w:bCs/>
          <w:color w:val="70AD47" w:themeColor="accent6"/>
          <w:sz w:val="32"/>
          <w:szCs w:val="32"/>
          <w:rtl/>
        </w:rPr>
        <w:t>مَلُواْ</w:t>
      </w:r>
      <w:r w:rsidRPr="004661E0">
        <w:rPr>
          <w:rFonts w:ascii="Adobe Arabic" w:hAnsi="Adobe Arabic" w:cs="Adobe Arabic"/>
          <w:b/>
          <w:bCs/>
          <w:color w:val="70AD47" w:themeColor="accent6"/>
          <w:sz w:val="32"/>
          <w:szCs w:val="32"/>
          <w:rtl/>
        </w:rPr>
        <w:t xml:space="preserve"> صَٰلِحًا </w:t>
      </w:r>
      <w:r w:rsidRPr="004661E0">
        <w:rPr>
          <w:rFonts w:ascii="Adobe Arabic" w:hAnsi="Adobe Arabic" w:cs="Adobe Arabic" w:hint="cs"/>
          <w:b/>
          <w:bCs/>
          <w:color w:val="70AD47" w:themeColor="accent6"/>
          <w:sz w:val="32"/>
          <w:szCs w:val="32"/>
          <w:rtl/>
        </w:rPr>
        <w:t>إِنِّي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بِمَا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تَعمَل</w:t>
      </w:r>
      <w:r w:rsidRPr="004661E0">
        <w:rPr>
          <w:rFonts w:ascii="Adobe Arabic" w:hAnsi="Adobe Arabic" w:cs="Adobe Arabic"/>
          <w:b/>
          <w:bCs/>
          <w:color w:val="70AD47" w:themeColor="accent6"/>
          <w:sz w:val="32"/>
          <w:szCs w:val="32"/>
          <w:rtl/>
        </w:rPr>
        <w:t>ُونَ عَلِيمٞ﴾</w:t>
      </w:r>
      <w:r w:rsidR="00EA00AE">
        <w:rPr>
          <w:rStyle w:val="FootnoteReference"/>
          <w:rFonts w:ascii="Adobe Arabic" w:hAnsi="Adobe Arabic" w:cs="Adobe Arabic"/>
          <w:b/>
          <w:bCs/>
          <w:color w:val="70AD47" w:themeColor="accent6"/>
          <w:sz w:val="32"/>
          <w:szCs w:val="32"/>
          <w:rtl/>
        </w:rPr>
        <w:footnoteReference w:id="28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 xml:space="preserve">الشكر: </w:t>
      </w:r>
      <w:r w:rsidRPr="004661E0">
        <w:rPr>
          <w:rFonts w:ascii="Adobe Arabic" w:hAnsi="Adobe Arabic" w:cs="Adobe Arabic"/>
          <w:b/>
          <w:bCs/>
          <w:color w:val="70AD47" w:themeColor="accent6"/>
          <w:sz w:val="32"/>
          <w:szCs w:val="32"/>
          <w:rtl/>
        </w:rPr>
        <w:t>﴿يَٰٓأَيُّهَا ٱلَّذِينَ ءَامَنُواْ كُلُواْ مِن طَيِّبَٰتِ مَا رَزَق</w:t>
      </w:r>
      <w:r w:rsidRPr="004661E0">
        <w:rPr>
          <w:rFonts w:ascii="Adobe Arabic" w:hAnsi="Adobe Arabic" w:cs="Adobe Arabic" w:hint="cs"/>
          <w:b/>
          <w:bCs/>
          <w:color w:val="70AD47" w:themeColor="accent6"/>
          <w:sz w:val="32"/>
          <w:szCs w:val="32"/>
          <w:rtl/>
        </w:rPr>
        <w:t>نَٰكُم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ٱش</w:t>
      </w:r>
      <w:r w:rsidRPr="004661E0">
        <w:rPr>
          <w:rFonts w:ascii="Adobe Arabic" w:hAnsi="Adobe Arabic" w:cs="Adobe Arabic" w:hint="cs"/>
          <w:b/>
          <w:bCs/>
          <w:color w:val="70AD47" w:themeColor="accent6"/>
          <w:sz w:val="32"/>
          <w:szCs w:val="32"/>
          <w:rtl/>
        </w:rPr>
        <w:t>كُرُواْ</w:t>
      </w:r>
      <w:r w:rsidRPr="004661E0">
        <w:rPr>
          <w:rFonts w:ascii="Adobe Arabic" w:hAnsi="Adobe Arabic" w:cs="Adobe Arabic"/>
          <w:b/>
          <w:bCs/>
          <w:color w:val="70AD47" w:themeColor="accent6"/>
          <w:sz w:val="32"/>
          <w:szCs w:val="32"/>
          <w:rtl/>
        </w:rPr>
        <w:t xml:space="preserve"> لِلَّهِ إِن كُنتُم </w:t>
      </w:r>
      <w:r w:rsidRPr="004661E0">
        <w:rPr>
          <w:rFonts w:ascii="Adobe Arabic" w:hAnsi="Adobe Arabic" w:cs="Adobe Arabic" w:hint="cs"/>
          <w:b/>
          <w:bCs/>
          <w:color w:val="70AD47" w:themeColor="accent6"/>
          <w:sz w:val="32"/>
          <w:szCs w:val="32"/>
          <w:rtl/>
        </w:rPr>
        <w:t>إِيَّاهُ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تَعبُدُونَ﴾</w:t>
      </w:r>
      <w:r w:rsidR="00A0732D">
        <w:rPr>
          <w:rStyle w:val="FootnoteReference"/>
          <w:rFonts w:ascii="Adobe Arabic" w:hAnsi="Adobe Arabic" w:cs="Adobe Arabic"/>
          <w:b/>
          <w:bCs/>
          <w:color w:val="70AD47" w:themeColor="accent6"/>
          <w:sz w:val="32"/>
          <w:szCs w:val="32"/>
          <w:rtl/>
        </w:rPr>
        <w:footnoteReference w:id="28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 xml:space="preserve">عدم الطغيان: </w:t>
      </w:r>
      <w:r w:rsidRPr="004661E0">
        <w:rPr>
          <w:rFonts w:ascii="Adobe Arabic" w:hAnsi="Adobe Arabic" w:cs="Adobe Arabic"/>
          <w:b/>
          <w:bCs/>
          <w:color w:val="70AD47" w:themeColor="accent6"/>
          <w:sz w:val="32"/>
          <w:szCs w:val="32"/>
          <w:rtl/>
        </w:rPr>
        <w:t>﴿كُلُواْ مِن طَيِّبَٰتِ مَا رَزَق</w:t>
      </w:r>
      <w:r w:rsidRPr="004661E0">
        <w:rPr>
          <w:rFonts w:ascii="Adobe Arabic" w:hAnsi="Adobe Arabic" w:cs="Adobe Arabic" w:hint="cs"/>
          <w:b/>
          <w:bCs/>
          <w:color w:val="70AD47" w:themeColor="accent6"/>
          <w:sz w:val="32"/>
          <w:szCs w:val="32"/>
          <w:rtl/>
        </w:rPr>
        <w:t>نَٰكُم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تَطغَواْ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فَيَحِلّ</w:t>
      </w:r>
      <w:r w:rsidRPr="004661E0">
        <w:rPr>
          <w:rFonts w:ascii="Adobe Arabic" w:hAnsi="Adobe Arabic" w:cs="Adobe Arabic"/>
          <w:b/>
          <w:bCs/>
          <w:color w:val="70AD47" w:themeColor="accent6"/>
          <w:sz w:val="32"/>
          <w:szCs w:val="32"/>
          <w:rtl/>
        </w:rPr>
        <w:t>َ عَلَي</w:t>
      </w:r>
      <w:r w:rsidRPr="004661E0">
        <w:rPr>
          <w:rFonts w:ascii="Adobe Arabic" w:hAnsi="Adobe Arabic" w:cs="Adobe Arabic" w:hint="cs"/>
          <w:b/>
          <w:bCs/>
          <w:color w:val="70AD47" w:themeColor="accent6"/>
          <w:sz w:val="32"/>
          <w:szCs w:val="32"/>
          <w:rtl/>
        </w:rPr>
        <w:t>كُم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غَضَبِي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وَمَن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يَحلِل</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عَلَيهِ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غَضَبِي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فَقَد</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هَوَىٰ﴾</w:t>
      </w:r>
      <w:r w:rsidR="00A0732D">
        <w:rPr>
          <w:rStyle w:val="FootnoteReference"/>
          <w:rFonts w:ascii="Adobe Arabic" w:hAnsi="Adobe Arabic" w:cs="Adobe Arabic"/>
          <w:b/>
          <w:bCs/>
          <w:color w:val="70AD47" w:themeColor="accent6"/>
          <w:sz w:val="32"/>
          <w:szCs w:val="32"/>
          <w:rtl/>
        </w:rPr>
        <w:footnoteReference w:id="28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b/>
          <w:bCs/>
          <w:color w:val="70AD47" w:themeColor="accent6"/>
          <w:sz w:val="32"/>
          <w:szCs w:val="32"/>
          <w:rtl/>
        </w:rPr>
      </w:pPr>
      <w:r>
        <w:rPr>
          <w:rFonts w:ascii="Adobe Arabic" w:hAnsi="Adobe Arabic" w:cs="Adobe Arabic"/>
          <w:sz w:val="32"/>
          <w:szCs w:val="32"/>
          <w:rtl/>
        </w:rPr>
        <w:t xml:space="preserve">- </w:t>
      </w:r>
      <w:r w:rsidRPr="006F0FDA">
        <w:rPr>
          <w:rFonts w:ascii="Adobe Arabic" w:hAnsi="Adobe Arabic" w:cs="Adobe Arabic"/>
          <w:sz w:val="32"/>
          <w:szCs w:val="32"/>
          <w:rtl/>
        </w:rPr>
        <w:t xml:space="preserve">أداء الحقوق واجتناب الإسراف: </w:t>
      </w:r>
      <w:r w:rsidRPr="004661E0">
        <w:rPr>
          <w:rFonts w:ascii="Adobe Arabic" w:hAnsi="Adobe Arabic" w:cs="Adobe Arabic"/>
          <w:b/>
          <w:bCs/>
          <w:color w:val="70AD47" w:themeColor="accent6"/>
          <w:sz w:val="32"/>
          <w:szCs w:val="32"/>
          <w:rtl/>
        </w:rPr>
        <w:t>﴿وَهُوَ ٱلَّذِيٓ أَنشَأَ جَنَّٰتٖ مَّع</w:t>
      </w:r>
      <w:r w:rsidRPr="004661E0">
        <w:rPr>
          <w:rFonts w:ascii="Adobe Arabic" w:hAnsi="Adobe Arabic" w:cs="Adobe Arabic" w:hint="cs"/>
          <w:b/>
          <w:bCs/>
          <w:color w:val="70AD47" w:themeColor="accent6"/>
          <w:sz w:val="32"/>
          <w:szCs w:val="32"/>
          <w:rtl/>
        </w:rPr>
        <w:t>رُوشَٰتٖ</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وَغَيرَ</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مَعرُوشَٰتٖ</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ٱلنَّخ</w:t>
      </w:r>
      <w:r w:rsidRPr="004661E0">
        <w:rPr>
          <w:rFonts w:ascii="Adobe Arabic" w:hAnsi="Adobe Arabic" w:cs="Adobe Arabic" w:hint="cs"/>
          <w:b/>
          <w:bCs/>
          <w:color w:val="70AD47" w:themeColor="accent6"/>
          <w:sz w:val="32"/>
          <w:szCs w:val="32"/>
          <w:rtl/>
        </w:rPr>
        <w:t>لَ</w:t>
      </w:r>
      <w:r w:rsidRPr="004661E0">
        <w:rPr>
          <w:rFonts w:ascii="Adobe Arabic" w:hAnsi="Adobe Arabic" w:cs="Adobe Arabic"/>
          <w:b/>
          <w:bCs/>
          <w:color w:val="70AD47" w:themeColor="accent6"/>
          <w:sz w:val="32"/>
          <w:szCs w:val="32"/>
          <w:rtl/>
        </w:rPr>
        <w:t xml:space="preserve"> وَٱلزَّر</w:t>
      </w:r>
      <w:r w:rsidRPr="004661E0">
        <w:rPr>
          <w:rFonts w:ascii="Adobe Arabic" w:hAnsi="Adobe Arabic" w:cs="Adobe Arabic" w:hint="cs"/>
          <w:b/>
          <w:bCs/>
          <w:color w:val="70AD47" w:themeColor="accent6"/>
          <w:sz w:val="32"/>
          <w:szCs w:val="32"/>
          <w:rtl/>
        </w:rPr>
        <w:t>عَ</w:t>
      </w:r>
      <w:r w:rsidRPr="004661E0">
        <w:rPr>
          <w:rFonts w:ascii="Adobe Arabic" w:hAnsi="Adobe Arabic" w:cs="Adobe Arabic"/>
          <w:b/>
          <w:bCs/>
          <w:color w:val="70AD47" w:themeColor="accent6"/>
          <w:sz w:val="32"/>
          <w:szCs w:val="32"/>
          <w:rtl/>
        </w:rPr>
        <w:t xml:space="preserve"> مُخ</w:t>
      </w:r>
      <w:r w:rsidRPr="004661E0">
        <w:rPr>
          <w:rFonts w:ascii="Adobe Arabic" w:hAnsi="Adobe Arabic" w:cs="Adobe Arabic" w:hint="cs"/>
          <w:b/>
          <w:bCs/>
          <w:color w:val="70AD47" w:themeColor="accent6"/>
          <w:sz w:val="32"/>
          <w:szCs w:val="32"/>
          <w:rtl/>
        </w:rPr>
        <w:t>تَلِفًا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أُكُلُهُ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وَٱلزَّي</w:t>
      </w:r>
      <w:r w:rsidRPr="004661E0">
        <w:rPr>
          <w:rFonts w:ascii="Adobe Arabic" w:hAnsi="Adobe Arabic" w:cs="Adobe Arabic" w:hint="cs"/>
          <w:b/>
          <w:bCs/>
          <w:color w:val="70AD47" w:themeColor="accent6"/>
          <w:sz w:val="32"/>
          <w:szCs w:val="32"/>
          <w:rtl/>
        </w:rPr>
        <w:t>تُونَ</w:t>
      </w:r>
      <w:r w:rsidRPr="004661E0">
        <w:rPr>
          <w:rFonts w:ascii="Adobe Arabic" w:hAnsi="Adobe Arabic" w:cs="Adobe Arabic"/>
          <w:b/>
          <w:bCs/>
          <w:color w:val="70AD47" w:themeColor="accent6"/>
          <w:sz w:val="32"/>
          <w:szCs w:val="32"/>
          <w:rtl/>
        </w:rPr>
        <w:t xml:space="preserve"> </w:t>
      </w:r>
    </w:p>
    <w:p w:rsidR="0019077F" w:rsidRDefault="0019077F">
      <w:pPr>
        <w:rPr>
          <w:rFonts w:ascii="Adobe Arabic" w:hAnsi="Adobe Arabic" w:cs="Adobe Arabic"/>
          <w:b/>
          <w:bCs/>
          <w:color w:val="70AD47" w:themeColor="accent6"/>
          <w:sz w:val="32"/>
          <w:szCs w:val="32"/>
          <w:rtl/>
        </w:rPr>
      </w:pPr>
      <w:r>
        <w:rPr>
          <w:rFonts w:ascii="Adobe Arabic" w:hAnsi="Adobe Arabic" w:cs="Adobe Arabic"/>
          <w:b/>
          <w:bCs/>
          <w:color w:val="70AD47" w:themeColor="accent6"/>
          <w:sz w:val="32"/>
          <w:szCs w:val="32"/>
          <w:rtl/>
        </w:rPr>
        <w:br w:type="page"/>
      </w:r>
    </w:p>
    <w:p w:rsidR="006F0FDA" w:rsidRPr="006F0FDA" w:rsidRDefault="006F0FDA" w:rsidP="00A0732D">
      <w:pPr>
        <w:bidi/>
        <w:jc w:val="both"/>
        <w:rPr>
          <w:rFonts w:ascii="Adobe Arabic" w:hAnsi="Adobe Arabic" w:cs="Adobe Arabic"/>
          <w:sz w:val="32"/>
          <w:szCs w:val="32"/>
        </w:rPr>
      </w:pPr>
      <w:r w:rsidRPr="004661E0">
        <w:rPr>
          <w:rFonts w:ascii="Adobe Arabic" w:hAnsi="Adobe Arabic" w:cs="Adobe Arabic"/>
          <w:b/>
          <w:bCs/>
          <w:color w:val="70AD47" w:themeColor="accent6"/>
          <w:sz w:val="32"/>
          <w:szCs w:val="32"/>
          <w:rtl/>
        </w:rPr>
        <w:lastRenderedPageBreak/>
        <w:t>وَٱلرُّمَّانَ مُتَشَٰبِهٗا وَغَي</w:t>
      </w:r>
      <w:r w:rsidRPr="004661E0">
        <w:rPr>
          <w:rFonts w:ascii="Adobe Arabic" w:hAnsi="Adobe Arabic" w:cs="Adobe Arabic" w:hint="cs"/>
          <w:b/>
          <w:bCs/>
          <w:color w:val="70AD47" w:themeColor="accent6"/>
          <w:sz w:val="32"/>
          <w:szCs w:val="32"/>
          <w:rtl/>
        </w:rPr>
        <w:t>رَ</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مُتَشَٰبِهٖ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كُلُواْ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ثَمَرِهِ</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hint="cs"/>
          <w:b/>
          <w:bCs/>
          <w:color w:val="70AD47" w:themeColor="accent6"/>
          <w:sz w:val="32"/>
          <w:szCs w:val="32"/>
          <w:rtl/>
        </w:rPr>
        <w:t>ٓ</w:t>
      </w:r>
      <w:r w:rsidRPr="004661E0">
        <w:rPr>
          <w:rFonts w:ascii="Adobe Arabic" w:hAnsi="Adobe Arabic" w:cs="Adobe Arabic"/>
          <w:b/>
          <w:bCs/>
          <w:color w:val="70AD47" w:themeColor="accent6"/>
          <w:sz w:val="32"/>
          <w:szCs w:val="32"/>
          <w:rtl/>
        </w:rPr>
        <w:t xml:space="preserve"> إِذَآ أَث</w:t>
      </w:r>
      <w:r w:rsidRPr="004661E0">
        <w:rPr>
          <w:rFonts w:ascii="Adobe Arabic" w:hAnsi="Adobe Arabic" w:cs="Adobe Arabic" w:hint="cs"/>
          <w:b/>
          <w:bCs/>
          <w:color w:val="70AD47" w:themeColor="accent6"/>
          <w:sz w:val="32"/>
          <w:szCs w:val="32"/>
          <w:rtl/>
        </w:rPr>
        <w:t>مَرَ</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وَءَات</w:t>
      </w:r>
      <w:r w:rsidRPr="004661E0">
        <w:rPr>
          <w:rFonts w:ascii="Adobe Arabic" w:hAnsi="Adobe Arabic" w:cs="Adobe Arabic"/>
          <w:b/>
          <w:bCs/>
          <w:color w:val="70AD47" w:themeColor="accent6"/>
          <w:sz w:val="32"/>
          <w:szCs w:val="32"/>
          <w:rtl/>
        </w:rPr>
        <w:t>ُواْ حَقَّهُ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يَو</w:t>
      </w:r>
      <w:r w:rsidRPr="004661E0">
        <w:rPr>
          <w:rFonts w:ascii="Adobe Arabic" w:hAnsi="Adobe Arabic" w:cs="Adobe Arabic" w:hint="cs"/>
          <w:b/>
          <w:bCs/>
          <w:color w:val="70AD47" w:themeColor="accent6"/>
          <w:sz w:val="32"/>
          <w:szCs w:val="32"/>
          <w:rtl/>
        </w:rPr>
        <w:t>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حَصَادِهِ</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b/>
          <w:bCs/>
          <w:color w:val="70AD47" w:themeColor="accent6"/>
          <w:sz w:val="32"/>
          <w:szCs w:val="32"/>
          <w:rtl/>
        </w:rPr>
        <w:t xml:space="preserve"> وَلَا تُس</w:t>
      </w:r>
      <w:r w:rsidRPr="004661E0">
        <w:rPr>
          <w:rFonts w:ascii="Adobe Arabic" w:hAnsi="Adobe Arabic" w:cs="Adobe Arabic" w:hint="cs"/>
          <w:b/>
          <w:bCs/>
          <w:color w:val="70AD47" w:themeColor="accent6"/>
          <w:sz w:val="32"/>
          <w:szCs w:val="32"/>
          <w:rtl/>
        </w:rPr>
        <w:t>رِفُوٓاْ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إِنَّهُ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لَا يُحِبُّ ٱل</w:t>
      </w:r>
      <w:r w:rsidRPr="004661E0">
        <w:rPr>
          <w:rFonts w:ascii="Adobe Arabic" w:hAnsi="Adobe Arabic" w:cs="Adobe Arabic" w:hint="cs"/>
          <w:b/>
          <w:bCs/>
          <w:color w:val="70AD47" w:themeColor="accent6"/>
          <w:sz w:val="32"/>
          <w:szCs w:val="32"/>
          <w:rtl/>
        </w:rPr>
        <w:t>مُسرِفِينَ</w:t>
      </w:r>
      <w:r w:rsidRPr="004661E0">
        <w:rPr>
          <w:rFonts w:ascii="Adobe Arabic" w:hAnsi="Adobe Arabic" w:cs="Adobe Arabic"/>
          <w:b/>
          <w:bCs/>
          <w:color w:val="70AD47" w:themeColor="accent6"/>
          <w:sz w:val="32"/>
          <w:szCs w:val="32"/>
          <w:rtl/>
        </w:rPr>
        <w:t>﴾</w:t>
      </w:r>
      <w:r w:rsidR="00A0732D">
        <w:rPr>
          <w:rStyle w:val="FootnoteReference"/>
          <w:rFonts w:ascii="Adobe Arabic" w:hAnsi="Adobe Arabic" w:cs="Adobe Arabic"/>
          <w:b/>
          <w:bCs/>
          <w:color w:val="70AD47" w:themeColor="accent6"/>
          <w:sz w:val="32"/>
          <w:szCs w:val="32"/>
          <w:rtl/>
        </w:rPr>
        <w:footnoteReference w:id="28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 xml:space="preserve">ترك الذنوب وعدم اتّباع الشيطان: </w:t>
      </w:r>
      <w:r w:rsidRPr="004661E0">
        <w:rPr>
          <w:rFonts w:ascii="Adobe Arabic" w:hAnsi="Adobe Arabic" w:cs="Adobe Arabic"/>
          <w:b/>
          <w:bCs/>
          <w:color w:val="70AD47" w:themeColor="accent6"/>
          <w:sz w:val="32"/>
          <w:szCs w:val="32"/>
          <w:rtl/>
        </w:rPr>
        <w:t>﴿يَٰٓأَيُّهَا ٱلنَّاسُ كُلُواْ مِمَّا فِي ٱل</w:t>
      </w:r>
      <w:r w:rsidRPr="004661E0">
        <w:rPr>
          <w:rFonts w:ascii="Adobe Arabic" w:hAnsi="Adobe Arabic" w:cs="Adobe Arabic" w:hint="cs"/>
          <w:b/>
          <w:bCs/>
          <w:color w:val="70AD47" w:themeColor="accent6"/>
          <w:sz w:val="32"/>
          <w:szCs w:val="32"/>
          <w:rtl/>
        </w:rPr>
        <w:t>أَرضِ</w:t>
      </w:r>
      <w:r w:rsidRPr="004661E0">
        <w:rPr>
          <w:rFonts w:ascii="Adobe Arabic" w:hAnsi="Adobe Arabic" w:cs="Adobe Arabic"/>
          <w:b/>
          <w:bCs/>
          <w:color w:val="70AD47" w:themeColor="accent6"/>
          <w:sz w:val="32"/>
          <w:szCs w:val="32"/>
          <w:rtl/>
        </w:rPr>
        <w:t xml:space="preserve"> حَلَٰلٗا طَيِّبٗا وَلَا تَتَّبِعُواْ خُطُوَٰتِ ٱلشَّي</w:t>
      </w:r>
      <w:r w:rsidRPr="004661E0">
        <w:rPr>
          <w:rFonts w:ascii="Adobe Arabic" w:hAnsi="Adobe Arabic" w:cs="Adobe Arabic" w:hint="cs"/>
          <w:b/>
          <w:bCs/>
          <w:color w:val="70AD47" w:themeColor="accent6"/>
          <w:sz w:val="32"/>
          <w:szCs w:val="32"/>
          <w:rtl/>
        </w:rPr>
        <w:t>طَٰنِ</w:t>
      </w:r>
      <w:r w:rsidRPr="004661E0">
        <w:rPr>
          <w:rFonts w:ascii="Adobe Arabic" w:hAnsi="Adobe Arabic" w:cs="Adobe Arabic"/>
          <w:b/>
          <w:bCs/>
          <w:color w:val="70AD47" w:themeColor="accent6"/>
          <w:sz w:val="32"/>
          <w:szCs w:val="32"/>
          <w:rtl/>
        </w:rPr>
        <w:t xml:space="preserve"> إِنَّهُ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لَكُم </w:t>
      </w:r>
      <w:r w:rsidRPr="004661E0">
        <w:rPr>
          <w:rFonts w:ascii="Adobe Arabic" w:hAnsi="Adobe Arabic" w:cs="Adobe Arabic" w:hint="cs"/>
          <w:b/>
          <w:bCs/>
          <w:color w:val="70AD47" w:themeColor="accent6"/>
          <w:sz w:val="32"/>
          <w:szCs w:val="32"/>
          <w:rtl/>
        </w:rPr>
        <w:t>عَدُوّٞ</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مُّبِينٌ﴾</w:t>
      </w:r>
      <w:r w:rsidR="00A0732D">
        <w:rPr>
          <w:rStyle w:val="FootnoteReference"/>
          <w:rFonts w:ascii="Adobe Arabic" w:hAnsi="Adobe Arabic" w:cs="Adobe Arabic"/>
          <w:b/>
          <w:bCs/>
          <w:color w:val="70AD47" w:themeColor="accent6"/>
          <w:sz w:val="32"/>
          <w:szCs w:val="32"/>
          <w:rtl/>
        </w:rPr>
        <w:footnoteReference w:id="29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 xml:space="preserve">لقد خاطب الله تعالى خلقه بكلمة (كلوا) إيذاناً منه باستثمار نعمه التي أسبغها عليهم. والمراد من هذا الاستثمار أو الاستهلاك؛ مطلق التصرّف في النعمة، وليس الأكل فقط، فالأكل هو أحد مصاديق التصرّف بالنعمة. وكون مراعاة هذه التعاليم شرطٌ في الاستهلاك؛ فإنّ ذلك لا يعني الحرمة في تركها. فعلى سبيل المثال، الآية المباركة: </w:t>
      </w:r>
      <w:r w:rsidRPr="004661E0">
        <w:rPr>
          <w:rFonts w:ascii="Adobe Arabic" w:hAnsi="Adobe Arabic" w:cs="Adobe Arabic"/>
          <w:b/>
          <w:bCs/>
          <w:color w:val="70AD47" w:themeColor="accent6"/>
          <w:sz w:val="32"/>
          <w:szCs w:val="32"/>
          <w:rtl/>
        </w:rPr>
        <w:t>﴿يَٰٓأَيُّهَا ٱلَّذِينَ ءَامَنُواْ كُلُواْ مِن طَيِّبَٰتِ مَا رَزَق</w:t>
      </w:r>
      <w:r w:rsidRPr="004661E0">
        <w:rPr>
          <w:rFonts w:ascii="Adobe Arabic" w:hAnsi="Adobe Arabic" w:cs="Adobe Arabic" w:hint="cs"/>
          <w:b/>
          <w:bCs/>
          <w:color w:val="70AD47" w:themeColor="accent6"/>
          <w:sz w:val="32"/>
          <w:szCs w:val="32"/>
          <w:rtl/>
        </w:rPr>
        <w:t>نَٰكُم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ٱش</w:t>
      </w:r>
      <w:r w:rsidRPr="004661E0">
        <w:rPr>
          <w:rFonts w:ascii="Adobe Arabic" w:hAnsi="Adobe Arabic" w:cs="Adobe Arabic" w:hint="cs"/>
          <w:b/>
          <w:bCs/>
          <w:color w:val="70AD47" w:themeColor="accent6"/>
          <w:sz w:val="32"/>
          <w:szCs w:val="32"/>
          <w:rtl/>
        </w:rPr>
        <w:t>كُرُواْ</w:t>
      </w:r>
      <w:r w:rsidRPr="004661E0">
        <w:rPr>
          <w:rFonts w:ascii="Adobe Arabic" w:hAnsi="Adobe Arabic" w:cs="Adobe Arabic"/>
          <w:b/>
          <w:bCs/>
          <w:color w:val="70AD47" w:themeColor="accent6"/>
          <w:sz w:val="32"/>
          <w:szCs w:val="32"/>
          <w:rtl/>
        </w:rPr>
        <w:t xml:space="preserve"> لِلَّهِ إِن كُنتُم </w:t>
      </w:r>
      <w:r w:rsidRPr="004661E0">
        <w:rPr>
          <w:rFonts w:ascii="Adobe Arabic" w:hAnsi="Adobe Arabic" w:cs="Adobe Arabic" w:hint="cs"/>
          <w:b/>
          <w:bCs/>
          <w:color w:val="70AD47" w:themeColor="accent6"/>
          <w:sz w:val="32"/>
          <w:szCs w:val="32"/>
          <w:rtl/>
        </w:rPr>
        <w:t>إِيَّاهُ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تَعبُدُونَ﴾</w:t>
      </w:r>
      <w:r w:rsidR="00A0732D">
        <w:rPr>
          <w:rStyle w:val="FootnoteReference"/>
          <w:rFonts w:ascii="Adobe Arabic" w:hAnsi="Adobe Arabic" w:cs="Adobe Arabic"/>
          <w:b/>
          <w:bCs/>
          <w:color w:val="70AD47" w:themeColor="accent6"/>
          <w:sz w:val="32"/>
          <w:szCs w:val="32"/>
          <w:rtl/>
        </w:rPr>
        <w:footnoteReference w:id="291"/>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تحضّ</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الناس</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شكر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نِعم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الله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تعالى،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ولكنّ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استهلاك</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النعمة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دون</w:t>
      </w:r>
      <w:r w:rsidRPr="006F0FDA">
        <w:rPr>
          <w:rFonts w:ascii="Adobe Arabic" w:hAnsi="Adobe Arabic" w:cs="Adobe Arabic"/>
          <w:sz w:val="32"/>
          <w:szCs w:val="32"/>
          <w:rtl/>
        </w:rPr>
        <w:t xml:space="preserve"> شكر الله تعالى لا يُعدّ حراماً من الناحية الفقهيّة، بل إنّ العبد يُحرز رضا الله تعالى بشكر النِعمة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ومراعاة القيَم السامية في استثمار الثروات غير مقيّدةٍ في مرحلةٍ محدّدةٍ، بل تشمل جميع المراحل، ابتداءاً من الإنتاج، ومروراً بالتوزيع، وانتهاءاً إلى الاستهلاك. فالإنسان مكلّفٌ بمراعاة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هذه القيَم الأصيلة؛ لكي يتسنّى له تطوير واقعه الاقتصاديّ، والحفاظ على تماسك مجتمعه. ومن هنا، فعليه أن يبذل قصارى جهوده في هذا المضمار، وأن يترك الأنانيّة في برنامجه الاستهلاكيّ؛ بحيث لا يعير أهمّيّةً لمصالحه الخاصّة، ويهمل المصالح العامّة؛ لأنّ الشريعة الإسلاميّة منعت الإفراط في استثمار الثروة وإهمال المصالح العامّة. فالإنسان الناجح في حياته هو من يحاول استثمار الثروة والإمكانيّات المتاحة بأسلوبٍ صحيح؛ حسب القيَم الدينيّة. وكذلك، فإنّ المجتمع المثاليّ في الاستهلاك هو الذي تروج فيه هذه المبادئ الأصيلة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و - استهلاك الثروة وفق مصالح النظام الإسلاميّ</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قد تقتضي المصالح الاجتماعيّة والسياسيّة للمجتمع الإسلاميّ </w:t>
      </w:r>
      <w:r>
        <w:rPr>
          <w:rFonts w:ascii="Adobe Arabic" w:hAnsi="Adobe Arabic" w:cs="Adobe Arabic"/>
          <w:sz w:val="32"/>
          <w:szCs w:val="32"/>
          <w:rtl/>
        </w:rPr>
        <w:t xml:space="preserve">- </w:t>
      </w:r>
      <w:r w:rsidRPr="006F0FDA">
        <w:rPr>
          <w:rFonts w:ascii="Adobe Arabic" w:hAnsi="Adobe Arabic" w:cs="Adobe Arabic"/>
          <w:sz w:val="32"/>
          <w:szCs w:val="32"/>
          <w:rtl/>
        </w:rPr>
        <w:t xml:space="preserve">أحياناً </w:t>
      </w:r>
      <w:r>
        <w:rPr>
          <w:rFonts w:ascii="Adobe Arabic" w:hAnsi="Adobe Arabic" w:cs="Adobe Arabic"/>
          <w:sz w:val="32"/>
          <w:szCs w:val="32"/>
          <w:rtl/>
        </w:rPr>
        <w:t xml:space="preserve">- </w:t>
      </w:r>
      <w:r w:rsidRPr="006F0FDA">
        <w:rPr>
          <w:rFonts w:ascii="Adobe Arabic" w:hAnsi="Adobe Arabic" w:cs="Adobe Arabic"/>
          <w:sz w:val="32"/>
          <w:szCs w:val="32"/>
          <w:rtl/>
        </w:rPr>
        <w:t>تحريم استهلاك السلع المستوردة من البلدان غير الإسلاميّة؛ وذلك عندما تكون العلاقات السياسيّة والاجتماعيّة بين الدولة الإسلاميّة وتلك البلدان سبباً لبسط سيطرة هذه البلدان، واتّساع رقعة نفوذهم، أو في التبعيّة السياسيّة أو الاقتصاديّة لهم، أو في الحطّ من شأن المسلمين وإضعافهم. وبالطبع، فإنّ جميع المسلمين مكلّفون بالدفاع عن كيانهم السياسيّ والاقتصاديّ، وحفظ استقلالهم، وهذا الدفاع يمكن أن يكون عن طريق مقاطعة استهلاك السلع المنتجة في تلك البلدان، أو من خلال عدم بيعهم منتجات السوق الإسلاميّ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قال الإمام </w:t>
      </w:r>
      <w:r w:rsidR="0019077F">
        <w:rPr>
          <w:rFonts w:ascii="Adobe Arabic" w:hAnsi="Adobe Arabic" w:cs="Adobe Arabic"/>
          <w:sz w:val="32"/>
          <w:szCs w:val="32"/>
          <w:rtl/>
        </w:rPr>
        <w:t>الخمينيّ (قدس سره)</w:t>
      </w:r>
      <w:r w:rsidRPr="006F0FDA">
        <w:rPr>
          <w:rFonts w:ascii="Adobe Arabic" w:hAnsi="Adobe Arabic" w:cs="Adobe Arabic"/>
          <w:sz w:val="32"/>
          <w:szCs w:val="32"/>
          <w:rtl/>
        </w:rPr>
        <w:t xml:space="preserve"> في كتاب تحرير الوسيلة في هذا الصدد: «لو خِيف على حوزة الإسلام من الاستيلاء السياسيّ والاقتصاديّ المنجرّ إلى أسرهم السياسيّ والاقتصاديّ، ووهن الإسلام والمسلمين وضعفهم؛ يجب </w:t>
      </w:r>
      <w:r>
        <w:rPr>
          <w:rFonts w:ascii="Adobe Arabic" w:hAnsi="Adobe Arabic" w:cs="Adobe Arabic"/>
          <w:sz w:val="32"/>
          <w:szCs w:val="32"/>
          <w:rtl/>
        </w:rPr>
        <w:t xml:space="preserve">- </w:t>
      </w:r>
      <w:r w:rsidRPr="006F0FDA">
        <w:rPr>
          <w:rFonts w:ascii="Adobe Arabic" w:hAnsi="Adobe Arabic" w:cs="Adobe Arabic"/>
          <w:sz w:val="32"/>
          <w:szCs w:val="32"/>
          <w:rtl/>
        </w:rPr>
        <w:t xml:space="preserve">عندها </w:t>
      </w:r>
      <w:r>
        <w:rPr>
          <w:rFonts w:ascii="Adobe Arabic" w:hAnsi="Adobe Arabic" w:cs="Adobe Arabic"/>
          <w:sz w:val="32"/>
          <w:szCs w:val="32"/>
          <w:rtl/>
        </w:rPr>
        <w:t xml:space="preserve">- </w:t>
      </w:r>
      <w:r w:rsidRPr="006F0FDA">
        <w:rPr>
          <w:rFonts w:ascii="Adobe Arabic" w:hAnsi="Adobe Arabic" w:cs="Adobe Arabic"/>
          <w:sz w:val="32"/>
          <w:szCs w:val="32"/>
          <w:rtl/>
        </w:rPr>
        <w:t>الدفاع بالوسائل المشابهة، والمقاومات المنفيّة؛ كترك شراء أمتعتهم، وترك استعمالها، وترك المراودة والمعاملة معهم مطلقاً»</w:t>
      </w:r>
      <w:r w:rsidR="00A0732D">
        <w:rPr>
          <w:rStyle w:val="FootnoteReference"/>
          <w:rFonts w:ascii="Adobe Arabic" w:hAnsi="Adobe Arabic" w:cs="Adobe Arabic"/>
          <w:sz w:val="32"/>
          <w:szCs w:val="32"/>
          <w:rtl/>
        </w:rPr>
        <w:footnoteReference w:id="29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وقال{ في مورد آخر: «لو كان في الروابط التجاريّة، من الدول أو التّجار مع بعض الدول الأجنبيّة أو التجّار الأجنبيّين، مخافةً على سوق المسلمين وحياتهم الاقتصاديّة؛ وجب تركها، وحرمت التجارة المزبورة، وعلى رؤساء المذهب مع خوف ذلك أن يحرّموا متاعهم وتجارتهم؛ حسب اقتضاء الظروف، وعلى الأُمّة الإسلاميّة متابعتهم، كما يجب على كافّتهم الجدّ في قطعها»</w:t>
      </w:r>
      <w:r w:rsidR="00A0732D">
        <w:rPr>
          <w:rStyle w:val="FootnoteReference"/>
          <w:rFonts w:ascii="Adobe Arabic" w:hAnsi="Adobe Arabic" w:cs="Adobe Arabic"/>
          <w:sz w:val="32"/>
          <w:szCs w:val="32"/>
          <w:rtl/>
        </w:rPr>
        <w:footnoteReference w:id="29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وفي أوضاعٍ كهذه، يجب على وليّ أمر المسلمين الحكم بحرمة المتاجرة بضائع كهذه، كما يجب على أبناء المجتمع الإسلاميّ الانصياع لهذا الحكم، ومقاطعة تلك البضائع؛ كما حدث في قضيّة تحريم التنباكو (التبغ) بعد فتوى الميرزا الشيرازيّ في عهد ناصر الدين شاه القاجاريّ</w:t>
      </w:r>
      <w:r w:rsidR="00A0732D">
        <w:rPr>
          <w:rStyle w:val="FootnoteReference"/>
          <w:rFonts w:ascii="Adobe Arabic" w:hAnsi="Adobe Arabic" w:cs="Adobe Arabic"/>
          <w:sz w:val="32"/>
          <w:szCs w:val="32"/>
          <w:rtl/>
        </w:rPr>
        <w:footnoteReference w:id="29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b/>
          <w:bCs/>
          <w:color w:val="ED7D31" w:themeColor="accent2"/>
          <w:sz w:val="32"/>
          <w:szCs w:val="32"/>
          <w:rtl/>
        </w:rPr>
      </w:pPr>
      <w:r>
        <w:rPr>
          <w:rFonts w:ascii="Adobe Arabic" w:hAnsi="Adobe Arabic" w:cs="Adobe Arabic"/>
          <w:b/>
          <w:bCs/>
          <w:color w:val="ED7D31" w:themeColor="accent2"/>
          <w:sz w:val="32"/>
          <w:szCs w:val="32"/>
          <w:rtl/>
        </w:rPr>
        <w:br w:type="page"/>
      </w: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lastRenderedPageBreak/>
        <w:t>ز- كيفيّة التصدّي للنزعة الاستهلاكيّة المُفرِطَة</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كلّ متبحّرٍ في المسائل الاقتصاديّة يُدرك أنّ إمكانيّة ادّخار ثروةٍ في بلدٍ ما؛ بغية تطويره؛ لها صلةٌ وثيقةٌ بالثقافة الاستهلاكيّة للشعب، ومدى توفير الأموال من دخلهم. فحينما تشوب النزعةُ الاستهلاكيّة ثقافةَ الناس، ويصبح إنفاقهم بمستوى دخلهم أو أعلى منه؛ فيسدّون الحاجة الزائدة عن الدخل عبر القروض والديون؛ فلا يتسنّى لهم توفير المال مطلقاً. لكن، حينما تكون ثقافتهم مقتصدةً، ويدّخرون ما زاد عن حاجتهم؛ فسوف تدور عجلة التطوّر في المجتمع، ويتّسع نطاق الاستثمار فيه، وفي الوقت نفسه سوف ينحسر نطاق الإسراف والتبذير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لذا، فالمجتمعات الإسلاميّة بحاجةٍ ماسّةٍ إلى أنموذجٍ أمثلٍ في الاستهلاك، ومن الواضح أنّ ترويج الثقافة الصحيحة في الاستهلاك بحاجةٍ إلى تعليمٍ مستمرٍّ؛ لكي يترسّخ مبدأ القناعة بين الناس بصفته أصلاً دينيّاً، وفي الوقت نفسه يُستأصل مبدأ الإفراط في الاستهلاك. ونتيجةً لذلك، سوف تنصبّ جلّ جهود أبناء المجتمع في توسيع نطاق الإنتاج، وسيسخّرون طاقاتهم فداءاً لمجتمعهم من خلال الانصياع لتعاليم دينهم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ولو دقّقنا في أوضاع البلدان الأوروبيّة وسائر البلدان المتطوّرة، سنلاحظ أنّه رغم امتلاكها ثرواتٍ طائلةً وقدرةً عظيمةً؛ فإنّها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lastRenderedPageBreak/>
        <w:t>تحارب الإسراف في مجتمعاتها على كافّة الأصعدة، مثل: الكهرباء، والماء، والغذاء، والوقود، كما تشوّق شعوبها لأن يكونوا مقتصدين وقانعين؛ لدرجة أنّهم يعتبرون إسراف الوافدين إلى بلدانهم إهانةً لهم، ولولا هذه الخصال المنافية للإسراف؛ لما تمكّنوا من تطوير بلدانهم، والتربّع على سلَّم الرقيّ الاقتصاديّ في العالم. وبفضل مراعاة الثقافة الاستهلاكيّة الصحيحة تمكّنوا من بلوغ هذه المكانة</w:t>
      </w:r>
      <w:r w:rsidR="00A0732D">
        <w:rPr>
          <w:rStyle w:val="FootnoteReference"/>
          <w:rFonts w:ascii="Adobe Arabic" w:hAnsi="Adobe Arabic" w:cs="Adobe Arabic"/>
          <w:sz w:val="32"/>
          <w:szCs w:val="32"/>
          <w:rtl/>
        </w:rPr>
        <w:footnoteReference w:id="29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ومن البديهيّ أن تكون ترويج فكرةٍ ما أو نشر ثقافةٍ معيّنةٍ في أيّ مجتمعٍ يقع على عاتق المسؤولين في البلاد. أمّا الحكومة الإسلاميّة، فيجدر بها أن تتّخذ إجراءاتٍ وتدابير منسجمةً مع المعايير الدينيّة؛ بغية تربية الأجيال الجديدة في مدارسهم وفي أحضان أسرهم تربيةً صالحةً؛ لتترسّخ في أذهانهم ثقافةً استهلاكيّةً صحيحةً يميّزوا من خلالها أضرار الاستهلاك المفرط وفوائد الاستهلاك المقتصد؛ وذلك من خلال الحدّ من رغباتهم، والتقليل من طلباتهم. وبالتالي، سوف يلعبون دوراً هامّاً في تحسين أوضاعهم المعيشيّة وأوضاع مجتمعهم مستقبلاً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eastAsiaTheme="majorEastAsia" w:hAnsi="Adobe Arabic" w:cs="Adobe Arabic"/>
          <w:b/>
          <w:bCs/>
          <w:color w:val="4472C4" w:themeColor="accent5"/>
          <w:sz w:val="32"/>
          <w:szCs w:val="32"/>
          <w:rtl/>
        </w:rPr>
      </w:pPr>
      <w:bookmarkStart w:id="47" w:name="_Toc83204862"/>
      <w:r>
        <w:rPr>
          <w:rFonts w:ascii="Adobe Arabic" w:hAnsi="Adobe Arabic" w:cs="Adobe Arabic"/>
          <w:b/>
          <w:bCs/>
          <w:color w:val="4472C4" w:themeColor="accent5"/>
          <w:sz w:val="32"/>
          <w:szCs w:val="32"/>
          <w:rtl/>
        </w:rPr>
        <w:br w:type="page"/>
      </w:r>
    </w:p>
    <w:p w:rsidR="006F0FDA" w:rsidRPr="00E26E41" w:rsidRDefault="006F0FDA" w:rsidP="00E26E41">
      <w:pPr>
        <w:pStyle w:val="Heading2"/>
        <w:bidi/>
        <w:jc w:val="both"/>
        <w:rPr>
          <w:rFonts w:ascii="Adobe Arabic" w:hAnsi="Adobe Arabic" w:cs="Adobe Arabic"/>
          <w:b/>
          <w:bCs/>
          <w:color w:val="4472C4" w:themeColor="accent5"/>
          <w:sz w:val="32"/>
          <w:szCs w:val="32"/>
        </w:rPr>
      </w:pPr>
      <w:r w:rsidRPr="00E26E41">
        <w:rPr>
          <w:rFonts w:ascii="Adobe Arabic" w:hAnsi="Adobe Arabic" w:cs="Adobe Arabic"/>
          <w:b/>
          <w:bCs/>
          <w:color w:val="4472C4" w:themeColor="accent5"/>
          <w:sz w:val="32"/>
          <w:szCs w:val="32"/>
          <w:rtl/>
        </w:rPr>
        <w:lastRenderedPageBreak/>
        <w:t>ثالثاً: الادّخار</w:t>
      </w:r>
      <w:bookmarkEnd w:id="47"/>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لا يختلف اثنان في تأثير ادّخار الأموال على تماسك الأسرة والمجتمع ورقيّهما، وهذا الأمر </w:t>
      </w:r>
      <w:r>
        <w:rPr>
          <w:rFonts w:ascii="Adobe Arabic" w:hAnsi="Adobe Arabic" w:cs="Adobe Arabic"/>
          <w:sz w:val="32"/>
          <w:szCs w:val="32"/>
          <w:rtl/>
        </w:rPr>
        <w:t xml:space="preserve">- </w:t>
      </w:r>
      <w:r w:rsidRPr="006F0FDA">
        <w:rPr>
          <w:rFonts w:ascii="Adobe Arabic" w:hAnsi="Adobe Arabic" w:cs="Adobe Arabic"/>
          <w:sz w:val="32"/>
          <w:szCs w:val="32"/>
          <w:rtl/>
        </w:rPr>
        <w:t xml:space="preserve">طبعاً </w:t>
      </w:r>
      <w:r>
        <w:rPr>
          <w:rFonts w:ascii="Adobe Arabic" w:hAnsi="Adobe Arabic" w:cs="Adobe Arabic"/>
          <w:sz w:val="32"/>
          <w:szCs w:val="32"/>
          <w:rtl/>
        </w:rPr>
        <w:t xml:space="preserve">- </w:t>
      </w:r>
      <w:r w:rsidRPr="006F0FDA">
        <w:rPr>
          <w:rFonts w:ascii="Adobe Arabic" w:hAnsi="Adobe Arabic" w:cs="Adobe Arabic"/>
          <w:sz w:val="32"/>
          <w:szCs w:val="32"/>
          <w:rtl/>
        </w:rPr>
        <w:t>من أهمّ سياسات حُسن التدبير في المعيشة. فلو تصفّحنا تأريخ الأنظمة الحاكمة المستقرّة، والمجتمعات البشريّة المتطوّرة والأسر الناجحة؛ للمسنا أهمّيّة التوفير، ومدى تأثيره الإيجابيّ عليها. أمّا النصوص الدينيّة فهي بدورها تطرّقت إلى أهمّيّة هذا الأمر، حيث سنشير إلى بعضها في الأبحاث التالية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48" w:name="_Toc83204863"/>
      <w:r w:rsidRPr="00E26E41">
        <w:rPr>
          <w:rFonts w:ascii="Adobe Arabic" w:hAnsi="Adobe Arabic" w:cs="Adobe Arabic"/>
          <w:b/>
          <w:bCs/>
          <w:color w:val="4472C4" w:themeColor="accent5"/>
          <w:sz w:val="32"/>
          <w:szCs w:val="32"/>
        </w:rPr>
        <w:t>1</w:t>
      </w:r>
      <w:r w:rsidRPr="00E26E41">
        <w:rPr>
          <w:rFonts w:ascii="Adobe Arabic" w:hAnsi="Adobe Arabic" w:cs="Adobe Arabic"/>
          <w:b/>
          <w:bCs/>
          <w:color w:val="4472C4" w:themeColor="accent5"/>
          <w:sz w:val="32"/>
          <w:szCs w:val="32"/>
          <w:rtl/>
        </w:rPr>
        <w:t>- أهمّيّة الادّخار</w:t>
      </w:r>
      <w:bookmarkEnd w:id="48"/>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روح الانسجام والتعاون بين أعضاء الأسرة والمجتمع من أهمّ العوامل التي تساعد على تنامي الرغبة في التوفير لديهم. فعندما تسود هذه الروحيّة بينهم، ويتولّى زمام أمورهم وليّ أمرٍ مدبّرٍ؛ فسوف يتسنّى لهم الادّخار، ولكن لو فُقد الانسجام والتعاون بينهم وبين إدارتهم، أو أنّهم تمرّدوا على أوامر ولي أمرهم؛ فسوف لا يتمكّنون من ادّخار أموالهم، وسيواجهون مصاعب في إدارة أمورهم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إذن، لو سلك أعضاء الأسرة أو المجتمع نهج الإسراف والتبذير؛ فسوف لا يمكنهم ادّخار ما يلبّي متطلّباتهم عند الحاجة، حتّى وإن كان وليّ أمرهم مدبّراً وقانعاً. فإذا تمكّن الناس من ادّخار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أموالهم وتسخيرها في النشاطات الإنتاجيّة؛ فسوف تتهيّأ الأرضيّة اللازمة للرقيّ الاقتصاديّ، وتتوافر فُرص العمل، ويرتفع المستوى المعيشيّ للناس. كما أنّ الادّخار بذاته يُعدّ سبباً للحيلولة دون الإسراف والتبذير. وكلّما زادت قدرة الناس على الادّخار؛ فسوف يبتعدون عن طبيعة الاستهلاك المُفرِط إلى حدٍّ كبيرٍ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ومصادرنا الدينيّة حافلةٌ بنصوصٍ تؤكّد على أهمّيّة الادّخار، منها: ما قاله الإمام عليّ بن موسى الرضا</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إنَّ الإنسانَ إذا أدخل[ادّخر] طَعامَ سَنَةٍ؛ خَفَّ ظَهرُهُ وَاستَراحَ. وَكانَ أبو جَعفر وَأبو عَبدِ اللهِ</w:t>
      </w:r>
      <w:r w:rsidRPr="006F0FDA">
        <w:rPr>
          <w:rFonts w:ascii="Adobe Arabic" w:hAnsi="Adobe Arabic" w:cs="Adobe Arabic"/>
          <w:sz w:val="32"/>
          <w:szCs w:val="32"/>
        </w:rPr>
        <w:t xml:space="preserve">L </w:t>
      </w:r>
      <w:r w:rsidRPr="006F0FDA">
        <w:rPr>
          <w:rFonts w:ascii="Adobe Arabic" w:hAnsi="Adobe Arabic" w:cs="Adobe Arabic"/>
          <w:sz w:val="32"/>
          <w:szCs w:val="32"/>
          <w:rtl/>
        </w:rPr>
        <w:t>لا يَشتَريانِ عُقدَةً؛ حَتَّى يُحرِزا طَعامَ سَنَتِهِما</w:t>
      </w:r>
      <w:r w:rsidRPr="006F0FDA">
        <w:rPr>
          <w:rFonts w:ascii="Adobe Arabic" w:hAnsi="Adobe Arabic" w:cs="Adobe Arabic"/>
          <w:sz w:val="32"/>
          <w:szCs w:val="32"/>
        </w:rPr>
        <w:t>»</w:t>
      </w:r>
      <w:r w:rsidR="00A0732D">
        <w:rPr>
          <w:rStyle w:val="FootnoteReference"/>
          <w:rFonts w:ascii="Adobe Arabic" w:hAnsi="Adobe Arabic" w:cs="Adobe Arabic"/>
          <w:sz w:val="32"/>
          <w:szCs w:val="32"/>
        </w:rPr>
        <w:footnoteReference w:id="29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فلو انتهج الإنسان هذا الأسلوب في المعيشة؛ سينعم براحة البال، ويستقرّ نفسيّاً. وبالطبع، فإنّ راحة بال أيّ إنسان لها تأثيرٌ كبيرٌ على نشاطاته؛ فهي تعتبر أساساً لتطوّره الفكريّ، ووازعاً لعطائه العمليّ، كما أنّها من أسباب تكامل شخصيّة الإنسان وسموّ المجتمع، وتعدّ ـ أيضاً ـ من دواعي امتثال أعضاء الأسرة لأداء مسؤوليّاتهم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إذن، لا ريب في أنّ التوفير سيزرع روح الطمأنينة بين جميع أعضاء الأسرة والمجتمع، ولا يُبقي مجالاً للقلق والاضطراب بشأن المستقبل في أذهانهم. فوليّ أمر كهذه أسرةٍ أو مجتمعٍ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كهذا؛ سيكون محترماً ومستّقلاً، حيث لا يضطرّ لأن يمدّ يده إلى الآخرين؛ طلباً للمعونة، وفي الوقت نفسه سوف لا يُجبر على مخالفة الأصول الأخلاقيّة والمعايير الدينيّة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لذا، فإنّ تأكيد الإمام الرضا</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ضرورة توفير متطلّبات الحياة لمدّة عامٍ؛ هو مثالٌ على الادّخار الممدوح الذي سنتطرّق إلى ذكره لاحقاً؛ وهو في الحقيقة تأكيدٌ على أهمّيّة الادّخار بشكلٍ عامٍّ</w:t>
      </w:r>
      <w:r w:rsidR="00A0732D">
        <w:rPr>
          <w:rStyle w:val="FootnoteReference"/>
          <w:rFonts w:ascii="Adobe Arabic" w:hAnsi="Adobe Arabic" w:cs="Adobe Arabic"/>
          <w:sz w:val="32"/>
          <w:szCs w:val="32"/>
          <w:rtl/>
        </w:rPr>
        <w:footnoteReference w:id="29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 xml:space="preserve">وتجدر الإشارة إلى أنّ الادّخار ليس دائماً؛ بمعنى: توفير الأموال في الحياة الدنيويّة، فهناكٌ ادّخارٌ معنويٌّ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أكّدت عليه النصوص الدينيّة؛ وفيه بركاتٌ عظيمةٌ لا تفنى، وتفوق بركات الادّخار المادّيّ. قال رسول الله</w:t>
      </w:r>
      <w:r w:rsidRPr="006F0FDA">
        <w:rPr>
          <w:rFonts w:ascii="Adobe Arabic" w:hAnsi="Adobe Arabic" w:cs="Adobe Arabic"/>
          <w:sz w:val="32"/>
          <w:szCs w:val="32"/>
        </w:rPr>
        <w:t xml:space="preserve"> </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إذا ماتَ المؤمِنُ انقَطَعَ عَمَلُهُ، إلا مِن ثَلاثٍ: صَدَقَةٌ جاريَةٌ، أو عِلمٌ يُنتَفَعُ بهِ، أو وَلَدٌ صالِحٌ يَدعُو لَهُ</w:t>
      </w:r>
      <w:r w:rsidRPr="006F0FDA">
        <w:rPr>
          <w:rFonts w:ascii="Adobe Arabic" w:hAnsi="Adobe Arabic" w:cs="Adobe Arabic"/>
          <w:sz w:val="32"/>
          <w:szCs w:val="32"/>
        </w:rPr>
        <w:t>»</w:t>
      </w:r>
      <w:r w:rsidR="00A0732D">
        <w:rPr>
          <w:rStyle w:val="FootnoteReference"/>
          <w:rFonts w:ascii="Adobe Arabic" w:hAnsi="Adobe Arabic" w:cs="Adobe Arabic"/>
          <w:sz w:val="32"/>
          <w:szCs w:val="32"/>
        </w:rPr>
        <w:footnoteReference w:id="29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49" w:name="_Toc83204864"/>
      <w:r w:rsidRPr="00E26E41">
        <w:rPr>
          <w:rFonts w:ascii="Adobe Arabic" w:hAnsi="Adobe Arabic" w:cs="Adobe Arabic"/>
          <w:b/>
          <w:bCs/>
          <w:color w:val="4472C4" w:themeColor="accent5"/>
          <w:sz w:val="32"/>
          <w:szCs w:val="32"/>
        </w:rPr>
        <w:t>2</w:t>
      </w:r>
      <w:r w:rsidRPr="00E26E41">
        <w:rPr>
          <w:rFonts w:ascii="Adobe Arabic" w:hAnsi="Adobe Arabic" w:cs="Adobe Arabic"/>
          <w:b/>
          <w:bCs/>
          <w:color w:val="4472C4" w:themeColor="accent5"/>
          <w:sz w:val="32"/>
          <w:szCs w:val="32"/>
          <w:rtl/>
        </w:rPr>
        <w:t>- أنواع الادّخار</w:t>
      </w:r>
      <w:bookmarkEnd w:id="49"/>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يمكن تقسيم التوفير حسب أهدافه العقلائيّة والشرعيّة إلى قسمين، ممدوحٌ (ادّخارٌ مطلوبٌ)، ومذمومٌ (اكتناز منهيٌّ عنه)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b/>
          <w:bCs/>
          <w:color w:val="ED7D31" w:themeColor="accent2"/>
          <w:sz w:val="32"/>
          <w:szCs w:val="32"/>
          <w:rtl/>
        </w:rPr>
      </w:pPr>
      <w:r>
        <w:rPr>
          <w:rFonts w:ascii="Adobe Arabic" w:hAnsi="Adobe Arabic" w:cs="Adobe Arabic"/>
          <w:b/>
          <w:bCs/>
          <w:color w:val="ED7D31" w:themeColor="accent2"/>
          <w:sz w:val="32"/>
          <w:szCs w:val="32"/>
          <w:rtl/>
        </w:rPr>
        <w:br w:type="page"/>
      </w: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lastRenderedPageBreak/>
        <w:t>أ- التوفير الأمثل (الممدوح)</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الادّخار أو التوفير الأمثل الذي يجب على المؤمن انتهاجه هو ما تتحقّق به أهدافٌ لا تتنافى مع العقل والشرع، بل يتمّ من خلاله حفظ كرامة المؤمن، وعزّته، وصيانته وعياله من الفقر والحرمان، كما يعينه على القيام بواجباته على أكمل وجهٍ. ويتجلّى هذا النوع من التوفير في أمورٍ كثيرة تعود بالنفع على الفرد والمجتمع معاً، منها: الوقف، والإنفاق في سبيل الله، ومساعدة الفقراء، وإنشاء طرقٍ، وتوسيع شبكات المياه، وبناء جسور، وبناء مدارس، وبناء مستشفيات، وما إلى ذلك من أعمالٍ ممدوحةٍ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A0732D">
      <w:pPr>
        <w:bidi/>
        <w:jc w:val="both"/>
        <w:rPr>
          <w:rFonts w:ascii="Adobe Arabic" w:hAnsi="Adobe Arabic" w:cs="Adobe Arabic"/>
          <w:sz w:val="32"/>
          <w:szCs w:val="32"/>
          <w:rtl/>
        </w:rPr>
      </w:pPr>
      <w:r w:rsidRPr="006F0FDA">
        <w:rPr>
          <w:rFonts w:ascii="Adobe Arabic" w:hAnsi="Adobe Arabic" w:cs="Adobe Arabic"/>
          <w:sz w:val="32"/>
          <w:szCs w:val="32"/>
          <w:rtl/>
        </w:rPr>
        <w:t>وقصّة النبيّ يوسف</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في القرآن الكريم خير دليلٍ على أهمّيّة الادّخار؛ وذلك عندما فسّر رؤيا فرعون مصر في البقرات السبع العجاف بسنوات الجفاف؛ والجدب؛ ومن ثمّ اقترح عليه توفير القمح؛ لتجاوز هذه المحنة. جاء في كتاب الله العزيز: </w:t>
      </w:r>
      <w:r w:rsidR="004416B3" w:rsidRPr="004661E0">
        <w:rPr>
          <w:rFonts w:ascii="Adobe Arabic" w:hAnsi="Adobe Arabic" w:cs="Adobe Arabic"/>
          <w:b/>
          <w:bCs/>
          <w:color w:val="70AD47" w:themeColor="accent6"/>
          <w:sz w:val="32"/>
          <w:szCs w:val="32"/>
          <w:rtl/>
        </w:rPr>
        <w:t>﴿</w:t>
      </w:r>
      <w:r w:rsidRPr="004661E0">
        <w:rPr>
          <w:rFonts w:ascii="Adobe Arabic" w:hAnsi="Adobe Arabic" w:cs="Adobe Arabic"/>
          <w:b/>
          <w:bCs/>
          <w:color w:val="70AD47" w:themeColor="accent6"/>
          <w:sz w:val="32"/>
          <w:szCs w:val="32"/>
          <w:rtl/>
        </w:rPr>
        <w:t>يُوسُفُ أَيُّهَا ٱلصِّدِّيقُ أَف</w:t>
      </w:r>
      <w:r w:rsidRPr="004661E0">
        <w:rPr>
          <w:rFonts w:ascii="Adobe Arabic" w:hAnsi="Adobe Arabic" w:cs="Adobe Arabic" w:hint="cs"/>
          <w:b/>
          <w:bCs/>
          <w:color w:val="70AD47" w:themeColor="accent6"/>
          <w:sz w:val="32"/>
          <w:szCs w:val="32"/>
          <w:rtl/>
        </w:rPr>
        <w:t>تِنَا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سَبعِ</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بَقَرَٰتٖ</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سِمَانٖ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يَأكُلُهُنَّ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سَبعٌ</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عِجَافٞ</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وَسَبعِ</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سُن</w:t>
      </w:r>
      <w:r w:rsidRPr="004661E0">
        <w:rPr>
          <w:rFonts w:ascii="Sakkal Majalla" w:hAnsi="Sakkal Majalla" w:cs="Sakkal Majalla" w:hint="cs"/>
          <w:b/>
          <w:bCs/>
          <w:color w:val="70AD47" w:themeColor="accent6"/>
          <w:sz w:val="32"/>
          <w:szCs w:val="32"/>
          <w:rtl/>
        </w:rPr>
        <w:t>ۢ</w:t>
      </w:r>
      <w:r w:rsidRPr="004661E0">
        <w:rPr>
          <w:rFonts w:ascii="Adobe Arabic" w:hAnsi="Adobe Arabic" w:cs="Adobe Arabic" w:hint="cs"/>
          <w:b/>
          <w:bCs/>
          <w:color w:val="70AD47" w:themeColor="accent6"/>
          <w:sz w:val="32"/>
          <w:szCs w:val="32"/>
          <w:rtl/>
        </w:rPr>
        <w:t>بُلَٰتٍ</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خُضرٖ</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وَأُخَرَ</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يَابِسَٰتٖ</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لَّعَلِّيٓ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أَرجِعُ</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إِلَى</w:t>
      </w:r>
      <w:r w:rsidRPr="004661E0">
        <w:rPr>
          <w:rFonts w:ascii="Adobe Arabic" w:hAnsi="Adobe Arabic" w:cs="Adobe Arabic"/>
          <w:b/>
          <w:bCs/>
          <w:color w:val="70AD47" w:themeColor="accent6"/>
          <w:sz w:val="32"/>
          <w:szCs w:val="32"/>
          <w:rtl/>
        </w:rPr>
        <w:t xml:space="preserve"> ٱلنَّاسِ لَعَلَّهُم </w:t>
      </w:r>
      <w:r w:rsidRPr="004661E0">
        <w:rPr>
          <w:rFonts w:ascii="Adobe Arabic" w:hAnsi="Adobe Arabic" w:cs="Adobe Arabic" w:hint="cs"/>
          <w:b/>
          <w:bCs/>
          <w:color w:val="70AD47" w:themeColor="accent6"/>
          <w:sz w:val="32"/>
          <w:szCs w:val="32"/>
          <w:rtl/>
        </w:rPr>
        <w:t>يَعلَمُونَ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٤٦</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قَالَ</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تَزرَعُونَ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سَبعَ</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سِنِينَ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دَأَبٗا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فَم</w:t>
      </w:r>
      <w:r w:rsidRPr="004661E0">
        <w:rPr>
          <w:rFonts w:ascii="Adobe Arabic" w:hAnsi="Adobe Arabic" w:cs="Adobe Arabic"/>
          <w:b/>
          <w:bCs/>
          <w:color w:val="70AD47" w:themeColor="accent6"/>
          <w:sz w:val="32"/>
          <w:szCs w:val="32"/>
          <w:rtl/>
        </w:rPr>
        <w:t xml:space="preserve">َا حَصَدتُّم </w:t>
      </w:r>
      <w:r w:rsidRPr="004661E0">
        <w:rPr>
          <w:rFonts w:ascii="Adobe Arabic" w:hAnsi="Adobe Arabic" w:cs="Adobe Arabic" w:hint="cs"/>
          <w:b/>
          <w:bCs/>
          <w:color w:val="70AD47" w:themeColor="accent6"/>
          <w:sz w:val="32"/>
          <w:szCs w:val="32"/>
          <w:rtl/>
        </w:rPr>
        <w:t>فَذَرُوهُ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سُن</w:t>
      </w:r>
      <w:r w:rsidRPr="004661E0">
        <w:rPr>
          <w:rFonts w:ascii="Sakkal Majalla" w:hAnsi="Sakkal Majalla" w:cs="Sakkal Majalla" w:hint="cs"/>
          <w:b/>
          <w:bCs/>
          <w:color w:val="70AD47" w:themeColor="accent6"/>
          <w:sz w:val="32"/>
          <w:szCs w:val="32"/>
          <w:rtl/>
        </w:rPr>
        <w:t>ۢ</w:t>
      </w:r>
      <w:r w:rsidRPr="004661E0">
        <w:rPr>
          <w:rFonts w:ascii="Adobe Arabic" w:hAnsi="Adobe Arabic" w:cs="Adobe Arabic" w:hint="cs"/>
          <w:b/>
          <w:bCs/>
          <w:color w:val="70AD47" w:themeColor="accent6"/>
          <w:sz w:val="32"/>
          <w:szCs w:val="32"/>
          <w:rtl/>
        </w:rPr>
        <w:t>بُلِه</w:t>
      </w:r>
      <w:r w:rsidRPr="004661E0">
        <w:rPr>
          <w:rFonts w:ascii="Adobe Arabic" w:hAnsi="Adobe Arabic" w:cs="Adobe Arabic"/>
          <w:b/>
          <w:bCs/>
          <w:color w:val="70AD47" w:themeColor="accent6"/>
          <w:sz w:val="32"/>
          <w:szCs w:val="32"/>
          <w:rtl/>
        </w:rPr>
        <w:t>ِ</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hint="cs"/>
          <w:b/>
          <w:bCs/>
          <w:color w:val="70AD47" w:themeColor="accent6"/>
          <w:sz w:val="32"/>
          <w:szCs w:val="32"/>
          <w:rtl/>
        </w:rPr>
        <w:t>ٓ</w:t>
      </w:r>
      <w:r w:rsidRPr="004661E0">
        <w:rPr>
          <w:rFonts w:ascii="Adobe Arabic" w:hAnsi="Adobe Arabic" w:cs="Adobe Arabic"/>
          <w:b/>
          <w:bCs/>
          <w:color w:val="70AD47" w:themeColor="accent6"/>
          <w:sz w:val="32"/>
          <w:szCs w:val="32"/>
          <w:rtl/>
        </w:rPr>
        <w:t xml:space="preserve"> إِلَّا قَلِيلٗا مِّمَّا تَأ</w:t>
      </w:r>
      <w:r w:rsidRPr="004661E0">
        <w:rPr>
          <w:rFonts w:ascii="Adobe Arabic" w:hAnsi="Adobe Arabic" w:cs="Adobe Arabic" w:hint="cs"/>
          <w:b/>
          <w:bCs/>
          <w:color w:val="70AD47" w:themeColor="accent6"/>
          <w:sz w:val="32"/>
          <w:szCs w:val="32"/>
          <w:rtl/>
        </w:rPr>
        <w:t>كُلُونَ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٤٧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ثُمَّ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يَأتِي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مِن</w:t>
      </w:r>
      <w:r w:rsidRPr="004661E0">
        <w:rPr>
          <w:rFonts w:ascii="Sakkal Majalla" w:hAnsi="Sakkal Majalla" w:cs="Sakkal Majalla" w:hint="cs"/>
          <w:b/>
          <w:bCs/>
          <w:color w:val="70AD47" w:themeColor="accent6"/>
          <w:sz w:val="32"/>
          <w:szCs w:val="32"/>
          <w:rtl/>
        </w:rPr>
        <w:t>ۢ</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بَعدِ</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ذَٰلِكَ</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سَبعٞ</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شِدَادٞ</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يَأكُلنَ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قَدَّمتُم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لَهُنَّ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قَلِيلٗا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مِّمَّا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تُحصِنُونَ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٤٨</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ثُمَّ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يَأتِي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مِن</w:t>
      </w:r>
      <w:r w:rsidRPr="004661E0">
        <w:rPr>
          <w:rFonts w:ascii="Sakkal Majalla" w:hAnsi="Sakkal Majalla" w:cs="Sakkal Majalla" w:hint="cs"/>
          <w:b/>
          <w:bCs/>
          <w:color w:val="70AD47" w:themeColor="accent6"/>
          <w:sz w:val="32"/>
          <w:szCs w:val="32"/>
          <w:rtl/>
        </w:rPr>
        <w:t>ۢ</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بَعدِ</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ذَٰلِكَ</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عَامٞ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يُغَاثُ</w:t>
      </w:r>
      <w:r w:rsidRPr="004661E0">
        <w:rPr>
          <w:rFonts w:ascii="Adobe Arabic" w:hAnsi="Adobe Arabic" w:cs="Adobe Arabic"/>
          <w:b/>
          <w:bCs/>
          <w:color w:val="70AD47" w:themeColor="accent6"/>
          <w:sz w:val="32"/>
          <w:szCs w:val="32"/>
          <w:rtl/>
        </w:rPr>
        <w:t xml:space="preserve"> ٱلنَّاسُ وَفِيهِ يَع</w:t>
      </w:r>
      <w:r w:rsidRPr="004661E0">
        <w:rPr>
          <w:rFonts w:ascii="Adobe Arabic" w:hAnsi="Adobe Arabic" w:cs="Adobe Arabic" w:hint="cs"/>
          <w:b/>
          <w:bCs/>
          <w:color w:val="70AD47" w:themeColor="accent6"/>
          <w:sz w:val="32"/>
          <w:szCs w:val="32"/>
          <w:rtl/>
        </w:rPr>
        <w:t>صِرُونَ﴾</w:t>
      </w:r>
      <w:r w:rsidR="00A0732D">
        <w:rPr>
          <w:rStyle w:val="FootnoteReference"/>
          <w:rFonts w:ascii="Adobe Arabic" w:hAnsi="Adobe Arabic" w:cs="Adobe Arabic"/>
          <w:b/>
          <w:bCs/>
          <w:color w:val="70AD47" w:themeColor="accent6"/>
          <w:sz w:val="32"/>
          <w:szCs w:val="32"/>
          <w:rtl/>
        </w:rPr>
        <w:footnoteReference w:id="299"/>
      </w:r>
      <w:r w:rsidRPr="006F0FDA">
        <w:rPr>
          <w:rFonts w:ascii="Adobe Arabic" w:hAnsi="Adobe Arabic" w:cs="Adobe Arabic"/>
          <w:sz w:val="32"/>
          <w:szCs w:val="32"/>
          <w:rtl/>
        </w:rPr>
        <w:t xml:space="preserve">. نستلهم من هذه الآيات المباركة أنّ الهدف من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الادّخار يكون حميداً؛ لو كان الهدف منه حماية اقتصاد المجتمع، والحفاظ على تماسكه؛ لدرجة أنّ نبيّاً من أنبياء الله تعالى قد تولّى هذه المهمّة بنفسه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 xml:space="preserve">والنصوص الحديثيّة </w:t>
      </w:r>
      <w:r>
        <w:rPr>
          <w:rFonts w:ascii="Adobe Arabic" w:hAnsi="Adobe Arabic" w:cs="Adobe Arabic"/>
          <w:sz w:val="32"/>
          <w:szCs w:val="32"/>
          <w:rtl/>
        </w:rPr>
        <w:t xml:space="preserve">- </w:t>
      </w:r>
      <w:r w:rsidRPr="006F0FDA">
        <w:rPr>
          <w:rFonts w:ascii="Adobe Arabic" w:hAnsi="Adobe Arabic" w:cs="Adobe Arabic"/>
          <w:sz w:val="32"/>
          <w:szCs w:val="32"/>
          <w:rtl/>
        </w:rPr>
        <w:t xml:space="preserve">أيضاً </w:t>
      </w:r>
      <w:r>
        <w:rPr>
          <w:rFonts w:ascii="Adobe Arabic" w:hAnsi="Adobe Arabic" w:cs="Adobe Arabic"/>
          <w:sz w:val="32"/>
          <w:szCs w:val="32"/>
          <w:rtl/>
        </w:rPr>
        <w:t xml:space="preserve">- </w:t>
      </w:r>
      <w:r w:rsidRPr="006F0FDA">
        <w:rPr>
          <w:rFonts w:ascii="Adobe Arabic" w:hAnsi="Adobe Arabic" w:cs="Adobe Arabic"/>
          <w:sz w:val="32"/>
          <w:szCs w:val="32"/>
          <w:rtl/>
        </w:rPr>
        <w:t>أكّدت على هذا المبدأ في تدبير المعيشة؛ أي ضرورة ادّخار مؤونة سنةٍ، كما جاء في الحديث المرويّ عن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فَإنَّ النّاسَ إنَّما يُعطَونَ مِن السَّنةِ إلى السَّنةِ، فَللرِّجُلِ أنْ يَأخُذَ ما يَكفِيهِ وَيَكفِي عِيالَهُ مِن السَّنَةِ إلَى السَّنَةِ</w:t>
      </w:r>
      <w:r w:rsidRPr="006F0FDA">
        <w:rPr>
          <w:rFonts w:ascii="Adobe Arabic" w:hAnsi="Adobe Arabic" w:cs="Adobe Arabic"/>
          <w:sz w:val="32"/>
          <w:szCs w:val="32"/>
        </w:rPr>
        <w:t>»</w:t>
      </w:r>
      <w:r w:rsidR="00A0732D">
        <w:rPr>
          <w:rStyle w:val="FootnoteReference"/>
          <w:rFonts w:ascii="Adobe Arabic" w:hAnsi="Adobe Arabic" w:cs="Adobe Arabic"/>
          <w:sz w:val="32"/>
          <w:szCs w:val="32"/>
        </w:rPr>
        <w:footnoteReference w:id="30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كما أجاب الإمام عليّ بن موسى الرضا</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على سؤال معمّر بن خلاّد عن توفير طعام سنةٍ، قائلاً: «أنا أفعَلُهُ»، ويعني بذلك إحراز القوت</w:t>
      </w:r>
      <w:r w:rsidR="00A0732D">
        <w:rPr>
          <w:rStyle w:val="FootnoteReference"/>
          <w:rFonts w:ascii="Adobe Arabic" w:hAnsi="Adobe Arabic" w:cs="Adobe Arabic"/>
          <w:sz w:val="32"/>
          <w:szCs w:val="32"/>
          <w:rtl/>
        </w:rPr>
        <w:footnoteReference w:id="30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واعتبر الإمام محمّد الباقر</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طلب الرزق في الدنيا؛ بهدف التعفّف عن سؤال الناس، وتلبيةً لمتطلّبات الأسرة، وإعانةً للجار؛ أنّه أمرٌ ممدوحٌ، وثوابه الأخرويّ عظيمٌ جدّاً. حيث قال: «مَن طَلَبَ الرِّزقَ فِي الدُّنيا؛ استعفافاً عَن النّاسِ، وَتَوسِيعاً عَلى أهلِهِ، وتَعَطُّفاً عَلَى جارِهِ؛ لَقِيَ اللهَ عزَّ وَجلَّ يَومَ القِيامَةِ وَوَجهُهُ مِثلُ القَمَرِ لَيلَةَ البَدرِ</w:t>
      </w:r>
      <w:r w:rsidRPr="006F0FDA">
        <w:rPr>
          <w:rFonts w:ascii="Adobe Arabic" w:hAnsi="Adobe Arabic" w:cs="Adobe Arabic"/>
          <w:sz w:val="32"/>
          <w:szCs w:val="32"/>
        </w:rPr>
        <w:t>»</w:t>
      </w:r>
      <w:r w:rsidR="00A0732D">
        <w:rPr>
          <w:rStyle w:val="FootnoteReference"/>
          <w:rFonts w:ascii="Adobe Arabic" w:hAnsi="Adobe Arabic" w:cs="Adobe Arabic"/>
          <w:sz w:val="32"/>
          <w:szCs w:val="32"/>
        </w:rPr>
        <w:footnoteReference w:id="30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b/>
          <w:bCs/>
          <w:color w:val="ED7D31" w:themeColor="accent2"/>
          <w:sz w:val="32"/>
          <w:szCs w:val="32"/>
          <w:rtl/>
        </w:rPr>
      </w:pPr>
      <w:r>
        <w:rPr>
          <w:rFonts w:ascii="Adobe Arabic" w:hAnsi="Adobe Arabic" w:cs="Adobe Arabic"/>
          <w:b/>
          <w:bCs/>
          <w:color w:val="ED7D31" w:themeColor="accent2"/>
          <w:sz w:val="32"/>
          <w:szCs w:val="32"/>
          <w:rtl/>
        </w:rPr>
        <w:br w:type="page"/>
      </w: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lastRenderedPageBreak/>
        <w:t>خدمة المجتمع توفيرٌ واقتصاد</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إنّ توفير الخدمات العامّة للمجتمع من شأنه المساعدة على ادّخار النعمة، وفي الوقت نفسه يُعدّ ذخراً معنويّاً للعبد في آخرته؛ كحفر بئرٍ، أو شقّ قناةٍ؛ لتأمين مياه الشرب والسَّقي للناس. ولهذا التوفير آثاره المعنويّة التي لا ينكرها أحدٌ. قال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سِتُّ خِصالٍ يَنتَفِعُ بِها المؤمِنُ بَعدَ مَوتِهِ: وَلَدٌ صالِحٌ يَستَغفِرُ لَهُ، وَمُصحَفٌ يُقرَأ فِيهِ، وَقُلَيبٌ يَحفِرُهُ، وَغَرسٍ يَغرِسُهُ، وَصَدَقَةُ ماءٍ يجرِيهِ، وَسُنَّةٌ حَسَنَةٌ يُؤخَذُ بِها بَعدَهُ</w:t>
      </w:r>
      <w:r w:rsidRPr="006F0FDA">
        <w:rPr>
          <w:rFonts w:ascii="Adobe Arabic" w:hAnsi="Adobe Arabic" w:cs="Adobe Arabic"/>
          <w:sz w:val="32"/>
          <w:szCs w:val="32"/>
        </w:rPr>
        <w:t>»</w:t>
      </w:r>
      <w:r w:rsidR="00A0732D">
        <w:rPr>
          <w:rStyle w:val="FootnoteReference"/>
          <w:rFonts w:ascii="Adobe Arabic" w:hAnsi="Adobe Arabic" w:cs="Adobe Arabic"/>
          <w:sz w:val="32"/>
          <w:szCs w:val="32"/>
        </w:rPr>
        <w:footnoteReference w:id="30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وقد نقل المؤرّخون فضائل كثيرة لأمير المؤمنين عليّ بن أبي طالب</w:t>
      </w:r>
      <w:r w:rsidR="004416B3">
        <w:rPr>
          <w:rFonts w:ascii="Adobe Arabic" w:hAnsi="Adobe Arabic" w:cs="Adobe Arabic"/>
          <w:sz w:val="32"/>
          <w:szCs w:val="32"/>
          <w:rtl/>
        </w:rPr>
        <w:t>(عليه السلام)</w:t>
      </w:r>
      <w:r w:rsidRPr="006F0FDA">
        <w:rPr>
          <w:rFonts w:ascii="Adobe Arabic" w:hAnsi="Adobe Arabic" w:cs="Adobe Arabic"/>
          <w:sz w:val="32"/>
          <w:szCs w:val="32"/>
          <w:rtl/>
        </w:rPr>
        <w:t>، منها: قيامه بحفر بئر «ينبُع» وقنواتٍ عديدةٍ؛ كقناة «أبو نيزر»، و«بغيبغة»، حيث جعلها وقفاً في سبيل الله تعالى. ولا زالت آثار بعضها باقيةً حتّى يومنا هذا في منطقةٍ تُعرف باسم آبار عليٍّ</w:t>
      </w:r>
      <w:r w:rsidR="00A0732D">
        <w:rPr>
          <w:rStyle w:val="FootnoteReference"/>
          <w:rFonts w:ascii="Adobe Arabic" w:hAnsi="Adobe Arabic" w:cs="Adobe Arabic"/>
          <w:sz w:val="32"/>
          <w:szCs w:val="32"/>
          <w:rtl/>
        </w:rPr>
        <w:footnoteReference w:id="304"/>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فرسول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وأهل بيته الكرام</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كانوا مثالاً يُحتذى به في السبق إلى الخيرات؛ لأجل حفظ المصالح العامّة، وتوفير الخدمات لأبناء جلدتهم، ودائماً ما كانوا يوصون الناس بذلك. فقد روى معتب: قال لي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 xml:space="preserve">وَقَدْ يَزِيدُ السِّعرُ بالمدِينةِ، كَمْ عِندَنا مِن طَعامٍ؟». قلت: عندنا ما يكفينا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lastRenderedPageBreak/>
        <w:t>أشهراً كثيرةً.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أخرِجْهُ وَبِعْهُ». قلت: وليس بالمدينة طعامٌ؟!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بِعْهُ». فلمّا بعته،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اشتَرِ مَعَ النّاسِ يَوماً بِيَومٍ»، ثمّ 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يا معتبُ، اجعَلْ قُوتَ عِيالِي نِصفاً شَعِيراً، وَنِصفاً حِنطَةً؛ فإنَّ اللهَ يَعلَمُ أنِّي واجدٌ أنْ أُطعِمَهُم الحِنطَةَ عَلَى وَجهِها، وَلكِنِّي أُحِبُّ أنْ يَرانِي اللهُ عزَّ وَجَلَّ قَد أحسَنتُ تَقديرَ المعِيشةَ</w:t>
      </w:r>
      <w:r w:rsidRPr="006F0FDA">
        <w:rPr>
          <w:rFonts w:ascii="Adobe Arabic" w:hAnsi="Adobe Arabic" w:cs="Adobe Arabic"/>
          <w:sz w:val="32"/>
          <w:szCs w:val="32"/>
        </w:rPr>
        <w:t>»</w:t>
      </w:r>
      <w:r w:rsidR="00A0732D">
        <w:rPr>
          <w:rStyle w:val="FootnoteReference"/>
          <w:rFonts w:ascii="Adobe Arabic" w:hAnsi="Adobe Arabic" w:cs="Adobe Arabic"/>
          <w:sz w:val="32"/>
          <w:szCs w:val="32"/>
        </w:rPr>
        <w:footnoteReference w:id="30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وتأكيد تعاليمنا الدينيّة على أهمّيّة الادّخار وحثّنا على انتهاجه؛ دليلٌ على فائدته ومكانته السامية. فالشعب الذي يروم تحقيق الأهداف المنشودة في بلوغ درجات الرقيّ الاقتصاديّ، وتحقيق الاكتفاء الذاتيّ في الإنتاج المحليّ؛ لا بدّ له من تسخير الأموال والجهود في هذا المضمار، وتحمّل بعض المصاعب، وغضّ النظر عن بعض ملذّات الحياة؛ وإن كانت مشروعةً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ب- الادّخار المذموم (الاكتناز المنهيّ عنه)</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التوفير هو جمع الأموال وادّخارها لوقت الحاجة، وحسب التعاليم الدينيّة، فإنّ جواز ذلك أو عدمه منوطٌ بالأهداف المتوخّاة منه، فإن كانت الأهداف تتّفق مع حكم العقل والشرع؛ يكون الادّخار مطلوباً، ولا بدّ منه. وأمّا إن كانت هذه الأهداف لا تنسجم مع حكم العقل والشرع؛ فسيكون الادّخار حينها مذموماً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ومنهيّاً عنه؛ لأنّه يؤدّي إلى تسخير الثروة في غير رضا الربّ، ويحرم المجتمع والفقراء من منافعه. إذ أنّ أصحاب هذا المال المكتنز سيتنصّلون من أداء واجباتهم الماليّة تجاه أبناء مجتمعاتهم. لذلك، فإنّ جمع المال من قِبَل الأثرياء؛ بهدف جني ثروةٍ طائلةٍ، أو احتكار بضاعةٍ يحتاجها الناس؛ سيؤدّي إلى حرمانهم من حقوقهم المشروعة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 xml:space="preserve">وهذا العمل بذاته يُعدّ من أكثر الأفعال قبحاً، حيث أنّب الله تعالى هؤلاء في كتابه المجيد تأنيباً شديداً، وهدّدهم بالعذاب الأليم: </w:t>
      </w:r>
      <w:r w:rsidRPr="004661E0">
        <w:rPr>
          <w:rFonts w:ascii="Adobe Arabic" w:hAnsi="Adobe Arabic" w:cs="Adobe Arabic"/>
          <w:b/>
          <w:bCs/>
          <w:color w:val="70AD47" w:themeColor="accent6"/>
          <w:sz w:val="32"/>
          <w:szCs w:val="32"/>
          <w:rtl/>
        </w:rPr>
        <w:t>﴿يَٰٓأَيُّهَا ٱلَّذِينَ ءَامَنُوٓاْ إِنَّ كَثِيرٗا مِّنَ ٱل</w:t>
      </w:r>
      <w:r w:rsidRPr="004661E0">
        <w:rPr>
          <w:rFonts w:ascii="Adobe Arabic" w:hAnsi="Adobe Arabic" w:cs="Adobe Arabic" w:hint="cs"/>
          <w:b/>
          <w:bCs/>
          <w:color w:val="70AD47" w:themeColor="accent6"/>
          <w:sz w:val="32"/>
          <w:szCs w:val="32"/>
          <w:rtl/>
        </w:rPr>
        <w:t>أَحبَارِ</w:t>
      </w:r>
      <w:r w:rsidRPr="004661E0">
        <w:rPr>
          <w:rFonts w:ascii="Adobe Arabic" w:hAnsi="Adobe Arabic" w:cs="Adobe Arabic"/>
          <w:b/>
          <w:bCs/>
          <w:color w:val="70AD47" w:themeColor="accent6"/>
          <w:sz w:val="32"/>
          <w:szCs w:val="32"/>
          <w:rtl/>
        </w:rPr>
        <w:t xml:space="preserve"> وَٱلرُّه</w:t>
      </w:r>
      <w:r w:rsidRPr="004661E0">
        <w:rPr>
          <w:rFonts w:ascii="Adobe Arabic" w:hAnsi="Adobe Arabic" w:cs="Adobe Arabic" w:hint="cs"/>
          <w:b/>
          <w:bCs/>
          <w:color w:val="70AD47" w:themeColor="accent6"/>
          <w:sz w:val="32"/>
          <w:szCs w:val="32"/>
          <w:rtl/>
        </w:rPr>
        <w:t>بَانِ</w:t>
      </w:r>
      <w:r w:rsidRPr="004661E0">
        <w:rPr>
          <w:rFonts w:ascii="Adobe Arabic" w:hAnsi="Adobe Arabic" w:cs="Adobe Arabic"/>
          <w:b/>
          <w:bCs/>
          <w:color w:val="70AD47" w:themeColor="accent6"/>
          <w:sz w:val="32"/>
          <w:szCs w:val="32"/>
          <w:rtl/>
        </w:rPr>
        <w:t xml:space="preserve"> لَيَأ</w:t>
      </w:r>
      <w:r w:rsidRPr="004661E0">
        <w:rPr>
          <w:rFonts w:ascii="Adobe Arabic" w:hAnsi="Adobe Arabic" w:cs="Adobe Arabic" w:hint="cs"/>
          <w:b/>
          <w:bCs/>
          <w:color w:val="70AD47" w:themeColor="accent6"/>
          <w:sz w:val="32"/>
          <w:szCs w:val="32"/>
          <w:rtl/>
        </w:rPr>
        <w:t>كُلُونَ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أَموَٰلَ</w:t>
      </w:r>
      <w:r w:rsidRPr="004661E0">
        <w:rPr>
          <w:rFonts w:ascii="Adobe Arabic" w:hAnsi="Adobe Arabic" w:cs="Adobe Arabic"/>
          <w:b/>
          <w:bCs/>
          <w:color w:val="70AD47" w:themeColor="accent6"/>
          <w:sz w:val="32"/>
          <w:szCs w:val="32"/>
          <w:rtl/>
        </w:rPr>
        <w:t xml:space="preserve"> ٱلنَّاسِ بِٱل</w:t>
      </w:r>
      <w:r w:rsidRPr="004661E0">
        <w:rPr>
          <w:rFonts w:ascii="Adobe Arabic" w:hAnsi="Adobe Arabic" w:cs="Adobe Arabic" w:hint="cs"/>
          <w:b/>
          <w:bCs/>
          <w:color w:val="70AD47" w:themeColor="accent6"/>
          <w:sz w:val="32"/>
          <w:szCs w:val="32"/>
          <w:rtl/>
        </w:rPr>
        <w:t>بَٰطِلِ</w:t>
      </w:r>
      <w:r w:rsidRPr="004661E0">
        <w:rPr>
          <w:rFonts w:ascii="Adobe Arabic" w:hAnsi="Adobe Arabic" w:cs="Adobe Arabic"/>
          <w:b/>
          <w:bCs/>
          <w:color w:val="70AD47" w:themeColor="accent6"/>
          <w:sz w:val="32"/>
          <w:szCs w:val="32"/>
          <w:rtl/>
        </w:rPr>
        <w:t xml:space="preserve"> وَيَصُدُّونَ عَن سَبِيلِ ٱللَّهِ وَٱلَّذِينَ يَك</w:t>
      </w:r>
      <w:r w:rsidRPr="004661E0">
        <w:rPr>
          <w:rFonts w:ascii="Adobe Arabic" w:hAnsi="Adobe Arabic" w:cs="Adobe Arabic" w:hint="cs"/>
          <w:b/>
          <w:bCs/>
          <w:color w:val="70AD47" w:themeColor="accent6"/>
          <w:sz w:val="32"/>
          <w:szCs w:val="32"/>
          <w:rtl/>
        </w:rPr>
        <w:t>نِزُونَ</w:t>
      </w:r>
      <w:r w:rsidRPr="004661E0">
        <w:rPr>
          <w:rFonts w:ascii="Adobe Arabic" w:hAnsi="Adobe Arabic" w:cs="Adobe Arabic"/>
          <w:b/>
          <w:bCs/>
          <w:color w:val="70AD47" w:themeColor="accent6"/>
          <w:sz w:val="32"/>
          <w:szCs w:val="32"/>
          <w:rtl/>
        </w:rPr>
        <w:t xml:space="preserve"> ٱلذَّهَبَ وَٱل</w:t>
      </w:r>
      <w:r w:rsidRPr="004661E0">
        <w:rPr>
          <w:rFonts w:ascii="Adobe Arabic" w:hAnsi="Adobe Arabic" w:cs="Adobe Arabic" w:hint="cs"/>
          <w:b/>
          <w:bCs/>
          <w:color w:val="70AD47" w:themeColor="accent6"/>
          <w:sz w:val="32"/>
          <w:szCs w:val="32"/>
          <w:rtl/>
        </w:rPr>
        <w:t>فِضَّةَ</w:t>
      </w:r>
      <w:r w:rsidRPr="004661E0">
        <w:rPr>
          <w:rFonts w:ascii="Adobe Arabic" w:hAnsi="Adobe Arabic" w:cs="Adobe Arabic"/>
          <w:b/>
          <w:bCs/>
          <w:color w:val="70AD47" w:themeColor="accent6"/>
          <w:sz w:val="32"/>
          <w:szCs w:val="32"/>
          <w:rtl/>
        </w:rPr>
        <w:t xml:space="preserve"> وَلَا يُنفِقُونَهَا فِي سَبِيلِ ٱللَّهِ فَبَشِّر</w:t>
      </w:r>
      <w:r w:rsidRPr="004661E0">
        <w:rPr>
          <w:rFonts w:ascii="Adobe Arabic" w:hAnsi="Adobe Arabic" w:cs="Adobe Arabic" w:hint="cs"/>
          <w:b/>
          <w:bCs/>
          <w:color w:val="70AD47" w:themeColor="accent6"/>
          <w:sz w:val="32"/>
          <w:szCs w:val="32"/>
          <w:rtl/>
        </w:rPr>
        <w:t>هُم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بِعَذَابٍ</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أَلِيمٖ﴾</w:t>
      </w:r>
      <w:r w:rsidR="00A0732D">
        <w:rPr>
          <w:rStyle w:val="FootnoteReference"/>
          <w:rFonts w:ascii="Adobe Arabic" w:hAnsi="Adobe Arabic" w:cs="Adobe Arabic"/>
          <w:b/>
          <w:bCs/>
          <w:color w:val="70AD47" w:themeColor="accent6"/>
          <w:sz w:val="32"/>
          <w:szCs w:val="32"/>
          <w:rtl/>
        </w:rPr>
        <w:footnoteReference w:id="30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 xml:space="preserve">كما ذمّ عزّ وجلّ البخلاء، والذين يكنزون الأموال ولا ينفقوها، بقوله: </w:t>
      </w:r>
      <w:r w:rsidRPr="004661E0">
        <w:rPr>
          <w:rFonts w:ascii="Adobe Arabic" w:hAnsi="Adobe Arabic" w:cs="Adobe Arabic"/>
          <w:b/>
          <w:bCs/>
          <w:color w:val="70AD47" w:themeColor="accent6"/>
          <w:sz w:val="32"/>
          <w:szCs w:val="32"/>
          <w:rtl/>
        </w:rPr>
        <w:t>﴿ٱلَّذِينَ يَب</w:t>
      </w:r>
      <w:r w:rsidRPr="004661E0">
        <w:rPr>
          <w:rFonts w:ascii="Adobe Arabic" w:hAnsi="Adobe Arabic" w:cs="Adobe Arabic" w:hint="cs"/>
          <w:b/>
          <w:bCs/>
          <w:color w:val="70AD47" w:themeColor="accent6"/>
          <w:sz w:val="32"/>
          <w:szCs w:val="32"/>
          <w:rtl/>
        </w:rPr>
        <w:t>خَلُونَ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وَيَأمُرُونَ</w:t>
      </w:r>
      <w:r w:rsidRPr="004661E0">
        <w:rPr>
          <w:rFonts w:ascii="Adobe Arabic" w:hAnsi="Adobe Arabic" w:cs="Adobe Arabic"/>
          <w:b/>
          <w:bCs/>
          <w:color w:val="70AD47" w:themeColor="accent6"/>
          <w:sz w:val="32"/>
          <w:szCs w:val="32"/>
          <w:rtl/>
        </w:rPr>
        <w:t xml:space="preserve"> ٱلنَّاسَ بِٱل</w:t>
      </w:r>
      <w:r w:rsidRPr="004661E0">
        <w:rPr>
          <w:rFonts w:ascii="Adobe Arabic" w:hAnsi="Adobe Arabic" w:cs="Adobe Arabic" w:hint="cs"/>
          <w:b/>
          <w:bCs/>
          <w:color w:val="70AD47" w:themeColor="accent6"/>
          <w:sz w:val="32"/>
          <w:szCs w:val="32"/>
          <w:rtl/>
        </w:rPr>
        <w:t>بُخلِ</w:t>
      </w:r>
      <w:r w:rsidRPr="004661E0">
        <w:rPr>
          <w:rFonts w:ascii="Adobe Arabic" w:hAnsi="Adobe Arabic" w:cs="Adobe Arabic"/>
          <w:b/>
          <w:bCs/>
          <w:color w:val="70AD47" w:themeColor="accent6"/>
          <w:sz w:val="32"/>
          <w:szCs w:val="32"/>
          <w:rtl/>
        </w:rPr>
        <w:t xml:space="preserve"> وَيَك</w:t>
      </w:r>
      <w:r w:rsidRPr="004661E0">
        <w:rPr>
          <w:rFonts w:ascii="Adobe Arabic" w:hAnsi="Adobe Arabic" w:cs="Adobe Arabic" w:hint="cs"/>
          <w:b/>
          <w:bCs/>
          <w:color w:val="70AD47" w:themeColor="accent6"/>
          <w:sz w:val="32"/>
          <w:szCs w:val="32"/>
          <w:rtl/>
        </w:rPr>
        <w:t>تُمُونَ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ءَاتَىٰهُمُ</w:t>
      </w:r>
      <w:r w:rsidRPr="004661E0">
        <w:rPr>
          <w:rFonts w:ascii="Adobe Arabic" w:hAnsi="Adobe Arabic" w:cs="Adobe Arabic"/>
          <w:b/>
          <w:bCs/>
          <w:color w:val="70AD47" w:themeColor="accent6"/>
          <w:sz w:val="32"/>
          <w:szCs w:val="32"/>
          <w:rtl/>
        </w:rPr>
        <w:t xml:space="preserve"> ٱللَّهُ مِن فَض</w:t>
      </w:r>
      <w:r w:rsidRPr="004661E0">
        <w:rPr>
          <w:rFonts w:ascii="Adobe Arabic" w:hAnsi="Adobe Arabic" w:cs="Adobe Arabic" w:hint="cs"/>
          <w:b/>
          <w:bCs/>
          <w:color w:val="70AD47" w:themeColor="accent6"/>
          <w:sz w:val="32"/>
          <w:szCs w:val="32"/>
          <w:rtl/>
        </w:rPr>
        <w:t>لِهِ</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b/>
          <w:bCs/>
          <w:color w:val="70AD47" w:themeColor="accent6"/>
          <w:sz w:val="32"/>
          <w:szCs w:val="32"/>
          <w:rtl/>
        </w:rPr>
        <w:t xml:space="preserve"> وَأَع</w:t>
      </w:r>
      <w:r w:rsidRPr="004661E0">
        <w:rPr>
          <w:rFonts w:ascii="Adobe Arabic" w:hAnsi="Adobe Arabic" w:cs="Adobe Arabic" w:hint="cs"/>
          <w:b/>
          <w:bCs/>
          <w:color w:val="70AD47" w:themeColor="accent6"/>
          <w:sz w:val="32"/>
          <w:szCs w:val="32"/>
          <w:rtl/>
        </w:rPr>
        <w:t>تَدنَا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لِلكَٰفِرِينَ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عَذَابٗا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مُّهِينٗا﴾</w:t>
      </w:r>
      <w:r w:rsidR="00A0732D">
        <w:rPr>
          <w:rStyle w:val="FootnoteReference"/>
          <w:rFonts w:ascii="Adobe Arabic" w:hAnsi="Adobe Arabic" w:cs="Adobe Arabic"/>
          <w:b/>
          <w:bCs/>
          <w:color w:val="70AD47" w:themeColor="accent6"/>
          <w:sz w:val="32"/>
          <w:szCs w:val="32"/>
          <w:rtl/>
        </w:rPr>
        <w:footnoteReference w:id="30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والنصوص الروائيّة هي الأخرى ذمّت اكتناز الأموال وادّخارها في ما نُهِيَ عنه، وذُكِرَ في بعضها أنّ عقوبة الله تعالى جرّاء هذا العمل، هي: ابتلاء الناس بالقحط والجدب، حيث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 xml:space="preserve">إذا أبغَضَ النّاسُ فُقَراءَهُم، وَأظهَرُوا عِمارَةَ أسواقِهِم،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lastRenderedPageBreak/>
        <w:t>وَتَبارَكُوا عَلَى جَمعِ الدَّراهِمِ؛ رَماهُم اللهُ بِالقَحطِ مِن الزَّمانِ»</w:t>
      </w:r>
      <w:r w:rsidR="00A0732D">
        <w:rPr>
          <w:rStyle w:val="FootnoteReference"/>
          <w:rFonts w:ascii="Adobe Arabic" w:hAnsi="Adobe Arabic" w:cs="Adobe Arabic"/>
          <w:sz w:val="32"/>
          <w:szCs w:val="32"/>
          <w:rtl/>
        </w:rPr>
        <w:footnoteReference w:id="308"/>
      </w:r>
      <w:r w:rsidRPr="006F0FDA">
        <w:rPr>
          <w:rFonts w:ascii="Adobe Arabic" w:hAnsi="Adobe Arabic" w:cs="Adobe Arabic"/>
          <w:sz w:val="32"/>
          <w:szCs w:val="32"/>
          <w:rtl/>
        </w:rPr>
        <w:t>. إنّ الفعل البخيل مذمومٌ؛ لأنّه لا يُرجّح تلبية حاجات مجتمعه ودينه على ما يظنّه من حاجاتٍ قد تطرأ عليه وعلى أسرته. فالحريص أو البخيل لا يتقيّد بحدٍّ معيّنٍ لادّخار المال، بل يجمع المال بشرَهٍ، ويحاول جني ثروةٍ دون رويّةٍ؛ إذ تطغى عليه الأنانيّة، ولا يعير أيّ أهمّيّةٍ لمتطلّبات الآخرين وحوائجهم؛ حتّى لو كان ذوي الحاجات مؤمنين؛ لأنّ مصلحة المجتمع الإسلاميّ لا تمتّ إليه بصلةٍ؛ لا من قريبٍ ولا من بعيدٍ، وهمّه الوحيد جمع أكبر قدرٍ ممكنٍ من المال</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50" w:name="_Toc83204865"/>
      <w:r w:rsidRPr="00E26E41">
        <w:rPr>
          <w:rFonts w:ascii="Adobe Arabic" w:hAnsi="Adobe Arabic" w:cs="Adobe Arabic"/>
          <w:b/>
          <w:bCs/>
          <w:color w:val="4472C4" w:themeColor="accent5"/>
          <w:sz w:val="32"/>
          <w:szCs w:val="32"/>
        </w:rPr>
        <w:t>3</w:t>
      </w:r>
      <w:r w:rsidRPr="00E26E41">
        <w:rPr>
          <w:rFonts w:ascii="Adobe Arabic" w:hAnsi="Adobe Arabic" w:cs="Adobe Arabic"/>
          <w:b/>
          <w:bCs/>
          <w:color w:val="4472C4" w:themeColor="accent5"/>
          <w:sz w:val="32"/>
          <w:szCs w:val="32"/>
          <w:rtl/>
        </w:rPr>
        <w:t>- الأسلوب الأمثل في حفظ المال المدّخر وتناميه</w:t>
      </w:r>
      <w:bookmarkEnd w:id="50"/>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إدارة شؤون الحياة بأسلوبٍ مناسبٍ يتطلّب حُسن تدبيرٍ وتخطيطٍ صحيحٍ، ومَن يأخذ المستقبل بعين الاعتبار ولا يغفل عن عواقب أفعاله؛ سيضمن عيشاً رغيداً لنفسه ولأهله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t>والتخطيط للمدى البعيد على المستوى الاقتصاديّ يُعدّ من المسائل الهامّة في ديننا الحنيف؛ إذ أعاره عظماء ديننا أهمّيّةً بالغةً.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فَدَعْ الإسرافَ مُقتَصِداً، وَاذكُرْ فِي اليَومِ غَدَاً، وَأمسِكْ مِن المالِ بِقَدَرِ ضَرورَتِكَ، وَقَدِّمْ الفَضلَ لِيَومِ حاجَتِكَ</w:t>
      </w:r>
      <w:r w:rsidRPr="006F0FDA">
        <w:rPr>
          <w:rFonts w:ascii="Adobe Arabic" w:hAnsi="Adobe Arabic" w:cs="Adobe Arabic"/>
          <w:sz w:val="32"/>
          <w:szCs w:val="32"/>
        </w:rPr>
        <w:t>»</w:t>
      </w:r>
      <w:r w:rsidR="00A0732D">
        <w:rPr>
          <w:rStyle w:val="FootnoteReference"/>
          <w:rFonts w:ascii="Adobe Arabic" w:hAnsi="Adobe Arabic" w:cs="Adobe Arabic"/>
          <w:sz w:val="32"/>
          <w:szCs w:val="32"/>
        </w:rPr>
        <w:footnoteReference w:id="30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A0732D">
      <w:pPr>
        <w:bidi/>
        <w:jc w:val="both"/>
        <w:rPr>
          <w:rFonts w:ascii="Adobe Arabic" w:hAnsi="Adobe Arabic" w:cs="Adobe Arabic"/>
          <w:sz w:val="32"/>
          <w:szCs w:val="32"/>
        </w:rPr>
      </w:pPr>
      <w:r w:rsidRPr="006F0FDA">
        <w:rPr>
          <w:rFonts w:ascii="Adobe Arabic" w:hAnsi="Adobe Arabic" w:cs="Adobe Arabic"/>
          <w:sz w:val="32"/>
          <w:szCs w:val="32"/>
          <w:rtl/>
        </w:rPr>
        <w:lastRenderedPageBreak/>
        <w:t>وذكر الإمام موسى الكاظم</w:t>
      </w:r>
      <w:r w:rsidRPr="006F0FDA">
        <w:rPr>
          <w:rFonts w:ascii="Adobe Arabic" w:hAnsi="Adobe Arabic" w:cs="Adobe Arabic"/>
          <w:sz w:val="32"/>
          <w:szCs w:val="32"/>
        </w:rPr>
        <w:t xml:space="preserve"> </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طريقة حفظ المال وادّخاره، عن والده الإمام جعفر الصادق</w:t>
      </w:r>
      <w:r w:rsidRPr="006F0FDA">
        <w:rPr>
          <w:rFonts w:ascii="Adobe Arabic" w:hAnsi="Adobe Arabic" w:cs="Adobe Arabic"/>
          <w:sz w:val="32"/>
          <w:szCs w:val="32"/>
        </w:rPr>
        <w:t xml:space="preserve"> </w:t>
      </w:r>
      <w:r w:rsidR="004416B3">
        <w:rPr>
          <w:rFonts w:ascii="Adobe Arabic" w:hAnsi="Adobe Arabic" w:cs="Adobe Arabic"/>
          <w:sz w:val="32"/>
          <w:szCs w:val="32"/>
          <w:rtl/>
        </w:rPr>
        <w:t>(عليه السلام)</w:t>
      </w:r>
      <w:r w:rsidRPr="006F0FDA">
        <w:rPr>
          <w:rFonts w:ascii="Adobe Arabic" w:hAnsi="Adobe Arabic" w:cs="Adobe Arabic"/>
          <w:sz w:val="32"/>
          <w:szCs w:val="32"/>
          <w:rtl/>
        </w:rPr>
        <w:t>، حيث روى معمّر بن خلاّد: أنّ رجلاً أتى الإمام جعفر الصادق</w:t>
      </w:r>
      <w:r w:rsidRPr="006F0FDA">
        <w:rPr>
          <w:rFonts w:ascii="Adobe Arabic" w:hAnsi="Adobe Arabic" w:cs="Adobe Arabic"/>
          <w:sz w:val="32"/>
          <w:szCs w:val="32"/>
        </w:rPr>
        <w:t xml:space="preserve"> </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شبيهاً بالمستنصح له، فقال له: يا أبا عبد الله كيف صرت اتّخذت الأموال، قطعاً متفرّقة، ولو كانت في موضعٍ واحدٍ كان أيسر لمؤنتها وأعظم لمنفعتها. فقال أبو عبد الله</w:t>
      </w:r>
      <w:r w:rsidRPr="006F0FDA">
        <w:rPr>
          <w:rFonts w:ascii="Adobe Arabic" w:hAnsi="Adobe Arabic" w:cs="Adobe Arabic"/>
          <w:sz w:val="32"/>
          <w:szCs w:val="32"/>
        </w:rPr>
        <w:t xml:space="preserve"> </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اتَّخذتُها مُتفَرِّقَةً؛ فإنْ أصابَ هذا المالَ شيءٌ، سَلِمَ هذا، وَالصّرَةُ تَجمعُ هذا كُلَّهُ</w:t>
      </w:r>
      <w:r w:rsidRPr="006F0FDA">
        <w:rPr>
          <w:rFonts w:ascii="Adobe Arabic" w:hAnsi="Adobe Arabic" w:cs="Adobe Arabic"/>
          <w:sz w:val="32"/>
          <w:szCs w:val="32"/>
        </w:rPr>
        <w:t>»</w:t>
      </w:r>
      <w:r w:rsidR="00A0732D">
        <w:rPr>
          <w:rStyle w:val="FootnoteReference"/>
          <w:rFonts w:ascii="Adobe Arabic" w:hAnsi="Adobe Arabic" w:cs="Adobe Arabic"/>
          <w:sz w:val="32"/>
          <w:szCs w:val="32"/>
        </w:rPr>
        <w:footnoteReference w:id="31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يعلّمنا الأسلوب الصحيح في توفير المال؛ وذلك بادّخاره في عدّة أماكن؛ كاستثماره في عدّة مشاريع؛ فذلك أنسب وأحفظ له. فلو وقعت حادثةٌ؛ فإنّ المال لا يتلف كلّه، ويبقى منه شيءٌ، ولا يحتاج الإنسان إلى الآخرين حينها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والذين يريدون اتّباع الأسلوب الأمثل في ادّخار المال، ويرغبون بتخصيص جزءٍ من دخلهم في هذا المضمار؛ يجدر بهم أن يدّخروه بطريقةٍ تحفظه من الركود، وفي الوقت نفسه يزداد ويتنامى وينتفع به سائر أبناء المجتمع الإسلاميّ؛ وذلك باستثماره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إضافةً إلى ما ذُكِرَ، يجب الأخذ بعين الاعتبار مدى التضخّم الاقتصاديّ، والسعي في مواجهته؛ عبر اجتناب ادّخار النقد المالي، أو ادّخاره؛ بطريقةٍ لا يفقد معها قيمته بمرور الزمان،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بل في هذه الحالة يجب تبديله إلى بضاعةٍ تتزايد قيمتها بمرور الوقت</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على سبيل المثال: لو أراد شخصٌ أن يدّخر مالاً لشراء أثاث منزلٍ لزواجه؛ فيجدر به أن لا يكتنز المال وينتظر أوان زواجه؛ فيشتري ما يحتاج إليه، بل عليه أن يُعدّ هذا الأثاث منذ حصوله على المال قبل أوان زواجه. أو إذا أراد شخصٌ شراء دارٍ ولم يتمكّن من ذلك، فلا يجدر به ادّخار المال حتّى يجمع ثمن منزلٍ، بل عليه أن يشتري بما لديه من مالٍ أرضاً، وبعد ذلك يبنيها بالتدريج</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b/>
          <w:bCs/>
          <w:color w:val="4472C4" w:themeColor="accent5"/>
          <w:sz w:val="36"/>
          <w:szCs w:val="36"/>
          <w:rtl/>
        </w:rPr>
      </w:pPr>
      <w:r>
        <w:rPr>
          <w:rFonts w:ascii="Adobe Arabic" w:hAnsi="Adobe Arabic" w:cs="Adobe Arabic"/>
          <w:b/>
          <w:bCs/>
          <w:color w:val="4472C4" w:themeColor="accent5"/>
          <w:sz w:val="36"/>
          <w:szCs w:val="36"/>
          <w:rtl/>
        </w:rPr>
        <w:br w:type="page"/>
      </w:r>
    </w:p>
    <w:p w:rsidR="006F0FDA" w:rsidRPr="00552CFA" w:rsidRDefault="006F0FDA" w:rsidP="006F0FDA">
      <w:pPr>
        <w:bidi/>
        <w:jc w:val="both"/>
        <w:rPr>
          <w:rFonts w:ascii="Adobe Arabic" w:hAnsi="Adobe Arabic" w:cs="Adobe Arabic"/>
          <w:b/>
          <w:bCs/>
          <w:color w:val="4472C4" w:themeColor="accent5"/>
          <w:sz w:val="36"/>
          <w:szCs w:val="36"/>
        </w:rPr>
      </w:pPr>
      <w:r w:rsidRPr="00552CFA">
        <w:rPr>
          <w:rFonts w:ascii="Adobe Arabic" w:hAnsi="Adobe Arabic" w:cs="Adobe Arabic"/>
          <w:b/>
          <w:bCs/>
          <w:color w:val="4472C4" w:themeColor="accent5"/>
          <w:sz w:val="36"/>
          <w:szCs w:val="36"/>
          <w:rtl/>
        </w:rPr>
        <w:lastRenderedPageBreak/>
        <w:t>خلاصة الفصل الثالث</w:t>
      </w:r>
    </w:p>
    <w:p w:rsidR="006F0FDA" w:rsidRPr="006F0FDA" w:rsidRDefault="006F0FDA" w:rsidP="006F0FDA">
      <w:pPr>
        <w:bidi/>
        <w:jc w:val="both"/>
        <w:rPr>
          <w:rFonts w:ascii="Adobe Arabic" w:hAnsi="Adobe Arabic" w:cs="Adobe Arabic"/>
          <w:sz w:val="32"/>
          <w:szCs w:val="32"/>
        </w:rPr>
      </w:pPr>
    </w:p>
    <w:p w:rsidR="006F0FDA" w:rsidRPr="0019077F" w:rsidRDefault="006F0FDA" w:rsidP="0019077F">
      <w:pPr>
        <w:pStyle w:val="ListParagraph"/>
        <w:numPr>
          <w:ilvl w:val="0"/>
          <w:numId w:val="1"/>
        </w:numPr>
        <w:bidi/>
        <w:jc w:val="both"/>
        <w:rPr>
          <w:rFonts w:ascii="Adobe Arabic" w:hAnsi="Adobe Arabic" w:cs="Adobe Arabic"/>
          <w:sz w:val="32"/>
          <w:szCs w:val="32"/>
        </w:rPr>
      </w:pPr>
      <w:r w:rsidRPr="0019077F">
        <w:rPr>
          <w:rFonts w:ascii="Adobe Arabic" w:hAnsi="Adobe Arabic" w:cs="Adobe Arabic"/>
          <w:sz w:val="32"/>
          <w:szCs w:val="32"/>
          <w:rtl/>
        </w:rPr>
        <w:t>طريقة التدبير في المعيشة: هي الأسلوب الذي يتمّ من خلاله تنفيذ السياسات الاستراتيجيّة العامّة في أمور المعيشة وإدخالها في حيّز الإجراء</w:t>
      </w:r>
      <w:r w:rsidRPr="0019077F">
        <w:rPr>
          <w:rFonts w:ascii="Adobe Arabic" w:hAnsi="Adobe Arabic" w:cs="Adobe Arabic"/>
          <w:sz w:val="32"/>
          <w:szCs w:val="32"/>
        </w:rPr>
        <w:t>.</w:t>
      </w:r>
    </w:p>
    <w:p w:rsidR="006F0FDA" w:rsidRPr="0019077F" w:rsidRDefault="006F0FDA" w:rsidP="0019077F">
      <w:pPr>
        <w:pStyle w:val="ListParagraph"/>
        <w:numPr>
          <w:ilvl w:val="0"/>
          <w:numId w:val="1"/>
        </w:numPr>
        <w:bidi/>
        <w:jc w:val="both"/>
        <w:rPr>
          <w:rFonts w:ascii="Adobe Arabic" w:hAnsi="Adobe Arabic" w:cs="Adobe Arabic"/>
          <w:sz w:val="32"/>
          <w:szCs w:val="32"/>
        </w:rPr>
      </w:pPr>
      <w:r w:rsidRPr="0019077F">
        <w:rPr>
          <w:rFonts w:ascii="Adobe Arabic" w:hAnsi="Adobe Arabic" w:cs="Adobe Arabic"/>
          <w:sz w:val="32"/>
          <w:szCs w:val="32"/>
          <w:rtl/>
        </w:rPr>
        <w:t>الدخل: هو، جميع الأموال وأثمان السلع التي يحظى بها إنسانٌ، أو مجموعةٌ من الناس، أو مؤسّسةٌ، أو أيّ مكوّنٍ اقتصاديٍّ؛ في مدّةٍ معيّنةٍ</w:t>
      </w:r>
      <w:r w:rsidRPr="0019077F">
        <w:rPr>
          <w:rFonts w:ascii="Adobe Arabic" w:hAnsi="Adobe Arabic" w:cs="Adobe Arabic"/>
          <w:sz w:val="32"/>
          <w:szCs w:val="32"/>
        </w:rPr>
        <w:t>.</w:t>
      </w:r>
    </w:p>
    <w:p w:rsidR="006F0FDA" w:rsidRPr="0019077F" w:rsidRDefault="006F0FDA" w:rsidP="0019077F">
      <w:pPr>
        <w:pStyle w:val="ListParagraph"/>
        <w:numPr>
          <w:ilvl w:val="0"/>
          <w:numId w:val="1"/>
        </w:numPr>
        <w:bidi/>
        <w:jc w:val="both"/>
        <w:rPr>
          <w:rFonts w:ascii="Adobe Arabic" w:hAnsi="Adobe Arabic" w:cs="Adobe Arabic"/>
          <w:sz w:val="32"/>
          <w:szCs w:val="32"/>
        </w:rPr>
      </w:pPr>
      <w:r w:rsidRPr="0019077F">
        <w:rPr>
          <w:rFonts w:ascii="Adobe Arabic" w:hAnsi="Adobe Arabic" w:cs="Adobe Arabic"/>
          <w:sz w:val="32"/>
          <w:szCs w:val="32"/>
          <w:rtl/>
        </w:rPr>
        <w:t>لم يحدّد الاقتصاد الإسلاميّ مستوىً معيّناً للدخل من الناحية الكمّيّة، ولكنّه حدّد له إطاراً معيّناً من الناحية النوعيّة؛ أي وجوب كونه مشروعاً</w:t>
      </w:r>
      <w:r w:rsidRPr="0019077F">
        <w:rPr>
          <w:rFonts w:ascii="Adobe Arabic" w:hAnsi="Adobe Arabic" w:cs="Adobe Arabic"/>
          <w:sz w:val="32"/>
          <w:szCs w:val="32"/>
        </w:rPr>
        <w:t>.</w:t>
      </w:r>
    </w:p>
    <w:p w:rsidR="006F0FDA" w:rsidRPr="0019077F" w:rsidRDefault="006F0FDA" w:rsidP="0019077F">
      <w:pPr>
        <w:pStyle w:val="ListParagraph"/>
        <w:numPr>
          <w:ilvl w:val="0"/>
          <w:numId w:val="1"/>
        </w:numPr>
        <w:bidi/>
        <w:jc w:val="both"/>
        <w:rPr>
          <w:rFonts w:ascii="Adobe Arabic" w:hAnsi="Adobe Arabic" w:cs="Adobe Arabic"/>
          <w:sz w:val="32"/>
          <w:szCs w:val="32"/>
        </w:rPr>
      </w:pPr>
      <w:r w:rsidRPr="0019077F">
        <w:rPr>
          <w:rFonts w:ascii="Adobe Arabic" w:hAnsi="Adobe Arabic" w:cs="Adobe Arabic"/>
          <w:sz w:val="32"/>
          <w:szCs w:val="32"/>
          <w:rtl/>
        </w:rPr>
        <w:t>الدخل المادّيّ للإنسان نوعان، هما ما يكتسبه الإنسان من طريقٍ مشروعٍ (حلال)، وما يكتسبه من طريقٍ غير مشروعٍ (حرام). فالكسب الحلال ينوّر القلب، ويجعل العبد مستحقّاً ثواب المجاهد في سبيل الله تعالى. وبالتالي ستشمله رحمته الواسعة. أمّا الكسب الحرام؛ فهو من كبائر الذنوب، حيث يضيع معه العمل، ويحرم العبد من استجابة الدعاء، ويجعله مستحقّاً للّعنة ونار جهنّم</w:t>
      </w:r>
      <w:r w:rsidRPr="0019077F">
        <w:rPr>
          <w:rFonts w:ascii="Adobe Arabic" w:hAnsi="Adobe Arabic" w:cs="Adobe Arabic"/>
          <w:sz w:val="32"/>
          <w:szCs w:val="32"/>
        </w:rPr>
        <w:t>.</w:t>
      </w:r>
    </w:p>
    <w:p w:rsidR="0019077F" w:rsidRDefault="006F0FDA" w:rsidP="0019077F">
      <w:pPr>
        <w:pStyle w:val="ListParagraph"/>
        <w:numPr>
          <w:ilvl w:val="0"/>
          <w:numId w:val="1"/>
        </w:numPr>
        <w:bidi/>
        <w:jc w:val="both"/>
        <w:rPr>
          <w:rFonts w:ascii="Adobe Arabic" w:hAnsi="Adobe Arabic" w:cs="Adobe Arabic"/>
          <w:sz w:val="32"/>
          <w:szCs w:val="32"/>
          <w:rtl/>
        </w:rPr>
      </w:pPr>
      <w:r w:rsidRPr="0019077F">
        <w:rPr>
          <w:rFonts w:ascii="Adobe Arabic" w:hAnsi="Adobe Arabic" w:cs="Adobe Arabic"/>
          <w:sz w:val="32"/>
          <w:szCs w:val="32"/>
          <w:rtl/>
        </w:rPr>
        <w:t xml:space="preserve">الطريقة المُثلى في الاستهلاك حسب المعايير الدينيّة؛ تتجلّى في قضايا عديدة، منها: ترك الإسراف والتبذير، وفي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19077F" w:rsidRDefault="006F0FDA" w:rsidP="0019077F">
      <w:pPr>
        <w:pStyle w:val="ListParagraph"/>
        <w:bidi/>
        <w:jc w:val="both"/>
        <w:rPr>
          <w:rFonts w:ascii="Adobe Arabic" w:hAnsi="Adobe Arabic" w:cs="Adobe Arabic"/>
          <w:sz w:val="32"/>
          <w:szCs w:val="32"/>
        </w:rPr>
      </w:pPr>
      <w:r w:rsidRPr="0019077F">
        <w:rPr>
          <w:rFonts w:ascii="Adobe Arabic" w:hAnsi="Adobe Arabic" w:cs="Adobe Arabic"/>
          <w:sz w:val="32"/>
          <w:szCs w:val="32"/>
          <w:rtl/>
        </w:rPr>
        <w:lastRenderedPageBreak/>
        <w:t>الوقت نفسه اجتناب البخل والتقتير، وكذلك وجوب الابتعاد عن الإفراط في الزينة والتجمّل. ويجب على الإنسان مراعاة الاعتدال، والقناعة، والإنفاق في سبيل الله تعالى، وإعانة الفقراء</w:t>
      </w:r>
      <w:r w:rsidRPr="0019077F">
        <w:rPr>
          <w:rFonts w:ascii="Adobe Arabic" w:hAnsi="Adobe Arabic" w:cs="Adobe Arabic"/>
          <w:sz w:val="32"/>
          <w:szCs w:val="32"/>
        </w:rPr>
        <w:t>.</w:t>
      </w:r>
    </w:p>
    <w:p w:rsidR="006F0FDA" w:rsidRPr="0019077F" w:rsidRDefault="006F0FDA" w:rsidP="0019077F">
      <w:pPr>
        <w:pStyle w:val="ListParagraph"/>
        <w:numPr>
          <w:ilvl w:val="0"/>
          <w:numId w:val="1"/>
        </w:numPr>
        <w:bidi/>
        <w:jc w:val="both"/>
        <w:rPr>
          <w:rFonts w:ascii="Adobe Arabic" w:hAnsi="Adobe Arabic" w:cs="Adobe Arabic"/>
          <w:sz w:val="32"/>
          <w:szCs w:val="32"/>
        </w:rPr>
      </w:pPr>
      <w:r w:rsidRPr="0019077F">
        <w:rPr>
          <w:rFonts w:ascii="Adobe Arabic" w:hAnsi="Adobe Arabic" w:cs="Adobe Arabic"/>
          <w:sz w:val="32"/>
          <w:szCs w:val="32"/>
          <w:rtl/>
        </w:rPr>
        <w:t>تستعمل كلمتا الإسراف والتبذير في كثير من الأحيان بمعنىً واحدٍ، ويمكن القول: إنّ الإسراف هو الخروج عن حدّ الاعتدال من دون أن نخسر شيئاً. والتبذير: هو الإنفاق الكثير، بحيث يؤدّي إلى إتلاف النعمة وتضييعها</w:t>
      </w:r>
      <w:r w:rsidRPr="0019077F">
        <w:rPr>
          <w:rFonts w:ascii="Adobe Arabic" w:hAnsi="Adobe Arabic" w:cs="Adobe Arabic"/>
          <w:sz w:val="32"/>
          <w:szCs w:val="32"/>
        </w:rPr>
        <w:t>.</w:t>
      </w:r>
    </w:p>
    <w:p w:rsidR="006F0FDA" w:rsidRPr="0019077F" w:rsidRDefault="006F0FDA" w:rsidP="0019077F">
      <w:pPr>
        <w:pStyle w:val="ListParagraph"/>
        <w:numPr>
          <w:ilvl w:val="0"/>
          <w:numId w:val="1"/>
        </w:numPr>
        <w:bidi/>
        <w:jc w:val="both"/>
        <w:rPr>
          <w:rFonts w:ascii="Adobe Arabic" w:hAnsi="Adobe Arabic" w:cs="Adobe Arabic"/>
          <w:sz w:val="32"/>
          <w:szCs w:val="32"/>
        </w:rPr>
      </w:pPr>
      <w:r w:rsidRPr="0019077F">
        <w:rPr>
          <w:rFonts w:ascii="Adobe Arabic" w:hAnsi="Adobe Arabic" w:cs="Adobe Arabic"/>
          <w:sz w:val="32"/>
          <w:szCs w:val="32"/>
          <w:rtl/>
        </w:rPr>
        <w:t>الإفراط في الاستهلاك؛ بهدف التكبّر على الآخرين، والتفاخر، والتنافس؛ يُعدّ من الخُلُق الذميمة التي لا تتناسب مع شخصيّة الإنسان المحترم</w:t>
      </w:r>
      <w:r w:rsidRPr="0019077F">
        <w:rPr>
          <w:rFonts w:ascii="Adobe Arabic" w:hAnsi="Adobe Arabic" w:cs="Adobe Arabic"/>
          <w:sz w:val="32"/>
          <w:szCs w:val="32"/>
        </w:rPr>
        <w:t>.</w:t>
      </w:r>
    </w:p>
    <w:p w:rsidR="006F0FDA" w:rsidRPr="0019077F" w:rsidRDefault="006F0FDA" w:rsidP="0019077F">
      <w:pPr>
        <w:pStyle w:val="ListParagraph"/>
        <w:numPr>
          <w:ilvl w:val="0"/>
          <w:numId w:val="1"/>
        </w:numPr>
        <w:bidi/>
        <w:jc w:val="both"/>
        <w:rPr>
          <w:rFonts w:ascii="Adobe Arabic" w:hAnsi="Adobe Arabic" w:cs="Adobe Arabic"/>
          <w:sz w:val="32"/>
          <w:szCs w:val="32"/>
        </w:rPr>
      </w:pPr>
      <w:r w:rsidRPr="0019077F">
        <w:rPr>
          <w:rFonts w:ascii="Adobe Arabic" w:hAnsi="Adobe Arabic" w:cs="Adobe Arabic"/>
          <w:sz w:val="32"/>
          <w:szCs w:val="32"/>
          <w:rtl/>
        </w:rPr>
        <w:t>المعيار الأساس للاستهلاك لدى المسلم؛ هو: انسجامه مع مصالح النظام الإسلاميّ، وعدم مخالفته القيَم السامية</w:t>
      </w:r>
      <w:r w:rsidRPr="0019077F">
        <w:rPr>
          <w:rFonts w:ascii="Adobe Arabic" w:hAnsi="Adobe Arabic" w:cs="Adobe Arabic"/>
          <w:sz w:val="32"/>
          <w:szCs w:val="32"/>
        </w:rPr>
        <w:t>.</w:t>
      </w:r>
    </w:p>
    <w:p w:rsidR="006F0FDA" w:rsidRPr="0019077F" w:rsidRDefault="006F0FDA" w:rsidP="0019077F">
      <w:pPr>
        <w:pStyle w:val="ListParagraph"/>
        <w:numPr>
          <w:ilvl w:val="0"/>
          <w:numId w:val="1"/>
        </w:numPr>
        <w:bidi/>
        <w:jc w:val="both"/>
        <w:rPr>
          <w:rFonts w:ascii="Adobe Arabic" w:hAnsi="Adobe Arabic" w:cs="Adobe Arabic"/>
          <w:sz w:val="32"/>
          <w:szCs w:val="32"/>
        </w:rPr>
      </w:pPr>
      <w:r w:rsidRPr="0019077F">
        <w:rPr>
          <w:rFonts w:ascii="Adobe Arabic" w:hAnsi="Adobe Arabic" w:cs="Adobe Arabic"/>
          <w:sz w:val="32"/>
          <w:szCs w:val="32"/>
          <w:rtl/>
        </w:rPr>
        <w:t>للادّخار تأثيرٌ كبيرٌ على الرقيّ الاقتصاديّ، ويعتبر أحد العوامل الأساسيّة في انسجام أعضاء الأسرة أو المجتمع. وبالطبع، فإنّ هذا الإنسجام لا يتحقّق إلا بإشراف مسؤولٍ يُحسن التدبير</w:t>
      </w:r>
      <w:r w:rsidRPr="0019077F">
        <w:rPr>
          <w:rFonts w:ascii="Adobe Arabic" w:hAnsi="Adobe Arabic" w:cs="Adobe Arabic"/>
          <w:sz w:val="32"/>
          <w:szCs w:val="32"/>
        </w:rPr>
        <w:t>.</w:t>
      </w:r>
    </w:p>
    <w:p w:rsidR="004416B3" w:rsidRDefault="004416B3">
      <w:pPr>
        <w:rPr>
          <w:rFonts w:ascii="Adobe Arabic" w:eastAsiaTheme="majorEastAsia" w:hAnsi="Adobe Arabic" w:cs="Adobe Arabic"/>
          <w:b/>
          <w:bCs/>
          <w:color w:val="70AD47" w:themeColor="accent6"/>
          <w:sz w:val="36"/>
          <w:szCs w:val="36"/>
          <w:rtl/>
        </w:rPr>
      </w:pPr>
      <w:r>
        <w:rPr>
          <w:rFonts w:ascii="Adobe Arabic" w:hAnsi="Adobe Arabic" w:cs="Adobe Arabic"/>
          <w:b/>
          <w:bCs/>
          <w:color w:val="70AD47" w:themeColor="accent6"/>
          <w:sz w:val="36"/>
          <w:szCs w:val="36"/>
          <w:rtl/>
        </w:rPr>
        <w:br w:type="page"/>
      </w:r>
    </w:p>
    <w:p w:rsidR="0019077F" w:rsidRDefault="0019077F">
      <w:pPr>
        <w:rPr>
          <w:rFonts w:ascii="Adobe Arabic" w:eastAsiaTheme="majorEastAsia" w:hAnsi="Adobe Arabic" w:cs="Adobe Arabic"/>
          <w:b/>
          <w:bCs/>
          <w:color w:val="70AD47" w:themeColor="accent6"/>
          <w:sz w:val="36"/>
          <w:szCs w:val="36"/>
          <w:rtl/>
        </w:rPr>
      </w:pPr>
      <w:bookmarkStart w:id="51" w:name="_Toc83204866"/>
      <w:r>
        <w:rPr>
          <w:rFonts w:ascii="Adobe Arabic" w:hAnsi="Adobe Arabic" w:cs="Adobe Arabic"/>
          <w:b/>
          <w:bCs/>
          <w:color w:val="70AD47" w:themeColor="accent6"/>
          <w:sz w:val="36"/>
          <w:szCs w:val="36"/>
          <w:rtl/>
        </w:rPr>
        <w:lastRenderedPageBreak/>
        <w:br w:type="page"/>
      </w:r>
    </w:p>
    <w:p w:rsidR="006F0FDA" w:rsidRPr="004D2BAC" w:rsidRDefault="006F0FDA" w:rsidP="004D2BAC">
      <w:pPr>
        <w:pStyle w:val="Heading1"/>
        <w:bidi/>
        <w:jc w:val="both"/>
        <w:rPr>
          <w:rFonts w:ascii="Adobe Arabic" w:hAnsi="Adobe Arabic" w:cs="Adobe Arabic"/>
          <w:b/>
          <w:bCs/>
          <w:color w:val="70AD47" w:themeColor="accent6"/>
          <w:sz w:val="36"/>
          <w:szCs w:val="36"/>
        </w:rPr>
      </w:pPr>
      <w:r w:rsidRPr="004D2BAC">
        <w:rPr>
          <w:rFonts w:ascii="Adobe Arabic" w:hAnsi="Adobe Arabic" w:cs="Adobe Arabic"/>
          <w:b/>
          <w:bCs/>
          <w:color w:val="70AD47" w:themeColor="accent6"/>
          <w:sz w:val="36"/>
          <w:szCs w:val="36"/>
          <w:rtl/>
        </w:rPr>
        <w:lastRenderedPageBreak/>
        <w:t>الفصل الرابع</w:t>
      </w:r>
      <w:r w:rsidR="004D2BAC" w:rsidRPr="004D2BAC">
        <w:rPr>
          <w:rFonts w:ascii="Adobe Arabic" w:hAnsi="Adobe Arabic" w:cs="Adobe Arabic" w:hint="cs"/>
          <w:b/>
          <w:bCs/>
          <w:color w:val="70AD47" w:themeColor="accent6"/>
          <w:sz w:val="36"/>
          <w:szCs w:val="36"/>
          <w:rtl/>
        </w:rPr>
        <w:t xml:space="preserve">: </w:t>
      </w:r>
      <w:r w:rsidRPr="004D2BAC">
        <w:rPr>
          <w:rFonts w:ascii="Adobe Arabic" w:hAnsi="Adobe Arabic" w:cs="Adobe Arabic"/>
          <w:b/>
          <w:bCs/>
          <w:color w:val="70AD47" w:themeColor="accent6"/>
          <w:sz w:val="36"/>
          <w:szCs w:val="36"/>
          <w:rtl/>
        </w:rPr>
        <w:t>نتائج حُسن التّدبير وعواقب سوء التّدبير</w:t>
      </w:r>
      <w:bookmarkEnd w:id="51"/>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سنتطرّق في خاتمة الكتاب إلى قضايا ذات صلة بالمعيشة في إطار موضوعين أساسيّين، هما: حُسن التدبير، وسوء التدبير. وبالطبع، فإنّ نطاق التدبير واسعٌ جدّاً؛ لذا، سنكتفي بذكر بعض جوانبه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52" w:name="_Toc83204867"/>
      <w:r w:rsidRPr="00E26E41">
        <w:rPr>
          <w:rFonts w:ascii="Adobe Arabic" w:hAnsi="Adobe Arabic" w:cs="Adobe Arabic"/>
          <w:b/>
          <w:bCs/>
          <w:color w:val="4472C4" w:themeColor="accent5"/>
          <w:sz w:val="32"/>
          <w:szCs w:val="32"/>
          <w:rtl/>
        </w:rPr>
        <w:t>أوّلاً: النتائج الحميدة لحسن التدبير</w:t>
      </w:r>
      <w:bookmarkEnd w:id="52"/>
    </w:p>
    <w:p w:rsidR="006F0FDA" w:rsidRPr="006F0FDA" w:rsidRDefault="006F0FDA" w:rsidP="006F0FDA">
      <w:pPr>
        <w:bidi/>
        <w:jc w:val="both"/>
        <w:rPr>
          <w:rFonts w:ascii="Adobe Arabic" w:hAnsi="Adobe Arabic" w:cs="Adobe Arabic"/>
          <w:sz w:val="32"/>
          <w:szCs w:val="32"/>
        </w:rPr>
      </w:pPr>
    </w:p>
    <w:p w:rsidR="006F0FDA" w:rsidRPr="00E26E41" w:rsidRDefault="006F0FDA" w:rsidP="00E26E41">
      <w:pPr>
        <w:pStyle w:val="Heading2"/>
        <w:bidi/>
        <w:jc w:val="both"/>
        <w:rPr>
          <w:rFonts w:ascii="Adobe Arabic" w:hAnsi="Adobe Arabic" w:cs="Adobe Arabic"/>
          <w:b/>
          <w:bCs/>
          <w:color w:val="4472C4" w:themeColor="accent5"/>
          <w:sz w:val="32"/>
          <w:szCs w:val="32"/>
        </w:rPr>
      </w:pPr>
      <w:bookmarkStart w:id="53" w:name="_Toc83204868"/>
      <w:r w:rsidRPr="00E26E41">
        <w:rPr>
          <w:rFonts w:ascii="Adobe Arabic" w:hAnsi="Adobe Arabic" w:cs="Adobe Arabic"/>
          <w:b/>
          <w:bCs/>
          <w:color w:val="4472C4" w:themeColor="accent5"/>
          <w:sz w:val="32"/>
          <w:szCs w:val="32"/>
        </w:rPr>
        <w:t>1</w:t>
      </w:r>
      <w:r w:rsidRPr="00E26E41">
        <w:rPr>
          <w:rFonts w:ascii="Adobe Arabic" w:hAnsi="Adobe Arabic" w:cs="Adobe Arabic"/>
          <w:b/>
          <w:bCs/>
          <w:color w:val="4472C4" w:themeColor="accent5"/>
          <w:sz w:val="32"/>
          <w:szCs w:val="32"/>
          <w:rtl/>
        </w:rPr>
        <w:t>- التنعُّم بحياةٍ مثاليّةٍ</w:t>
      </w:r>
      <w:bookmarkEnd w:id="53"/>
    </w:p>
    <w:p w:rsidR="006F0FDA" w:rsidRPr="006F0FDA" w:rsidRDefault="006F0FDA" w:rsidP="006F0FDA">
      <w:pPr>
        <w:bidi/>
        <w:jc w:val="both"/>
        <w:rPr>
          <w:rFonts w:ascii="Adobe Arabic" w:hAnsi="Adobe Arabic" w:cs="Adobe Arabic"/>
          <w:sz w:val="32"/>
          <w:szCs w:val="32"/>
        </w:rPr>
      </w:pPr>
    </w:p>
    <w:p w:rsidR="006F0FDA" w:rsidRPr="006F0FDA" w:rsidRDefault="006F0FDA" w:rsidP="00951434">
      <w:pPr>
        <w:bidi/>
        <w:jc w:val="both"/>
        <w:rPr>
          <w:rFonts w:ascii="Adobe Arabic" w:hAnsi="Adobe Arabic" w:cs="Adobe Arabic"/>
          <w:sz w:val="32"/>
          <w:szCs w:val="32"/>
        </w:rPr>
      </w:pPr>
      <w:r w:rsidRPr="006F0FDA">
        <w:rPr>
          <w:rFonts w:ascii="Adobe Arabic" w:hAnsi="Adobe Arabic" w:cs="Adobe Arabic"/>
          <w:sz w:val="32"/>
          <w:szCs w:val="32"/>
          <w:rtl/>
        </w:rPr>
        <w:t>لا شكّ في أنّ حسن التدبير والتخطيط الصحيح للمعيشة، يمكّن الإنسان من التنعّم بحياةٍ مثاليّةٍ. والحياة المثاليّة حسب التعاليم الإسلاميّة؛ هي حياة الكفاف التي يتمكّن المسلم فيها من تأمين سلامته النفسيّة والبدنيّة؛ من خلال سعيه الحثيث، كما يتسنّى له فيها اجتناب الإفراط والتفريط في المعاش</w:t>
      </w:r>
      <w:r w:rsidR="00951434">
        <w:rPr>
          <w:rStyle w:val="FootnoteReference"/>
          <w:rFonts w:ascii="Adobe Arabic" w:hAnsi="Adobe Arabic" w:cs="Adobe Arabic"/>
          <w:sz w:val="32"/>
          <w:szCs w:val="32"/>
          <w:rtl/>
        </w:rPr>
        <w:footnoteReference w:id="311"/>
      </w:r>
      <w:r w:rsidRPr="006F0FDA">
        <w:rPr>
          <w:rFonts w:ascii="Adobe Arabic" w:hAnsi="Adobe Arabic" w:cs="Adobe Arabic"/>
          <w:sz w:val="32"/>
          <w:szCs w:val="32"/>
          <w:rtl/>
        </w:rPr>
        <w:t>؛ لذلك، فإنّ نبيّنا الكريم</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وأهل بيته</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حفّزوا الناس على القناعة والكفاف في المعيشة. فالإنسان في معيشةٍ كهذه؛ سيتمكّن من توفير نفقات معيشته، والمتطلّبات المشروعة لأسرته ومجتمعه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فنفقات المعيشة على المستوى الشخصيّ تشمل جميع النفقات التي يحتاجها الإنسان في تأمين حياةٍ مثاليّةٍ ونزيهةٍ، حيث تشمل أجور الطعام، والثياب، والسكن، وأجور النقل، وما شاكل ذلك. كما يُفترض بالإنسان أن يسخّر الفاضل من دخله لبعض الموارد المعيشيّة؛ كاقتناء العطور، ووسائل النظافة، والصحّة، والتزيين المعتدل؛ والاهتمام باللباس، وكذلك عليه ادّخارها لزواجه. وإذا اقتضت الضرورة، يمكنه أن يستعمل خادماً يعينه، أو يشتري له ما يحتاج إليه من وسائل في حياته، أو يقوم بإصلاح ما لديه من وسائل تالفة أو تعميرها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51434">
      <w:pPr>
        <w:bidi/>
        <w:jc w:val="both"/>
        <w:rPr>
          <w:rFonts w:ascii="Adobe Arabic" w:hAnsi="Adobe Arabic" w:cs="Adobe Arabic"/>
          <w:sz w:val="32"/>
          <w:szCs w:val="32"/>
        </w:rPr>
      </w:pPr>
      <w:r w:rsidRPr="006F0FDA">
        <w:rPr>
          <w:rFonts w:ascii="Adobe Arabic" w:hAnsi="Adobe Arabic" w:cs="Adobe Arabic"/>
          <w:sz w:val="32"/>
          <w:szCs w:val="32"/>
          <w:rtl/>
        </w:rPr>
        <w:t>أمّا نفقات الأسرة، فتشمل كلّ ما يحتاج إليه ممَّن تجب نفقتهم من أفرادها؛ إذ يجب على ربّ الأسرة أن يوفّر جميع متطلّبات والديه وزوجته وأبنائه؛ من مأكلٍ متنوّعٍ، وملبسٍ مناسبٍ. كما يجدر به أن يكون قادراً على ضيافة الأصدقاء والأقارب وإطعامهم، ويسعى لتحسين نوع الغذاء الذي يقتنيه في الأعياد وسائر المناسبات، ويحاول تأمين مؤونة عامٍ كاملٍ</w:t>
      </w:r>
      <w:r w:rsidR="00951434">
        <w:rPr>
          <w:rStyle w:val="FootnoteReference"/>
          <w:rFonts w:ascii="Adobe Arabic" w:hAnsi="Adobe Arabic" w:cs="Adobe Arabic"/>
          <w:sz w:val="32"/>
          <w:szCs w:val="32"/>
          <w:rtl/>
        </w:rPr>
        <w:footnoteReference w:id="31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951434">
      <w:pPr>
        <w:bidi/>
        <w:jc w:val="both"/>
        <w:rPr>
          <w:rFonts w:ascii="Adobe Arabic" w:hAnsi="Adobe Arabic" w:cs="Adobe Arabic"/>
          <w:sz w:val="32"/>
          <w:szCs w:val="32"/>
        </w:rPr>
      </w:pPr>
      <w:r w:rsidRPr="006F0FDA">
        <w:rPr>
          <w:rFonts w:ascii="Adobe Arabic" w:hAnsi="Adobe Arabic" w:cs="Adobe Arabic"/>
          <w:sz w:val="32"/>
          <w:szCs w:val="32"/>
          <w:rtl/>
        </w:rPr>
        <w:lastRenderedPageBreak/>
        <w:t>وأمّا النفقات الاجتماعيّة؛ فهي الأموال التي ينفقها الإنسان؛ لتحسين وضع المجتمع، ونظم أموره. فالحقوق الماليّة على قسمين: واجبةٌ ومستحبّةٌ؛ منها القرض والعارية. وبالطبع، فإنّ الإنسان مكلَّفٌ بأداء نشاطاتٍ إيجابيّةٍ في مجتمعه عبر بذل الأموال حسب استطاعته، مثل: إعانة ذوي الحاجة لتيسير زواجهم. كما يجب عليه المشاركة في العبادات الجماعيّة؛ كالحجّ الذي تُشرط فيه الاستطاعة الماليّة</w:t>
      </w:r>
      <w:r w:rsidR="00951434">
        <w:rPr>
          <w:rStyle w:val="FootnoteReference"/>
          <w:rFonts w:ascii="Adobe Arabic" w:hAnsi="Adobe Arabic" w:cs="Adobe Arabic"/>
          <w:sz w:val="32"/>
          <w:szCs w:val="32"/>
          <w:rtl/>
        </w:rPr>
        <w:footnoteReference w:id="31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إذن، نستنتج ممّا ذُكِرَ أنّ الحياة المثاليّة تتحقّق عندما ينعم الإنسان بحياةٍ مناسبةٍ مادّيّاً في المجالين الكمّيّ والنوعيّ؛ وهذه هي الحياة التي تنطبق مع تعاليم الشريعة الإسلاميّة؛ لما تتمتّع به من رفاهيةٍ وطمأنينةٍ. وبالتأكيد، فإنّ الرفاهيّة الشخصيّة وازعٌ لتحقّق الرفاه الاجتماعيّ </w:t>
      </w:r>
      <w:r>
        <w:rPr>
          <w:rFonts w:ascii="Adobe Arabic" w:hAnsi="Adobe Arabic" w:cs="Adobe Arabic"/>
          <w:sz w:val="32"/>
          <w:szCs w:val="32"/>
          <w:rtl/>
        </w:rPr>
        <w:t xml:space="preserve">- </w:t>
      </w:r>
      <w:r w:rsidRPr="006F0FDA">
        <w:rPr>
          <w:rFonts w:ascii="Adobe Arabic" w:hAnsi="Adobe Arabic" w:cs="Adobe Arabic"/>
          <w:sz w:val="32"/>
          <w:szCs w:val="32"/>
          <w:rtl/>
        </w:rPr>
        <w:t>أيضاً -. وفائدة الرفاهيّة تكمن في قابليّة استثمار جميع أعضاء الأسرة أو المجتمع إمكانيّاتهم إلى أقصى حدٍّ ممكنٍ، وقدرتهم على مزاولة مهامّهم العائليّة، والأخلاقيّة، والاجتماعيّة، والاقتصاديّة؛ بدقّةٍ واهتمامٍ كبيرين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وهناك أمورٌ تتعلّق بموضوع الرفاهيّة في المعيشة، لا بدّ لنا من ذكرها هنا، وهي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51434">
      <w:pPr>
        <w:bidi/>
        <w:jc w:val="both"/>
        <w:rPr>
          <w:rFonts w:ascii="Adobe Arabic" w:hAnsi="Adobe Arabic" w:cs="Adobe Arabic"/>
          <w:sz w:val="32"/>
          <w:szCs w:val="32"/>
        </w:rPr>
      </w:pPr>
      <w:r w:rsidRPr="006F0FDA">
        <w:rPr>
          <w:rFonts w:ascii="Adobe Arabic" w:hAnsi="Adobe Arabic" w:cs="Adobe Arabic"/>
          <w:sz w:val="32"/>
          <w:szCs w:val="32"/>
          <w:rtl/>
        </w:rPr>
        <w:t>أ</w:t>
      </w:r>
      <w:r>
        <w:rPr>
          <w:rFonts w:ascii="Adobe Arabic" w:hAnsi="Adobe Arabic" w:cs="Adobe Arabic"/>
          <w:sz w:val="32"/>
          <w:szCs w:val="32"/>
          <w:rtl/>
        </w:rPr>
        <w:t xml:space="preserve">- </w:t>
      </w:r>
      <w:r w:rsidRPr="006F0FDA">
        <w:rPr>
          <w:rFonts w:ascii="Adobe Arabic" w:hAnsi="Adobe Arabic" w:cs="Adobe Arabic"/>
          <w:sz w:val="32"/>
          <w:szCs w:val="32"/>
          <w:rtl/>
        </w:rPr>
        <w:t xml:space="preserve">إنّ الله تعالى يريد لعباده أن يعيشوا حياةً مرفّهةً، حيث أكرمهم بنَعمٍ لا حصر لها، كما قال في كتابه المجيد: </w:t>
      </w:r>
      <w:r w:rsidRPr="004661E0">
        <w:rPr>
          <w:rFonts w:ascii="Adobe Arabic" w:hAnsi="Adobe Arabic" w:cs="Adobe Arabic"/>
          <w:b/>
          <w:bCs/>
          <w:color w:val="70AD47" w:themeColor="accent6"/>
          <w:sz w:val="32"/>
          <w:szCs w:val="32"/>
          <w:rtl/>
        </w:rPr>
        <w:t xml:space="preserve">﴿قُل </w:t>
      </w:r>
      <w:r w:rsidRPr="004661E0">
        <w:rPr>
          <w:rFonts w:ascii="Adobe Arabic" w:hAnsi="Adobe Arabic" w:cs="Adobe Arabic" w:hint="cs"/>
          <w:b/>
          <w:bCs/>
          <w:color w:val="70AD47" w:themeColor="accent6"/>
          <w:sz w:val="32"/>
          <w:szCs w:val="32"/>
          <w:rtl/>
        </w:rPr>
        <w:t>مَن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حَرَّمَ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زِينَةَ</w:t>
      </w:r>
      <w:r w:rsidRPr="004661E0">
        <w:rPr>
          <w:rFonts w:ascii="Adobe Arabic" w:hAnsi="Adobe Arabic" w:cs="Adobe Arabic"/>
          <w:b/>
          <w:bCs/>
          <w:color w:val="70AD47" w:themeColor="accent6"/>
          <w:sz w:val="32"/>
          <w:szCs w:val="32"/>
          <w:rtl/>
        </w:rPr>
        <w:t xml:space="preserve"> ٱللَّهِ ٱلَّتِيٓ أَخ</w:t>
      </w:r>
      <w:r w:rsidRPr="004661E0">
        <w:rPr>
          <w:rFonts w:ascii="Adobe Arabic" w:hAnsi="Adobe Arabic" w:cs="Adobe Arabic" w:hint="cs"/>
          <w:b/>
          <w:bCs/>
          <w:color w:val="70AD47" w:themeColor="accent6"/>
          <w:sz w:val="32"/>
          <w:szCs w:val="32"/>
          <w:rtl/>
        </w:rPr>
        <w:t>رَجَ</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لِعِبَادِهِ</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b/>
          <w:bCs/>
          <w:color w:val="70AD47" w:themeColor="accent6"/>
          <w:sz w:val="32"/>
          <w:szCs w:val="32"/>
          <w:rtl/>
        </w:rPr>
        <w:t xml:space="preserve"> وَٱلطَّيِّبَٰتِ مِنَ ٱلرِّز</w:t>
      </w:r>
      <w:r w:rsidRPr="004661E0">
        <w:rPr>
          <w:rFonts w:ascii="Adobe Arabic" w:hAnsi="Adobe Arabic" w:cs="Adobe Arabic" w:hint="cs"/>
          <w:b/>
          <w:bCs/>
          <w:color w:val="70AD47" w:themeColor="accent6"/>
          <w:sz w:val="32"/>
          <w:szCs w:val="32"/>
          <w:rtl/>
        </w:rPr>
        <w:t>قِ</w:t>
      </w:r>
      <w:r w:rsidRPr="004661E0">
        <w:rPr>
          <w:rFonts w:ascii="Adobe Arabic" w:hAnsi="Adobe Arabic" w:cs="Adobe Arabic"/>
          <w:b/>
          <w:bCs/>
          <w:color w:val="70AD47" w:themeColor="accent6"/>
          <w:sz w:val="32"/>
          <w:szCs w:val="32"/>
          <w:rtl/>
        </w:rPr>
        <w:t xml:space="preserve"> قُل </w:t>
      </w:r>
      <w:r w:rsidRPr="004661E0">
        <w:rPr>
          <w:rFonts w:ascii="Adobe Arabic" w:hAnsi="Adobe Arabic" w:cs="Adobe Arabic" w:hint="cs"/>
          <w:b/>
          <w:bCs/>
          <w:color w:val="70AD47" w:themeColor="accent6"/>
          <w:sz w:val="32"/>
          <w:szCs w:val="32"/>
          <w:rtl/>
        </w:rPr>
        <w:t>هِيَ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لِلَّذِينَ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ءَامَنُواْ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حَيَوٰةِ</w:t>
      </w:r>
      <w:r w:rsidRPr="004661E0">
        <w:rPr>
          <w:rFonts w:ascii="Adobe Arabic" w:hAnsi="Adobe Arabic" w:cs="Adobe Arabic"/>
          <w:b/>
          <w:bCs/>
          <w:color w:val="70AD47" w:themeColor="accent6"/>
          <w:sz w:val="32"/>
          <w:szCs w:val="32"/>
          <w:rtl/>
        </w:rPr>
        <w:t xml:space="preserve"> ٱلدُّن</w:t>
      </w:r>
      <w:r w:rsidRPr="004661E0">
        <w:rPr>
          <w:rFonts w:ascii="Adobe Arabic" w:hAnsi="Adobe Arabic" w:cs="Adobe Arabic" w:hint="cs"/>
          <w:b/>
          <w:bCs/>
          <w:color w:val="70AD47" w:themeColor="accent6"/>
          <w:sz w:val="32"/>
          <w:szCs w:val="32"/>
          <w:rtl/>
        </w:rPr>
        <w:t>يَا</w:t>
      </w:r>
      <w:r w:rsidRPr="004661E0">
        <w:rPr>
          <w:rFonts w:ascii="Adobe Arabic" w:hAnsi="Adobe Arabic" w:cs="Adobe Arabic"/>
          <w:b/>
          <w:bCs/>
          <w:color w:val="70AD47" w:themeColor="accent6"/>
          <w:sz w:val="32"/>
          <w:szCs w:val="32"/>
          <w:rtl/>
        </w:rPr>
        <w:t xml:space="preserve"> خَالِصَةٗ يَو</w:t>
      </w:r>
      <w:r w:rsidRPr="004661E0">
        <w:rPr>
          <w:rFonts w:ascii="Adobe Arabic" w:hAnsi="Adobe Arabic" w:cs="Adobe Arabic" w:hint="cs"/>
          <w:b/>
          <w:bCs/>
          <w:color w:val="70AD47" w:themeColor="accent6"/>
          <w:sz w:val="32"/>
          <w:szCs w:val="32"/>
          <w:rtl/>
        </w:rPr>
        <w:t>مَ</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قِيَٰمَةِ</w:t>
      </w:r>
      <w:r w:rsidRPr="004661E0">
        <w:rPr>
          <w:rFonts w:ascii="Adobe Arabic" w:hAnsi="Adobe Arabic" w:cs="Adobe Arabic"/>
          <w:b/>
          <w:bCs/>
          <w:color w:val="70AD47" w:themeColor="accent6"/>
          <w:sz w:val="32"/>
          <w:szCs w:val="32"/>
          <w:rtl/>
        </w:rPr>
        <w:t xml:space="preserve"> كَذَٰلِكَ نُفَصِّلُ ٱل</w:t>
      </w:r>
      <w:r w:rsidRPr="004661E0">
        <w:rPr>
          <w:rFonts w:ascii="Adobe Arabic" w:hAnsi="Adobe Arabic" w:cs="Adobe Arabic" w:hint="cs"/>
          <w:b/>
          <w:bCs/>
          <w:color w:val="70AD47" w:themeColor="accent6"/>
          <w:sz w:val="32"/>
          <w:szCs w:val="32"/>
          <w:rtl/>
        </w:rPr>
        <w:t>أٓيَٰتِ</w:t>
      </w:r>
      <w:r w:rsidRPr="004661E0">
        <w:rPr>
          <w:rFonts w:ascii="Adobe Arabic" w:hAnsi="Adobe Arabic" w:cs="Adobe Arabic"/>
          <w:b/>
          <w:bCs/>
          <w:color w:val="70AD47" w:themeColor="accent6"/>
          <w:sz w:val="32"/>
          <w:szCs w:val="32"/>
          <w:rtl/>
        </w:rPr>
        <w:t xml:space="preserve"> لِقَو</w:t>
      </w:r>
      <w:r w:rsidRPr="004661E0">
        <w:rPr>
          <w:rFonts w:ascii="Adobe Arabic" w:hAnsi="Adobe Arabic" w:cs="Adobe Arabic" w:hint="cs"/>
          <w:b/>
          <w:bCs/>
          <w:color w:val="70AD47" w:themeColor="accent6"/>
          <w:sz w:val="32"/>
          <w:szCs w:val="32"/>
          <w:rtl/>
        </w:rPr>
        <w:t>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يَعلَمُونَ﴾</w:t>
      </w:r>
      <w:r w:rsidR="00951434">
        <w:rPr>
          <w:rStyle w:val="FootnoteReference"/>
          <w:rFonts w:ascii="Adobe Arabic" w:hAnsi="Adobe Arabic" w:cs="Adobe Arabic"/>
          <w:b/>
          <w:bCs/>
          <w:color w:val="70AD47" w:themeColor="accent6"/>
          <w:sz w:val="32"/>
          <w:szCs w:val="32"/>
          <w:rtl/>
        </w:rPr>
        <w:footnoteReference w:id="314"/>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ويسّر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تعالى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لهم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استثمار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هذه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النِّعم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دون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عناءٍ</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ومشقّةٍ،</w:t>
      </w:r>
      <w:r w:rsidRPr="006F0FDA">
        <w:rPr>
          <w:rFonts w:ascii="Adobe Arabic" w:hAnsi="Adobe Arabic" w:cs="Adobe Arabic"/>
          <w:sz w:val="32"/>
          <w:szCs w:val="32"/>
          <w:rtl/>
        </w:rPr>
        <w:t xml:space="preserve"> </w:t>
      </w:r>
      <w:r w:rsidRPr="004661E0">
        <w:rPr>
          <w:rFonts w:ascii="Adobe Arabic" w:hAnsi="Adobe Arabic" w:cs="Adobe Arabic" w:hint="cs"/>
          <w:b/>
          <w:bCs/>
          <w:color w:val="70AD47" w:themeColor="accent6"/>
          <w:sz w:val="32"/>
          <w:szCs w:val="32"/>
          <w:rtl/>
        </w:rPr>
        <w:t>﴿وَتَحمِلُ</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أَثقَالَكُم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إِلَىٰ</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بَلَدٖ</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تَكُونُواْ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بَٰلِغِيهِ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بِشِقِّ</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أَنفُسِ</w:t>
      </w:r>
      <w:r w:rsidRPr="004661E0">
        <w:rPr>
          <w:rFonts w:ascii="Adobe Arabic" w:hAnsi="Adobe Arabic" w:cs="Adobe Arabic"/>
          <w:b/>
          <w:bCs/>
          <w:color w:val="70AD47" w:themeColor="accent6"/>
          <w:sz w:val="32"/>
          <w:szCs w:val="32"/>
          <w:rtl/>
        </w:rPr>
        <w:t xml:space="preserve"> إِنَّ رَبَّكُم لَرَءُوفٞ رَّحِيمٞ﴾</w:t>
      </w:r>
      <w:r w:rsidR="00951434">
        <w:rPr>
          <w:rStyle w:val="FootnoteReference"/>
          <w:rFonts w:ascii="Adobe Arabic" w:hAnsi="Adobe Arabic" w:cs="Adobe Arabic"/>
          <w:b/>
          <w:bCs/>
          <w:color w:val="70AD47" w:themeColor="accent6"/>
          <w:sz w:val="32"/>
          <w:szCs w:val="32"/>
          <w:rtl/>
        </w:rPr>
        <w:footnoteReference w:id="31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ب</w:t>
      </w:r>
      <w:r>
        <w:rPr>
          <w:rFonts w:ascii="Adobe Arabic" w:hAnsi="Adobe Arabic" w:cs="Adobe Arabic"/>
          <w:sz w:val="32"/>
          <w:szCs w:val="32"/>
          <w:rtl/>
        </w:rPr>
        <w:t xml:space="preserve">- </w:t>
      </w:r>
      <w:r w:rsidRPr="006F0FDA">
        <w:rPr>
          <w:rFonts w:ascii="Adobe Arabic" w:hAnsi="Adobe Arabic" w:cs="Adobe Arabic"/>
          <w:sz w:val="32"/>
          <w:szCs w:val="32"/>
          <w:rtl/>
        </w:rPr>
        <w:t>إنّ توفير وسائل الراحة والرفاهيّة؛ من شأنه إعانة الإنسان لبلوغ درجة القرب الإلهيّ؛ لأنّ التنعّم بعطاء الله تعالى لا بدّ وأن يكون داعياً لزيادة شكر العبد، وتهذيب نفسه؛ فيتقرّب بذلك من ربّه. لذا، عليه أن لا يُعاند ولا يغفل عن ذلك. فالكثير من الناس عندما يُنعِم الله تعالى عليهم يغفلون عن ذكره وشكره، وقد تؤول بهم الأوضاع إلى الطغيان والتمرُّد على أوامره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ج</w:t>
      </w:r>
      <w:r>
        <w:rPr>
          <w:rFonts w:ascii="Adobe Arabic" w:hAnsi="Adobe Arabic" w:cs="Adobe Arabic"/>
          <w:sz w:val="32"/>
          <w:szCs w:val="32"/>
          <w:rtl/>
        </w:rPr>
        <w:t xml:space="preserve">- </w:t>
      </w:r>
      <w:r w:rsidRPr="006F0FDA">
        <w:rPr>
          <w:rFonts w:ascii="Adobe Arabic" w:hAnsi="Adobe Arabic" w:cs="Adobe Arabic"/>
          <w:sz w:val="32"/>
          <w:szCs w:val="32"/>
          <w:rtl/>
        </w:rPr>
        <w:t xml:space="preserve">يختلف معنى الرفاهيّة في التعاليم الإسلاميّة عن معناها في الأفكار والنظريّات الأخرى؛ إذ توصي تعاليمنا الدينيّة بوجوب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تحقّقها بطرقٍ مشروعةٍ، وعدم ابتنائها على أساسٍ محرّمٍ، أو تأديتها إلى التعدّي على حقوق الآخرين، أو الوقوع في الإسرافٌ والتبذير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951434">
      <w:pPr>
        <w:bidi/>
        <w:jc w:val="both"/>
        <w:rPr>
          <w:rFonts w:ascii="Adobe Arabic" w:hAnsi="Adobe Arabic" w:cs="Adobe Arabic"/>
          <w:sz w:val="32"/>
          <w:szCs w:val="32"/>
        </w:rPr>
      </w:pPr>
      <w:r w:rsidRPr="006F0FDA">
        <w:rPr>
          <w:rFonts w:ascii="Adobe Arabic" w:hAnsi="Adobe Arabic" w:cs="Adobe Arabic"/>
          <w:sz w:val="32"/>
          <w:szCs w:val="32"/>
          <w:rtl/>
        </w:rPr>
        <w:t>د</w:t>
      </w:r>
      <w:r>
        <w:rPr>
          <w:rFonts w:ascii="Adobe Arabic" w:hAnsi="Adobe Arabic" w:cs="Adobe Arabic"/>
          <w:sz w:val="32"/>
          <w:szCs w:val="32"/>
          <w:rtl/>
        </w:rPr>
        <w:t xml:space="preserve">- </w:t>
      </w:r>
      <w:r w:rsidRPr="006F0FDA">
        <w:rPr>
          <w:rFonts w:ascii="Adobe Arabic" w:hAnsi="Adobe Arabic" w:cs="Adobe Arabic"/>
          <w:sz w:val="32"/>
          <w:szCs w:val="32"/>
          <w:rtl/>
        </w:rPr>
        <w:t>إنّ المثل العليا للحياة المرفّهة في المجتمع الإسلاميّ تتطلّب تغييراتٍ جذريّةً في الرُّؤى والمبادئ؛ وهذه التغييرات لا تتحقّق إلا في ظلّ حكومة الإمام المهديّ|، إذ بعد ظهوره الميمون؛ سوف تُخرِج الأرض بركاتها، وينعم الناس بخيراتٍ لا نظير لها على مرّ العصور.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تَتَنعَّمُ أُمَّتِي فِي زَمنِ المهديِّ</w:t>
      </w:r>
      <w:r w:rsidRPr="006F0FDA">
        <w:rPr>
          <w:rFonts w:ascii="Adobe Arabic" w:hAnsi="Adobe Arabic" w:cs="Adobe Arabic"/>
          <w:sz w:val="32"/>
          <w:szCs w:val="32"/>
        </w:rPr>
        <w:t xml:space="preserve"> </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نِعمَةً لَم يَتَنعَّمُوا مِثلها قَطُّ، يُرسِلُ السَّماءَ عَلَيهِم مِدراراً، وَلا تَدَعْ الأرضُ شَيئاً مِن نَباتِها إلا أخرَجَتهُ</w:t>
      </w:r>
      <w:r w:rsidRPr="006F0FDA">
        <w:rPr>
          <w:rFonts w:ascii="Adobe Arabic" w:hAnsi="Adobe Arabic" w:cs="Adobe Arabic"/>
          <w:sz w:val="32"/>
          <w:szCs w:val="32"/>
        </w:rPr>
        <w:t>»</w:t>
      </w:r>
      <w:r w:rsidR="00951434">
        <w:rPr>
          <w:rStyle w:val="FootnoteReference"/>
          <w:rFonts w:ascii="Adobe Arabic" w:hAnsi="Adobe Arabic" w:cs="Adobe Arabic"/>
          <w:sz w:val="32"/>
          <w:szCs w:val="32"/>
        </w:rPr>
        <w:footnoteReference w:id="31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54" w:name="_Toc83204869"/>
      <w:r w:rsidRPr="002E7A0D">
        <w:rPr>
          <w:rFonts w:ascii="Adobe Arabic" w:hAnsi="Adobe Arabic" w:cs="Adobe Arabic"/>
          <w:b/>
          <w:bCs/>
          <w:color w:val="4472C4" w:themeColor="accent5"/>
          <w:sz w:val="32"/>
          <w:szCs w:val="32"/>
        </w:rPr>
        <w:t>2</w:t>
      </w:r>
      <w:r w:rsidRPr="002E7A0D">
        <w:rPr>
          <w:rFonts w:ascii="Adobe Arabic" w:hAnsi="Adobe Arabic" w:cs="Adobe Arabic"/>
          <w:b/>
          <w:bCs/>
          <w:color w:val="4472C4" w:themeColor="accent5"/>
          <w:sz w:val="32"/>
          <w:szCs w:val="32"/>
          <w:rtl/>
        </w:rPr>
        <w:t>- العائلة الصغيرة</w:t>
      </w:r>
      <w:bookmarkEnd w:id="54"/>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الانفجار السكّانيّ له مضرّاتٌ وآثارٌ سلبيّةٌ؛ إذ يؤدّي إلى تسخير الثروة والإمكانيّات؛ لتأمين حاجات المجتمع الابتدائيّة، ويحول دون تنفيذ برامج وخطط بعيدة الأمد؛ ترفع من مستوى النموّ الاقتصاديّ. وفضلاً عن المستوى المعيشيّ المتدنّي للناس في ظروفٍ كهذه، فإنّ المجتمع سيواجه حينها مشاكل عديدةً على جميع المستويات الأخلاقيّة، والعقائديّة، والاقتصاديّة، والاجتماعيّة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951434">
      <w:pPr>
        <w:bidi/>
        <w:jc w:val="both"/>
        <w:rPr>
          <w:rFonts w:ascii="Adobe Arabic" w:hAnsi="Adobe Arabic" w:cs="Adobe Arabic"/>
          <w:sz w:val="32"/>
          <w:szCs w:val="32"/>
        </w:rPr>
      </w:pPr>
      <w:r w:rsidRPr="006F0FDA">
        <w:rPr>
          <w:rFonts w:ascii="Adobe Arabic" w:hAnsi="Adobe Arabic" w:cs="Adobe Arabic"/>
          <w:sz w:val="32"/>
          <w:szCs w:val="32"/>
          <w:rtl/>
        </w:rPr>
        <w:lastRenderedPageBreak/>
        <w:t>فحسن التدبير يقتضي السيطرة على معدّل التكاثر في المجتمع؛ أي تقليص العدد، ورفع مستوى الكفاءة. وبعض النصوص الدينيّة تحذّر الناس من التكاثر غير المحدود، كما قال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هَلَكَ صاحِبُ العِيالِ»</w:t>
      </w:r>
      <w:r w:rsidR="00951434">
        <w:rPr>
          <w:rStyle w:val="FootnoteReference"/>
          <w:rFonts w:ascii="Adobe Arabic" w:hAnsi="Adobe Arabic" w:cs="Adobe Arabic"/>
          <w:sz w:val="32"/>
          <w:szCs w:val="32"/>
          <w:rtl/>
        </w:rPr>
        <w:footnoteReference w:id="317"/>
      </w:r>
      <w:r w:rsidRPr="006F0FDA">
        <w:rPr>
          <w:rFonts w:ascii="Adobe Arabic" w:hAnsi="Adobe Arabic" w:cs="Adobe Arabic"/>
          <w:sz w:val="32"/>
          <w:szCs w:val="32"/>
          <w:rtl/>
        </w:rPr>
        <w:t>. والتدبير الصحيح في هذا المجال؛ من شأنه أن يُعين الحكومة في السّيطرة على معدّل الارتفاع السكّانيّ، ووضعٍ برنامجٍ منظّمٍ له. فالكثافة السكّانيّة المنسجمة مع الإمكانيّات الاقتصاديّة؛ تُعدّ من دعائم الرفاه الاقتصاديّ في المجتمع؛ الأمر الذي أكّد عليه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tl/>
        </w:rPr>
        <w:t>، بقوله: «قِلَّةُ العِيالِ أحَدُ اليَسارَينِ</w:t>
      </w:r>
      <w:r w:rsidRPr="006F0FDA">
        <w:rPr>
          <w:rFonts w:ascii="Adobe Arabic" w:hAnsi="Adobe Arabic" w:cs="Adobe Arabic"/>
          <w:sz w:val="32"/>
          <w:szCs w:val="32"/>
        </w:rPr>
        <w:t>»</w:t>
      </w:r>
      <w:r w:rsidR="00951434">
        <w:rPr>
          <w:rStyle w:val="FootnoteReference"/>
          <w:rFonts w:ascii="Adobe Arabic" w:hAnsi="Adobe Arabic" w:cs="Adobe Arabic"/>
          <w:sz w:val="32"/>
          <w:szCs w:val="32"/>
        </w:rPr>
        <w:footnoteReference w:id="31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55" w:name="_Toc83204870"/>
      <w:r w:rsidRPr="002E7A0D">
        <w:rPr>
          <w:rFonts w:ascii="Adobe Arabic" w:hAnsi="Adobe Arabic" w:cs="Adobe Arabic"/>
          <w:b/>
          <w:bCs/>
          <w:color w:val="4472C4" w:themeColor="accent5"/>
          <w:sz w:val="32"/>
          <w:szCs w:val="32"/>
        </w:rPr>
        <w:t>3</w:t>
      </w:r>
      <w:r w:rsidRPr="002E7A0D">
        <w:rPr>
          <w:rFonts w:ascii="Adobe Arabic" w:hAnsi="Adobe Arabic" w:cs="Adobe Arabic"/>
          <w:b/>
          <w:bCs/>
          <w:color w:val="4472C4" w:themeColor="accent5"/>
          <w:sz w:val="32"/>
          <w:szCs w:val="32"/>
          <w:rtl/>
        </w:rPr>
        <w:t>- زيادة الإنتاج وارتفاع مستوى الدخل</w:t>
      </w:r>
      <w:bookmarkEnd w:id="55"/>
    </w:p>
    <w:p w:rsidR="006F0FDA" w:rsidRPr="006F0FDA" w:rsidRDefault="006F0FDA" w:rsidP="006F0FDA">
      <w:pPr>
        <w:bidi/>
        <w:jc w:val="both"/>
        <w:rPr>
          <w:rFonts w:ascii="Adobe Arabic" w:hAnsi="Adobe Arabic" w:cs="Adobe Arabic"/>
          <w:sz w:val="32"/>
          <w:szCs w:val="32"/>
        </w:rPr>
      </w:pPr>
    </w:p>
    <w:p w:rsidR="0019077F" w:rsidRDefault="006F0FDA" w:rsidP="00951434">
      <w:pPr>
        <w:bidi/>
        <w:jc w:val="both"/>
        <w:rPr>
          <w:rFonts w:ascii="Adobe Arabic" w:hAnsi="Adobe Arabic" w:cs="Adobe Arabic"/>
          <w:sz w:val="32"/>
          <w:szCs w:val="32"/>
          <w:rtl/>
        </w:rPr>
      </w:pPr>
      <w:r w:rsidRPr="006F0FDA">
        <w:rPr>
          <w:rFonts w:ascii="Adobe Arabic" w:hAnsi="Adobe Arabic" w:cs="Adobe Arabic"/>
          <w:sz w:val="32"/>
          <w:szCs w:val="32"/>
          <w:rtl/>
        </w:rPr>
        <w:t xml:space="preserve">إنّ استقرار الفرد والمجتمع منوطٌ بكيفيّة استثمار الثروات المختلفة. وقد أكّدت الشريعة المقدّسة على ضرورة اتّخاذ أنسب السبُل في استثمار الأموال؛ كإيداعها في أيدٍ أمينةٍ ذات أفقٍ فكريٍّ اقتصاديٍّ ناضجٍ، وعدم تمكين السُّفهاء منها، حيث قال تعالى: </w:t>
      </w:r>
      <w:r w:rsidRPr="004661E0">
        <w:rPr>
          <w:rFonts w:ascii="Adobe Arabic" w:hAnsi="Adobe Arabic" w:cs="Adobe Arabic"/>
          <w:b/>
          <w:bCs/>
          <w:color w:val="70AD47" w:themeColor="accent6"/>
          <w:sz w:val="32"/>
          <w:szCs w:val="32"/>
          <w:rtl/>
        </w:rPr>
        <w:t>﴿وَلَا تُؤ</w:t>
      </w:r>
      <w:r w:rsidRPr="004661E0">
        <w:rPr>
          <w:rFonts w:ascii="Adobe Arabic" w:hAnsi="Adobe Arabic" w:cs="Adobe Arabic" w:hint="cs"/>
          <w:b/>
          <w:bCs/>
          <w:color w:val="70AD47" w:themeColor="accent6"/>
          <w:sz w:val="32"/>
          <w:szCs w:val="32"/>
          <w:rtl/>
        </w:rPr>
        <w:t>تُو</w:t>
      </w:r>
      <w:r w:rsidRPr="004661E0">
        <w:rPr>
          <w:rFonts w:ascii="Adobe Arabic" w:hAnsi="Adobe Arabic" w:cs="Adobe Arabic"/>
          <w:b/>
          <w:bCs/>
          <w:color w:val="70AD47" w:themeColor="accent6"/>
          <w:sz w:val="32"/>
          <w:szCs w:val="32"/>
          <w:rtl/>
        </w:rPr>
        <w:t>اْ ٱلسُّفَهَآءَ أَم</w:t>
      </w:r>
      <w:r w:rsidRPr="004661E0">
        <w:rPr>
          <w:rFonts w:ascii="Adobe Arabic" w:hAnsi="Adobe Arabic" w:cs="Adobe Arabic" w:hint="cs"/>
          <w:b/>
          <w:bCs/>
          <w:color w:val="70AD47" w:themeColor="accent6"/>
          <w:sz w:val="32"/>
          <w:szCs w:val="32"/>
          <w:rtl/>
        </w:rPr>
        <w:t>وَٰلَكُمُ</w:t>
      </w:r>
      <w:r w:rsidRPr="004661E0">
        <w:rPr>
          <w:rFonts w:ascii="Adobe Arabic" w:hAnsi="Adobe Arabic" w:cs="Adobe Arabic"/>
          <w:b/>
          <w:bCs/>
          <w:color w:val="70AD47" w:themeColor="accent6"/>
          <w:sz w:val="32"/>
          <w:szCs w:val="32"/>
          <w:rtl/>
        </w:rPr>
        <w:t xml:space="preserve"> ٱلَّتِي جَعَلَ ٱللَّهُ لَكُم </w:t>
      </w:r>
      <w:r w:rsidRPr="004661E0">
        <w:rPr>
          <w:rFonts w:ascii="Adobe Arabic" w:hAnsi="Adobe Arabic" w:cs="Adobe Arabic" w:hint="cs"/>
          <w:b/>
          <w:bCs/>
          <w:color w:val="70AD47" w:themeColor="accent6"/>
          <w:sz w:val="32"/>
          <w:szCs w:val="32"/>
          <w:rtl/>
        </w:rPr>
        <w:t>قِيَٰمٗا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ٱر</w:t>
      </w:r>
      <w:r w:rsidRPr="004661E0">
        <w:rPr>
          <w:rFonts w:ascii="Adobe Arabic" w:hAnsi="Adobe Arabic" w:cs="Adobe Arabic" w:hint="cs"/>
          <w:b/>
          <w:bCs/>
          <w:color w:val="70AD47" w:themeColor="accent6"/>
          <w:sz w:val="32"/>
          <w:szCs w:val="32"/>
          <w:rtl/>
        </w:rPr>
        <w:t>زُقُوهُم</w:t>
      </w:r>
      <w:r w:rsidRPr="004661E0">
        <w:rPr>
          <w:rFonts w:ascii="Adobe Arabic" w:hAnsi="Adobe Arabic" w:cs="Adobe Arabic"/>
          <w:b/>
          <w:bCs/>
          <w:color w:val="70AD47" w:themeColor="accent6"/>
          <w:sz w:val="32"/>
          <w:szCs w:val="32"/>
          <w:rtl/>
        </w:rPr>
        <w:t xml:space="preserve"> فِيهَا وَٱك</w:t>
      </w:r>
      <w:r w:rsidRPr="004661E0">
        <w:rPr>
          <w:rFonts w:ascii="Adobe Arabic" w:hAnsi="Adobe Arabic" w:cs="Adobe Arabic" w:hint="cs"/>
          <w:b/>
          <w:bCs/>
          <w:color w:val="70AD47" w:themeColor="accent6"/>
          <w:sz w:val="32"/>
          <w:szCs w:val="32"/>
          <w:rtl/>
        </w:rPr>
        <w:t>سُوهُم</w:t>
      </w:r>
      <w:r w:rsidRPr="004661E0">
        <w:rPr>
          <w:rFonts w:ascii="Adobe Arabic" w:hAnsi="Adobe Arabic" w:cs="Adobe Arabic"/>
          <w:b/>
          <w:bCs/>
          <w:color w:val="70AD47" w:themeColor="accent6"/>
          <w:sz w:val="32"/>
          <w:szCs w:val="32"/>
          <w:rtl/>
        </w:rPr>
        <w:t xml:space="preserve"> وَقُولُواْ لَهُم </w:t>
      </w:r>
      <w:r w:rsidRPr="004661E0">
        <w:rPr>
          <w:rFonts w:ascii="Adobe Arabic" w:hAnsi="Adobe Arabic" w:cs="Adobe Arabic" w:hint="cs"/>
          <w:b/>
          <w:bCs/>
          <w:color w:val="70AD47" w:themeColor="accent6"/>
          <w:sz w:val="32"/>
          <w:szCs w:val="32"/>
          <w:rtl/>
        </w:rPr>
        <w:t>قَولٗا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مَّعرُوفٗا﴾</w:t>
      </w:r>
      <w:r w:rsidR="00951434">
        <w:rPr>
          <w:rStyle w:val="FootnoteReference"/>
          <w:rFonts w:ascii="Adobe Arabic" w:hAnsi="Adobe Arabic" w:cs="Adobe Arabic"/>
          <w:b/>
          <w:bCs/>
          <w:color w:val="70AD47" w:themeColor="accent6"/>
          <w:sz w:val="32"/>
          <w:szCs w:val="32"/>
          <w:rtl/>
        </w:rPr>
        <w:footnoteReference w:id="319"/>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كما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ذمّت</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ركود</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الثّروة،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وأنّبت</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الذين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يكتنزون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الأموال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والذين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يهدرونها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عبثاً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حدٍّ</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سواء؛</w:t>
      </w:r>
      <w:r w:rsidRPr="006F0FDA">
        <w:rPr>
          <w:rFonts w:ascii="Adobe Arabic" w:hAnsi="Adobe Arabic" w:cs="Adobe Arabic"/>
          <w:sz w:val="32"/>
          <w:szCs w:val="32"/>
          <w:rtl/>
        </w:rPr>
        <w:t xml:space="preserve">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hint="cs"/>
          <w:sz w:val="32"/>
          <w:szCs w:val="32"/>
          <w:rtl/>
        </w:rPr>
        <w:lastRenderedPageBreak/>
        <w:t>لأنّ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هذه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التصرّفات</w:t>
      </w:r>
      <w:r w:rsidRPr="006F0FDA">
        <w:rPr>
          <w:rFonts w:ascii="Adobe Arabic" w:hAnsi="Adobe Arabic" w:cs="Adobe Arabic"/>
          <w:sz w:val="32"/>
          <w:szCs w:val="32"/>
          <w:rtl/>
        </w:rPr>
        <w:t xml:space="preserve"> تزلزل أركان المجتمع اقتصاديّاً، وتحول دون تطوّره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فالإنسان يكون قادراً على التنعّم بحياته من خلال جهوده المثمرة، وحسن تدبيره في استثمار ما بحوزته من مصادر اقتصاديّةٍ؛ إذ من المؤكّد أنّ الاستثمار العشوائيّ للثروة، والإسراف، والإدارة العقيمة، والتكاسل؛ كلّها أمورٌ تسوق الإنسان نحو التبعيّة للآخرين، والفقر، والتخلّف</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الماء والتراب هما من أهمّ العوامل الطبيعيّة في التطوّر والرقيّ، واقتصاد المجتمع متعلّقٌ بهما إلى أبعد الحدود؛ وبالتدبير الصحيح والتخطيط الأصيل في استثمار المياه العذبة، والأراضي الخصبة، وإحياء الأراضي المتروكة؛ يتسنّى للناس مضاعفة مقادير المحاصيل الزراعيّة والمنتجات الحيوانيّة، وترسيخ الدعائم الاقتصاديّة للأسرة والمجتمع، وبلوغ درجة الكفاف والاكتفاء الذاتيّ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97C62">
      <w:pPr>
        <w:bidi/>
        <w:jc w:val="both"/>
        <w:rPr>
          <w:rFonts w:ascii="Adobe Arabic" w:hAnsi="Adobe Arabic" w:cs="Adobe Arabic"/>
          <w:sz w:val="32"/>
          <w:szCs w:val="32"/>
        </w:rPr>
      </w:pPr>
      <w:r w:rsidRPr="006F0FDA">
        <w:rPr>
          <w:rFonts w:ascii="Adobe Arabic" w:hAnsi="Adobe Arabic" w:cs="Adobe Arabic"/>
          <w:sz w:val="32"/>
          <w:szCs w:val="32"/>
          <w:rtl/>
        </w:rPr>
        <w:t>إنّ تشجيع تعاليمِنا الدينيّة على الاستثمار في هذا المجال برهانٌ على أهمّيّته البالغة</w:t>
      </w:r>
      <w:r w:rsidR="00C97C62">
        <w:rPr>
          <w:rStyle w:val="FootnoteReference"/>
          <w:rFonts w:ascii="Adobe Arabic" w:hAnsi="Adobe Arabic" w:cs="Adobe Arabic"/>
          <w:sz w:val="32"/>
          <w:szCs w:val="32"/>
          <w:rtl/>
        </w:rPr>
        <w:footnoteReference w:id="320"/>
      </w:r>
      <w:r w:rsidRPr="006F0FDA">
        <w:rPr>
          <w:rFonts w:ascii="Adobe Arabic" w:hAnsi="Adobe Arabic" w:cs="Adobe Arabic"/>
          <w:sz w:val="32"/>
          <w:szCs w:val="32"/>
          <w:rtl/>
        </w:rPr>
        <w:t>. وعلى العكس من ذلك؛ فإنّ الاستثمار السيّئ للثروات أمرٌ يبغضه الله تعالى، حتّى إهدار قليلٍ من الماء، حيث قال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إنَّ السَّرفَ أمرٌ يُبغِضُهُ اللهُ عزَّ وَجلَّ... حَتَّى صَبُّكَ فَضلَ شَرابِكَ</w:t>
      </w:r>
      <w:r w:rsidRPr="006F0FDA">
        <w:rPr>
          <w:rFonts w:ascii="Adobe Arabic" w:hAnsi="Adobe Arabic" w:cs="Adobe Arabic"/>
          <w:sz w:val="32"/>
          <w:szCs w:val="32"/>
        </w:rPr>
        <w:t>»</w:t>
      </w:r>
      <w:r w:rsidR="00C97C62">
        <w:rPr>
          <w:rStyle w:val="FootnoteReference"/>
          <w:rFonts w:ascii="Adobe Arabic" w:hAnsi="Adobe Arabic" w:cs="Adobe Arabic"/>
          <w:sz w:val="32"/>
          <w:szCs w:val="32"/>
        </w:rPr>
        <w:footnoteReference w:id="32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97C62">
      <w:pPr>
        <w:bidi/>
        <w:jc w:val="both"/>
        <w:rPr>
          <w:rFonts w:ascii="Adobe Arabic" w:hAnsi="Adobe Arabic" w:cs="Adobe Arabic"/>
          <w:sz w:val="32"/>
          <w:szCs w:val="32"/>
        </w:rPr>
      </w:pPr>
      <w:r w:rsidRPr="006F0FDA">
        <w:rPr>
          <w:rFonts w:ascii="Adobe Arabic" w:hAnsi="Adobe Arabic" w:cs="Adobe Arabic"/>
          <w:sz w:val="32"/>
          <w:szCs w:val="32"/>
          <w:rtl/>
        </w:rPr>
        <w:lastRenderedPageBreak/>
        <w:t>لذلك، فإنّ إهمال الأرض الخصبة ذات المياه الوفيرة، وعدم قدرة الناس على استثمارها؛ يُعدّ أمراً غير منطقيٍّ، ولا ينسجم مع العقل وأصول التدبير الصحيح، بل سيؤدّي إلى حرمان الناس من رحمة الله تعالى؛ فمن خلال استثماره بشكلٍ صحيحٍ يمكن اجتثاث جذور الفقر في المجتمع، ورفع مستوى الرفاهيّة فيه. وهذا ما رواه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tl/>
        </w:rPr>
        <w:t>، عن جدّه أمير المؤمنين</w:t>
      </w:r>
      <w:r w:rsidR="004416B3">
        <w:rPr>
          <w:rFonts w:ascii="Adobe Arabic" w:hAnsi="Adobe Arabic" w:cs="Adobe Arabic"/>
          <w:sz w:val="32"/>
          <w:szCs w:val="32"/>
          <w:rtl/>
        </w:rPr>
        <w:t>(عليه السلام)</w:t>
      </w:r>
      <w:r w:rsidRPr="006F0FDA">
        <w:rPr>
          <w:rFonts w:ascii="Adobe Arabic" w:hAnsi="Adobe Arabic" w:cs="Adobe Arabic"/>
          <w:sz w:val="32"/>
          <w:szCs w:val="32"/>
          <w:rtl/>
        </w:rPr>
        <w:t>، حين قال: «مَن وَجَدَ ماءاً وَتُراباً ثُمَّ افتَقَرَ، فَأبعَدَهُ اللهُ</w:t>
      </w:r>
      <w:r w:rsidRPr="006F0FDA">
        <w:rPr>
          <w:rFonts w:ascii="Adobe Arabic" w:hAnsi="Adobe Arabic" w:cs="Adobe Arabic"/>
          <w:sz w:val="32"/>
          <w:szCs w:val="32"/>
        </w:rPr>
        <w:t>»</w:t>
      </w:r>
      <w:r w:rsidR="00C97C62">
        <w:rPr>
          <w:rStyle w:val="FootnoteReference"/>
          <w:rFonts w:ascii="Adobe Arabic" w:hAnsi="Adobe Arabic" w:cs="Adobe Arabic"/>
          <w:sz w:val="32"/>
          <w:szCs w:val="32"/>
        </w:rPr>
        <w:footnoteReference w:id="32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56" w:name="_Toc83204871"/>
      <w:r w:rsidRPr="002E7A0D">
        <w:rPr>
          <w:rFonts w:ascii="Adobe Arabic" w:hAnsi="Adobe Arabic" w:cs="Adobe Arabic"/>
          <w:b/>
          <w:bCs/>
          <w:color w:val="4472C4" w:themeColor="accent5"/>
          <w:sz w:val="32"/>
          <w:szCs w:val="32"/>
        </w:rPr>
        <w:t>4</w:t>
      </w:r>
      <w:r w:rsidRPr="002E7A0D">
        <w:rPr>
          <w:rFonts w:ascii="Adobe Arabic" w:hAnsi="Adobe Arabic" w:cs="Adobe Arabic"/>
          <w:b/>
          <w:bCs/>
          <w:color w:val="4472C4" w:themeColor="accent5"/>
          <w:sz w:val="32"/>
          <w:szCs w:val="32"/>
          <w:rtl/>
        </w:rPr>
        <w:t>- النجاة من النّدم</w:t>
      </w:r>
      <w:bookmarkEnd w:id="56"/>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المسؤول الناجح هو المدبّر الذي يتمكّن من وضع مناهج اقتصاديّةٍ مناسبةٍ في نشاطاته الإداريّة، ويرجّح أداء الأهمّ على المهمّ؛ حسب الأولويّات المطروحة في عمله والنتائج المتوخّاة؛ أي أنّه قبل اتّخاذ أيّ قرارٍ لا بدّ له من القيام بدراسته على كافّة المستويات، وعليه بذل قصارى جهده لسلوك المسير الصحيح في إدارة الأمور. فوليّ الأمر الذي يتعقّل في أفعاله ويتّخذ التدبير منهجاً له؛ سوف لا يندم على تصرّفاته؛ لأنّ البرنامج الصحيح والمنسّق قبل العمل يحول دون الانحراف والزلل. وقد اختصر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97C62">
      <w:pPr>
        <w:bidi/>
        <w:jc w:val="both"/>
        <w:rPr>
          <w:rFonts w:ascii="Adobe Arabic" w:hAnsi="Adobe Arabic" w:cs="Adobe Arabic"/>
          <w:sz w:val="32"/>
          <w:szCs w:val="32"/>
        </w:rPr>
      </w:pPr>
      <w:r w:rsidRPr="006F0FDA">
        <w:rPr>
          <w:rFonts w:ascii="Adobe Arabic" w:hAnsi="Adobe Arabic" w:cs="Adobe Arabic"/>
          <w:sz w:val="32"/>
          <w:szCs w:val="32"/>
          <w:rtl/>
        </w:rPr>
        <w:lastRenderedPageBreak/>
        <w:t>سيّد البلغاء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هذه الأمور بجملةٍ قصيرةٍ بقوله: «التَّدبِيرُ قَبلَ العَمَلِ يُؤمِنُكَ مِن النَّدَمِ</w:t>
      </w:r>
      <w:r w:rsidRPr="006F0FDA">
        <w:rPr>
          <w:rFonts w:ascii="Adobe Arabic" w:hAnsi="Adobe Arabic" w:cs="Adobe Arabic"/>
          <w:sz w:val="32"/>
          <w:szCs w:val="32"/>
        </w:rPr>
        <w:t>»</w:t>
      </w:r>
      <w:r w:rsidR="00C97C62">
        <w:rPr>
          <w:rStyle w:val="FootnoteReference"/>
          <w:rFonts w:ascii="Adobe Arabic" w:hAnsi="Adobe Arabic" w:cs="Adobe Arabic"/>
          <w:sz w:val="32"/>
          <w:szCs w:val="32"/>
        </w:rPr>
        <w:footnoteReference w:id="32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57" w:name="_Toc83204872"/>
      <w:r w:rsidRPr="002E7A0D">
        <w:rPr>
          <w:rFonts w:ascii="Adobe Arabic" w:hAnsi="Adobe Arabic" w:cs="Adobe Arabic"/>
          <w:b/>
          <w:bCs/>
          <w:color w:val="4472C4" w:themeColor="accent5"/>
          <w:sz w:val="32"/>
          <w:szCs w:val="32"/>
        </w:rPr>
        <w:t>5</w:t>
      </w:r>
      <w:r w:rsidRPr="002E7A0D">
        <w:rPr>
          <w:rFonts w:ascii="Adobe Arabic" w:hAnsi="Adobe Arabic" w:cs="Adobe Arabic"/>
          <w:b/>
          <w:bCs/>
          <w:color w:val="4472C4" w:themeColor="accent5"/>
          <w:sz w:val="32"/>
          <w:szCs w:val="32"/>
          <w:rtl/>
        </w:rPr>
        <w:t>- إتقان العمل</w:t>
      </w:r>
      <w:bookmarkEnd w:id="57"/>
    </w:p>
    <w:p w:rsidR="006F0FDA" w:rsidRPr="006F0FDA" w:rsidRDefault="006F0FDA" w:rsidP="006F0FDA">
      <w:pPr>
        <w:bidi/>
        <w:jc w:val="both"/>
        <w:rPr>
          <w:rFonts w:ascii="Adobe Arabic" w:hAnsi="Adobe Arabic" w:cs="Adobe Arabic"/>
          <w:sz w:val="32"/>
          <w:szCs w:val="32"/>
        </w:rPr>
      </w:pPr>
    </w:p>
    <w:p w:rsidR="006F0FDA" w:rsidRPr="006F0FDA" w:rsidRDefault="006F0FDA" w:rsidP="00C97C62">
      <w:pPr>
        <w:bidi/>
        <w:jc w:val="both"/>
        <w:rPr>
          <w:rFonts w:ascii="Adobe Arabic" w:hAnsi="Adobe Arabic" w:cs="Adobe Arabic"/>
          <w:sz w:val="32"/>
          <w:szCs w:val="32"/>
        </w:rPr>
      </w:pPr>
      <w:r w:rsidRPr="006F0FDA">
        <w:rPr>
          <w:rFonts w:ascii="Adobe Arabic" w:hAnsi="Adobe Arabic" w:cs="Adobe Arabic"/>
          <w:sz w:val="32"/>
          <w:szCs w:val="32"/>
          <w:rtl/>
        </w:rPr>
        <w:t>من المؤكّد أنّ العمل المُتقن؛ هو نتيجةٌ لحسن التدبير والتخطيط الصحيح. أمّا العمل العشوائيّ الذي لا إتقان فيه؛ فهو نتيجةٌ للتّخطيط السيّئ، وسوء التدبير أو عدمه؛ وهو مذمومٌ، ومنهيٌّ عنه، وعاقبته الحسرة والندم. لذا، فإنّ التعاليم الدينيّة أكّدت على ضرورة إتقان العمل وعدم التكاسل في أداء الواجبات، حيث قال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w:t>
      </w:r>
      <w:r w:rsidRPr="006F0FDA">
        <w:rPr>
          <w:rFonts w:ascii="Adobe Arabic" w:hAnsi="Adobe Arabic" w:cs="Adobe Arabic"/>
          <w:sz w:val="32"/>
          <w:szCs w:val="32"/>
          <w:rtl/>
        </w:rPr>
        <w:t>إذا عَمِلَ أحَدُكُم عَمَلاً فَليُتقِن»</w:t>
      </w:r>
      <w:r w:rsidR="00C97C62">
        <w:rPr>
          <w:rStyle w:val="FootnoteReference"/>
          <w:rFonts w:ascii="Adobe Arabic" w:hAnsi="Adobe Arabic" w:cs="Adobe Arabic"/>
          <w:sz w:val="32"/>
          <w:szCs w:val="32"/>
          <w:rtl/>
        </w:rPr>
        <w:footnoteReference w:id="324"/>
      </w:r>
      <w:r w:rsidRPr="006F0FDA">
        <w:rPr>
          <w:rFonts w:ascii="Adobe Arabic" w:hAnsi="Adobe Arabic" w:cs="Adobe Arabic"/>
          <w:sz w:val="32"/>
          <w:szCs w:val="32"/>
          <w:rtl/>
        </w:rPr>
        <w:t>. وإتقان العمل مهمٌّ؛ لدرجة أنّ رسول الله</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نزل في مرقد سعد بن معاذ وسوّى اللّبن عليه، وجعل يقول ويكرّر: «ناوِلْنِي حَجَراً، ناوِلْنِي تُراباً رَطِباً»؛ لكي يسدّ به ما بين اللّبن. فلمّا فرغ وحثا التراب عليه وسوّى قبره، قال: «إنِّي لأَعلَمُ أنَّهُ سَيبلَى وَيَصِل إليهِ البلاءُ، وَلكِنَّ اللهَ يُحِبُّ عَبداً إذا عَمِلَ عَمَلاً أحكَمَهُ</w:t>
      </w:r>
      <w:r w:rsidRPr="006F0FDA">
        <w:rPr>
          <w:rFonts w:ascii="Adobe Arabic" w:hAnsi="Adobe Arabic" w:cs="Adobe Arabic"/>
          <w:sz w:val="32"/>
          <w:szCs w:val="32"/>
        </w:rPr>
        <w:t>»</w:t>
      </w:r>
      <w:r w:rsidR="00C97C62">
        <w:rPr>
          <w:rStyle w:val="FootnoteReference"/>
          <w:rFonts w:ascii="Adobe Arabic" w:hAnsi="Adobe Arabic" w:cs="Adobe Arabic"/>
          <w:sz w:val="32"/>
          <w:szCs w:val="32"/>
        </w:rPr>
        <w:footnoteReference w:id="32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eastAsiaTheme="majorEastAsia" w:hAnsi="Adobe Arabic" w:cs="Adobe Arabic"/>
          <w:b/>
          <w:bCs/>
          <w:color w:val="4472C4" w:themeColor="accent5"/>
          <w:sz w:val="32"/>
          <w:szCs w:val="32"/>
        </w:rPr>
      </w:pPr>
      <w:bookmarkStart w:id="58" w:name="_Toc83204873"/>
      <w:r>
        <w:rPr>
          <w:rFonts w:ascii="Adobe Arabic" w:hAnsi="Adobe Arabic" w:cs="Adobe Arabic"/>
          <w:b/>
          <w:bCs/>
          <w:color w:val="4472C4" w:themeColor="accent5"/>
          <w:sz w:val="32"/>
          <w:szCs w:val="32"/>
        </w:rPr>
        <w:br w:type="page"/>
      </w:r>
    </w:p>
    <w:p w:rsidR="006F0FDA" w:rsidRPr="002E7A0D" w:rsidRDefault="006F0FDA" w:rsidP="00C97C62">
      <w:pPr>
        <w:pStyle w:val="Heading2"/>
        <w:bidi/>
        <w:jc w:val="both"/>
        <w:rPr>
          <w:rFonts w:ascii="Adobe Arabic" w:hAnsi="Adobe Arabic" w:cs="Adobe Arabic"/>
          <w:b/>
          <w:bCs/>
          <w:color w:val="4472C4" w:themeColor="accent5"/>
          <w:sz w:val="32"/>
          <w:szCs w:val="32"/>
        </w:rPr>
      </w:pPr>
      <w:r w:rsidRPr="002E7A0D">
        <w:rPr>
          <w:rFonts w:ascii="Adobe Arabic" w:hAnsi="Adobe Arabic" w:cs="Adobe Arabic"/>
          <w:b/>
          <w:bCs/>
          <w:color w:val="4472C4" w:themeColor="accent5"/>
          <w:sz w:val="32"/>
          <w:szCs w:val="32"/>
        </w:rPr>
        <w:lastRenderedPageBreak/>
        <w:t>6</w:t>
      </w:r>
      <w:r w:rsidRPr="002E7A0D">
        <w:rPr>
          <w:rFonts w:ascii="Adobe Arabic" w:hAnsi="Adobe Arabic" w:cs="Adobe Arabic"/>
          <w:b/>
          <w:bCs/>
          <w:color w:val="4472C4" w:themeColor="accent5"/>
          <w:sz w:val="32"/>
          <w:szCs w:val="32"/>
          <w:rtl/>
        </w:rPr>
        <w:t>- ارتفاع مستوى الادّخار</w:t>
      </w:r>
      <w:r w:rsidR="00C97C62">
        <w:rPr>
          <w:rStyle w:val="FootnoteReference"/>
          <w:rFonts w:ascii="Adobe Arabic" w:hAnsi="Adobe Arabic" w:cs="Adobe Arabic"/>
          <w:b/>
          <w:bCs/>
          <w:color w:val="4472C4" w:themeColor="accent5"/>
          <w:sz w:val="32"/>
          <w:szCs w:val="32"/>
          <w:rtl/>
        </w:rPr>
        <w:footnoteReference w:id="326"/>
      </w:r>
      <w:r w:rsidRPr="002E7A0D">
        <w:rPr>
          <w:rFonts w:ascii="Adobe Arabic" w:hAnsi="Adobe Arabic" w:cs="Adobe Arabic"/>
          <w:b/>
          <w:bCs/>
          <w:color w:val="4472C4" w:themeColor="accent5"/>
          <w:sz w:val="32"/>
          <w:szCs w:val="32"/>
          <w:rtl/>
        </w:rPr>
        <w:t xml:space="preserve"> والاستثمار</w:t>
      </w:r>
      <w:bookmarkEnd w:id="58"/>
    </w:p>
    <w:p w:rsidR="006F0FDA" w:rsidRPr="006F0FDA" w:rsidRDefault="006F0FDA" w:rsidP="006F0FDA">
      <w:pPr>
        <w:bidi/>
        <w:jc w:val="both"/>
        <w:rPr>
          <w:rFonts w:ascii="Adobe Arabic" w:hAnsi="Adobe Arabic" w:cs="Adobe Arabic"/>
          <w:sz w:val="32"/>
          <w:szCs w:val="32"/>
        </w:rPr>
      </w:pPr>
    </w:p>
    <w:p w:rsidR="006F0FDA" w:rsidRPr="006F0FDA" w:rsidRDefault="006F0FDA" w:rsidP="00C97C62">
      <w:pPr>
        <w:bidi/>
        <w:jc w:val="both"/>
        <w:rPr>
          <w:rFonts w:ascii="Adobe Arabic" w:hAnsi="Adobe Arabic" w:cs="Adobe Arabic"/>
          <w:sz w:val="32"/>
          <w:szCs w:val="32"/>
        </w:rPr>
      </w:pPr>
      <w:r w:rsidRPr="006F0FDA">
        <w:rPr>
          <w:rFonts w:ascii="Adobe Arabic" w:hAnsi="Adobe Arabic" w:cs="Adobe Arabic"/>
          <w:sz w:val="32"/>
          <w:szCs w:val="32"/>
          <w:rtl/>
        </w:rPr>
        <w:t>الادّخار: هو حفظ الأموال التي يحصل عليها الإنسان من دخله الحاليّ؛ من أجل إنفاقها في المستقبل. أمّا الاستثمار؛ فهو تسخير هذه الأموال في عجلة الإنتاج، وكسب دخلٍ جديدٍ</w:t>
      </w:r>
      <w:r w:rsidR="00C97C62">
        <w:rPr>
          <w:rStyle w:val="FootnoteReference"/>
          <w:rFonts w:ascii="Adobe Arabic" w:hAnsi="Adobe Arabic" w:cs="Adobe Arabic"/>
          <w:sz w:val="32"/>
          <w:szCs w:val="32"/>
          <w:rtl/>
        </w:rPr>
        <w:footnoteReference w:id="32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والبرنامج الناجح في الادّخار والاستثمار ذو صلةٍ وثيقةٍ بالتدبيرٍ الصحيحٍ في أمور المعيشة وتخصيص الدخلٍ الفرديّ؛ لأنّ الاستهلاك المُفرِط للأموال أو ركودها لا يؤدّي إلى تحقيق أيّ عائدٍ منها، كما هو الحال في التقاعس عن أداء الواجبات الذي لا يتحقّق من ورائه أي ادّخارٍ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فالأراضي الزراعيّة ذات المحاصيل الوفيرة التي أوقفها الناس في عهد الأئمّة المعصومين</w:t>
      </w:r>
      <w:r w:rsidR="004416B3">
        <w:rPr>
          <w:rFonts w:ascii="Adobe Arabic" w:hAnsi="Adobe Arabic" w:cs="Adobe Arabic"/>
          <w:sz w:val="32"/>
          <w:szCs w:val="32"/>
          <w:rtl/>
        </w:rPr>
        <w:t>(عليهم السلام)</w:t>
      </w:r>
      <w:r w:rsidRPr="006F0FDA">
        <w:rPr>
          <w:rFonts w:ascii="Adobe Arabic" w:hAnsi="Adobe Arabic" w:cs="Adobe Arabic"/>
          <w:sz w:val="32"/>
          <w:szCs w:val="32"/>
          <w:rtl/>
        </w:rPr>
        <w:t>، ولا سيّما عهد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tl/>
        </w:rPr>
        <w:t>، حُظِيَت باهتمامهم</w:t>
      </w:r>
      <w:r w:rsidR="004416B3">
        <w:rPr>
          <w:rFonts w:ascii="Adobe Arabic" w:hAnsi="Adobe Arabic" w:cs="Adobe Arabic"/>
          <w:sz w:val="32"/>
          <w:szCs w:val="32"/>
          <w:rtl/>
        </w:rPr>
        <w:t>(عليهم السلام)</w:t>
      </w:r>
      <w:r w:rsidRPr="006F0FDA">
        <w:rPr>
          <w:rFonts w:ascii="Adobe Arabic" w:hAnsi="Adobe Arabic" w:cs="Adobe Arabic"/>
          <w:sz w:val="32"/>
          <w:szCs w:val="32"/>
          <w:rtl/>
        </w:rPr>
        <w:t>، وبذلوا قصارى جهودهم في حفظها واستثمارها قدر المستطاع. وهذا الأمر بذاته شاهدٌ على حسن تدبيرهم، وأهمّيّة الادّخار والاستثمار عندهم</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وبالطبع، فإنّ إدارة مشاريع ضخمةٍ كهذه من دون تدبيرٍ صحيحٍ ومنهجٍ دقيقٍ؛ سوف تكون فاشلةً؛ لذلك يجب على الإنسان أن يقتدي بهم</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تدبير شؤون معيشته؛ كي يتمكّن من ادّخار ماله واستثماره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eastAsiaTheme="majorEastAsia" w:hAnsi="Adobe Arabic" w:cs="Adobe Arabic"/>
          <w:b/>
          <w:bCs/>
          <w:color w:val="4472C4" w:themeColor="accent5"/>
          <w:sz w:val="32"/>
          <w:szCs w:val="32"/>
        </w:rPr>
      </w:pPr>
      <w:bookmarkStart w:id="59" w:name="_Toc83204874"/>
      <w:r>
        <w:rPr>
          <w:rFonts w:ascii="Adobe Arabic" w:hAnsi="Adobe Arabic" w:cs="Adobe Arabic"/>
          <w:b/>
          <w:bCs/>
          <w:color w:val="4472C4" w:themeColor="accent5"/>
          <w:sz w:val="32"/>
          <w:szCs w:val="32"/>
        </w:rPr>
        <w:br w:type="page"/>
      </w:r>
    </w:p>
    <w:p w:rsidR="006F0FDA" w:rsidRPr="002E7A0D" w:rsidRDefault="006F0FDA" w:rsidP="00C97C62">
      <w:pPr>
        <w:pStyle w:val="Heading2"/>
        <w:bidi/>
        <w:jc w:val="both"/>
        <w:rPr>
          <w:rFonts w:ascii="Adobe Arabic" w:hAnsi="Adobe Arabic" w:cs="Adobe Arabic"/>
          <w:b/>
          <w:bCs/>
          <w:color w:val="4472C4" w:themeColor="accent5"/>
          <w:sz w:val="32"/>
          <w:szCs w:val="32"/>
        </w:rPr>
      </w:pPr>
      <w:r w:rsidRPr="002E7A0D">
        <w:rPr>
          <w:rFonts w:ascii="Adobe Arabic" w:hAnsi="Adobe Arabic" w:cs="Adobe Arabic"/>
          <w:b/>
          <w:bCs/>
          <w:color w:val="4472C4" w:themeColor="accent5"/>
          <w:sz w:val="32"/>
          <w:szCs w:val="32"/>
        </w:rPr>
        <w:lastRenderedPageBreak/>
        <w:t>7</w:t>
      </w:r>
      <w:r w:rsidRPr="002E7A0D">
        <w:rPr>
          <w:rFonts w:ascii="Adobe Arabic" w:hAnsi="Adobe Arabic" w:cs="Adobe Arabic"/>
          <w:b/>
          <w:bCs/>
          <w:color w:val="4472C4" w:themeColor="accent5"/>
          <w:sz w:val="32"/>
          <w:szCs w:val="32"/>
          <w:rtl/>
        </w:rPr>
        <w:t>- التنميّة الاقتصاديّة</w:t>
      </w:r>
      <w:bookmarkEnd w:id="59"/>
      <w:r w:rsidR="00C97C62">
        <w:rPr>
          <w:rStyle w:val="FootnoteReference"/>
          <w:rFonts w:ascii="Adobe Arabic" w:hAnsi="Adobe Arabic" w:cs="Adobe Arabic"/>
          <w:b/>
          <w:bCs/>
          <w:color w:val="4472C4" w:themeColor="accent5"/>
          <w:sz w:val="32"/>
          <w:szCs w:val="32"/>
          <w:rtl/>
        </w:rPr>
        <w:footnoteReference w:id="328"/>
      </w:r>
    </w:p>
    <w:p w:rsidR="006F0FDA" w:rsidRPr="006F0FDA" w:rsidRDefault="006F0FDA" w:rsidP="006F0FDA">
      <w:pPr>
        <w:bidi/>
        <w:jc w:val="both"/>
        <w:rPr>
          <w:rFonts w:ascii="Adobe Arabic" w:hAnsi="Adobe Arabic" w:cs="Adobe Arabic"/>
          <w:sz w:val="32"/>
          <w:szCs w:val="32"/>
        </w:rPr>
      </w:pPr>
    </w:p>
    <w:p w:rsidR="006F0FDA" w:rsidRPr="006F0FDA" w:rsidRDefault="006F0FDA" w:rsidP="00C97C62">
      <w:pPr>
        <w:bidi/>
        <w:jc w:val="both"/>
        <w:rPr>
          <w:rFonts w:ascii="Adobe Arabic" w:hAnsi="Adobe Arabic" w:cs="Adobe Arabic"/>
          <w:sz w:val="32"/>
          <w:szCs w:val="32"/>
        </w:rPr>
      </w:pPr>
      <w:r w:rsidRPr="006F0FDA">
        <w:rPr>
          <w:rFonts w:ascii="Adobe Arabic" w:hAnsi="Adobe Arabic" w:cs="Adobe Arabic"/>
          <w:sz w:val="32"/>
          <w:szCs w:val="32"/>
          <w:rtl/>
        </w:rPr>
        <w:t>لو تمّ تحديد أهدافٍ صحيحةٍ في برامج المعيشة؛ فسوف يلوح أُفقٌ جديدٌ للمستقبل الزاهر. لذا، يجب على الإنسان تعيين زمنٍ مناسبٍ لأداء أيّ عملٍ برؤيةٍ دقيقةٍ، وكذلك عليه دراسة مدى الإمكانيّات المتاحة؛ لكي يتسنّى له وضع برنامجٍ منظّمٍ من جميع الجهات. وبالطبع، فإنّ ثمرة برنامجٍ كهذا تتجلّى في نظم الأوضاع المعيشيّة والاقتصاديّة للفرد والمجتمع. والحصيلة النهائيّة ستكون نموّاً اقتصاديّاً ورخاءاً للجميع. يقول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حُسن التَّدبيرِ ينمي قَليلَ المالِ</w:t>
      </w:r>
      <w:r w:rsidRPr="006F0FDA">
        <w:rPr>
          <w:rFonts w:ascii="Adobe Arabic" w:hAnsi="Adobe Arabic" w:cs="Adobe Arabic"/>
          <w:sz w:val="32"/>
          <w:szCs w:val="32"/>
        </w:rPr>
        <w:t>»</w:t>
      </w:r>
      <w:r w:rsidR="00C97C62">
        <w:rPr>
          <w:rStyle w:val="FootnoteReference"/>
          <w:rFonts w:ascii="Adobe Arabic" w:hAnsi="Adobe Arabic" w:cs="Adobe Arabic"/>
          <w:sz w:val="32"/>
          <w:szCs w:val="32"/>
        </w:rPr>
        <w:footnoteReference w:id="32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60" w:name="_Toc83204875"/>
      <w:r w:rsidRPr="002E7A0D">
        <w:rPr>
          <w:rFonts w:ascii="Adobe Arabic" w:hAnsi="Adobe Arabic" w:cs="Adobe Arabic"/>
          <w:b/>
          <w:bCs/>
          <w:color w:val="4472C4" w:themeColor="accent5"/>
          <w:sz w:val="32"/>
          <w:szCs w:val="32"/>
        </w:rPr>
        <w:t>8</w:t>
      </w:r>
      <w:r w:rsidRPr="002E7A0D">
        <w:rPr>
          <w:rFonts w:ascii="Adobe Arabic" w:hAnsi="Adobe Arabic" w:cs="Adobe Arabic"/>
          <w:b/>
          <w:bCs/>
          <w:color w:val="4472C4" w:themeColor="accent5"/>
          <w:sz w:val="32"/>
          <w:szCs w:val="32"/>
          <w:rtl/>
        </w:rPr>
        <w:t>- حفظ كرامة النفس</w:t>
      </w:r>
      <w:bookmarkEnd w:id="60"/>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لا شكّ في أنّ الإنسان الذي يُحسن التدبير في معيشته؛ سيحفظ كرامته وعزّته في المجتمع. وسنتطرّق إلى ذكر بعض المسائل عن هذا الأمر؛ لكي تتّضح مدى أهمّيّته لكلّ إنسانٍ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97C62">
      <w:pPr>
        <w:bidi/>
        <w:jc w:val="both"/>
        <w:rPr>
          <w:rFonts w:ascii="Adobe Arabic" w:hAnsi="Adobe Arabic" w:cs="Adobe Arabic"/>
          <w:sz w:val="32"/>
          <w:szCs w:val="32"/>
        </w:rPr>
      </w:pPr>
      <w:r w:rsidRPr="006F0FDA">
        <w:rPr>
          <w:rFonts w:ascii="Adobe Arabic" w:hAnsi="Adobe Arabic" w:cs="Adobe Arabic"/>
          <w:sz w:val="32"/>
          <w:szCs w:val="32"/>
          <w:rtl/>
        </w:rPr>
        <w:t>فالعزّة: «حالةٌ مانعةٌ للإنسان من أن يُغلَب. من قولهم (أرضٌ عِزازٌ)؛ أي صلبةٌ»</w:t>
      </w:r>
      <w:r w:rsidR="00C97C62">
        <w:rPr>
          <w:rStyle w:val="FootnoteReference"/>
          <w:rFonts w:ascii="Adobe Arabic" w:hAnsi="Adobe Arabic" w:cs="Adobe Arabic"/>
          <w:sz w:val="32"/>
          <w:szCs w:val="32"/>
          <w:rtl/>
        </w:rPr>
        <w:footnoteReference w:id="330"/>
      </w:r>
      <w:r w:rsidRPr="006F0FDA">
        <w:rPr>
          <w:rFonts w:ascii="Adobe Arabic" w:hAnsi="Adobe Arabic" w:cs="Adobe Arabic"/>
          <w:sz w:val="32"/>
          <w:szCs w:val="32"/>
          <w:rtl/>
        </w:rPr>
        <w:t>. والقرآن الكريم بدوره أكّد على سموّ هذه الصفة في آياتٍ عديدةٍ، نذكر منها ما يلي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C97C62">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أنّ العزّة الحقيقيّة لله جلّ شأنه: </w:t>
      </w:r>
      <w:r w:rsidRPr="004661E0">
        <w:rPr>
          <w:rFonts w:ascii="Adobe Arabic" w:hAnsi="Adobe Arabic" w:cs="Adobe Arabic"/>
          <w:b/>
          <w:bCs/>
          <w:color w:val="70AD47" w:themeColor="accent6"/>
          <w:sz w:val="32"/>
          <w:szCs w:val="32"/>
          <w:rtl/>
        </w:rPr>
        <w:t>﴿وَلَا يَح</w:t>
      </w:r>
      <w:r w:rsidRPr="004661E0">
        <w:rPr>
          <w:rFonts w:ascii="Adobe Arabic" w:hAnsi="Adobe Arabic" w:cs="Adobe Arabic" w:hint="cs"/>
          <w:b/>
          <w:bCs/>
          <w:color w:val="70AD47" w:themeColor="accent6"/>
          <w:sz w:val="32"/>
          <w:szCs w:val="32"/>
          <w:rtl/>
        </w:rPr>
        <w:t>زُنكَ</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قَولُهُم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إِنَّ</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عِزَّةَ</w:t>
      </w:r>
      <w:r w:rsidRPr="004661E0">
        <w:rPr>
          <w:rFonts w:ascii="Adobe Arabic" w:hAnsi="Adobe Arabic" w:cs="Adobe Arabic"/>
          <w:b/>
          <w:bCs/>
          <w:color w:val="70AD47" w:themeColor="accent6"/>
          <w:sz w:val="32"/>
          <w:szCs w:val="32"/>
          <w:rtl/>
        </w:rPr>
        <w:t xml:space="preserve"> لِلَّهِ جَمِيعًا </w:t>
      </w:r>
      <w:r w:rsidRPr="004661E0">
        <w:rPr>
          <w:rFonts w:ascii="Adobe Arabic" w:hAnsi="Adobe Arabic" w:cs="Adobe Arabic" w:hint="cs"/>
          <w:b/>
          <w:bCs/>
          <w:color w:val="70AD47" w:themeColor="accent6"/>
          <w:sz w:val="32"/>
          <w:szCs w:val="32"/>
          <w:rtl/>
        </w:rPr>
        <w:t>هُوَ</w:t>
      </w:r>
      <w:r w:rsidRPr="004661E0">
        <w:rPr>
          <w:rFonts w:ascii="Adobe Arabic" w:hAnsi="Adobe Arabic" w:cs="Adobe Arabic"/>
          <w:b/>
          <w:bCs/>
          <w:color w:val="70AD47" w:themeColor="accent6"/>
          <w:sz w:val="32"/>
          <w:szCs w:val="32"/>
          <w:rtl/>
        </w:rPr>
        <w:t xml:space="preserve"> ٱلسَّمِيعُ ٱل</w:t>
      </w:r>
      <w:r w:rsidRPr="004661E0">
        <w:rPr>
          <w:rFonts w:ascii="Adobe Arabic" w:hAnsi="Adobe Arabic" w:cs="Adobe Arabic" w:hint="cs"/>
          <w:b/>
          <w:bCs/>
          <w:color w:val="70AD47" w:themeColor="accent6"/>
          <w:sz w:val="32"/>
          <w:szCs w:val="32"/>
          <w:rtl/>
        </w:rPr>
        <w:t>عَلِيمُ</w:t>
      </w:r>
      <w:r w:rsidRPr="004661E0">
        <w:rPr>
          <w:rFonts w:ascii="Adobe Arabic" w:hAnsi="Adobe Arabic" w:cs="Adobe Arabic"/>
          <w:b/>
          <w:bCs/>
          <w:color w:val="70AD47" w:themeColor="accent6"/>
          <w:sz w:val="32"/>
          <w:szCs w:val="32"/>
          <w:rtl/>
        </w:rPr>
        <w:t>﴾</w:t>
      </w:r>
      <w:r w:rsidR="00C97C62">
        <w:rPr>
          <w:rStyle w:val="FootnoteReference"/>
          <w:rFonts w:ascii="Adobe Arabic" w:hAnsi="Adobe Arabic" w:cs="Adobe Arabic"/>
          <w:b/>
          <w:bCs/>
          <w:color w:val="70AD47" w:themeColor="accent6"/>
          <w:sz w:val="32"/>
          <w:szCs w:val="32"/>
          <w:rtl/>
        </w:rPr>
        <w:footnoteReference w:id="331"/>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C97C62">
      <w:pPr>
        <w:bidi/>
        <w:jc w:val="both"/>
        <w:rPr>
          <w:rFonts w:ascii="Adobe Arabic" w:hAnsi="Adobe Arabic" w:cs="Adobe Arabic"/>
          <w:sz w:val="32"/>
          <w:szCs w:val="32"/>
        </w:rPr>
      </w:pPr>
      <w:r w:rsidRPr="006F0FDA">
        <w:rPr>
          <w:rFonts w:ascii="Adobe Arabic" w:hAnsi="Adobe Arabic" w:cs="Adobe Arabic"/>
          <w:sz w:val="32"/>
          <w:szCs w:val="32"/>
          <w:rtl/>
        </w:rPr>
        <w:t>كما أنّ العزّة لله تعالى، فكذلك لرسوله</w:t>
      </w:r>
      <w:r w:rsidRPr="006F0FDA">
        <w:rPr>
          <w:rFonts w:ascii="Adobe Arabic" w:hAnsi="Adobe Arabic" w:cs="Adobe Arabic"/>
          <w:sz w:val="32"/>
          <w:szCs w:val="32"/>
        </w:rPr>
        <w:t xml:space="preserve"> </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وللمؤمنين: </w:t>
      </w:r>
      <w:r w:rsidRPr="004661E0">
        <w:rPr>
          <w:rFonts w:ascii="Adobe Arabic" w:hAnsi="Adobe Arabic" w:cs="Adobe Arabic"/>
          <w:b/>
          <w:bCs/>
          <w:color w:val="70AD47" w:themeColor="accent6"/>
          <w:sz w:val="32"/>
          <w:szCs w:val="32"/>
          <w:rtl/>
        </w:rPr>
        <w:t>﴿يَقُولُونَ لَئِن رَّجَع</w:t>
      </w:r>
      <w:r w:rsidRPr="004661E0">
        <w:rPr>
          <w:rFonts w:ascii="Adobe Arabic" w:hAnsi="Adobe Arabic" w:cs="Adobe Arabic" w:hint="cs"/>
          <w:b/>
          <w:bCs/>
          <w:color w:val="70AD47" w:themeColor="accent6"/>
          <w:sz w:val="32"/>
          <w:szCs w:val="32"/>
          <w:rtl/>
        </w:rPr>
        <w:t>نَآ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إِلَى</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مَدِينَةِ</w:t>
      </w:r>
      <w:r w:rsidRPr="004661E0">
        <w:rPr>
          <w:rFonts w:ascii="Adobe Arabic" w:hAnsi="Adobe Arabic" w:cs="Adobe Arabic"/>
          <w:b/>
          <w:bCs/>
          <w:color w:val="70AD47" w:themeColor="accent6"/>
          <w:sz w:val="32"/>
          <w:szCs w:val="32"/>
          <w:rtl/>
        </w:rPr>
        <w:t xml:space="preserve"> لَيُخ</w:t>
      </w:r>
      <w:r w:rsidRPr="004661E0">
        <w:rPr>
          <w:rFonts w:ascii="Adobe Arabic" w:hAnsi="Adobe Arabic" w:cs="Adobe Arabic" w:hint="cs"/>
          <w:b/>
          <w:bCs/>
          <w:color w:val="70AD47" w:themeColor="accent6"/>
          <w:sz w:val="32"/>
          <w:szCs w:val="32"/>
          <w:rtl/>
        </w:rPr>
        <w:t>رِجَنَّ</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أَعَزُّ</w:t>
      </w:r>
      <w:r w:rsidRPr="004661E0">
        <w:rPr>
          <w:rFonts w:ascii="Adobe Arabic" w:hAnsi="Adobe Arabic" w:cs="Adobe Arabic"/>
          <w:b/>
          <w:bCs/>
          <w:color w:val="70AD47" w:themeColor="accent6"/>
          <w:sz w:val="32"/>
          <w:szCs w:val="32"/>
          <w:rtl/>
        </w:rPr>
        <w:t xml:space="preserve"> مِن</w:t>
      </w:r>
      <w:r w:rsidRPr="004661E0">
        <w:rPr>
          <w:rFonts w:ascii="Adobe Arabic" w:hAnsi="Adobe Arabic" w:cs="Adobe Arabic" w:hint="cs"/>
          <w:b/>
          <w:bCs/>
          <w:color w:val="70AD47" w:themeColor="accent6"/>
          <w:sz w:val="32"/>
          <w:szCs w:val="32"/>
          <w:rtl/>
        </w:rPr>
        <w:t>هَا</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أَذَلَّ</w:t>
      </w:r>
      <w:r w:rsidRPr="004661E0">
        <w:rPr>
          <w:rFonts w:ascii="Adobe Arabic" w:hAnsi="Adobe Arabic" w:cs="Adobe Arabic"/>
          <w:b/>
          <w:bCs/>
          <w:color w:val="70AD47" w:themeColor="accent6"/>
          <w:sz w:val="32"/>
          <w:szCs w:val="32"/>
          <w:rtl/>
        </w:rPr>
        <w:t xml:space="preserve"> وَلِلَّهِ ٱل</w:t>
      </w:r>
      <w:r w:rsidRPr="004661E0">
        <w:rPr>
          <w:rFonts w:ascii="Adobe Arabic" w:hAnsi="Adobe Arabic" w:cs="Adobe Arabic" w:hint="cs"/>
          <w:b/>
          <w:bCs/>
          <w:color w:val="70AD47" w:themeColor="accent6"/>
          <w:sz w:val="32"/>
          <w:szCs w:val="32"/>
          <w:rtl/>
        </w:rPr>
        <w:t>عِزَّةُ</w:t>
      </w:r>
      <w:r w:rsidRPr="004661E0">
        <w:rPr>
          <w:rFonts w:ascii="Adobe Arabic" w:hAnsi="Adobe Arabic" w:cs="Adobe Arabic"/>
          <w:b/>
          <w:bCs/>
          <w:color w:val="70AD47" w:themeColor="accent6"/>
          <w:sz w:val="32"/>
          <w:szCs w:val="32"/>
          <w:rtl/>
        </w:rPr>
        <w:t xml:space="preserve"> وَلِرَسُولِهِ</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b/>
          <w:bCs/>
          <w:color w:val="70AD47" w:themeColor="accent6"/>
          <w:sz w:val="32"/>
          <w:szCs w:val="32"/>
          <w:rtl/>
        </w:rPr>
        <w:t xml:space="preserve"> وَلِل</w:t>
      </w:r>
      <w:r w:rsidRPr="004661E0">
        <w:rPr>
          <w:rFonts w:ascii="Adobe Arabic" w:hAnsi="Adobe Arabic" w:cs="Adobe Arabic" w:hint="cs"/>
          <w:b/>
          <w:bCs/>
          <w:color w:val="70AD47" w:themeColor="accent6"/>
          <w:sz w:val="32"/>
          <w:szCs w:val="32"/>
          <w:rtl/>
        </w:rPr>
        <w:t>مُؤمِنِينَ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وَلَٰكِنَّ</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مُنَٰفِقِينَ</w:t>
      </w:r>
      <w:r w:rsidRPr="004661E0">
        <w:rPr>
          <w:rFonts w:ascii="Adobe Arabic" w:hAnsi="Adobe Arabic" w:cs="Adobe Arabic"/>
          <w:b/>
          <w:bCs/>
          <w:color w:val="70AD47" w:themeColor="accent6"/>
          <w:sz w:val="32"/>
          <w:szCs w:val="32"/>
          <w:rtl/>
        </w:rPr>
        <w:t xml:space="preserve"> لَا يَع</w:t>
      </w:r>
      <w:r w:rsidRPr="004661E0">
        <w:rPr>
          <w:rFonts w:ascii="Adobe Arabic" w:hAnsi="Adobe Arabic" w:cs="Adobe Arabic" w:hint="cs"/>
          <w:b/>
          <w:bCs/>
          <w:color w:val="70AD47" w:themeColor="accent6"/>
          <w:sz w:val="32"/>
          <w:szCs w:val="32"/>
          <w:rtl/>
        </w:rPr>
        <w:t>لَمُونَ﴾</w:t>
      </w:r>
      <w:r w:rsidR="00C97C62">
        <w:rPr>
          <w:rStyle w:val="FootnoteReference"/>
          <w:rFonts w:ascii="Adobe Arabic" w:hAnsi="Adobe Arabic" w:cs="Adobe Arabic"/>
          <w:b/>
          <w:bCs/>
          <w:color w:val="70AD47" w:themeColor="accent6"/>
          <w:sz w:val="32"/>
          <w:szCs w:val="32"/>
          <w:rtl/>
        </w:rPr>
        <w:footnoteReference w:id="33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t xml:space="preserve">وطريق كسب العزّة؛ هو التقرّب إلى الله عزّ وجلّ وطلبها منه: </w:t>
      </w:r>
      <w:r w:rsidRPr="004661E0">
        <w:rPr>
          <w:rFonts w:ascii="Adobe Arabic" w:hAnsi="Adobe Arabic" w:cs="Adobe Arabic"/>
          <w:b/>
          <w:bCs/>
          <w:color w:val="70AD47" w:themeColor="accent6"/>
          <w:sz w:val="32"/>
          <w:szCs w:val="32"/>
          <w:rtl/>
        </w:rPr>
        <w:t>﴿مَن كَانَ يُرِيدُ ٱل</w:t>
      </w:r>
      <w:r w:rsidRPr="004661E0">
        <w:rPr>
          <w:rFonts w:ascii="Adobe Arabic" w:hAnsi="Adobe Arabic" w:cs="Adobe Arabic" w:hint="cs"/>
          <w:b/>
          <w:bCs/>
          <w:color w:val="70AD47" w:themeColor="accent6"/>
          <w:sz w:val="32"/>
          <w:szCs w:val="32"/>
          <w:rtl/>
        </w:rPr>
        <w:t>عِزَّةَ</w:t>
      </w:r>
      <w:r w:rsidRPr="004661E0">
        <w:rPr>
          <w:rFonts w:ascii="Adobe Arabic" w:hAnsi="Adobe Arabic" w:cs="Adobe Arabic"/>
          <w:b/>
          <w:bCs/>
          <w:color w:val="70AD47" w:themeColor="accent6"/>
          <w:sz w:val="32"/>
          <w:szCs w:val="32"/>
          <w:rtl/>
        </w:rPr>
        <w:t xml:space="preserve"> فَلِلَّهِ ٱل</w:t>
      </w:r>
      <w:r w:rsidRPr="004661E0">
        <w:rPr>
          <w:rFonts w:ascii="Adobe Arabic" w:hAnsi="Adobe Arabic" w:cs="Adobe Arabic" w:hint="cs"/>
          <w:b/>
          <w:bCs/>
          <w:color w:val="70AD47" w:themeColor="accent6"/>
          <w:sz w:val="32"/>
          <w:szCs w:val="32"/>
          <w:rtl/>
        </w:rPr>
        <w:t>عِزَّةُ</w:t>
      </w:r>
      <w:r w:rsidRPr="004661E0">
        <w:rPr>
          <w:rFonts w:ascii="Adobe Arabic" w:hAnsi="Adobe Arabic" w:cs="Adobe Arabic"/>
          <w:b/>
          <w:bCs/>
          <w:color w:val="70AD47" w:themeColor="accent6"/>
          <w:sz w:val="32"/>
          <w:szCs w:val="32"/>
          <w:rtl/>
        </w:rPr>
        <w:t xml:space="preserve"> جَمِيعًا </w:t>
      </w:r>
      <w:r w:rsidRPr="004661E0">
        <w:rPr>
          <w:rFonts w:ascii="Adobe Arabic" w:hAnsi="Adobe Arabic" w:cs="Adobe Arabic" w:hint="cs"/>
          <w:b/>
          <w:bCs/>
          <w:color w:val="70AD47" w:themeColor="accent6"/>
          <w:sz w:val="32"/>
          <w:szCs w:val="32"/>
          <w:rtl/>
        </w:rPr>
        <w:t>إِ</w:t>
      </w:r>
      <w:r w:rsidRPr="004661E0">
        <w:rPr>
          <w:rFonts w:ascii="Adobe Arabic" w:hAnsi="Adobe Arabic" w:cs="Adobe Arabic"/>
          <w:b/>
          <w:bCs/>
          <w:color w:val="70AD47" w:themeColor="accent6"/>
          <w:sz w:val="32"/>
          <w:szCs w:val="32"/>
          <w:rtl/>
        </w:rPr>
        <w:t>لَي</w:t>
      </w:r>
      <w:r w:rsidRPr="004661E0">
        <w:rPr>
          <w:rFonts w:ascii="Adobe Arabic" w:hAnsi="Adobe Arabic" w:cs="Adobe Arabic" w:hint="cs"/>
          <w:b/>
          <w:bCs/>
          <w:color w:val="70AD47" w:themeColor="accent6"/>
          <w:sz w:val="32"/>
          <w:szCs w:val="32"/>
          <w:rtl/>
        </w:rPr>
        <w:t>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يَصعَدُ</w:t>
      </w:r>
      <w:r w:rsidRPr="004661E0">
        <w:rPr>
          <w:rFonts w:ascii="Adobe Arabic" w:hAnsi="Adobe Arabic" w:cs="Adobe Arabic"/>
          <w:b/>
          <w:bCs/>
          <w:color w:val="70AD47" w:themeColor="accent6"/>
          <w:sz w:val="32"/>
          <w:szCs w:val="32"/>
          <w:rtl/>
        </w:rPr>
        <w:t xml:space="preserve"> ٱل</w:t>
      </w:r>
      <w:r w:rsidRPr="004661E0">
        <w:rPr>
          <w:rFonts w:ascii="Adobe Arabic" w:hAnsi="Adobe Arabic" w:cs="Adobe Arabic" w:hint="cs"/>
          <w:b/>
          <w:bCs/>
          <w:color w:val="70AD47" w:themeColor="accent6"/>
          <w:sz w:val="32"/>
          <w:szCs w:val="32"/>
          <w:rtl/>
        </w:rPr>
        <w:t>كَلِمُ</w:t>
      </w:r>
      <w:r w:rsidRPr="004661E0">
        <w:rPr>
          <w:rFonts w:ascii="Adobe Arabic" w:hAnsi="Adobe Arabic" w:cs="Adobe Arabic"/>
          <w:b/>
          <w:bCs/>
          <w:color w:val="70AD47" w:themeColor="accent6"/>
          <w:sz w:val="32"/>
          <w:szCs w:val="32"/>
          <w:rtl/>
        </w:rPr>
        <w:t xml:space="preserve"> ٱلطَّيِّبُ وَٱل</w:t>
      </w:r>
      <w:r w:rsidRPr="004661E0">
        <w:rPr>
          <w:rFonts w:ascii="Adobe Arabic" w:hAnsi="Adobe Arabic" w:cs="Adobe Arabic" w:hint="cs"/>
          <w:b/>
          <w:bCs/>
          <w:color w:val="70AD47" w:themeColor="accent6"/>
          <w:sz w:val="32"/>
          <w:szCs w:val="32"/>
          <w:rtl/>
        </w:rPr>
        <w:t>عَمَلُ</w:t>
      </w:r>
      <w:r w:rsidRPr="004661E0">
        <w:rPr>
          <w:rFonts w:ascii="Adobe Arabic" w:hAnsi="Adobe Arabic" w:cs="Adobe Arabic"/>
          <w:b/>
          <w:bCs/>
          <w:color w:val="70AD47" w:themeColor="accent6"/>
          <w:sz w:val="32"/>
          <w:szCs w:val="32"/>
          <w:rtl/>
        </w:rPr>
        <w:t xml:space="preserve"> ٱلصَّٰلِحُ يَر</w:t>
      </w:r>
      <w:r w:rsidRPr="004661E0">
        <w:rPr>
          <w:rFonts w:ascii="Adobe Arabic" w:hAnsi="Adobe Arabic" w:cs="Adobe Arabic" w:hint="cs"/>
          <w:b/>
          <w:bCs/>
          <w:color w:val="70AD47" w:themeColor="accent6"/>
          <w:sz w:val="32"/>
          <w:szCs w:val="32"/>
          <w:rtl/>
        </w:rPr>
        <w:t>فَعُهُ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وَٱلَّذِينَ يَم</w:t>
      </w:r>
      <w:r w:rsidRPr="004661E0">
        <w:rPr>
          <w:rFonts w:ascii="Adobe Arabic" w:hAnsi="Adobe Arabic" w:cs="Adobe Arabic" w:hint="cs"/>
          <w:b/>
          <w:bCs/>
          <w:color w:val="70AD47" w:themeColor="accent6"/>
          <w:sz w:val="32"/>
          <w:szCs w:val="32"/>
          <w:rtl/>
        </w:rPr>
        <w:t>كُرُونَ</w:t>
      </w:r>
      <w:r w:rsidRPr="004661E0">
        <w:rPr>
          <w:rFonts w:ascii="Adobe Arabic" w:hAnsi="Adobe Arabic" w:cs="Adobe Arabic"/>
          <w:b/>
          <w:bCs/>
          <w:color w:val="70AD47" w:themeColor="accent6"/>
          <w:sz w:val="32"/>
          <w:szCs w:val="32"/>
          <w:rtl/>
        </w:rPr>
        <w:t xml:space="preserve"> ٱلسَّيِّ‍َٔاتِ لَهُم </w:t>
      </w:r>
      <w:r w:rsidRPr="004661E0">
        <w:rPr>
          <w:rFonts w:ascii="Adobe Arabic" w:hAnsi="Adobe Arabic" w:cs="Adobe Arabic" w:hint="cs"/>
          <w:b/>
          <w:bCs/>
          <w:color w:val="70AD47" w:themeColor="accent6"/>
          <w:sz w:val="32"/>
          <w:szCs w:val="32"/>
          <w:rtl/>
        </w:rPr>
        <w:t>عَذَابٞ</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شَدِيدٞ</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وَمَكرُ</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أُوْلَٰٓئِكَ</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هُوَ</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يَبُورُ﴾</w:t>
      </w:r>
      <w:r w:rsidR="00C97C62">
        <w:rPr>
          <w:rStyle w:val="FootnoteReference"/>
          <w:rFonts w:ascii="Adobe Arabic" w:hAnsi="Adobe Arabic" w:cs="Adobe Arabic"/>
          <w:b/>
          <w:bCs/>
          <w:color w:val="70AD47" w:themeColor="accent6"/>
          <w:sz w:val="32"/>
          <w:szCs w:val="32"/>
          <w:rtl/>
        </w:rPr>
        <w:footnoteReference w:id="333"/>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وقد</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عقّب</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العلامة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محّمد</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حسين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الطباطبائيّ</w:t>
      </w:r>
      <w:r w:rsidR="00C97C62">
        <w:rPr>
          <w:rFonts w:ascii="Adobe Arabic" w:hAnsi="Adobe Arabic" w:cs="Adobe Arabic" w:hint="cs"/>
          <w:sz w:val="32"/>
          <w:szCs w:val="32"/>
          <w:rtl/>
        </w:rPr>
        <w:t xml:space="preserve"> </w:t>
      </w:r>
      <w:r w:rsidR="00C97C62">
        <w:rPr>
          <w:rFonts w:ascii="Adobe Arabic" w:hAnsi="Adobe Arabic" w:cs="Adobe Arabic" w:hint="cs"/>
          <w:sz w:val="32"/>
          <w:szCs w:val="32"/>
          <w:rtl/>
          <w:lang w:bidi="ar-LB"/>
        </w:rPr>
        <w:t>(قدس سره)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على</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هذه</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الآية،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قائلاً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«هذا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القول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ليس</w:t>
      </w:r>
      <w:r w:rsidRPr="006F0FDA">
        <w:rPr>
          <w:rFonts w:ascii="Adobe Arabic" w:hAnsi="Adobe Arabic" w:cs="Adobe Arabic"/>
          <w:sz w:val="32"/>
          <w:szCs w:val="32"/>
          <w:rtl/>
        </w:rPr>
        <w:t xml:space="preserve"> بمسوقٍ لبيان اختصاص العزّة بالله؛ بحيث لا ينالها غيره، وأنّ من أرادها فقد طلب محالاً وأراد ما لا يكون، بل المعنى: من كان يريد العزّة؛ فليطلبها منه تعالى؛ لأنّ العزّة له جميعاً لا توجد عند غيره بالذات. فوضع قوله: </w:t>
      </w:r>
      <w:r w:rsidRPr="004661E0">
        <w:rPr>
          <w:rFonts w:ascii="Adobe Arabic" w:hAnsi="Adobe Arabic" w:cs="Adobe Arabic"/>
          <w:b/>
          <w:bCs/>
          <w:color w:val="70AD47" w:themeColor="accent6"/>
          <w:sz w:val="32"/>
          <w:szCs w:val="32"/>
          <w:rtl/>
        </w:rPr>
        <w:t>﴿فَلِلَّهِ ٱل</w:t>
      </w:r>
      <w:r w:rsidRPr="004661E0">
        <w:rPr>
          <w:rFonts w:ascii="Adobe Arabic" w:hAnsi="Adobe Arabic" w:cs="Adobe Arabic" w:hint="cs"/>
          <w:b/>
          <w:bCs/>
          <w:color w:val="70AD47" w:themeColor="accent6"/>
          <w:sz w:val="32"/>
          <w:szCs w:val="32"/>
          <w:rtl/>
        </w:rPr>
        <w:t>عِزَّةُ</w:t>
      </w:r>
      <w:r w:rsidRPr="004661E0">
        <w:rPr>
          <w:rFonts w:ascii="Adobe Arabic" w:hAnsi="Adobe Arabic" w:cs="Adobe Arabic"/>
          <w:b/>
          <w:bCs/>
          <w:color w:val="70AD47" w:themeColor="accent6"/>
          <w:sz w:val="32"/>
          <w:szCs w:val="32"/>
          <w:rtl/>
        </w:rPr>
        <w:t xml:space="preserve"> جَمِيعًا</w:t>
      </w:r>
      <w:r w:rsidRPr="004661E0">
        <w:rPr>
          <w:rFonts w:ascii="Adobe Arabic" w:hAnsi="Adobe Arabic" w:cs="Adobe Arabic" w:hint="cs"/>
          <w:b/>
          <w:bCs/>
          <w:color w:val="70AD47" w:themeColor="accent6"/>
          <w:sz w:val="32"/>
          <w:szCs w:val="32"/>
          <w:rtl/>
        </w:rPr>
        <w:t>﴾</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في</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جزاء</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الش</w:t>
      </w:r>
      <w:r w:rsidRPr="006F0FDA">
        <w:rPr>
          <w:rFonts w:ascii="Adobe Arabic" w:hAnsi="Adobe Arabic" w:cs="Adobe Arabic"/>
          <w:sz w:val="32"/>
          <w:szCs w:val="32"/>
          <w:rtl/>
        </w:rPr>
        <w:t>رط؛ من قبيل: وضع السبب موضع المسبّب؛ وهو طلبها من عنده؛ أي اكتسابها منه بالعبوديّة التي لا تحصل إلا بالإيمان والعمل الصالح»</w:t>
      </w:r>
      <w:r w:rsidR="00201824">
        <w:rPr>
          <w:rStyle w:val="FootnoteReference"/>
          <w:rFonts w:ascii="Adobe Arabic" w:hAnsi="Adobe Arabic" w:cs="Adobe Arabic"/>
          <w:sz w:val="32"/>
          <w:szCs w:val="32"/>
          <w:rtl/>
        </w:rPr>
        <w:footnoteReference w:id="334"/>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فعزّة النفس تقوّي روح التحرّر وحبّ الاستقلال لدى جميع أعضاء المجتمع؛ لأنّ إحساس الإنسان بالاستغناء عن الآخرين يرسّخ دعائم التحرّر والاستقلال في نفسه</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ولعزّة النفس فوائد في الجانب الاقتصاديّ </w:t>
      </w:r>
      <w:r>
        <w:rPr>
          <w:rFonts w:ascii="Adobe Arabic" w:hAnsi="Adobe Arabic" w:cs="Adobe Arabic"/>
          <w:sz w:val="32"/>
          <w:szCs w:val="32"/>
          <w:rtl/>
        </w:rPr>
        <w:t xml:space="preserve">- </w:t>
      </w:r>
      <w:r w:rsidRPr="006F0FDA">
        <w:rPr>
          <w:rFonts w:ascii="Adobe Arabic" w:hAnsi="Adobe Arabic" w:cs="Adobe Arabic"/>
          <w:sz w:val="32"/>
          <w:szCs w:val="32"/>
          <w:rtl/>
        </w:rPr>
        <w:t>أيضاً -، منها أنّها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تساعد على رفع مستوى الإنتاج، وتقليص الاستهلاك، وزيادة الادّخار</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تحفّز الإنسان على استثمار الفائض عن الحاجة من الدخل في مساعدة الفقراء، ووقف أشياءٍ يحتاجها 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تكون وازعاً لعدم إنفاقِ المال في التجمُّل المُفرِط، وسبباً لاجتناب الإسراف وتبذير الأموال الخاصّة والعامّة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61" w:name="_Toc83204876"/>
      <w:r w:rsidRPr="002E7A0D">
        <w:rPr>
          <w:rFonts w:ascii="Adobe Arabic" w:hAnsi="Adobe Arabic" w:cs="Adobe Arabic"/>
          <w:b/>
          <w:bCs/>
          <w:color w:val="4472C4" w:themeColor="accent5"/>
          <w:sz w:val="32"/>
          <w:szCs w:val="32"/>
        </w:rPr>
        <w:t>9</w:t>
      </w:r>
      <w:r w:rsidRPr="002E7A0D">
        <w:rPr>
          <w:rFonts w:ascii="Adobe Arabic" w:hAnsi="Adobe Arabic" w:cs="Adobe Arabic"/>
          <w:b/>
          <w:bCs/>
          <w:color w:val="4472C4" w:themeColor="accent5"/>
          <w:sz w:val="32"/>
          <w:szCs w:val="32"/>
          <w:rtl/>
        </w:rPr>
        <w:t>- سعة الرّزق</w:t>
      </w:r>
      <w:bookmarkEnd w:id="61"/>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t>هناك أسبابٌ عديدةٌ تؤدّي إلى زيادة الرزق، وارتفاع مستوى الدخل، أهمّها: البرنامج الصحيح، وحسن التدبير في أمور المعيشة. وكما ذكرنا سابقاً، فإنّ الرزق لا ينحصر في العطاء المادّي وحسب، بل إنّ العطاء المعنويّ هو رزقٌ -أيضاً</w:t>
      </w:r>
      <w:r w:rsidRPr="006F0FDA">
        <w:rPr>
          <w:rFonts w:ascii="Adobe Arabic" w:hAnsi="Adobe Arabic" w:cs="Adobe Arabic"/>
          <w:sz w:val="32"/>
          <w:szCs w:val="32"/>
        </w:rPr>
        <w:t>-</w:t>
      </w:r>
      <w:r w:rsidR="00201824">
        <w:rPr>
          <w:rStyle w:val="FootnoteReference"/>
          <w:rFonts w:ascii="Adobe Arabic" w:hAnsi="Adobe Arabic" w:cs="Adobe Arabic"/>
          <w:sz w:val="32"/>
          <w:szCs w:val="32"/>
        </w:rPr>
        <w:footnoteReference w:id="33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lastRenderedPageBreak/>
        <w:t>وقد قسّمت بعض الروايات الرزق إلى قسمين</w:t>
      </w:r>
      <w:r w:rsidR="00201824">
        <w:rPr>
          <w:rStyle w:val="FootnoteReference"/>
          <w:rFonts w:ascii="Adobe Arabic" w:hAnsi="Adobe Arabic" w:cs="Adobe Arabic"/>
          <w:sz w:val="32"/>
          <w:szCs w:val="32"/>
          <w:rtl/>
        </w:rPr>
        <w:footnoteReference w:id="336"/>
      </w:r>
      <w:r w:rsidRPr="006F0FDA">
        <w:rPr>
          <w:rFonts w:ascii="Adobe Arabic" w:hAnsi="Adobe Arabic" w:cs="Adobe Arabic"/>
          <w:sz w:val="32"/>
          <w:szCs w:val="32"/>
          <w:rtl/>
        </w:rPr>
        <w:t>، هما</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القسم الأوّل: رزقٌ يهبه الله تعالى لعبده من دون مشقّةٍ وعناء؛ كالمطر، ونور الشمس؛ اللذين تحيا بسببهما المخلوقات كافّةً، وكذلك الهواء الذي يحيا باستنشاقه جميع البشر والحيوانات والنباتات، وأيضاً العقل والإدراك الذي يولد مع ولادة ابن آدم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t xml:space="preserve">القسم الثاني: رزقٌ لا يتحصَّلُ إلا عن طريق جهدٍ حثيثٍ، وبرنامجٍ منظّمٍ في الحياة؛ لأنّ الله تعالى يرزق الإنسان بمقدار جهوده ومساعيه، حيث قال في كتابه العزيز: </w:t>
      </w:r>
      <w:r w:rsidRPr="004661E0">
        <w:rPr>
          <w:rFonts w:ascii="Adobe Arabic" w:hAnsi="Adobe Arabic" w:cs="Adobe Arabic"/>
          <w:b/>
          <w:bCs/>
          <w:color w:val="70AD47" w:themeColor="accent6"/>
          <w:sz w:val="32"/>
          <w:szCs w:val="32"/>
          <w:rtl/>
        </w:rPr>
        <w:t>﴿وَأَن لَّي</w:t>
      </w:r>
      <w:r w:rsidRPr="004661E0">
        <w:rPr>
          <w:rFonts w:ascii="Adobe Arabic" w:hAnsi="Adobe Arabic" w:cs="Adobe Arabic" w:hint="cs"/>
          <w:b/>
          <w:bCs/>
          <w:color w:val="70AD47" w:themeColor="accent6"/>
          <w:sz w:val="32"/>
          <w:szCs w:val="32"/>
          <w:rtl/>
        </w:rPr>
        <w:t>سَ</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لِلإِنسَٰنِ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سَعَىٰ﴾</w:t>
      </w:r>
      <w:r w:rsidR="00201824">
        <w:rPr>
          <w:rStyle w:val="FootnoteReference"/>
          <w:rFonts w:ascii="Adobe Arabic" w:hAnsi="Adobe Arabic" w:cs="Adobe Arabic"/>
          <w:b/>
          <w:bCs/>
          <w:color w:val="70AD47" w:themeColor="accent6"/>
          <w:sz w:val="32"/>
          <w:szCs w:val="32"/>
          <w:rtl/>
        </w:rPr>
        <w:footnoteReference w:id="33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إذن، الجهد الحثيث هو أساس النجاح في الحياة، والذين يبذلون جهوداً أكثر؛ سوف ينعمون بالتوفيق ورفعة الرأس، بينما الكسالى والاتّكاليّين؛ سوف لا يكون نصيبهم سوى الحرمان والحاجة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من شروط كسب الرزق</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وتجدر الإشارة هنا إلى مسألتين</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الأولى: أنّ كسب الرزق في الأساس يعتمد على العمل الصحيح البعيد عن أيّ إفراطٍ أو تفريطٍ. وما يصل إلى الإنسان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lastRenderedPageBreak/>
        <w:t>من رزقٍ بغير سعي وعمل؛ إنّما هو شيءٌ ثانويٌّ وليس بأساسيٍّ. ولعلّ هذا الأمر هو الذي دفع أمير المؤمنين</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لتقديم ذِكر الرزق الذي يَطْلُبُه الإنسان على الرزق الذي يَطْلِبُ الإنسان بقوله: «يا ابنَ آدمَ، الرِّزقُ رِزقانِ؛ رِزقٌ تَطلُبُهُ وَرِزقٌ يَطلُبُكَ</w:t>
      </w:r>
      <w:r w:rsidRPr="006F0FDA">
        <w:rPr>
          <w:rFonts w:ascii="Adobe Arabic" w:hAnsi="Adobe Arabic" w:cs="Adobe Arabic"/>
          <w:sz w:val="32"/>
          <w:szCs w:val="32"/>
        </w:rPr>
        <w:t>»</w:t>
      </w:r>
      <w:r w:rsidR="00201824">
        <w:rPr>
          <w:rStyle w:val="FootnoteReference"/>
          <w:rFonts w:ascii="Adobe Arabic" w:hAnsi="Adobe Arabic" w:cs="Adobe Arabic"/>
          <w:sz w:val="32"/>
          <w:szCs w:val="32"/>
        </w:rPr>
        <w:footnoteReference w:id="33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t>الثانية: صحيحٌ أنّ الاستفادة من مواهب الحياة مشروطةٌ بالجدّ والسعي والمثابرة، وأنّ الكسل والخنوع مدعاةٌ للتأخّر والحرمان من الخير؛ ولكنّه من الخطأ البيّن أن نتصوّر أنّ رزق الإنسان يزداد بالحرص، والولع، والأعمال الكثيرة؛ وأنّ رزقه يقلّ بالتعفّف، والتجلّد. ونلاحظ في الأحاديث الإسلاميّة تعابير دقيقة في هذا المجال، ففي حديثٍ عن النّبي</w:t>
      </w:r>
      <w:r w:rsidR="004416B3">
        <w:rPr>
          <w:rFonts w:ascii="Adobe Arabic" w:hAnsi="Adobe Arabic" w:cs="Adobe Arabic"/>
          <w:sz w:val="32"/>
          <w:szCs w:val="32"/>
          <w:rtl/>
        </w:rPr>
        <w:t>(صلى الله عليه وآله)</w:t>
      </w:r>
      <w:r w:rsidRPr="006F0FDA">
        <w:rPr>
          <w:rFonts w:ascii="Adobe Arabic" w:hAnsi="Adobe Arabic" w:cs="Adobe Arabic"/>
          <w:sz w:val="32"/>
          <w:szCs w:val="32"/>
        </w:rPr>
        <w:t xml:space="preserve"> </w:t>
      </w:r>
      <w:r w:rsidRPr="006F0FDA">
        <w:rPr>
          <w:rFonts w:ascii="Adobe Arabic" w:hAnsi="Adobe Arabic" w:cs="Adobe Arabic"/>
          <w:sz w:val="32"/>
          <w:szCs w:val="32"/>
          <w:rtl/>
        </w:rPr>
        <w:t>أنّه قال: «إنّ الرِّزقَ لا يَجرُّهُ حِرصُ حَريصٍ، وَلا يَصرِفُهُ كُرهَ كارِهٍ»</w:t>
      </w:r>
      <w:r w:rsidR="00201824">
        <w:rPr>
          <w:rStyle w:val="FootnoteReference"/>
          <w:rFonts w:ascii="Adobe Arabic" w:hAnsi="Adobe Arabic" w:cs="Adobe Arabic"/>
          <w:sz w:val="32"/>
          <w:szCs w:val="32"/>
          <w:rtl/>
        </w:rPr>
        <w:footnoteReference w:id="339"/>
      </w:r>
      <w:r w:rsidRPr="006F0FDA">
        <w:rPr>
          <w:rFonts w:ascii="Adobe Arabic" w:hAnsi="Adobe Arabic" w:cs="Adobe Arabic"/>
          <w:sz w:val="32"/>
          <w:szCs w:val="32"/>
          <w:rtl/>
        </w:rPr>
        <w:t>. وفي حديثٍ آخر عن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tl/>
        </w:rPr>
        <w:t>؛ جواباً على بعض أصحابه، حيث طلب منه أن يعظه وينصحه، فقال</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وَإِنْ كانَ الرِّزقُ مَقسُوماً، فَالحِرصُ لماذا؟</w:t>
      </w:r>
      <w:r w:rsidRPr="006F0FDA">
        <w:rPr>
          <w:rFonts w:ascii="Adobe Arabic" w:hAnsi="Adobe Arabic" w:cs="Adobe Arabic"/>
          <w:sz w:val="32"/>
          <w:szCs w:val="32"/>
        </w:rPr>
        <w:t>!»</w:t>
      </w:r>
      <w:r w:rsidR="00201824">
        <w:rPr>
          <w:rStyle w:val="FootnoteReference"/>
          <w:rFonts w:ascii="Adobe Arabic" w:hAnsi="Adobe Arabic" w:cs="Adobe Arabic"/>
          <w:sz w:val="32"/>
          <w:szCs w:val="32"/>
        </w:rPr>
        <w:footnoteReference w:id="34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وتجدر الإشارة إلى أنّ مراعاة الاستراتيجيّات الصحيحة في تدبير المعيشة؛ كالبرنامج المنظّم والنظم، والانضباط، والرؤية المستقبليّة، واتّباع الإنسان هذه الاستراتيجيّات؛ يؤدّي به إلى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أن ينعم بحياةٍ مرفّهةٍ، ويحقّق طموحاته. فهذه الأمور هي في الحقيقة أبرز العوامل المادّيّة المؤثّرة في سعة الرزق، وهناك عوامل كثيرة معنويّة تؤثّر بشكلٍ كبيرٍ على سعة الرزق؛ الأمر الذي أشارت إليه نصوص روائيّة كثيرة. ففي الحياة الدنيا هناك نظامان علّيّان، أحدهما: مادّيٌّ. والآخر: معنويٌّ، وجميع العلل الدنيويّة تستفيض أساس علّيّتها من الله سبحانه وتعالى، فهو قادرٌ في كلّ آنٍ على أن يسلب العلّيّة من تلك العلل؛ إذا ما اقتضت المصلحة ذلك؛ كما حصل في سلب حرارة النار؛ عندما أُلقي فيها سيّدنا إبراهيم</w:t>
      </w:r>
      <w:r w:rsidR="004416B3">
        <w:rPr>
          <w:rFonts w:ascii="Adobe Arabic" w:hAnsi="Adobe Arabic" w:cs="Adobe Arabic"/>
          <w:sz w:val="32"/>
          <w:szCs w:val="32"/>
          <w:rtl/>
        </w:rPr>
        <w:t>(عليه السلام)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إنّ أصحاب الرؤية المادّيّة البحتة يظنّون أنّ العلل المادّيّة هي الوحيدة التي تؤثّر على رزق الإنسان، واستئصال جذور الفقر من المجتمع. أمّا أصحاب الرؤية الدينيّة، فيعتقدون أنّ تأثير العلل المعنويّة في الرزق، واستئصال جذور الفقر من المجتمع؛ هو بمستوى تأثير العلل المادّيّة، بل يرون أنّ تأثير الأولى أكثر. لذلك، فإنّ القرآن الكريم يؤكّد على أنّ كلّ من الإيمان والتقوى سببٌ لنزول بركاتٍ من الله تعالى وفتح أبواب رحمته. وأحاديث الأئمّة المعصومين</w:t>
      </w:r>
      <w:r w:rsidR="004416B3">
        <w:rPr>
          <w:rFonts w:ascii="Adobe Arabic" w:hAnsi="Adobe Arabic" w:cs="Adobe Arabic"/>
          <w:sz w:val="32"/>
          <w:szCs w:val="32"/>
          <w:rtl/>
        </w:rPr>
        <w:t>(عليهم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 xml:space="preserve">تضمّنت أموراً معنويّةً كثيرةً تساعد على سعة الرزق وزيادة النعمة، منها: الشكر، وأداء الأمانة، وحُسن الخلُق، وحُسن الجوار، وإكرام الضيف، والاستغفار، والصدقة، وصلة الرحم، والإكثار من قول: لا حول ولا قوّة إلا بالله، وصلاة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الليل، وتنظيف المنزل والثياب والأواني. فهذه الأمور، لا بدّ من أخذها بعين الاعتبار في النظام الاقتصاديّ في الإسلام، وفي جميع البرامج الاقتصاديّة، والمعيشيّة للأسرة والمجتمع على حدٍّ سواء؛ بغية تحقيق الأهداف المنشودة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62" w:name="_Toc83204877"/>
      <w:r w:rsidRPr="002E7A0D">
        <w:rPr>
          <w:rFonts w:ascii="Adobe Arabic" w:hAnsi="Adobe Arabic" w:cs="Adobe Arabic"/>
          <w:b/>
          <w:bCs/>
          <w:color w:val="4472C4" w:themeColor="accent5"/>
          <w:sz w:val="32"/>
          <w:szCs w:val="32"/>
          <w:rtl/>
        </w:rPr>
        <w:t>ثانياً: العواقب الوخيمة لسوء التدبير</w:t>
      </w:r>
      <w:bookmarkEnd w:id="62"/>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63" w:name="_Toc83204878"/>
      <w:r w:rsidRPr="002E7A0D">
        <w:rPr>
          <w:rFonts w:ascii="Adobe Arabic" w:hAnsi="Adobe Arabic" w:cs="Adobe Arabic"/>
          <w:b/>
          <w:bCs/>
          <w:color w:val="4472C4" w:themeColor="accent5"/>
          <w:sz w:val="32"/>
          <w:szCs w:val="32"/>
        </w:rPr>
        <w:t>1</w:t>
      </w:r>
      <w:r w:rsidRPr="002E7A0D">
        <w:rPr>
          <w:rFonts w:ascii="Adobe Arabic" w:hAnsi="Adobe Arabic" w:cs="Adobe Arabic"/>
          <w:b/>
          <w:bCs/>
          <w:color w:val="4472C4" w:themeColor="accent5"/>
          <w:sz w:val="32"/>
          <w:szCs w:val="32"/>
          <w:rtl/>
        </w:rPr>
        <w:t>- الفقر والحرمان</w:t>
      </w:r>
      <w:bookmarkEnd w:id="63"/>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 xml:space="preserve">يحصل </w:t>
      </w:r>
      <w:r>
        <w:rPr>
          <w:rFonts w:ascii="Adobe Arabic" w:hAnsi="Adobe Arabic" w:cs="Adobe Arabic"/>
          <w:sz w:val="32"/>
          <w:szCs w:val="32"/>
          <w:rtl/>
        </w:rPr>
        <w:t xml:space="preserve">- </w:t>
      </w:r>
      <w:r w:rsidRPr="006F0FDA">
        <w:rPr>
          <w:rFonts w:ascii="Adobe Arabic" w:hAnsi="Adobe Arabic" w:cs="Adobe Arabic"/>
          <w:sz w:val="32"/>
          <w:szCs w:val="32"/>
          <w:rtl/>
        </w:rPr>
        <w:t xml:space="preserve">أحياناً </w:t>
      </w:r>
      <w:r>
        <w:rPr>
          <w:rFonts w:ascii="Adobe Arabic" w:hAnsi="Adobe Arabic" w:cs="Adobe Arabic"/>
          <w:sz w:val="32"/>
          <w:szCs w:val="32"/>
          <w:rtl/>
        </w:rPr>
        <w:t xml:space="preserve">- </w:t>
      </w:r>
      <w:r w:rsidRPr="006F0FDA">
        <w:rPr>
          <w:rFonts w:ascii="Adobe Arabic" w:hAnsi="Adobe Arabic" w:cs="Adobe Arabic"/>
          <w:sz w:val="32"/>
          <w:szCs w:val="32"/>
          <w:rtl/>
        </w:rPr>
        <w:t>الفقر نتيجةً لسوء التّدبير في المعيشة، بحيث تُبتَلى به بعض العوائل، وربّما مجتمعات بأسرها. ويمكن تقسيم الفقر إلى نوعين، هما: فقرٌ مطلقٌ، وفقرٌ نسبيٌّ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فالفقر المطلق: هو عدم قدرة الإنسان على تلبية الحاجات الضروريَّة في حياته؛ كالمأكل، والملبس، والمسكن، والعلاج</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أمّا الفقر النسبيّ: فهو عدم القدرة على توفير مستلزمات الحياة الطبيعيّة؛ أي أنّ الإنسان يحيى حياةً تتوافر فيها المستلزمات الضروريّة للعيش، ولكنّه يفتقر إلى بعض إمكانيات الرّفاهية؛ التي توفّر له سبُل الراحة بشكلٍ أكبر، وتساعده على رفع مستواه المادّيّ</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64" w:name="_Toc83204879"/>
      <w:r w:rsidRPr="002E7A0D">
        <w:rPr>
          <w:rFonts w:ascii="Adobe Arabic" w:hAnsi="Adobe Arabic" w:cs="Adobe Arabic"/>
          <w:b/>
          <w:bCs/>
          <w:color w:val="4472C4" w:themeColor="accent5"/>
          <w:sz w:val="32"/>
          <w:szCs w:val="32"/>
        </w:rPr>
        <w:t>2</w:t>
      </w:r>
      <w:r w:rsidRPr="002E7A0D">
        <w:rPr>
          <w:rFonts w:ascii="Adobe Arabic" w:hAnsi="Adobe Arabic" w:cs="Adobe Arabic"/>
          <w:b/>
          <w:bCs/>
          <w:color w:val="4472C4" w:themeColor="accent5"/>
          <w:sz w:val="32"/>
          <w:szCs w:val="32"/>
          <w:rtl/>
        </w:rPr>
        <w:t>- الإسراف والتبذير</w:t>
      </w:r>
      <w:bookmarkEnd w:id="64"/>
    </w:p>
    <w:p w:rsidR="006F0FDA" w:rsidRPr="006F0FDA" w:rsidRDefault="006F0FDA" w:rsidP="006F0FDA">
      <w:pPr>
        <w:bidi/>
        <w:jc w:val="both"/>
        <w:rPr>
          <w:rFonts w:ascii="Adobe Arabic" w:hAnsi="Adobe Arabic" w:cs="Adobe Arabic"/>
          <w:sz w:val="32"/>
          <w:szCs w:val="32"/>
        </w:rPr>
      </w:pPr>
    </w:p>
    <w:p w:rsidR="0019077F" w:rsidRDefault="006F0FDA" w:rsidP="0019077F">
      <w:pPr>
        <w:bidi/>
        <w:jc w:val="both"/>
        <w:rPr>
          <w:rFonts w:ascii="Adobe Arabic" w:hAnsi="Adobe Arabic" w:cs="Adobe Arabic"/>
          <w:sz w:val="32"/>
          <w:szCs w:val="32"/>
          <w:rtl/>
        </w:rPr>
      </w:pPr>
      <w:r w:rsidRPr="006F0FDA">
        <w:rPr>
          <w:rFonts w:ascii="Adobe Arabic" w:hAnsi="Adobe Arabic" w:cs="Adobe Arabic"/>
          <w:sz w:val="32"/>
          <w:szCs w:val="32"/>
          <w:rtl/>
        </w:rPr>
        <w:t xml:space="preserve">من النتائج الأخرى لسوء التّدبير، وفقدان البرنامج الصحيح في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المعيشة؛ ابتلاء الإنسان بالإسراف والتّبذير، حيث تطرّقنا إليهما آنفاً. فحياة البذخ حسب التعاليم الإسلاميّة تُعدّ كفراناً للنّعمة، ومن كبائر الذنوب التي تُوجب العقاب الإلهيّ في الحياة الآخرة قال تعالى: </w:t>
      </w:r>
      <w:r w:rsidRPr="004661E0">
        <w:rPr>
          <w:rFonts w:ascii="Adobe Arabic" w:hAnsi="Adobe Arabic" w:cs="Adobe Arabic"/>
          <w:b/>
          <w:bCs/>
          <w:color w:val="70AD47" w:themeColor="accent6"/>
          <w:sz w:val="32"/>
          <w:szCs w:val="32"/>
          <w:rtl/>
        </w:rPr>
        <w:t>﴿لَا جَرَمَ أَنَّمَا تَد</w:t>
      </w:r>
      <w:r w:rsidRPr="004661E0">
        <w:rPr>
          <w:rFonts w:ascii="Adobe Arabic" w:hAnsi="Adobe Arabic" w:cs="Adobe Arabic" w:hint="cs"/>
          <w:b/>
          <w:bCs/>
          <w:color w:val="70AD47" w:themeColor="accent6"/>
          <w:sz w:val="32"/>
          <w:szCs w:val="32"/>
          <w:rtl/>
        </w:rPr>
        <w:t>عُونَنِيٓ</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إِلَيهِ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لَيسَ</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لَهُ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دَع</w:t>
      </w:r>
      <w:r w:rsidRPr="004661E0">
        <w:rPr>
          <w:rFonts w:ascii="Adobe Arabic" w:hAnsi="Adobe Arabic" w:cs="Adobe Arabic" w:hint="cs"/>
          <w:b/>
          <w:bCs/>
          <w:color w:val="70AD47" w:themeColor="accent6"/>
          <w:sz w:val="32"/>
          <w:szCs w:val="32"/>
          <w:rtl/>
        </w:rPr>
        <w:t>وَةٞ</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فِي</w:t>
      </w:r>
      <w:r w:rsidRPr="004661E0">
        <w:rPr>
          <w:rFonts w:ascii="Adobe Arabic" w:hAnsi="Adobe Arabic" w:cs="Adobe Arabic"/>
          <w:b/>
          <w:bCs/>
          <w:color w:val="70AD47" w:themeColor="accent6"/>
          <w:sz w:val="32"/>
          <w:szCs w:val="32"/>
          <w:rtl/>
        </w:rPr>
        <w:t xml:space="preserve"> ٱلدُّن</w:t>
      </w:r>
      <w:r w:rsidRPr="004661E0">
        <w:rPr>
          <w:rFonts w:ascii="Adobe Arabic" w:hAnsi="Adobe Arabic" w:cs="Adobe Arabic" w:hint="cs"/>
          <w:b/>
          <w:bCs/>
          <w:color w:val="70AD47" w:themeColor="accent6"/>
          <w:sz w:val="32"/>
          <w:szCs w:val="32"/>
          <w:rtl/>
        </w:rPr>
        <w:t>يَا</w:t>
      </w:r>
      <w:r w:rsidRPr="004661E0">
        <w:rPr>
          <w:rFonts w:ascii="Adobe Arabic" w:hAnsi="Adobe Arabic" w:cs="Adobe Arabic"/>
          <w:b/>
          <w:bCs/>
          <w:color w:val="70AD47" w:themeColor="accent6"/>
          <w:sz w:val="32"/>
          <w:szCs w:val="32"/>
          <w:rtl/>
        </w:rPr>
        <w:t xml:space="preserve"> وَلَا فِي ٱل</w:t>
      </w:r>
      <w:r w:rsidRPr="004661E0">
        <w:rPr>
          <w:rFonts w:ascii="Adobe Arabic" w:hAnsi="Adobe Arabic" w:cs="Adobe Arabic" w:hint="cs"/>
          <w:b/>
          <w:bCs/>
          <w:color w:val="70AD47" w:themeColor="accent6"/>
          <w:sz w:val="32"/>
          <w:szCs w:val="32"/>
          <w:rtl/>
        </w:rPr>
        <w:t>أٓخِرَةِ</w:t>
      </w:r>
      <w:r w:rsidRPr="004661E0">
        <w:rPr>
          <w:rFonts w:ascii="Adobe Arabic" w:hAnsi="Adobe Arabic" w:cs="Adobe Arabic"/>
          <w:b/>
          <w:bCs/>
          <w:color w:val="70AD47" w:themeColor="accent6"/>
          <w:sz w:val="32"/>
          <w:szCs w:val="32"/>
          <w:rtl/>
        </w:rPr>
        <w:t xml:space="preserve"> وَأَنَّ مَرَدَّنَآ إِلَى ٱللَّهِ وَأَنَّ ٱل</w:t>
      </w:r>
      <w:r w:rsidRPr="004661E0">
        <w:rPr>
          <w:rFonts w:ascii="Adobe Arabic" w:hAnsi="Adobe Arabic" w:cs="Adobe Arabic" w:hint="cs"/>
          <w:b/>
          <w:bCs/>
          <w:color w:val="70AD47" w:themeColor="accent6"/>
          <w:sz w:val="32"/>
          <w:szCs w:val="32"/>
          <w:rtl/>
        </w:rPr>
        <w:t>مُسرِفِينَ</w:t>
      </w:r>
      <w:r w:rsidRPr="004661E0">
        <w:rPr>
          <w:rFonts w:ascii="Adobe Arabic" w:hAnsi="Adobe Arabic" w:cs="Adobe Arabic"/>
          <w:b/>
          <w:bCs/>
          <w:color w:val="70AD47" w:themeColor="accent6"/>
          <w:sz w:val="32"/>
          <w:szCs w:val="32"/>
          <w:rtl/>
        </w:rPr>
        <w:t xml:space="preserve"> هُم </w:t>
      </w:r>
      <w:r w:rsidRPr="004661E0">
        <w:rPr>
          <w:rFonts w:ascii="Adobe Arabic" w:hAnsi="Adobe Arabic" w:cs="Adobe Arabic" w:hint="cs"/>
          <w:b/>
          <w:bCs/>
          <w:color w:val="70AD47" w:themeColor="accent6"/>
          <w:sz w:val="32"/>
          <w:szCs w:val="32"/>
          <w:rtl/>
        </w:rPr>
        <w:t>أَصحَٰبُ</w:t>
      </w:r>
      <w:r w:rsidRPr="004661E0">
        <w:rPr>
          <w:rFonts w:ascii="Adobe Arabic" w:hAnsi="Adobe Arabic" w:cs="Adobe Arabic"/>
          <w:b/>
          <w:bCs/>
          <w:color w:val="70AD47" w:themeColor="accent6"/>
          <w:sz w:val="32"/>
          <w:szCs w:val="32"/>
          <w:rtl/>
        </w:rPr>
        <w:t xml:space="preserve"> ٱلنَّارِ﴾</w:t>
      </w:r>
      <w:r w:rsidR="00201824">
        <w:rPr>
          <w:rStyle w:val="FootnoteReference"/>
          <w:rFonts w:ascii="Adobe Arabic" w:hAnsi="Adobe Arabic" w:cs="Adobe Arabic"/>
          <w:b/>
          <w:bCs/>
          <w:color w:val="70AD47" w:themeColor="accent6"/>
          <w:sz w:val="32"/>
          <w:szCs w:val="32"/>
          <w:rtl/>
        </w:rPr>
        <w:footnoteReference w:id="341"/>
      </w:r>
      <w:r w:rsidRPr="006F0FDA">
        <w:rPr>
          <w:rFonts w:ascii="Adobe Arabic" w:hAnsi="Adobe Arabic" w:cs="Adobe Arabic"/>
          <w:sz w:val="32"/>
          <w:szCs w:val="32"/>
          <w:rtl/>
        </w:rPr>
        <w:t>. والعقلاء بدورهم ـ أيضاً ـ يذمّون حياةٍ كهذه ولا يستسيغونها؛ لذا يجب على الإنسان أن يراعي حُسن التدبير في معيشته، ويجتنب الإسراف والتبذير. يقول الإمام عليّ</w:t>
      </w:r>
      <w:r w:rsidRPr="006F0FDA">
        <w:rPr>
          <w:rFonts w:ascii="Adobe Arabic" w:hAnsi="Adobe Arabic" w:cs="Adobe Arabic"/>
          <w:sz w:val="32"/>
          <w:szCs w:val="32"/>
        </w:rPr>
        <w:t xml:space="preserve"> </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هذا الصدد:«مِن العَقلِ مُجانَبَةِ التَّبذِيرِ وَحُسنُ التَّدبِيرِ</w:t>
      </w:r>
      <w:r w:rsidRPr="006F0FDA">
        <w:rPr>
          <w:rFonts w:ascii="Adobe Arabic" w:hAnsi="Adobe Arabic" w:cs="Adobe Arabic"/>
          <w:sz w:val="32"/>
          <w:szCs w:val="32"/>
        </w:rPr>
        <w:t>»</w:t>
      </w:r>
      <w:r w:rsidR="00201824">
        <w:rPr>
          <w:rStyle w:val="FootnoteReference"/>
          <w:rFonts w:ascii="Adobe Arabic" w:hAnsi="Adobe Arabic" w:cs="Adobe Arabic"/>
          <w:sz w:val="32"/>
          <w:szCs w:val="32"/>
        </w:rPr>
        <w:footnoteReference w:id="34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وتُعدّ حرمة الإسراف والتبذير من الأحكام الأساسيّة في النظام الاقتصاديّ في الإسلام، حيث يقضي هذا الإنفاق للأموال على روح العبوديّة لدى الإنسان، ويسلب منه الشعور بالمسؤوليّة، ويجعله أنانيّاً يعارض أيّ إصلاحٍ اجتماعيٍّ. وحياة الإسراف تمسخ شخصيّة الإنسان، وتفرغ ذهنه من القيَم المعنويّة، ولا تُبقي لديه أيّ دافعٍ للجدّ والنشاط في العمل، كما أنّها تمهّد الأرضية اللازمة لانتشار الفساد، ورواج المبادئ المنحرفة في المجتمع</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ونذكر في ما يلي بعض أهمّ عواقب الإسراف الوخيمة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Pr>
          <w:rFonts w:ascii="Adobe Arabic" w:hAnsi="Adobe Arabic" w:cs="Adobe Arabic"/>
          <w:sz w:val="32"/>
          <w:szCs w:val="32"/>
          <w:rtl/>
        </w:rPr>
        <w:t xml:space="preserve">- </w:t>
      </w:r>
      <w:r w:rsidRPr="006F0FDA">
        <w:rPr>
          <w:rFonts w:ascii="Adobe Arabic" w:hAnsi="Adobe Arabic" w:cs="Adobe Arabic"/>
          <w:sz w:val="32"/>
          <w:szCs w:val="32"/>
          <w:rtl/>
        </w:rPr>
        <w:t xml:space="preserve">الحرمان من محبّة الله تعالى: قال الله تعالى في كتابه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lastRenderedPageBreak/>
        <w:t xml:space="preserve">المجيد: </w:t>
      </w:r>
      <w:r w:rsidRPr="004661E0">
        <w:rPr>
          <w:rFonts w:ascii="Adobe Arabic" w:hAnsi="Adobe Arabic" w:cs="Adobe Arabic"/>
          <w:b/>
          <w:bCs/>
          <w:color w:val="70AD47" w:themeColor="accent6"/>
          <w:sz w:val="32"/>
          <w:szCs w:val="32"/>
          <w:rtl/>
        </w:rPr>
        <w:t>﴿وَهُوَ ٱلَّذِيٓ أَنشَأَ جَنَّٰتٖ مَّع</w:t>
      </w:r>
      <w:r w:rsidRPr="004661E0">
        <w:rPr>
          <w:rFonts w:ascii="Adobe Arabic" w:hAnsi="Adobe Arabic" w:cs="Adobe Arabic" w:hint="cs"/>
          <w:b/>
          <w:bCs/>
          <w:color w:val="70AD47" w:themeColor="accent6"/>
          <w:sz w:val="32"/>
          <w:szCs w:val="32"/>
          <w:rtl/>
        </w:rPr>
        <w:t>رُوشَٰتٖ</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وَغَيرَ</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مَعرُوشَٰتٖ</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ٱلنَّخ</w:t>
      </w:r>
      <w:r w:rsidRPr="004661E0">
        <w:rPr>
          <w:rFonts w:ascii="Adobe Arabic" w:hAnsi="Adobe Arabic" w:cs="Adobe Arabic" w:hint="cs"/>
          <w:b/>
          <w:bCs/>
          <w:color w:val="70AD47" w:themeColor="accent6"/>
          <w:sz w:val="32"/>
          <w:szCs w:val="32"/>
          <w:rtl/>
        </w:rPr>
        <w:t>لَ</w:t>
      </w:r>
      <w:r w:rsidRPr="004661E0">
        <w:rPr>
          <w:rFonts w:ascii="Adobe Arabic" w:hAnsi="Adobe Arabic" w:cs="Adobe Arabic"/>
          <w:b/>
          <w:bCs/>
          <w:color w:val="70AD47" w:themeColor="accent6"/>
          <w:sz w:val="32"/>
          <w:szCs w:val="32"/>
          <w:rtl/>
        </w:rPr>
        <w:t xml:space="preserve"> وَٱلزَّر</w:t>
      </w:r>
      <w:r w:rsidRPr="004661E0">
        <w:rPr>
          <w:rFonts w:ascii="Adobe Arabic" w:hAnsi="Adobe Arabic" w:cs="Adobe Arabic" w:hint="cs"/>
          <w:b/>
          <w:bCs/>
          <w:color w:val="70AD47" w:themeColor="accent6"/>
          <w:sz w:val="32"/>
          <w:szCs w:val="32"/>
          <w:rtl/>
        </w:rPr>
        <w:t>عَ</w:t>
      </w:r>
      <w:r w:rsidRPr="004661E0">
        <w:rPr>
          <w:rFonts w:ascii="Adobe Arabic" w:hAnsi="Adobe Arabic" w:cs="Adobe Arabic"/>
          <w:b/>
          <w:bCs/>
          <w:color w:val="70AD47" w:themeColor="accent6"/>
          <w:sz w:val="32"/>
          <w:szCs w:val="32"/>
          <w:rtl/>
        </w:rPr>
        <w:t xml:space="preserve"> مُخ</w:t>
      </w:r>
      <w:r w:rsidRPr="004661E0">
        <w:rPr>
          <w:rFonts w:ascii="Adobe Arabic" w:hAnsi="Adobe Arabic" w:cs="Adobe Arabic" w:hint="cs"/>
          <w:b/>
          <w:bCs/>
          <w:color w:val="70AD47" w:themeColor="accent6"/>
          <w:sz w:val="32"/>
          <w:szCs w:val="32"/>
          <w:rtl/>
        </w:rPr>
        <w:t>تَلِفًا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أُكُلُهُ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وَٱلزَّي</w:t>
      </w:r>
      <w:r w:rsidRPr="004661E0">
        <w:rPr>
          <w:rFonts w:ascii="Adobe Arabic" w:hAnsi="Adobe Arabic" w:cs="Adobe Arabic" w:hint="cs"/>
          <w:b/>
          <w:bCs/>
          <w:color w:val="70AD47" w:themeColor="accent6"/>
          <w:sz w:val="32"/>
          <w:szCs w:val="32"/>
          <w:rtl/>
        </w:rPr>
        <w:t>تُونَ</w:t>
      </w:r>
      <w:r w:rsidRPr="004661E0">
        <w:rPr>
          <w:rFonts w:ascii="Adobe Arabic" w:hAnsi="Adobe Arabic" w:cs="Adobe Arabic"/>
          <w:b/>
          <w:bCs/>
          <w:color w:val="70AD47" w:themeColor="accent6"/>
          <w:sz w:val="32"/>
          <w:szCs w:val="32"/>
          <w:rtl/>
        </w:rPr>
        <w:t xml:space="preserve"> وَٱلرُّمَّانَ مُتَشَٰبِهٗا وَغَي</w:t>
      </w:r>
      <w:r w:rsidRPr="004661E0">
        <w:rPr>
          <w:rFonts w:ascii="Adobe Arabic" w:hAnsi="Adobe Arabic" w:cs="Adobe Arabic" w:hint="cs"/>
          <w:b/>
          <w:bCs/>
          <w:color w:val="70AD47" w:themeColor="accent6"/>
          <w:sz w:val="32"/>
          <w:szCs w:val="32"/>
          <w:rtl/>
        </w:rPr>
        <w:t>رَ</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مُتَشَٰبِهٖ</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كُلُواْ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مِن</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ث</w:t>
      </w:r>
      <w:r w:rsidRPr="004661E0">
        <w:rPr>
          <w:rFonts w:ascii="Adobe Arabic" w:hAnsi="Adobe Arabic" w:cs="Adobe Arabic"/>
          <w:b/>
          <w:bCs/>
          <w:color w:val="70AD47" w:themeColor="accent6"/>
          <w:sz w:val="32"/>
          <w:szCs w:val="32"/>
          <w:rtl/>
        </w:rPr>
        <w:t>َمَرِهِ</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hint="cs"/>
          <w:b/>
          <w:bCs/>
          <w:color w:val="70AD47" w:themeColor="accent6"/>
          <w:sz w:val="32"/>
          <w:szCs w:val="32"/>
          <w:rtl/>
        </w:rPr>
        <w:t>ٓ</w:t>
      </w:r>
      <w:r w:rsidRPr="004661E0">
        <w:rPr>
          <w:rFonts w:ascii="Adobe Arabic" w:hAnsi="Adobe Arabic" w:cs="Adobe Arabic"/>
          <w:b/>
          <w:bCs/>
          <w:color w:val="70AD47" w:themeColor="accent6"/>
          <w:sz w:val="32"/>
          <w:szCs w:val="32"/>
          <w:rtl/>
        </w:rPr>
        <w:t xml:space="preserve"> إِذَآ أَث</w:t>
      </w:r>
      <w:r w:rsidRPr="004661E0">
        <w:rPr>
          <w:rFonts w:ascii="Adobe Arabic" w:hAnsi="Adobe Arabic" w:cs="Adobe Arabic" w:hint="cs"/>
          <w:b/>
          <w:bCs/>
          <w:color w:val="70AD47" w:themeColor="accent6"/>
          <w:sz w:val="32"/>
          <w:szCs w:val="32"/>
          <w:rtl/>
        </w:rPr>
        <w:t>مَرَ</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وَءَاتُواْ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حَقَّهُ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يَو</w:t>
      </w:r>
      <w:r w:rsidRPr="004661E0">
        <w:rPr>
          <w:rFonts w:ascii="Adobe Arabic" w:hAnsi="Adobe Arabic" w:cs="Adobe Arabic" w:hint="cs"/>
          <w:b/>
          <w:bCs/>
          <w:color w:val="70AD47" w:themeColor="accent6"/>
          <w:sz w:val="32"/>
          <w:szCs w:val="32"/>
          <w:rtl/>
        </w:rPr>
        <w:t>مَ</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حَصَادِهِ</w:t>
      </w:r>
      <w:r w:rsidRPr="004661E0">
        <w:rPr>
          <w:rFonts w:ascii="Sakkal Majalla" w:hAnsi="Sakkal Majalla" w:cs="Sakkal Majalla" w:hint="cs"/>
          <w:b/>
          <w:bCs/>
          <w:color w:val="70AD47" w:themeColor="accent6"/>
          <w:sz w:val="32"/>
          <w:szCs w:val="32"/>
          <w:rtl/>
        </w:rPr>
        <w:t>ۦ</w:t>
      </w:r>
      <w:r w:rsidRPr="004661E0">
        <w:rPr>
          <w:rFonts w:ascii="Adobe Arabic" w:hAnsi="Adobe Arabic" w:cs="Adobe Arabic"/>
          <w:b/>
          <w:bCs/>
          <w:color w:val="70AD47" w:themeColor="accent6"/>
          <w:sz w:val="32"/>
          <w:szCs w:val="32"/>
          <w:rtl/>
        </w:rPr>
        <w:t xml:space="preserve"> وَلَا تُس</w:t>
      </w:r>
      <w:r w:rsidRPr="004661E0">
        <w:rPr>
          <w:rFonts w:ascii="Adobe Arabic" w:hAnsi="Adobe Arabic" w:cs="Adobe Arabic" w:hint="cs"/>
          <w:b/>
          <w:bCs/>
          <w:color w:val="70AD47" w:themeColor="accent6"/>
          <w:sz w:val="32"/>
          <w:szCs w:val="32"/>
          <w:rtl/>
        </w:rPr>
        <w:t>رِفُوٓاْ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إِنَّهُ</w:t>
      </w:r>
      <w:r w:rsidRPr="004661E0">
        <w:rPr>
          <w:rFonts w:ascii="Sakkal Majalla" w:hAnsi="Sakkal Majalla" w:cs="Sakkal Majalla" w:hint="cs"/>
          <w:b/>
          <w:bCs/>
          <w:color w:val="70AD47" w:themeColor="accent6"/>
          <w:sz w:val="32"/>
          <w:szCs w:val="32"/>
          <w:rtl/>
        </w:rPr>
        <w:t>ۥ</w:t>
      </w:r>
      <w:r w:rsidRPr="004661E0">
        <w:rPr>
          <w:rFonts w:ascii="Adobe Arabic" w:hAnsi="Adobe Arabic" w:cs="Adobe Arabic"/>
          <w:b/>
          <w:bCs/>
          <w:color w:val="70AD47" w:themeColor="accent6"/>
          <w:sz w:val="32"/>
          <w:szCs w:val="32"/>
          <w:rtl/>
        </w:rPr>
        <w:t xml:space="preserve"> لَا يُحِبُّ ٱل</w:t>
      </w:r>
      <w:r w:rsidRPr="004661E0">
        <w:rPr>
          <w:rFonts w:ascii="Adobe Arabic" w:hAnsi="Adobe Arabic" w:cs="Adobe Arabic" w:hint="cs"/>
          <w:b/>
          <w:bCs/>
          <w:color w:val="70AD47" w:themeColor="accent6"/>
          <w:sz w:val="32"/>
          <w:szCs w:val="32"/>
          <w:rtl/>
        </w:rPr>
        <w:t>مُسرِفِينَ</w:t>
      </w:r>
      <w:r w:rsidRPr="004661E0">
        <w:rPr>
          <w:rFonts w:ascii="Adobe Arabic" w:hAnsi="Adobe Arabic" w:cs="Adobe Arabic"/>
          <w:b/>
          <w:bCs/>
          <w:color w:val="70AD47" w:themeColor="accent6"/>
          <w:sz w:val="32"/>
          <w:szCs w:val="32"/>
          <w:rtl/>
        </w:rPr>
        <w:t>﴾</w:t>
      </w:r>
      <w:r w:rsidR="00201824">
        <w:rPr>
          <w:rStyle w:val="FootnoteReference"/>
          <w:rFonts w:ascii="Adobe Arabic" w:hAnsi="Adobe Arabic" w:cs="Adobe Arabic"/>
          <w:b/>
          <w:bCs/>
          <w:color w:val="70AD47" w:themeColor="accent6"/>
          <w:sz w:val="32"/>
          <w:szCs w:val="32"/>
          <w:rtl/>
        </w:rPr>
        <w:footnoteReference w:id="34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زوال النعمة والحرمان من البركة: قال الإمام موسى بن جعفر الكاظم</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وَمَن بَذَّرَ وَأسرَفَ زالَتْ عَنهُ النِّعمَةُ»</w:t>
      </w:r>
      <w:r w:rsidR="00201824">
        <w:rPr>
          <w:rStyle w:val="FootnoteReference"/>
          <w:rFonts w:ascii="Adobe Arabic" w:hAnsi="Adobe Arabic" w:cs="Adobe Arabic"/>
          <w:sz w:val="32"/>
          <w:szCs w:val="32"/>
          <w:rtl/>
        </w:rPr>
        <w:footnoteReference w:id="344"/>
      </w:r>
      <w:r w:rsidRPr="006F0FDA">
        <w:rPr>
          <w:rFonts w:ascii="Adobe Arabic" w:hAnsi="Adobe Arabic" w:cs="Adobe Arabic"/>
          <w:sz w:val="32"/>
          <w:szCs w:val="32"/>
          <w:rtl/>
        </w:rPr>
        <w:t>. وقال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إِنَّ مَعَ الإسرافِ قِلَّةُ البَرَكَةِ</w:t>
      </w:r>
      <w:r w:rsidRPr="006F0FDA">
        <w:rPr>
          <w:rFonts w:ascii="Adobe Arabic" w:hAnsi="Adobe Arabic" w:cs="Adobe Arabic"/>
          <w:sz w:val="32"/>
          <w:szCs w:val="32"/>
        </w:rPr>
        <w:t>»</w:t>
      </w:r>
      <w:r w:rsidR="00201824">
        <w:rPr>
          <w:rStyle w:val="FootnoteReference"/>
          <w:rFonts w:ascii="Adobe Arabic" w:hAnsi="Adobe Arabic" w:cs="Adobe Arabic"/>
          <w:sz w:val="32"/>
          <w:szCs w:val="32"/>
        </w:rPr>
        <w:footnoteReference w:id="345"/>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عدم استجابة الدعاء: قال الإمام جعفر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أربَعةٌ لا يُستَجابُ لَهُم دعاءٌ: رَجُلٌ جالِسٌ فِي بَيتِهِ يَقولُ يا رَبِّ ارزُقنِي، فيقولُ لَهُ: أَلَم آمُرُكَ بالطَّلَبِ؟! وَرَجُلٌ كانَتْ لَهُ امرَأةٌ فَدَعا عَلَيها، فيقولُ لَهُ: أَلَم أَجعَل أمرَها بيدِكَ؟! وَرَجُلٌ كانَ لَهُ مالٌ فَأفسَدَهُ، فَيقُولُ يا رَبِّ ارزُقنِي، فيقولُ لَهُ أَلَم آمُرُكَ بالاقتَصادِ أَلَم آمُرُكَ بالإصلاحِ؟</w:t>
      </w:r>
      <w:r w:rsidRPr="006F0FDA">
        <w:rPr>
          <w:rFonts w:ascii="Adobe Arabic" w:hAnsi="Adobe Arabic" w:cs="Adobe Arabic"/>
          <w:sz w:val="32"/>
          <w:szCs w:val="32"/>
        </w:rPr>
        <w:t>!»</w:t>
      </w:r>
      <w:r w:rsidR="00201824">
        <w:rPr>
          <w:rStyle w:val="FootnoteReference"/>
          <w:rFonts w:ascii="Adobe Arabic" w:hAnsi="Adobe Arabic" w:cs="Adobe Arabic"/>
          <w:sz w:val="32"/>
          <w:szCs w:val="32"/>
        </w:rPr>
        <w:footnoteReference w:id="34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Pr>
          <w:rFonts w:ascii="Adobe Arabic" w:hAnsi="Adobe Arabic" w:cs="Adobe Arabic"/>
          <w:sz w:val="32"/>
          <w:szCs w:val="32"/>
          <w:rtl/>
        </w:rPr>
        <w:t xml:space="preserve">- </w:t>
      </w:r>
      <w:r w:rsidRPr="006F0FDA">
        <w:rPr>
          <w:rFonts w:ascii="Adobe Arabic" w:hAnsi="Adobe Arabic" w:cs="Adobe Arabic"/>
          <w:sz w:val="32"/>
          <w:szCs w:val="32"/>
          <w:rtl/>
        </w:rPr>
        <w:t>الفقر والحرمان: قال الإمام عليّ</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سَبَبُ الفَقرِ الإسرافُ</w:t>
      </w:r>
      <w:r w:rsidRPr="006F0FDA">
        <w:rPr>
          <w:rFonts w:ascii="Adobe Arabic" w:hAnsi="Adobe Arabic" w:cs="Adobe Arabic"/>
          <w:sz w:val="32"/>
          <w:szCs w:val="32"/>
        </w:rPr>
        <w:t>»</w:t>
      </w:r>
      <w:r w:rsidR="00201824">
        <w:rPr>
          <w:rStyle w:val="FootnoteReference"/>
          <w:rFonts w:ascii="Adobe Arabic" w:hAnsi="Adobe Arabic" w:cs="Adobe Arabic"/>
          <w:sz w:val="32"/>
          <w:szCs w:val="32"/>
        </w:rPr>
        <w:footnoteReference w:id="347"/>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والجدير بالذكر: أنّ اعتقاد الإنسان بالمعاد والحساب في الحياة الآخرة يؤثّر على سلوكه، ويجعله دقيقاً في حساباته الاقتصاديّة وإنفاقه؛ لذلك أمرت الشريعة الإسلاميّة العباد بوجوب اجتناب النشاطات الاقتصاديّة التي تتعارض مع مصلحة المجتمع، وتتنافى مع الأصول الدينيّة. وكذلك ألزمته بترك الإفراط والتفريط في ما يلي: الأموال العامّة، والنوم، والطعام، والثياب، والضيافة، والحفلات، والمناسبات العائليّة، والاستفادة من النِّعم؛ كالماء، والكهرباء، وما شاكل ذلك</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65" w:name="_Toc83204880"/>
      <w:r w:rsidRPr="002E7A0D">
        <w:rPr>
          <w:rFonts w:ascii="Adobe Arabic" w:hAnsi="Adobe Arabic" w:cs="Adobe Arabic"/>
          <w:b/>
          <w:bCs/>
          <w:color w:val="4472C4" w:themeColor="accent5"/>
          <w:sz w:val="32"/>
          <w:szCs w:val="32"/>
        </w:rPr>
        <w:t>3</w:t>
      </w:r>
      <w:r w:rsidRPr="002E7A0D">
        <w:rPr>
          <w:rFonts w:ascii="Adobe Arabic" w:hAnsi="Adobe Arabic" w:cs="Adobe Arabic"/>
          <w:b/>
          <w:bCs/>
          <w:color w:val="4472C4" w:themeColor="accent5"/>
          <w:sz w:val="32"/>
          <w:szCs w:val="32"/>
          <w:rtl/>
        </w:rPr>
        <w:t>- التبعيّة الاقتصاديّة</w:t>
      </w:r>
      <w:bookmarkEnd w:id="65"/>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t>لو لم يتّبع الإنسان أو المجتمع منهجاً اقتصاديّاً صحيحاً يبتني على وضع خططٍ بعيدة الأمد لتدبير المعيشة؛ فلا محالة سيُبتلى بالتبعيّة للآخرين من الناحية الاقتصاديّة؛ أي أنّ زمام أموره المادّيّة ستكون بأيدي الآخرين. وبالطبع، فإنّ هذا الوضع لا تُحمد عُقباه، وله مساوئ كثيرة، منها ما يلي</w:t>
      </w:r>
      <w:r w:rsidR="00201824">
        <w:rPr>
          <w:rStyle w:val="FootnoteReference"/>
          <w:rFonts w:ascii="Adobe Arabic" w:hAnsi="Adobe Arabic" w:cs="Adobe Arabic"/>
          <w:sz w:val="32"/>
          <w:szCs w:val="32"/>
          <w:rtl/>
        </w:rPr>
        <w:footnoteReference w:id="348"/>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أ- هدر الطاقات الفرديّة والاجتماعيّة</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المجتمعات المرفّهة اقتصاديّاً والتي تتمتّع باكتفاءٍ ذاتيٍّ، تؤمِّن متطلّبات المجتمعات الأخرى المحرومة؛ من الأسس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الاقتصاديّة التي تجعلها مستقلّة ومتحكِّمة بالمجتمعات الفقيرة. وهذه المجتمعات التابعة لغيرها اقتصاديّاً ليس لأبنائها فكرٌ إبداعيٌّ يمكّنهم من توفير متطلّباتهم؛ بسبب توفّر سبُل العيش من مصدرٍ آخر، وبالتالي سوف تبقى قابليّاتهم كامنةً، ولن يتمكّنوا من استثمارها. وقد تقوم المجتمعات المُنتجة باستغلال قابليّات المجتمعات التابعة لها، وتسخّرها لمصالحها الخاصّة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ب- الشعور بالنقص</w:t>
      </w:r>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أبناء المجتمعات التابعة اقتصاديّاً لغيرها لا يجدون في أنفسهم قابليّة توفير متطلّباتهم المعيشيّة؛ لذلك، فهم يشعرون بالنقص، والذلّة أحياناً؛ وفي الوقت نفسه ينظرون إلى أبناء المجتمعات المتطوّرة اقتصاديّاً نظرة علوٍّ واحترام؛ لأنّهم تمكّنوا من بلوغ أهدافهم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ج - مسخ الثقافة الوطنيّة</w:t>
      </w:r>
    </w:p>
    <w:p w:rsidR="006F0FDA" w:rsidRPr="006F0FDA" w:rsidRDefault="006F0FDA" w:rsidP="006F0FDA">
      <w:pPr>
        <w:bidi/>
        <w:jc w:val="both"/>
        <w:rPr>
          <w:rFonts w:ascii="Adobe Arabic" w:hAnsi="Adobe Arabic" w:cs="Adobe Arabic"/>
          <w:sz w:val="32"/>
          <w:szCs w:val="32"/>
        </w:rPr>
      </w:pPr>
    </w:p>
    <w:p w:rsidR="0019077F" w:rsidRDefault="006F0FDA" w:rsidP="006F0FDA">
      <w:pPr>
        <w:bidi/>
        <w:jc w:val="both"/>
        <w:rPr>
          <w:rFonts w:ascii="Adobe Arabic" w:hAnsi="Adobe Arabic" w:cs="Adobe Arabic"/>
          <w:sz w:val="32"/>
          <w:szCs w:val="32"/>
          <w:rtl/>
        </w:rPr>
      </w:pPr>
      <w:r w:rsidRPr="006F0FDA">
        <w:rPr>
          <w:rFonts w:ascii="Adobe Arabic" w:hAnsi="Adobe Arabic" w:cs="Adobe Arabic"/>
          <w:sz w:val="32"/>
          <w:szCs w:val="32"/>
          <w:rtl/>
        </w:rPr>
        <w:t xml:space="preserve">إنّ المجتمعات النافذة من خلال تصدير بضائعها وخبرائها إلى المجتمعات الضعيفة اقتصاديّاً؛ تقوم في الوقت نفسه بتصدير ثقافتها، ونشر أفكارها في تلك المجتمعات. ومن جانبٍ آخر، فإنّ أبناء المجتمعات الفقيرة؛ من منطلق إحساسهم بالعجز، وانبهارهم بقدرة المجتمعات النافذة؛ يحاولون تقليدهم في شتّى المجالات، مثل: نوعيّة الثياب، والمسكن، والسلع الاستهلاكيّة،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ووسائل الزينة، بل إنّهم يتأثّرون بخلُقهم وطباعهم النفسيّة؛ وهذا الأمر سيؤدّي إلى التبعيّة الثقافيّة، ومسخ الثقافة الأصيلة</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F25036" w:rsidRDefault="006F0FDA" w:rsidP="006F0FDA">
      <w:pPr>
        <w:bidi/>
        <w:jc w:val="both"/>
        <w:rPr>
          <w:rFonts w:ascii="Adobe Arabic" w:hAnsi="Adobe Arabic" w:cs="Adobe Arabic"/>
          <w:b/>
          <w:bCs/>
          <w:color w:val="ED7D31" w:themeColor="accent2"/>
          <w:sz w:val="32"/>
          <w:szCs w:val="32"/>
        </w:rPr>
      </w:pPr>
      <w:r w:rsidRPr="00F25036">
        <w:rPr>
          <w:rFonts w:ascii="Adobe Arabic" w:hAnsi="Adobe Arabic" w:cs="Adobe Arabic"/>
          <w:b/>
          <w:bCs/>
          <w:color w:val="ED7D31" w:themeColor="accent2"/>
          <w:sz w:val="32"/>
          <w:szCs w:val="32"/>
          <w:rtl/>
        </w:rPr>
        <w:t>د- العبوديّة</w:t>
      </w:r>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t>من المؤكّد أنّ الفرد أو المجتمع لو كان ذليلاً أمام الآخرين، ولم يتمكّن من توفير متطلّبات حياته؛ سيكون عبداً لهم</w:t>
      </w:r>
      <w:r w:rsidR="00201824">
        <w:rPr>
          <w:rStyle w:val="FootnoteReference"/>
          <w:rFonts w:ascii="Adobe Arabic" w:hAnsi="Adobe Arabic" w:cs="Adobe Arabic"/>
          <w:sz w:val="32"/>
          <w:szCs w:val="32"/>
          <w:rtl/>
        </w:rPr>
        <w:footnoteReference w:id="349"/>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2E7A0D" w:rsidRDefault="006F0FDA" w:rsidP="002E7A0D">
      <w:pPr>
        <w:pStyle w:val="Heading2"/>
        <w:bidi/>
        <w:jc w:val="both"/>
        <w:rPr>
          <w:rFonts w:ascii="Adobe Arabic" w:hAnsi="Adobe Arabic" w:cs="Adobe Arabic"/>
          <w:b/>
          <w:bCs/>
          <w:color w:val="4472C4" w:themeColor="accent5"/>
          <w:sz w:val="32"/>
          <w:szCs w:val="32"/>
        </w:rPr>
      </w:pPr>
      <w:bookmarkStart w:id="66" w:name="_Toc83204881"/>
      <w:r w:rsidRPr="002E7A0D">
        <w:rPr>
          <w:rFonts w:ascii="Adobe Arabic" w:hAnsi="Adobe Arabic" w:cs="Adobe Arabic"/>
          <w:b/>
          <w:bCs/>
          <w:color w:val="4472C4" w:themeColor="accent5"/>
          <w:sz w:val="32"/>
          <w:szCs w:val="32"/>
        </w:rPr>
        <w:t xml:space="preserve">4 </w:t>
      </w:r>
      <w:r w:rsidRPr="002E7A0D">
        <w:rPr>
          <w:rFonts w:ascii="Adobe Arabic" w:hAnsi="Adobe Arabic" w:cs="Adobe Arabic"/>
          <w:b/>
          <w:bCs/>
          <w:color w:val="4472C4" w:themeColor="accent5"/>
          <w:sz w:val="32"/>
          <w:szCs w:val="32"/>
          <w:rtl/>
        </w:rPr>
        <w:t>- البطالة</w:t>
      </w:r>
      <w:bookmarkEnd w:id="66"/>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t>إنّ البرامج الاقتصاديّة الخاطئة، وسوء التدبير في المعيشة، وطرق الكسب المنحرفة، وفقدان المواهب اللازمة؛ كلّها أمورٌ تتسبّب في شيوع ظاهرة البطالة التي تُعدّ من المشاكل الاقتصاديّة المستفحِلة في بعض المجتمعات. فالمجتمع الذي يزخر بالأيدي العاملة، وليس فيه فرص عملٍ كافيةٍ؛ لا بدّ لمسؤوليه من اتّخاذ تدابير لازمة لرفع هذه المشكلة، وإلا ستسود فيه البطالة، وربّما يكسب البعض فيه دخلاً من دون أيّ جهدٍ اقتصاديٍّ، من طرقٍ غير مشروعةٍ، وبالتالي سيتعرّض لأزماتٍ اقتصاديّةٍ واجتماعيّةٍ مدمّرةٍ، وتسوده خلُقيّاتٌ منحرفةٌ. يقول الإمام الصادق</w:t>
      </w:r>
      <w:r w:rsidR="004416B3">
        <w:rPr>
          <w:rFonts w:ascii="Adobe Arabic" w:hAnsi="Adobe Arabic" w:cs="Adobe Arabic"/>
          <w:sz w:val="32"/>
          <w:szCs w:val="32"/>
          <w:rtl/>
        </w:rPr>
        <w:t>(عليه السلام)</w:t>
      </w:r>
      <w:r w:rsidRPr="006F0FDA">
        <w:rPr>
          <w:rFonts w:ascii="Adobe Arabic" w:hAnsi="Adobe Arabic" w:cs="Adobe Arabic"/>
          <w:sz w:val="32"/>
          <w:szCs w:val="32"/>
        </w:rPr>
        <w:t xml:space="preserve"> </w:t>
      </w:r>
      <w:r w:rsidRPr="006F0FDA">
        <w:rPr>
          <w:rFonts w:ascii="Adobe Arabic" w:hAnsi="Adobe Arabic" w:cs="Adobe Arabic"/>
          <w:sz w:val="32"/>
          <w:szCs w:val="32"/>
          <w:rtl/>
        </w:rPr>
        <w:t>في هذا الصدد: «وَكانَ النّاسُ أيضاً يَصِيرُونَ بِالفَراغِ إلى غايَةِ الأشَرِ وَالبَطَرِ؛ حَتَّى يَكثُرَ الفَسادُ، وَيَظهَرُ الفَواحِشُ</w:t>
      </w:r>
      <w:r w:rsidRPr="006F0FDA">
        <w:rPr>
          <w:rFonts w:ascii="Adobe Arabic" w:hAnsi="Adobe Arabic" w:cs="Adobe Arabic"/>
          <w:sz w:val="32"/>
          <w:szCs w:val="32"/>
        </w:rPr>
        <w:t>»</w:t>
      </w:r>
      <w:r w:rsidR="00201824">
        <w:rPr>
          <w:rStyle w:val="FootnoteReference"/>
          <w:rFonts w:ascii="Adobe Arabic" w:hAnsi="Adobe Arabic" w:cs="Adobe Arabic"/>
          <w:sz w:val="32"/>
          <w:szCs w:val="32"/>
        </w:rPr>
        <w:footnoteReference w:id="350"/>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lastRenderedPageBreak/>
        <w:t>لذلك، فإنّ تطبيق التعاليم الدينيّة في مجال العمل يُعدّ أساساً لسلامة المجتمع، وبه يحظى الإنسان بحياةٍ مثاليّةٍ، فضلاً عن تطوّره اقتصاديّاً. فطيب العيش، وهناءته، والطمأنينة فيه؛ أمورٌ لا تتحقّق إلا عبر مزاولة الأعمال التي تُعدّ مصدراً أساسيّاً لتلاحم أبناء المجتمع، وانسجامهم، وأُلفتهم. فرواج العمل في كلّ مجتمعٍ، من شأنه توفير خدماتٍ لجميع أعضائه، وزرع البهجة في نفوسهم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t>وفي النتيجة: إنّ العمل أمرٌ ضروريٌّ لجميع أبناء المجتمع، كما روي عن الإمام عليّ بن موسى الرضا</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لَيسَ لِلنّاسِ بُدٌّ مِنْ طَلَبِ مَعاشِهِمْ، فَلا تَدَعْ الطَّلَبَ»</w:t>
      </w:r>
      <w:r w:rsidR="00201824">
        <w:rPr>
          <w:rStyle w:val="FootnoteReference"/>
          <w:rFonts w:ascii="Adobe Arabic" w:hAnsi="Adobe Arabic" w:cs="Adobe Arabic"/>
          <w:sz w:val="32"/>
          <w:szCs w:val="32"/>
          <w:rtl/>
        </w:rPr>
        <w:footnoteReference w:id="351"/>
      </w:r>
      <w:r w:rsidRPr="006F0FDA">
        <w:rPr>
          <w:rFonts w:ascii="Adobe Arabic" w:hAnsi="Adobe Arabic" w:cs="Adobe Arabic"/>
          <w:sz w:val="32"/>
          <w:szCs w:val="32"/>
          <w:rtl/>
        </w:rPr>
        <w:t>. وكلمة (الناس) في هذا الحديث ذات معنىً شاملٍ. والمقصود أنّ جميع أبناء المجتمع مكلّفين بالسعي في تأمين متطلّبات معيشتهم، وإلا فإنّ الحياة من دون عملٍ ليست ممكنة</w:t>
      </w:r>
      <w:r w:rsidR="00201824">
        <w:rPr>
          <w:rStyle w:val="FootnoteReference"/>
          <w:rFonts w:ascii="Adobe Arabic" w:hAnsi="Adobe Arabic" w:cs="Adobe Arabic"/>
          <w:sz w:val="32"/>
          <w:szCs w:val="32"/>
          <w:rtl/>
        </w:rPr>
        <w:footnoteReference w:id="352"/>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t>ومن البديهيّ أنّ الإنسان الذي يفتقد المنهج الصحيح وحُسن التدبير في حياته؛ سوف لا يتسنّى له الحصول على عملٍ مناسبٍ، بل قد يفقد عمله. لذا، يجب اتّخاذ التدابير اللازمة من قِبَل مختلف المجتمعات والمؤسّسات؛ بغية اجتثاث جذور البطالة وأضرارها المتجسّدة؛ بالفقر والانحراف</w:t>
      </w:r>
      <w:r w:rsidR="00201824">
        <w:rPr>
          <w:rStyle w:val="FootnoteReference"/>
          <w:rFonts w:ascii="Adobe Arabic" w:hAnsi="Adobe Arabic" w:cs="Adobe Arabic"/>
          <w:sz w:val="32"/>
          <w:szCs w:val="32"/>
          <w:rtl/>
        </w:rPr>
        <w:footnoteReference w:id="353"/>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19077F">
      <w:pPr>
        <w:rPr>
          <w:rFonts w:ascii="Adobe Arabic" w:eastAsiaTheme="majorEastAsia" w:hAnsi="Adobe Arabic" w:cs="Adobe Arabic"/>
          <w:b/>
          <w:bCs/>
          <w:color w:val="4472C4" w:themeColor="accent5"/>
          <w:sz w:val="32"/>
          <w:szCs w:val="32"/>
        </w:rPr>
      </w:pPr>
      <w:bookmarkStart w:id="67" w:name="_Toc83204882"/>
      <w:r>
        <w:rPr>
          <w:rFonts w:ascii="Adobe Arabic" w:hAnsi="Adobe Arabic" w:cs="Adobe Arabic"/>
          <w:b/>
          <w:bCs/>
          <w:color w:val="4472C4" w:themeColor="accent5"/>
          <w:sz w:val="32"/>
          <w:szCs w:val="32"/>
        </w:rPr>
        <w:br w:type="page"/>
      </w:r>
    </w:p>
    <w:p w:rsidR="006F0FDA" w:rsidRPr="002E7A0D" w:rsidRDefault="006F0FDA" w:rsidP="002E7A0D">
      <w:pPr>
        <w:pStyle w:val="Heading2"/>
        <w:bidi/>
        <w:jc w:val="both"/>
        <w:rPr>
          <w:rFonts w:ascii="Adobe Arabic" w:hAnsi="Adobe Arabic" w:cs="Adobe Arabic"/>
          <w:b/>
          <w:bCs/>
          <w:color w:val="4472C4" w:themeColor="accent5"/>
          <w:sz w:val="32"/>
          <w:szCs w:val="32"/>
        </w:rPr>
      </w:pPr>
      <w:r w:rsidRPr="002E7A0D">
        <w:rPr>
          <w:rFonts w:ascii="Adobe Arabic" w:hAnsi="Adobe Arabic" w:cs="Adobe Arabic"/>
          <w:b/>
          <w:bCs/>
          <w:color w:val="4472C4" w:themeColor="accent5"/>
          <w:sz w:val="32"/>
          <w:szCs w:val="32"/>
        </w:rPr>
        <w:lastRenderedPageBreak/>
        <w:t xml:space="preserve">5 </w:t>
      </w:r>
      <w:r w:rsidRPr="002E7A0D">
        <w:rPr>
          <w:rFonts w:ascii="Adobe Arabic" w:hAnsi="Adobe Arabic" w:cs="Adobe Arabic"/>
          <w:b/>
          <w:bCs/>
          <w:color w:val="4472C4" w:themeColor="accent5"/>
          <w:sz w:val="32"/>
          <w:szCs w:val="32"/>
          <w:rtl/>
        </w:rPr>
        <w:t>- إهدار المال</w:t>
      </w:r>
      <w:bookmarkEnd w:id="67"/>
    </w:p>
    <w:p w:rsidR="006F0FDA" w:rsidRPr="006F0FDA" w:rsidRDefault="006F0FDA" w:rsidP="006F0FDA">
      <w:pPr>
        <w:bidi/>
        <w:jc w:val="both"/>
        <w:rPr>
          <w:rFonts w:ascii="Adobe Arabic" w:hAnsi="Adobe Arabic" w:cs="Adobe Arabic"/>
          <w:sz w:val="32"/>
          <w:szCs w:val="32"/>
        </w:rPr>
      </w:pPr>
    </w:p>
    <w:p w:rsidR="006F0FDA" w:rsidRPr="006F0FDA" w:rsidRDefault="006F0FDA" w:rsidP="006F0FDA">
      <w:pPr>
        <w:bidi/>
        <w:jc w:val="both"/>
        <w:rPr>
          <w:rFonts w:ascii="Adobe Arabic" w:hAnsi="Adobe Arabic" w:cs="Adobe Arabic"/>
          <w:sz w:val="32"/>
          <w:szCs w:val="32"/>
        </w:rPr>
      </w:pPr>
      <w:r w:rsidRPr="006F0FDA">
        <w:rPr>
          <w:rFonts w:ascii="Adobe Arabic" w:hAnsi="Adobe Arabic" w:cs="Adobe Arabic"/>
          <w:sz w:val="32"/>
          <w:szCs w:val="32"/>
          <w:rtl/>
        </w:rPr>
        <w:t>إنّ مفهوم إهدار المال يشمل كلّ عملٍ يُتلِف المال ويتسبَّب في ضياعه، مثل: الإسراف، والاستهلاك المُفرِط، والجهل بأُسس الإنفاق، واستغلال الثروة، والتقصير، واللامبالاة في إنفاق المال، وفقدان الإشراف الصحيح على إنفاق المال، وسوء التدبير في تسخير الأموال بشكلٍ عامٍّ</w:t>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19077F" w:rsidRDefault="006F0FDA" w:rsidP="00201824">
      <w:pPr>
        <w:bidi/>
        <w:jc w:val="both"/>
        <w:rPr>
          <w:rFonts w:ascii="Adobe Arabic" w:hAnsi="Adobe Arabic" w:cs="Adobe Arabic"/>
          <w:sz w:val="32"/>
          <w:szCs w:val="32"/>
          <w:rtl/>
        </w:rPr>
      </w:pPr>
      <w:r w:rsidRPr="006F0FDA">
        <w:rPr>
          <w:rFonts w:ascii="Adobe Arabic" w:hAnsi="Adobe Arabic" w:cs="Adobe Arabic"/>
          <w:sz w:val="32"/>
          <w:szCs w:val="32"/>
          <w:rtl/>
        </w:rPr>
        <w:t xml:space="preserve">ومهما كان السبب في إهدار الأموال؛ فإنّ نتيجته واحدة؛ ألا وهي: إتلاف الثّروة. وبالتالي عدم القدرة على أداء الواجبات العائليّة والاجتماعيّة. وقد يؤدّي كذلك إلى تلكّؤ مسيرة الرقيّ المعنوي للإنسان؛ لأنّ المسيرة المعنويّة للعبد في الدنيا مرهونةٌ بتوافر السبُل المادّيّة، والظروف المعيشيّة المناسبة، التي تعطيه النشاط الضروريّ للعبادة. وبالطبع، فإنّ هذه الأمور يمكن تحقيقها من خلال المال. ولذلك اعتبر القرآن الكريم المالَ بأنّه سببٌ لتقويم حياة البشر، حيث قال تعالى: </w:t>
      </w:r>
      <w:r w:rsidRPr="004661E0">
        <w:rPr>
          <w:rFonts w:ascii="Adobe Arabic" w:hAnsi="Adobe Arabic" w:cs="Adobe Arabic"/>
          <w:b/>
          <w:bCs/>
          <w:color w:val="70AD47" w:themeColor="accent6"/>
          <w:sz w:val="32"/>
          <w:szCs w:val="32"/>
          <w:rtl/>
        </w:rPr>
        <w:t>﴿وَلَا تُؤ</w:t>
      </w:r>
      <w:r w:rsidRPr="004661E0">
        <w:rPr>
          <w:rFonts w:ascii="Adobe Arabic" w:hAnsi="Adobe Arabic" w:cs="Adobe Arabic" w:hint="cs"/>
          <w:b/>
          <w:bCs/>
          <w:color w:val="70AD47" w:themeColor="accent6"/>
          <w:sz w:val="32"/>
          <w:szCs w:val="32"/>
          <w:rtl/>
        </w:rPr>
        <w:t>تُواْ</w:t>
      </w:r>
      <w:r w:rsidRPr="004661E0">
        <w:rPr>
          <w:rFonts w:ascii="Adobe Arabic" w:hAnsi="Adobe Arabic" w:cs="Adobe Arabic"/>
          <w:b/>
          <w:bCs/>
          <w:color w:val="70AD47" w:themeColor="accent6"/>
          <w:sz w:val="32"/>
          <w:szCs w:val="32"/>
          <w:rtl/>
        </w:rPr>
        <w:t xml:space="preserve"> ٱلسُّفَهَآءَ أَم</w:t>
      </w:r>
      <w:r w:rsidRPr="004661E0">
        <w:rPr>
          <w:rFonts w:ascii="Adobe Arabic" w:hAnsi="Adobe Arabic" w:cs="Adobe Arabic" w:hint="cs"/>
          <w:b/>
          <w:bCs/>
          <w:color w:val="70AD47" w:themeColor="accent6"/>
          <w:sz w:val="32"/>
          <w:szCs w:val="32"/>
          <w:rtl/>
        </w:rPr>
        <w:t>وَٰلَكُمُ</w:t>
      </w:r>
      <w:r w:rsidRPr="004661E0">
        <w:rPr>
          <w:rFonts w:ascii="Adobe Arabic" w:hAnsi="Adobe Arabic" w:cs="Adobe Arabic"/>
          <w:b/>
          <w:bCs/>
          <w:color w:val="70AD47" w:themeColor="accent6"/>
          <w:sz w:val="32"/>
          <w:szCs w:val="32"/>
          <w:rtl/>
        </w:rPr>
        <w:t xml:space="preserve"> ٱلَّتِي جَعَلَ ٱللَّهُ لَكُم </w:t>
      </w:r>
      <w:r w:rsidRPr="004661E0">
        <w:rPr>
          <w:rFonts w:ascii="Adobe Arabic" w:hAnsi="Adobe Arabic" w:cs="Adobe Arabic" w:hint="cs"/>
          <w:b/>
          <w:bCs/>
          <w:color w:val="70AD47" w:themeColor="accent6"/>
          <w:sz w:val="32"/>
          <w:szCs w:val="32"/>
          <w:rtl/>
        </w:rPr>
        <w:t>قِيَٰمٗا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وَ</w:t>
      </w:r>
      <w:r w:rsidRPr="004661E0">
        <w:rPr>
          <w:rFonts w:ascii="Adobe Arabic" w:hAnsi="Adobe Arabic" w:cs="Adobe Arabic"/>
          <w:b/>
          <w:bCs/>
          <w:color w:val="70AD47" w:themeColor="accent6"/>
          <w:sz w:val="32"/>
          <w:szCs w:val="32"/>
          <w:rtl/>
        </w:rPr>
        <w:t>ٱر</w:t>
      </w:r>
      <w:r w:rsidRPr="004661E0">
        <w:rPr>
          <w:rFonts w:ascii="Adobe Arabic" w:hAnsi="Adobe Arabic" w:cs="Adobe Arabic" w:hint="cs"/>
          <w:b/>
          <w:bCs/>
          <w:color w:val="70AD47" w:themeColor="accent6"/>
          <w:sz w:val="32"/>
          <w:szCs w:val="32"/>
          <w:rtl/>
        </w:rPr>
        <w:t>زُقُوهُم</w:t>
      </w:r>
      <w:r w:rsidRPr="004661E0">
        <w:rPr>
          <w:rFonts w:ascii="Adobe Arabic" w:hAnsi="Adobe Arabic" w:cs="Adobe Arabic"/>
          <w:b/>
          <w:bCs/>
          <w:color w:val="70AD47" w:themeColor="accent6"/>
          <w:sz w:val="32"/>
          <w:szCs w:val="32"/>
          <w:rtl/>
        </w:rPr>
        <w:t xml:space="preserve"> فِيهَا وَٱك</w:t>
      </w:r>
      <w:r w:rsidRPr="004661E0">
        <w:rPr>
          <w:rFonts w:ascii="Adobe Arabic" w:hAnsi="Adobe Arabic" w:cs="Adobe Arabic" w:hint="cs"/>
          <w:b/>
          <w:bCs/>
          <w:color w:val="70AD47" w:themeColor="accent6"/>
          <w:sz w:val="32"/>
          <w:szCs w:val="32"/>
          <w:rtl/>
        </w:rPr>
        <w:t>سُوهُم</w:t>
      </w:r>
      <w:r w:rsidRPr="004661E0">
        <w:rPr>
          <w:rFonts w:ascii="Adobe Arabic" w:hAnsi="Adobe Arabic" w:cs="Adobe Arabic"/>
          <w:b/>
          <w:bCs/>
          <w:color w:val="70AD47" w:themeColor="accent6"/>
          <w:sz w:val="32"/>
          <w:szCs w:val="32"/>
          <w:rtl/>
        </w:rPr>
        <w:t xml:space="preserve"> وَقُولُواْ لَهُم </w:t>
      </w:r>
      <w:r w:rsidRPr="004661E0">
        <w:rPr>
          <w:rFonts w:ascii="Adobe Arabic" w:hAnsi="Adobe Arabic" w:cs="Adobe Arabic" w:hint="cs"/>
          <w:b/>
          <w:bCs/>
          <w:color w:val="70AD47" w:themeColor="accent6"/>
          <w:sz w:val="32"/>
          <w:szCs w:val="32"/>
          <w:rtl/>
        </w:rPr>
        <w:t>قَولٗا</w:t>
      </w:r>
      <w:r w:rsidRPr="004661E0">
        <w:rPr>
          <w:rFonts w:ascii="Adobe Arabic" w:hAnsi="Adobe Arabic" w:cs="Adobe Arabic"/>
          <w:b/>
          <w:bCs/>
          <w:color w:val="70AD47" w:themeColor="accent6"/>
          <w:sz w:val="32"/>
          <w:szCs w:val="32"/>
          <w:rtl/>
        </w:rPr>
        <w:t xml:space="preserve"> </w:t>
      </w:r>
      <w:r w:rsidRPr="004661E0">
        <w:rPr>
          <w:rFonts w:ascii="Adobe Arabic" w:hAnsi="Adobe Arabic" w:cs="Adobe Arabic" w:hint="cs"/>
          <w:b/>
          <w:bCs/>
          <w:color w:val="70AD47" w:themeColor="accent6"/>
          <w:sz w:val="32"/>
          <w:szCs w:val="32"/>
          <w:rtl/>
        </w:rPr>
        <w:t>مَّعرُوفٗا﴾</w:t>
      </w:r>
      <w:r w:rsidR="00201824">
        <w:rPr>
          <w:rStyle w:val="FootnoteReference"/>
          <w:rFonts w:ascii="Adobe Arabic" w:hAnsi="Adobe Arabic" w:cs="Adobe Arabic"/>
          <w:b/>
          <w:bCs/>
          <w:color w:val="70AD47" w:themeColor="accent6"/>
          <w:sz w:val="32"/>
          <w:szCs w:val="32"/>
          <w:rtl/>
        </w:rPr>
        <w:footnoteReference w:id="354"/>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كما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الأحاديث</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الشريفة</w:t>
      </w:r>
      <w:r w:rsidRPr="006F0FDA">
        <w:rPr>
          <w:rFonts w:ascii="Adobe Arabic" w:hAnsi="Adobe Arabic" w:cs="Adobe Arabic"/>
          <w:sz w:val="32"/>
          <w:szCs w:val="32"/>
          <w:rtl/>
        </w:rPr>
        <w:t xml:space="preserve"> </w:t>
      </w:r>
      <w:r>
        <w:rPr>
          <w:rFonts w:ascii="Adobe Arabic" w:hAnsi="Adobe Arabic" w:cs="Adobe Arabic"/>
          <w:sz w:val="32"/>
          <w:szCs w:val="32"/>
          <w:rtl/>
        </w:rPr>
        <w:t xml:space="preserve">- </w:t>
      </w:r>
      <w:r w:rsidRPr="006F0FDA">
        <w:rPr>
          <w:rFonts w:ascii="Adobe Arabic" w:hAnsi="Adobe Arabic" w:cs="Adobe Arabic" w:hint="cs"/>
          <w:sz w:val="32"/>
          <w:szCs w:val="32"/>
          <w:rtl/>
        </w:rPr>
        <w:t>بدورها</w:t>
      </w:r>
      <w:r w:rsidRPr="006F0FDA">
        <w:rPr>
          <w:rFonts w:ascii="Adobe Arabic" w:hAnsi="Adobe Arabic" w:cs="Adobe Arabic"/>
          <w:sz w:val="32"/>
          <w:szCs w:val="32"/>
          <w:rtl/>
        </w:rPr>
        <w:t xml:space="preserve"> </w:t>
      </w:r>
      <w:r>
        <w:rPr>
          <w:rFonts w:ascii="Adobe Arabic" w:hAnsi="Adobe Arabic" w:cs="Adobe Arabic"/>
          <w:sz w:val="32"/>
          <w:szCs w:val="32"/>
          <w:rtl/>
        </w:rPr>
        <w:t xml:space="preserve">- </w:t>
      </w:r>
      <w:r w:rsidRPr="006F0FDA">
        <w:rPr>
          <w:rFonts w:ascii="Adobe Arabic" w:hAnsi="Adobe Arabic" w:cs="Adobe Arabic" w:hint="cs"/>
          <w:sz w:val="32"/>
          <w:szCs w:val="32"/>
          <w:rtl/>
        </w:rPr>
        <w:t>تؤكّد</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توفير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سبُل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المعيشة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ضرورة</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من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ضرورات</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الحياة</w:t>
      </w:r>
      <w:r w:rsidR="00201824">
        <w:rPr>
          <w:rStyle w:val="FootnoteReference"/>
          <w:rFonts w:ascii="Adobe Arabic" w:hAnsi="Adobe Arabic" w:cs="Adobe Arabic"/>
          <w:sz w:val="32"/>
          <w:szCs w:val="32"/>
          <w:rtl/>
        </w:rPr>
        <w:footnoteReference w:id="355"/>
      </w:r>
      <w:r w:rsidRPr="006F0FDA">
        <w:rPr>
          <w:rFonts w:ascii="Adobe Arabic" w:hAnsi="Adobe Arabic" w:cs="Adobe Arabic" w:hint="cs"/>
          <w:sz w:val="32"/>
          <w:szCs w:val="32"/>
          <w:rtl/>
        </w:rPr>
        <w:t>،</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وعدّت</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إهدار</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الأموال</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أمراً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بغيضاً</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فعن</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الإمام</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عليّ</w:t>
      </w:r>
      <w:r w:rsidRPr="006F0FDA">
        <w:rPr>
          <w:rFonts w:ascii="Adobe Arabic" w:hAnsi="Adobe Arabic" w:cs="Adobe Arabic"/>
          <w:sz w:val="32"/>
          <w:szCs w:val="32"/>
          <w:rtl/>
        </w:rPr>
        <w:t xml:space="preserve"> </w:t>
      </w:r>
      <w:r w:rsidRPr="006F0FDA">
        <w:rPr>
          <w:rFonts w:ascii="Adobe Arabic" w:hAnsi="Adobe Arabic" w:cs="Adobe Arabic" w:hint="cs"/>
          <w:sz w:val="32"/>
          <w:szCs w:val="32"/>
          <w:rtl/>
        </w:rPr>
        <w:t>ب</w:t>
      </w:r>
      <w:r w:rsidRPr="006F0FDA">
        <w:rPr>
          <w:rFonts w:ascii="Adobe Arabic" w:hAnsi="Adobe Arabic" w:cs="Adobe Arabic"/>
          <w:sz w:val="32"/>
          <w:szCs w:val="32"/>
          <w:rtl/>
        </w:rPr>
        <w:t>ن موسى الرضا</w:t>
      </w:r>
      <w:r w:rsidRPr="006F0FDA">
        <w:rPr>
          <w:rFonts w:ascii="Adobe Arabic" w:hAnsi="Adobe Arabic" w:cs="Adobe Arabic"/>
          <w:sz w:val="32"/>
          <w:szCs w:val="32"/>
        </w:rPr>
        <w:t xml:space="preserve"> </w:t>
      </w:r>
      <w:r w:rsidR="004416B3">
        <w:rPr>
          <w:rFonts w:ascii="Adobe Arabic" w:hAnsi="Adobe Arabic" w:cs="Adobe Arabic"/>
          <w:sz w:val="32"/>
          <w:szCs w:val="32"/>
          <w:rtl/>
        </w:rPr>
        <w:t>(عليه السلام)</w:t>
      </w:r>
      <w:r w:rsidRPr="006F0FDA">
        <w:rPr>
          <w:rFonts w:ascii="Adobe Arabic" w:hAnsi="Adobe Arabic" w:cs="Adobe Arabic"/>
          <w:sz w:val="32"/>
          <w:szCs w:val="32"/>
        </w:rPr>
        <w:t>: «</w:t>
      </w:r>
      <w:r w:rsidRPr="006F0FDA">
        <w:rPr>
          <w:rFonts w:ascii="Adobe Arabic" w:hAnsi="Adobe Arabic" w:cs="Adobe Arabic"/>
          <w:sz w:val="32"/>
          <w:szCs w:val="32"/>
          <w:rtl/>
        </w:rPr>
        <w:t xml:space="preserve">إِنَّ </w:t>
      </w:r>
    </w:p>
    <w:p w:rsidR="0019077F" w:rsidRDefault="0019077F">
      <w:pPr>
        <w:rPr>
          <w:rFonts w:ascii="Adobe Arabic" w:hAnsi="Adobe Arabic" w:cs="Adobe Arabic"/>
          <w:sz w:val="32"/>
          <w:szCs w:val="32"/>
          <w:rtl/>
        </w:rPr>
      </w:pPr>
      <w:r>
        <w:rPr>
          <w:rFonts w:ascii="Adobe Arabic" w:hAnsi="Adobe Arabic" w:cs="Adobe Arabic"/>
          <w:sz w:val="32"/>
          <w:szCs w:val="32"/>
          <w:rtl/>
        </w:rPr>
        <w:br w:type="page"/>
      </w:r>
    </w:p>
    <w:p w:rsidR="006F0FDA" w:rsidRPr="006F0FDA" w:rsidRDefault="006F0FDA" w:rsidP="00201824">
      <w:pPr>
        <w:bidi/>
        <w:jc w:val="both"/>
        <w:rPr>
          <w:rFonts w:ascii="Adobe Arabic" w:hAnsi="Adobe Arabic" w:cs="Adobe Arabic"/>
          <w:sz w:val="32"/>
          <w:szCs w:val="32"/>
        </w:rPr>
      </w:pPr>
      <w:r w:rsidRPr="006F0FDA">
        <w:rPr>
          <w:rFonts w:ascii="Adobe Arabic" w:hAnsi="Adobe Arabic" w:cs="Adobe Arabic"/>
          <w:sz w:val="32"/>
          <w:szCs w:val="32"/>
          <w:rtl/>
        </w:rPr>
        <w:lastRenderedPageBreak/>
        <w:t>اللهَ يُبغِضُ القِيلَ وَالقالَ، وَإِضاعَةَ المالِ، وَكَثرَةَ السُّؤالِ</w:t>
      </w:r>
      <w:r w:rsidRPr="006F0FDA">
        <w:rPr>
          <w:rFonts w:ascii="Adobe Arabic" w:hAnsi="Adobe Arabic" w:cs="Adobe Arabic"/>
          <w:sz w:val="32"/>
          <w:szCs w:val="32"/>
        </w:rPr>
        <w:t>»</w:t>
      </w:r>
      <w:r w:rsidR="00201824">
        <w:rPr>
          <w:rStyle w:val="FootnoteReference"/>
          <w:rFonts w:ascii="Adobe Arabic" w:hAnsi="Adobe Arabic" w:cs="Adobe Arabic"/>
          <w:sz w:val="32"/>
          <w:szCs w:val="32"/>
        </w:rPr>
        <w:footnoteReference w:id="356"/>
      </w:r>
      <w:r w:rsidRPr="006F0FDA">
        <w:rPr>
          <w:rFonts w:ascii="Adobe Arabic" w:hAnsi="Adobe Arabic" w:cs="Adobe Arabic"/>
          <w:sz w:val="32"/>
          <w:szCs w:val="32"/>
        </w:rPr>
        <w:t>.</w:t>
      </w:r>
    </w:p>
    <w:p w:rsidR="006F0FDA" w:rsidRPr="006F0FDA" w:rsidRDefault="006F0FDA" w:rsidP="006F0FDA">
      <w:pPr>
        <w:bidi/>
        <w:jc w:val="both"/>
        <w:rPr>
          <w:rFonts w:ascii="Adobe Arabic" w:hAnsi="Adobe Arabic" w:cs="Adobe Arabic"/>
          <w:sz w:val="32"/>
          <w:szCs w:val="32"/>
        </w:rPr>
      </w:pPr>
    </w:p>
    <w:p w:rsidR="00F202D7" w:rsidRPr="006F0FDA" w:rsidRDefault="006F0FDA" w:rsidP="004661E0">
      <w:pPr>
        <w:bidi/>
        <w:jc w:val="both"/>
        <w:rPr>
          <w:rFonts w:ascii="Adobe Arabic" w:hAnsi="Adobe Arabic" w:cs="Adobe Arabic"/>
          <w:sz w:val="32"/>
          <w:szCs w:val="32"/>
        </w:rPr>
      </w:pPr>
      <w:r w:rsidRPr="006F0FDA">
        <w:rPr>
          <w:rFonts w:ascii="Adobe Arabic" w:hAnsi="Adobe Arabic" w:cs="Adobe Arabic"/>
          <w:sz w:val="32"/>
          <w:szCs w:val="32"/>
          <w:rtl/>
        </w:rPr>
        <w:t>إذن، إذا لم يكن هناك برنامجٌ معيشيٌّ صحيحٌ، وحُسن تدبيرٍ في الأمور الاقتصاديّة؛ فسوف تتزلزل المعاملات الماليّة، وقد يتعرّض البعض إلى الغبن، وربّما يكون ذلك سبباً لإتلاف المال، وإهدار ثروات المجتمع. وهذا الأمر مرفوضٌ جملةً وتفصيلاً</w:t>
      </w:r>
      <w:r w:rsidRPr="006F0FDA">
        <w:rPr>
          <w:rFonts w:ascii="Adobe Arabic" w:hAnsi="Adobe Arabic" w:cs="Adobe Arabic"/>
          <w:sz w:val="32"/>
          <w:szCs w:val="32"/>
        </w:rPr>
        <w:t>.</w:t>
      </w:r>
    </w:p>
    <w:sectPr w:rsidR="00F202D7" w:rsidRPr="006F0FDA" w:rsidSect="00781979">
      <w:headerReference w:type="default" r:id="rId8"/>
      <w:footerReference w:type="default" r:id="rId9"/>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85E" w:rsidRDefault="00CD685E" w:rsidP="00074671">
      <w:pPr>
        <w:spacing w:after="0" w:line="240" w:lineRule="auto"/>
      </w:pPr>
      <w:r>
        <w:separator/>
      </w:r>
    </w:p>
  </w:endnote>
  <w:endnote w:type="continuationSeparator" w:id="0">
    <w:p w:rsidR="00CD685E" w:rsidRDefault="00CD685E" w:rsidP="00074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A- Badr 5">
    <w:panose1 w:val="000007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AE" w:rsidRDefault="00EA00AE">
    <w:pPr>
      <w:pStyle w:val="Footer"/>
    </w:pPr>
    <w:r w:rsidRPr="00074671">
      <w:rPr>
        <w:rFonts w:ascii="Adobe Arabic" w:hAnsi="Adobe Arabic" w:cs="Adobe Arabic"/>
        <w:b/>
        <w:bCs/>
        <w:noProof/>
        <w:sz w:val="28"/>
        <w:szCs w:val="28"/>
      </w:rPr>
      <mc:AlternateContent>
        <mc:Choice Requires="wps">
          <w:drawing>
            <wp:anchor distT="0" distB="0" distL="114300" distR="114300" simplePos="0" relativeHeight="251659264" behindDoc="0" locked="0" layoutInCell="0" allowOverlap="1">
              <wp:simplePos x="0" y="0"/>
              <wp:positionH relativeFrom="leftMargin">
                <wp:posOffset>0</wp:posOffset>
              </wp:positionH>
              <wp:positionV relativeFrom="margin">
                <wp:posOffset>5958205</wp:posOffset>
              </wp:positionV>
              <wp:extent cx="727710" cy="3295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0AE" w:rsidRPr="00074671" w:rsidRDefault="00EA00AE" w:rsidP="00074671">
                          <w:pPr>
                            <w:pBdr>
                              <w:bottom w:val="single" w:sz="4" w:space="31" w:color="auto"/>
                            </w:pBdr>
                            <w:jc w:val="center"/>
                            <w:rPr>
                              <w:rFonts w:ascii="Adobe Arabic" w:hAnsi="Adobe Arabic" w:cs="Adobe Arabic"/>
                              <w:b/>
                              <w:bCs/>
                              <w:sz w:val="28"/>
                              <w:szCs w:val="28"/>
                            </w:rPr>
                          </w:pPr>
                          <w:r w:rsidRPr="00074671">
                            <w:rPr>
                              <w:rFonts w:ascii="Adobe Arabic" w:hAnsi="Adobe Arabic" w:cs="Adobe Arabic"/>
                              <w:b/>
                              <w:bCs/>
                              <w:sz w:val="28"/>
                              <w:szCs w:val="28"/>
                            </w:rPr>
                            <w:fldChar w:fldCharType="begin"/>
                          </w:r>
                          <w:r w:rsidRPr="00074671">
                            <w:rPr>
                              <w:rFonts w:ascii="Adobe Arabic" w:hAnsi="Adobe Arabic" w:cs="Adobe Arabic"/>
                              <w:b/>
                              <w:bCs/>
                              <w:sz w:val="28"/>
                              <w:szCs w:val="28"/>
                            </w:rPr>
                            <w:instrText xml:space="preserve"> PAGE   \* MERGEFORMAT </w:instrText>
                          </w:r>
                          <w:r w:rsidRPr="00074671">
                            <w:rPr>
                              <w:rFonts w:ascii="Adobe Arabic" w:hAnsi="Adobe Arabic" w:cs="Adobe Arabic"/>
                              <w:b/>
                              <w:bCs/>
                              <w:sz w:val="28"/>
                              <w:szCs w:val="28"/>
                            </w:rPr>
                            <w:fldChar w:fldCharType="separate"/>
                          </w:r>
                          <w:r w:rsidR="00A7530F">
                            <w:rPr>
                              <w:rFonts w:ascii="Adobe Arabic" w:hAnsi="Adobe Arabic" w:cs="Adobe Arabic"/>
                              <w:b/>
                              <w:bCs/>
                              <w:noProof/>
                              <w:sz w:val="28"/>
                              <w:szCs w:val="28"/>
                            </w:rPr>
                            <w:t>201</w:t>
                          </w:r>
                          <w:r w:rsidRPr="00074671">
                            <w:rPr>
                              <w:rFonts w:ascii="Adobe Arabic" w:hAnsi="Adobe Arabic" w:cs="Adobe Arabic"/>
                              <w:b/>
                              <w:bCs/>
                              <w:noProof/>
                              <w:sz w:val="28"/>
                              <w:szCs w:val="28"/>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1" o:spid="_x0000_s1026" style="position:absolute;margin-left:0;margin-top:469.15pt;width:57.3pt;height:25.9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" o:allowincell="f" stroked="f">
              <v:textbox>
                <w:txbxContent>
                  <w:p w:rsidR="00EA00AE" w:rsidRPr="00074671" w:rsidRDefault="00EA00AE" w:rsidP="00074671">
                    <w:pPr>
                      <w:pBdr>
                        <w:bottom w:val="single" w:sz="4" w:space="31" w:color="auto"/>
                      </w:pBdr>
                      <w:jc w:val="center"/>
                      <w:rPr>
                        <w:rFonts w:ascii="Adobe Arabic" w:hAnsi="Adobe Arabic" w:cs="Adobe Arabic"/>
                        <w:b/>
                        <w:bCs/>
                        <w:sz w:val="28"/>
                        <w:szCs w:val="28"/>
                      </w:rPr>
                    </w:pPr>
                    <w:r w:rsidRPr="00074671">
                      <w:rPr>
                        <w:rFonts w:ascii="Adobe Arabic" w:hAnsi="Adobe Arabic" w:cs="Adobe Arabic"/>
                        <w:b/>
                        <w:bCs/>
                        <w:sz w:val="28"/>
                        <w:szCs w:val="28"/>
                      </w:rPr>
                      <w:fldChar w:fldCharType="begin"/>
                    </w:r>
                    <w:r w:rsidRPr="00074671">
                      <w:rPr>
                        <w:rFonts w:ascii="Adobe Arabic" w:hAnsi="Adobe Arabic" w:cs="Adobe Arabic"/>
                        <w:b/>
                        <w:bCs/>
                        <w:sz w:val="28"/>
                        <w:szCs w:val="28"/>
                      </w:rPr>
                      <w:instrText xml:space="preserve"> PAGE   \* MERGEFORMAT </w:instrText>
                    </w:r>
                    <w:r w:rsidRPr="00074671">
                      <w:rPr>
                        <w:rFonts w:ascii="Adobe Arabic" w:hAnsi="Adobe Arabic" w:cs="Adobe Arabic"/>
                        <w:b/>
                        <w:bCs/>
                        <w:sz w:val="28"/>
                        <w:szCs w:val="28"/>
                      </w:rPr>
                      <w:fldChar w:fldCharType="separate"/>
                    </w:r>
                    <w:r w:rsidR="00A7530F">
                      <w:rPr>
                        <w:rFonts w:ascii="Adobe Arabic" w:hAnsi="Adobe Arabic" w:cs="Adobe Arabic"/>
                        <w:b/>
                        <w:bCs/>
                        <w:noProof/>
                        <w:sz w:val="28"/>
                        <w:szCs w:val="28"/>
                      </w:rPr>
                      <w:t>201</w:t>
                    </w:r>
                    <w:r w:rsidRPr="00074671">
                      <w:rPr>
                        <w:rFonts w:ascii="Adobe Arabic" w:hAnsi="Adobe Arabic" w:cs="Adobe Arabic"/>
                        <w:b/>
                        <w:bCs/>
                        <w:noProof/>
                        <w:sz w:val="28"/>
                        <w:szCs w:val="28"/>
                      </w:rPr>
                      <w:fldChar w:fldCharType="end"/>
                    </w: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85E" w:rsidRDefault="00CD685E" w:rsidP="002B1C42">
      <w:pPr>
        <w:bidi/>
        <w:spacing w:after="0" w:line="240" w:lineRule="auto"/>
      </w:pPr>
      <w:r>
        <w:separator/>
      </w:r>
    </w:p>
  </w:footnote>
  <w:footnote w:type="continuationSeparator" w:id="0">
    <w:p w:rsidR="00CD685E" w:rsidRDefault="00CD685E" w:rsidP="00074671">
      <w:pPr>
        <w:spacing w:after="0" w:line="240" w:lineRule="auto"/>
      </w:pPr>
      <w:r>
        <w:continuationSeparator/>
      </w:r>
    </w:p>
  </w:footnote>
  <w:footnote w:id="1">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الليثي الواسطي، علي بن محمد، عيون الحكم والمواعظ، تحقيق الشيخ حسين الحسيني البيرجندي، ط1، لام، دار الحديث، لات، ص227-228</w:t>
      </w:r>
      <w:r w:rsidRPr="00B15050">
        <w:rPr>
          <w:rFonts w:ascii="Adobe Arabic" w:hAnsi="Adobe Arabic" w:cs="Adobe Arabic"/>
          <w:sz w:val="24"/>
          <w:szCs w:val="24"/>
        </w:rPr>
        <w:t>.</w:t>
      </w:r>
    </w:p>
  </w:footnote>
  <w:footnote w:id="2">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يوسف، الآيات 47-49</w:t>
      </w:r>
      <w:r w:rsidRPr="00B15050">
        <w:rPr>
          <w:rFonts w:ascii="Adobe Arabic" w:hAnsi="Adobe Arabic" w:cs="Adobe Arabic"/>
          <w:sz w:val="24"/>
          <w:szCs w:val="24"/>
        </w:rPr>
        <w:t>.</w:t>
      </w:r>
    </w:p>
  </w:footnote>
  <w:footnote w:id="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تجدر الإشارة إلى وجود عدّة كتب مدوّنة بصدد التّدبير؛ ما يؤكّد اهتمام العلماء والباحثين بهذا الموضوع الحسّاس، ونذكر منها ما يلي</w:t>
      </w:r>
      <w:r w:rsidRPr="00B15050">
        <w:rPr>
          <w:rFonts w:ascii="Adobe Arabic" w:hAnsi="Adobe Arabic" w:cs="Adobe Arabic"/>
          <w:sz w:val="24"/>
          <w:szCs w:val="24"/>
        </w:rPr>
        <w:t>:</w:t>
      </w:r>
    </w:p>
    <w:p w:rsidR="00EA00AE" w:rsidRPr="00B15050" w:rsidRDefault="00EA00AE" w:rsidP="00B15050">
      <w:pPr>
        <w:pStyle w:val="FootnoteText"/>
        <w:bidi/>
        <w:jc w:val="both"/>
        <w:rPr>
          <w:rFonts w:ascii="Adobe Arabic" w:hAnsi="Adobe Arabic" w:cs="Adobe Arabic"/>
          <w:sz w:val="24"/>
          <w:szCs w:val="24"/>
        </w:rPr>
      </w:pPr>
      <w:r w:rsidRPr="00B15050">
        <w:rPr>
          <w:rFonts w:ascii="Adobe Arabic" w:hAnsi="Adobe Arabic" w:cs="Adobe Arabic"/>
          <w:sz w:val="24"/>
          <w:szCs w:val="24"/>
          <w:rtl/>
        </w:rPr>
        <w:t>ـ (تدبير المنزل) أو (السياسة الأهليّة)، تأليف الشيخ الرئيس أبي عليّ الحسين بن عبد الله بن سينا، طبع في بغداد سنة 1347هـ</w:t>
      </w:r>
      <w:r w:rsidRPr="00B15050">
        <w:rPr>
          <w:rFonts w:ascii="Adobe Arabic" w:hAnsi="Adobe Arabic" w:cs="Adobe Arabic"/>
          <w:sz w:val="24"/>
          <w:szCs w:val="24"/>
        </w:rPr>
        <w:t>.</w:t>
      </w:r>
    </w:p>
    <w:p w:rsidR="00EA00AE" w:rsidRPr="00B15050" w:rsidRDefault="00EA00AE" w:rsidP="00B15050">
      <w:pPr>
        <w:pStyle w:val="FootnoteText"/>
        <w:bidi/>
        <w:jc w:val="both"/>
        <w:rPr>
          <w:rFonts w:ascii="Adobe Arabic" w:hAnsi="Adobe Arabic" w:cs="Adobe Arabic"/>
          <w:sz w:val="24"/>
          <w:szCs w:val="24"/>
        </w:rPr>
      </w:pPr>
      <w:r w:rsidRPr="00B15050">
        <w:rPr>
          <w:rFonts w:ascii="Adobe Arabic" w:hAnsi="Adobe Arabic" w:cs="Adobe Arabic"/>
          <w:sz w:val="24"/>
          <w:szCs w:val="24"/>
          <w:rtl/>
        </w:rPr>
        <w:t>ـ تدبير المنزل ورعاية الطفولة (تدبير منزل ودستور بچه داری)، تأليف بدر الملوك تكين، طبع في طهران</w:t>
      </w:r>
      <w:r w:rsidRPr="00B15050">
        <w:rPr>
          <w:rFonts w:ascii="Adobe Arabic" w:hAnsi="Adobe Arabic" w:cs="Adobe Arabic"/>
          <w:sz w:val="24"/>
          <w:szCs w:val="24"/>
        </w:rPr>
        <w:t>.</w:t>
      </w:r>
    </w:p>
    <w:p w:rsidR="00EA00AE" w:rsidRPr="00B15050" w:rsidRDefault="00EA00AE" w:rsidP="00B15050">
      <w:pPr>
        <w:pStyle w:val="FootnoteText"/>
        <w:bidi/>
        <w:jc w:val="both"/>
        <w:rPr>
          <w:rFonts w:ascii="Adobe Arabic" w:hAnsi="Adobe Arabic" w:cs="Adobe Arabic"/>
          <w:sz w:val="24"/>
          <w:szCs w:val="24"/>
          <w:rtl/>
          <w:lang w:bidi="ar-LB"/>
        </w:rPr>
      </w:pPr>
      <w:r w:rsidRPr="00B15050">
        <w:rPr>
          <w:rFonts w:ascii="Adobe Arabic" w:hAnsi="Adobe Arabic" w:cs="Adobe Arabic"/>
          <w:sz w:val="24"/>
          <w:szCs w:val="24"/>
          <w:rtl/>
        </w:rPr>
        <w:t>ـ تدبير المنزل (تدبير منزل)، تأليف بدر الملوك بامداد، طبع في طهران</w:t>
      </w:r>
      <w:r w:rsidRPr="00B15050">
        <w:rPr>
          <w:rFonts w:ascii="Adobe Arabic" w:hAnsi="Adobe Arabic" w:cs="Adobe Arabic"/>
          <w:sz w:val="24"/>
          <w:szCs w:val="24"/>
        </w:rPr>
        <w:t>.</w:t>
      </w:r>
    </w:p>
  </w:footnote>
  <w:footnote w:id="4">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محمّد رضا؛ علي رضا: الحياة، ط1، طهران، منشورات مكتب ترويج الثقافة الإسلاميّة، 1368هـ.ش، ج4، ص346-354</w:t>
      </w:r>
      <w:r w:rsidRPr="00B15050">
        <w:rPr>
          <w:rFonts w:ascii="Adobe Arabic" w:hAnsi="Adobe Arabic" w:cs="Adobe Arabic"/>
          <w:sz w:val="24"/>
          <w:szCs w:val="24"/>
        </w:rPr>
        <w:t>.</w:t>
      </w:r>
    </w:p>
  </w:footnote>
  <w:footnote w:id="5">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الحراني، ابن شعبة: تحف العقول عن آل الرسول، لاط، قم المقدّسة، منشورات الشريف الرضيّ، لات، ص263</w:t>
      </w:r>
      <w:r w:rsidRPr="00B15050">
        <w:rPr>
          <w:rFonts w:ascii="Adobe Arabic" w:hAnsi="Adobe Arabic" w:cs="Adobe Arabic"/>
          <w:sz w:val="24"/>
          <w:szCs w:val="24"/>
        </w:rPr>
        <w:t>.</w:t>
      </w:r>
    </w:p>
  </w:footnote>
  <w:footnote w:id="6">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الطوسي، محمد بن الحسن: الأمالي، لاط، قم المقدّسة، منشورات مكتبة الداوريّ، لات، ج2، ص458</w:t>
      </w:r>
      <w:r w:rsidRPr="00B15050">
        <w:rPr>
          <w:rFonts w:ascii="Adobe Arabic" w:hAnsi="Adobe Arabic" w:cs="Adobe Arabic"/>
          <w:sz w:val="24"/>
          <w:szCs w:val="24"/>
        </w:rPr>
        <w:t>.</w:t>
      </w:r>
    </w:p>
  </w:footnote>
  <w:footnote w:id="7">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النحل، الآية ٩٢</w:t>
      </w:r>
      <w:r w:rsidRPr="00B15050">
        <w:rPr>
          <w:rFonts w:ascii="Adobe Arabic" w:hAnsi="Adobe Arabic" w:cs="Adobe Arabic"/>
          <w:sz w:val="24"/>
          <w:szCs w:val="24"/>
        </w:rPr>
        <w:t>.</w:t>
      </w:r>
    </w:p>
  </w:footnote>
  <w:footnote w:id="8">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الطبرسي، الفضل بن الحسن: مكارم الأخلاق، ط1، طهران، منشورات دار المعرفة، 1365هـ.ش، ص458</w:t>
      </w:r>
      <w:r w:rsidRPr="00B15050">
        <w:rPr>
          <w:rFonts w:ascii="Adobe Arabic" w:hAnsi="Adobe Arabic" w:cs="Adobe Arabic"/>
          <w:sz w:val="24"/>
          <w:szCs w:val="24"/>
        </w:rPr>
        <w:t>.</w:t>
      </w:r>
    </w:p>
  </w:footnote>
  <w:footnote w:id="9">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المجلسي، محمّد باقر: بحار الأنوار، ط2، بيروت، منشورات مؤسّسة الوفاء، 1403هـ.ق، ج75، ص25</w:t>
      </w:r>
      <w:r w:rsidRPr="00B15050">
        <w:rPr>
          <w:rFonts w:ascii="Adobe Arabic" w:hAnsi="Adobe Arabic" w:cs="Adobe Arabic"/>
          <w:sz w:val="24"/>
          <w:szCs w:val="24"/>
        </w:rPr>
        <w:t>.</w:t>
      </w:r>
    </w:p>
  </w:footnote>
  <w:footnote w:id="10">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هناك تفاصيل كثيرة عن نتائج حسن التدبير وعواقب سوء التدبير في خاتمة الكتاب</w:t>
      </w:r>
      <w:r w:rsidRPr="00B15050">
        <w:rPr>
          <w:rFonts w:ascii="Adobe Arabic" w:hAnsi="Adobe Arabic" w:cs="Adobe Arabic"/>
          <w:sz w:val="24"/>
          <w:szCs w:val="24"/>
        </w:rPr>
        <w:t>.</w:t>
      </w:r>
    </w:p>
  </w:footnote>
  <w:footnote w:id="11">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بما أنّ تدبير شؤون المعيشة غالباً ما يكون مرتبطاً بمقدار دخل الإنسان ورزقه؛ لذلك سوف يكون هذا المفهوم أحد محاور البحث الثلاثة</w:t>
      </w:r>
      <w:r w:rsidRPr="00B15050">
        <w:rPr>
          <w:rFonts w:ascii="Adobe Arabic" w:hAnsi="Adobe Arabic" w:cs="Adobe Arabic"/>
          <w:sz w:val="24"/>
          <w:szCs w:val="24"/>
        </w:rPr>
        <w:t>.</w:t>
      </w:r>
    </w:p>
  </w:footnote>
  <w:footnote w:id="12">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الإفريقي، ابن منظور: لسان العرب، لاط، بيروت، لان، لات، ج4، ص273، مادة «دبر»؛ ابن فارس، أحمد: معجم مقاييس اللغة، لاط، قم المقدّسة، منشورات مكتب الإعلام الإسلاميّ، 1404هـ..ق، ص324، مادة «دبر»؛ الأصفهاني، الراغب: المفردات في غريب القرآن، لاط، بيروت، منشورات دار المعرفة، لات، مادة «دبر</w:t>
      </w:r>
      <w:r w:rsidRPr="00B15050">
        <w:rPr>
          <w:rFonts w:ascii="Adobe Arabic" w:hAnsi="Adobe Arabic" w:cs="Adobe Arabic"/>
          <w:sz w:val="24"/>
          <w:szCs w:val="24"/>
        </w:rPr>
        <w:t>».</w:t>
      </w:r>
    </w:p>
  </w:footnote>
  <w:footnote w:id="13">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محمد حسين: الميزان في تفسير القرآن، لاط، قم المقدّسة، منشورات جماعة المدرّسين في الحوزة العلميّة، ج11، ص289-290</w:t>
      </w:r>
      <w:r w:rsidRPr="00B15050">
        <w:rPr>
          <w:rFonts w:ascii="Adobe Arabic" w:hAnsi="Adobe Arabic" w:cs="Adobe Arabic"/>
          <w:sz w:val="24"/>
          <w:szCs w:val="24"/>
        </w:rPr>
        <w:t>.</w:t>
      </w:r>
    </w:p>
  </w:footnote>
  <w:footnote w:id="14">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معلوف، لويس: المنجد (قاموس عربي - فارسي)، ترجمة محمّد بندر ريقي، لاط، إيران، منشورات بازار بين الحرمين، لات، ج1، مادة «دبر</w:t>
      </w:r>
      <w:r w:rsidRPr="00B15050">
        <w:rPr>
          <w:rFonts w:ascii="Adobe Arabic" w:hAnsi="Adobe Arabic" w:cs="Adobe Arabic"/>
          <w:sz w:val="24"/>
          <w:szCs w:val="24"/>
        </w:rPr>
        <w:t>».</w:t>
      </w:r>
    </w:p>
  </w:footnote>
  <w:footnote w:id="15">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ج11، ص290</w:t>
      </w:r>
      <w:r w:rsidRPr="00B15050">
        <w:rPr>
          <w:rFonts w:ascii="Adobe Arabic" w:hAnsi="Adobe Arabic" w:cs="Adobe Arabic"/>
          <w:sz w:val="24"/>
          <w:szCs w:val="24"/>
        </w:rPr>
        <w:t>.</w:t>
      </w:r>
    </w:p>
  </w:footnote>
  <w:footnote w:id="16">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السجدة، الآية 5؛ سورة يونس، الآية 31؛ سورة الرعد، الآية 2</w:t>
      </w:r>
      <w:r w:rsidRPr="00B15050">
        <w:rPr>
          <w:rFonts w:ascii="Adobe Arabic" w:hAnsi="Adobe Arabic" w:cs="Adobe Arabic"/>
          <w:sz w:val="24"/>
          <w:szCs w:val="24"/>
        </w:rPr>
        <w:t>.</w:t>
      </w:r>
    </w:p>
  </w:footnote>
  <w:footnote w:id="17">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النازعات، الآية 5</w:t>
      </w:r>
      <w:r w:rsidRPr="00B15050">
        <w:rPr>
          <w:rFonts w:ascii="Adobe Arabic" w:hAnsi="Adobe Arabic" w:cs="Adobe Arabic"/>
          <w:sz w:val="24"/>
          <w:szCs w:val="24"/>
        </w:rPr>
        <w:t>.</w:t>
      </w:r>
    </w:p>
  </w:footnote>
  <w:footnote w:id="18">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الطبرسي، مجمع البيان، مصدر سابق، ج5، ص156</w:t>
      </w:r>
      <w:r w:rsidRPr="00B15050">
        <w:rPr>
          <w:rFonts w:ascii="Adobe Arabic" w:hAnsi="Adobe Arabic" w:cs="Adobe Arabic"/>
          <w:sz w:val="24"/>
          <w:szCs w:val="24"/>
        </w:rPr>
        <w:t>.</w:t>
      </w:r>
    </w:p>
  </w:footnote>
  <w:footnote w:id="19">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النازعات، الآية 5</w:t>
      </w:r>
      <w:r w:rsidRPr="00B15050">
        <w:rPr>
          <w:rFonts w:ascii="Adobe Arabic" w:hAnsi="Adobe Arabic" w:cs="Adobe Arabic"/>
          <w:sz w:val="24"/>
          <w:szCs w:val="24"/>
        </w:rPr>
        <w:t>.</w:t>
      </w:r>
    </w:p>
  </w:footnote>
  <w:footnote w:id="20">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الطبرسي، مجمع البيان، مصدر سابق، ج10، ص652</w:t>
      </w:r>
      <w:r w:rsidRPr="00B15050">
        <w:rPr>
          <w:rFonts w:ascii="Adobe Arabic" w:hAnsi="Adobe Arabic" w:cs="Adobe Arabic"/>
          <w:sz w:val="24"/>
          <w:szCs w:val="24"/>
        </w:rPr>
        <w:t>.</w:t>
      </w:r>
    </w:p>
  </w:footnote>
  <w:footnote w:id="21">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محمد بن يعقوب: الكافي، تصحيح وتعليق علي أكبر الغفاري، ط5، طهران، دار الكتب الإسلامية؛ مطبعة حيدري، 1363هـ.ش، ج1، كتاب العقل والجهل، باب صفة العلم...، ح4، ص32</w:t>
      </w:r>
      <w:r w:rsidRPr="00B15050">
        <w:rPr>
          <w:rFonts w:ascii="Adobe Arabic" w:hAnsi="Adobe Arabic" w:cs="Adobe Arabic"/>
          <w:sz w:val="24"/>
          <w:szCs w:val="24"/>
        </w:rPr>
        <w:t>.</w:t>
      </w:r>
    </w:p>
  </w:footnote>
  <w:footnote w:id="22">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الجعفي، المفضل بن عمر: التوحيد، تعليق كاظم المظفر، ط2، بيروت، مؤسّسة الوفاء، 1404هـ.ق/ 1984م، المجلس الأوّل، ص10</w:t>
      </w:r>
      <w:r w:rsidRPr="00B15050">
        <w:rPr>
          <w:rFonts w:ascii="Adobe Arabic" w:hAnsi="Adobe Arabic" w:cs="Adobe Arabic"/>
          <w:sz w:val="24"/>
          <w:szCs w:val="24"/>
        </w:rPr>
        <w:t>.</w:t>
      </w:r>
    </w:p>
  </w:footnote>
  <w:footnote w:id="23">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الطوسي، الأمالي، مصدر سابق، ج2، ص458</w:t>
      </w:r>
      <w:r w:rsidRPr="00B15050">
        <w:rPr>
          <w:rFonts w:ascii="Adobe Arabic" w:hAnsi="Adobe Arabic" w:cs="Adobe Arabic"/>
          <w:sz w:val="24"/>
          <w:szCs w:val="24"/>
        </w:rPr>
        <w:t>.</w:t>
      </w:r>
    </w:p>
  </w:footnote>
  <w:footnote w:id="24">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ص227</w:t>
      </w:r>
      <w:r w:rsidRPr="00B15050">
        <w:rPr>
          <w:rFonts w:ascii="Adobe Arabic" w:hAnsi="Adobe Arabic" w:cs="Adobe Arabic"/>
          <w:sz w:val="24"/>
          <w:szCs w:val="24"/>
        </w:rPr>
        <w:t>.</w:t>
      </w:r>
    </w:p>
  </w:footnote>
  <w:footnote w:id="25">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عن الإمام جعفر الصادق(عليه السلام): «مِن الدِّينِ التَّدبيرُ في المعِيشَةِ»: الطوسي، الأمالي، مصدر سابق، مجلس يوم الجمعة، ح17، ص670</w:t>
      </w:r>
      <w:r w:rsidRPr="00B15050">
        <w:rPr>
          <w:rFonts w:ascii="Adobe Arabic" w:hAnsi="Adobe Arabic" w:cs="Adobe Arabic"/>
          <w:sz w:val="24"/>
          <w:szCs w:val="24"/>
        </w:rPr>
        <w:t>.</w:t>
      </w:r>
    </w:p>
  </w:footnote>
  <w:footnote w:id="26">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تتّضح نتائج حسن التدبير وعواقب سوء التدبير في خاتمة الكتاب</w:t>
      </w:r>
      <w:r w:rsidRPr="00B15050">
        <w:rPr>
          <w:rFonts w:ascii="Adobe Arabic" w:hAnsi="Adobe Arabic" w:cs="Adobe Arabic"/>
          <w:sz w:val="24"/>
          <w:szCs w:val="24"/>
        </w:rPr>
        <w:t>.</w:t>
      </w:r>
    </w:p>
  </w:footnote>
  <w:footnote w:id="27">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الأصفهاني، المفردات في غريب القرآن مصدر سابق، مادة «عيش</w:t>
      </w:r>
      <w:r w:rsidRPr="00B15050">
        <w:rPr>
          <w:rFonts w:ascii="Adobe Arabic" w:hAnsi="Adobe Arabic" w:cs="Adobe Arabic"/>
          <w:sz w:val="24"/>
          <w:szCs w:val="24"/>
        </w:rPr>
        <w:t>».</w:t>
      </w:r>
    </w:p>
  </w:footnote>
  <w:footnote w:id="28">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ناصر مكارم: الأمثل في تفسير كتاب الله المنزل، ط1، قم المقدّسة، منشورات مدرسة الإمام عليّ(عليه السلام)، 1421هـ.ق، ج8، ص51؛ الطباطبائي، الميزان في تفسير القرآن، مصدر سابق، ج18، ص99</w:t>
      </w:r>
      <w:r w:rsidRPr="00B15050">
        <w:rPr>
          <w:rFonts w:ascii="Adobe Arabic" w:hAnsi="Adobe Arabic" w:cs="Adobe Arabic"/>
          <w:sz w:val="24"/>
          <w:szCs w:val="24"/>
        </w:rPr>
        <w:t>.</w:t>
      </w:r>
    </w:p>
  </w:footnote>
  <w:footnote w:id="29">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الحجر، الآية 20</w:t>
      </w:r>
      <w:r w:rsidRPr="00B15050">
        <w:rPr>
          <w:rFonts w:ascii="Adobe Arabic" w:hAnsi="Adobe Arabic" w:cs="Adobe Arabic"/>
          <w:sz w:val="24"/>
          <w:szCs w:val="24"/>
        </w:rPr>
        <w:t>.</w:t>
      </w:r>
    </w:p>
  </w:footnote>
  <w:footnote w:id="30">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الأمثل في كتاب الله المنزل، مصدر سابق، ج19، هامش الصفحة332</w:t>
      </w:r>
      <w:r w:rsidRPr="00B15050">
        <w:rPr>
          <w:rFonts w:ascii="Adobe Arabic" w:hAnsi="Adobe Arabic" w:cs="Adobe Arabic"/>
          <w:sz w:val="24"/>
          <w:szCs w:val="24"/>
        </w:rPr>
        <w:t>.</w:t>
      </w:r>
    </w:p>
  </w:footnote>
  <w:footnote w:id="31">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الأصفهاني، المفردات في غريب القرآن مصدر سابق، مادة «رزق</w:t>
      </w:r>
      <w:r w:rsidRPr="00B15050">
        <w:rPr>
          <w:rFonts w:ascii="Adobe Arabic" w:hAnsi="Adobe Arabic" w:cs="Adobe Arabic"/>
          <w:sz w:val="24"/>
          <w:szCs w:val="24"/>
        </w:rPr>
        <w:t>».</w:t>
      </w:r>
    </w:p>
  </w:footnote>
  <w:footnote w:id="32">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ج3، ص137</w:t>
      </w:r>
      <w:r w:rsidRPr="00B15050">
        <w:rPr>
          <w:rFonts w:ascii="Adobe Arabic" w:hAnsi="Adobe Arabic" w:cs="Adobe Arabic"/>
          <w:sz w:val="24"/>
          <w:szCs w:val="24"/>
        </w:rPr>
        <w:t>.</w:t>
      </w:r>
    </w:p>
  </w:footnote>
  <w:footnote w:id="33">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ج6، ص463</w:t>
      </w:r>
      <w:r w:rsidRPr="00B15050">
        <w:rPr>
          <w:rFonts w:ascii="Adobe Arabic" w:hAnsi="Adobe Arabic" w:cs="Adobe Arabic"/>
          <w:sz w:val="24"/>
          <w:szCs w:val="24"/>
        </w:rPr>
        <w:t>.</w:t>
      </w:r>
    </w:p>
  </w:footnote>
  <w:footnote w:id="34">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غافر، الآية 64</w:t>
      </w:r>
      <w:r w:rsidRPr="00B15050">
        <w:rPr>
          <w:rFonts w:ascii="Adobe Arabic" w:hAnsi="Adobe Arabic" w:cs="Adobe Arabic"/>
          <w:sz w:val="24"/>
          <w:szCs w:val="24"/>
        </w:rPr>
        <w:t>.</w:t>
      </w:r>
    </w:p>
  </w:footnote>
  <w:footnote w:id="35">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ج15، ص308</w:t>
      </w:r>
      <w:r w:rsidRPr="00B15050">
        <w:rPr>
          <w:rFonts w:ascii="Adobe Arabic" w:hAnsi="Adobe Arabic" w:cs="Adobe Arabic"/>
          <w:sz w:val="24"/>
          <w:szCs w:val="24"/>
        </w:rPr>
        <w:t>.</w:t>
      </w:r>
    </w:p>
  </w:footnote>
  <w:footnote w:id="36">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آل عمران، الآية 169</w:t>
      </w:r>
      <w:r w:rsidRPr="00B15050">
        <w:rPr>
          <w:rFonts w:ascii="Adobe Arabic" w:hAnsi="Adobe Arabic" w:cs="Adobe Arabic"/>
          <w:sz w:val="24"/>
          <w:szCs w:val="24"/>
        </w:rPr>
        <w:t>.</w:t>
      </w:r>
    </w:p>
  </w:footnote>
  <w:footnote w:id="37">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ج6، ص465</w:t>
      </w:r>
      <w:r w:rsidRPr="00B15050">
        <w:rPr>
          <w:rFonts w:ascii="Adobe Arabic" w:hAnsi="Adobe Arabic" w:cs="Adobe Arabic"/>
          <w:sz w:val="24"/>
          <w:szCs w:val="24"/>
        </w:rPr>
        <w:t>.</w:t>
      </w:r>
    </w:p>
  </w:footnote>
  <w:footnote w:id="38">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طاووس، علي بن موسى (رضي الدين): إقبال الأعمال، تحقيق جواد القيومي الأصفهاني، ط1، لام، مكتب الإعلام الإسلامي، 1414هـ.ق، ج1، باب4، فصل11، في ما نذكره من دعاء زائد عقيب كلّ فريضة من شهر رمضان، ص79</w:t>
      </w:r>
      <w:r w:rsidRPr="00B15050">
        <w:rPr>
          <w:rFonts w:ascii="Adobe Arabic" w:hAnsi="Adobe Arabic" w:cs="Adobe Arabic"/>
          <w:sz w:val="24"/>
          <w:szCs w:val="24"/>
        </w:rPr>
        <w:t>.</w:t>
      </w:r>
    </w:p>
  </w:footnote>
  <w:footnote w:id="39">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طاووس، إقبال الأعمال، مصدر سابق، ج1، باب19، فصل1، في ما يختصّ باليوم الخامس عشر من دعاء غير متكرر، ص297</w:t>
      </w:r>
      <w:r w:rsidRPr="00B15050">
        <w:rPr>
          <w:rFonts w:ascii="Adobe Arabic" w:hAnsi="Adobe Arabic" w:cs="Adobe Arabic"/>
          <w:sz w:val="24"/>
          <w:szCs w:val="24"/>
        </w:rPr>
        <w:t>.</w:t>
      </w:r>
    </w:p>
  </w:footnote>
  <w:footnote w:id="40">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الكفعمي، إبراهيم: المصباح (جنّة الأمان الواقية وجنة الإيمان الباقية)، ط3، بيروت، مؤسّسة الأعلمي، 1403هـ.ق/ 1983م، دعاء مروي عن الإمام المهدي|، ص280</w:t>
      </w:r>
      <w:r w:rsidRPr="00B15050">
        <w:rPr>
          <w:rFonts w:ascii="Adobe Arabic" w:hAnsi="Adobe Arabic" w:cs="Adobe Arabic"/>
          <w:sz w:val="24"/>
          <w:szCs w:val="24"/>
        </w:rPr>
        <w:t>.</w:t>
      </w:r>
    </w:p>
  </w:footnote>
  <w:footnote w:id="41">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ج3، ص140</w:t>
      </w:r>
      <w:r w:rsidRPr="00B15050">
        <w:rPr>
          <w:rFonts w:ascii="Adobe Arabic" w:hAnsi="Adobe Arabic" w:cs="Adobe Arabic"/>
          <w:sz w:val="24"/>
          <w:szCs w:val="24"/>
        </w:rPr>
        <w:t>.</w:t>
      </w:r>
    </w:p>
  </w:footnote>
  <w:footnote w:id="42">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هود، الآية 6</w:t>
      </w:r>
      <w:r w:rsidRPr="00B15050">
        <w:rPr>
          <w:rFonts w:ascii="Adobe Arabic" w:hAnsi="Adobe Arabic" w:cs="Adobe Arabic"/>
          <w:sz w:val="24"/>
          <w:szCs w:val="24"/>
        </w:rPr>
        <w:t>.</w:t>
      </w:r>
    </w:p>
  </w:footnote>
  <w:footnote w:id="43">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ج3، ص140</w:t>
      </w:r>
      <w:r w:rsidRPr="00B15050">
        <w:rPr>
          <w:rFonts w:ascii="Adobe Arabic" w:hAnsi="Adobe Arabic" w:cs="Adobe Arabic"/>
          <w:sz w:val="24"/>
          <w:szCs w:val="24"/>
        </w:rPr>
        <w:t>.</w:t>
      </w:r>
    </w:p>
  </w:footnote>
  <w:footnote w:id="44">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الأنعام، الآية 12</w:t>
      </w:r>
      <w:r w:rsidRPr="00B15050">
        <w:rPr>
          <w:rFonts w:ascii="Adobe Arabic" w:hAnsi="Adobe Arabic" w:cs="Adobe Arabic"/>
          <w:sz w:val="24"/>
          <w:szCs w:val="24"/>
        </w:rPr>
        <w:t>.</w:t>
      </w:r>
    </w:p>
  </w:footnote>
  <w:footnote w:id="45">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الروم، الآية 47</w:t>
      </w:r>
      <w:r w:rsidRPr="00B15050">
        <w:rPr>
          <w:rFonts w:ascii="Adobe Arabic" w:hAnsi="Adobe Arabic" w:cs="Adobe Arabic"/>
          <w:sz w:val="24"/>
          <w:szCs w:val="24"/>
        </w:rPr>
        <w:t>.</w:t>
      </w:r>
    </w:p>
  </w:footnote>
  <w:footnote w:id="46">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ج10، ص149</w:t>
      </w:r>
      <w:r w:rsidRPr="00B15050">
        <w:rPr>
          <w:rFonts w:ascii="Adobe Arabic" w:hAnsi="Adobe Arabic" w:cs="Adobe Arabic"/>
          <w:sz w:val="24"/>
          <w:szCs w:val="24"/>
        </w:rPr>
        <w:t>.</w:t>
      </w:r>
    </w:p>
  </w:footnote>
  <w:footnote w:id="47">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آل عمران، الآية 27</w:t>
      </w:r>
      <w:r w:rsidRPr="00B15050">
        <w:rPr>
          <w:rFonts w:ascii="Adobe Arabic" w:hAnsi="Adobe Arabic" w:cs="Adobe Arabic"/>
          <w:sz w:val="24"/>
          <w:szCs w:val="24"/>
        </w:rPr>
        <w:t>.</w:t>
      </w:r>
    </w:p>
  </w:footnote>
  <w:footnote w:id="48">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القمر، الآية 49</w:t>
      </w:r>
      <w:r w:rsidRPr="00B15050">
        <w:rPr>
          <w:rFonts w:ascii="Adobe Arabic" w:hAnsi="Adobe Arabic" w:cs="Adobe Arabic"/>
          <w:sz w:val="24"/>
          <w:szCs w:val="24"/>
        </w:rPr>
        <w:t>.</w:t>
      </w:r>
    </w:p>
  </w:footnote>
  <w:footnote w:id="49">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ج3، ص141</w:t>
      </w:r>
      <w:r w:rsidRPr="00B15050">
        <w:rPr>
          <w:rFonts w:ascii="Adobe Arabic" w:hAnsi="Adobe Arabic" w:cs="Adobe Arabic"/>
          <w:sz w:val="24"/>
          <w:szCs w:val="24"/>
        </w:rPr>
        <w:t>.</w:t>
      </w:r>
    </w:p>
  </w:footnote>
  <w:footnote w:id="50">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ج7، ص398</w:t>
      </w:r>
      <w:r w:rsidRPr="00B15050">
        <w:rPr>
          <w:rFonts w:ascii="Adobe Arabic" w:hAnsi="Adobe Arabic" w:cs="Adobe Arabic"/>
          <w:sz w:val="24"/>
          <w:szCs w:val="24"/>
        </w:rPr>
        <w:t>.</w:t>
      </w:r>
    </w:p>
  </w:footnote>
  <w:footnote w:id="51">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الشيرازي، الأمثل في تفسير كتاب الله المنزل، مصدر سابق، ج7، ص402</w:t>
      </w:r>
      <w:r w:rsidRPr="00B15050">
        <w:rPr>
          <w:rFonts w:ascii="Adobe Arabic" w:hAnsi="Adobe Arabic" w:cs="Adobe Arabic"/>
          <w:sz w:val="24"/>
          <w:szCs w:val="24"/>
        </w:rPr>
        <w:t>.</w:t>
      </w:r>
    </w:p>
  </w:footnote>
  <w:footnote w:id="52">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رجائي، محمد كاظم؛ وآخرون: المعجم الموضوعيّ للآيات الاقتصاديّة في القرآن (معجم موضوعى آيات اقتصادى قرآن)، ط1، قم المقدّسة، 1382هـ..ش، ص71</w:t>
      </w:r>
      <w:r w:rsidRPr="00B15050">
        <w:rPr>
          <w:rFonts w:ascii="Adobe Arabic" w:hAnsi="Adobe Arabic" w:cs="Adobe Arabic"/>
          <w:sz w:val="24"/>
          <w:szCs w:val="24"/>
        </w:rPr>
        <w:t>.</w:t>
      </w:r>
    </w:p>
  </w:footnote>
  <w:footnote w:id="53">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ج6، ص463-464</w:t>
      </w:r>
      <w:r w:rsidRPr="00B15050">
        <w:rPr>
          <w:rFonts w:ascii="Adobe Arabic" w:hAnsi="Adobe Arabic" w:cs="Adobe Arabic"/>
          <w:sz w:val="24"/>
          <w:szCs w:val="24"/>
        </w:rPr>
        <w:t>.</w:t>
      </w:r>
    </w:p>
  </w:footnote>
  <w:footnote w:id="54">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الذاريات، الآية 58</w:t>
      </w:r>
      <w:r w:rsidRPr="00B15050">
        <w:rPr>
          <w:rFonts w:ascii="Adobe Arabic" w:hAnsi="Adobe Arabic" w:cs="Adobe Arabic"/>
          <w:sz w:val="24"/>
          <w:szCs w:val="24"/>
        </w:rPr>
        <w:t>.</w:t>
      </w:r>
    </w:p>
  </w:footnote>
  <w:footnote w:id="55">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الجمعة، الآية 11</w:t>
      </w:r>
      <w:r w:rsidRPr="00B15050">
        <w:rPr>
          <w:rFonts w:ascii="Adobe Arabic" w:hAnsi="Adobe Arabic" w:cs="Adobe Arabic"/>
          <w:sz w:val="24"/>
          <w:szCs w:val="24"/>
        </w:rPr>
        <w:t>.</w:t>
      </w:r>
    </w:p>
  </w:footnote>
  <w:footnote w:id="56">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الأعراف، الآية 28</w:t>
      </w:r>
      <w:r w:rsidRPr="00B15050">
        <w:rPr>
          <w:rFonts w:ascii="Adobe Arabic" w:hAnsi="Adobe Arabic" w:cs="Adobe Arabic"/>
          <w:sz w:val="24"/>
          <w:szCs w:val="24"/>
        </w:rPr>
        <w:t>.</w:t>
      </w:r>
    </w:p>
  </w:footnote>
  <w:footnote w:id="57">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النحل، الآية 90</w:t>
      </w:r>
      <w:r w:rsidRPr="00B15050">
        <w:rPr>
          <w:rFonts w:ascii="Adobe Arabic" w:hAnsi="Adobe Arabic" w:cs="Adobe Arabic"/>
          <w:sz w:val="24"/>
          <w:szCs w:val="24"/>
        </w:rPr>
        <w:t>.</w:t>
      </w:r>
    </w:p>
  </w:footnote>
  <w:footnote w:id="58">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الإسراء، الآية 82</w:t>
      </w:r>
      <w:r w:rsidRPr="00B15050">
        <w:rPr>
          <w:rFonts w:ascii="Adobe Arabic" w:hAnsi="Adobe Arabic" w:cs="Adobe Arabic"/>
          <w:sz w:val="24"/>
          <w:szCs w:val="24"/>
        </w:rPr>
        <w:t>.</w:t>
      </w:r>
    </w:p>
  </w:footnote>
  <w:footnote w:id="59">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ج3، ص139</w:t>
      </w:r>
      <w:r w:rsidRPr="00B15050">
        <w:rPr>
          <w:rFonts w:ascii="Adobe Arabic" w:hAnsi="Adobe Arabic" w:cs="Adobe Arabic"/>
          <w:sz w:val="24"/>
          <w:szCs w:val="24"/>
        </w:rPr>
        <w:t>.</w:t>
      </w:r>
    </w:p>
  </w:footnote>
  <w:footnote w:id="60">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ج6، ص468</w:t>
      </w:r>
      <w:r w:rsidRPr="00B15050">
        <w:rPr>
          <w:rFonts w:ascii="Adobe Arabic" w:hAnsi="Adobe Arabic" w:cs="Adobe Arabic"/>
          <w:sz w:val="24"/>
          <w:szCs w:val="24"/>
        </w:rPr>
        <w:t>.</w:t>
      </w:r>
    </w:p>
  </w:footnote>
  <w:footnote w:id="61">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مطهّري، مرتضى: عشرون كلمة (بيست كفتار)، ط5، لام، منشورات صدرا، 1358هـ.ش، ص136</w:t>
      </w:r>
      <w:r w:rsidRPr="00B15050">
        <w:rPr>
          <w:rFonts w:ascii="Adobe Arabic" w:hAnsi="Adobe Arabic" w:cs="Adobe Arabic"/>
          <w:sz w:val="24"/>
          <w:szCs w:val="24"/>
        </w:rPr>
        <w:t>.</w:t>
      </w:r>
    </w:p>
  </w:footnote>
  <w:footnote w:id="6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دريك، فرانج؛ هاثييير، سافارد: ثقافة الإدارة (فرهنك مديريت)، ترجمة محمّد صائبي، ص602؛ بخشي، علي آغا: قاموس العلوم السياسيّة (فرهنك علوم سياسي)، ط1، إيران، منشورات مركز المعلومات والوثائق العلميّة في إيران، 1374هـ.ش، ص329</w:t>
      </w:r>
      <w:r w:rsidRPr="00B15050">
        <w:rPr>
          <w:rFonts w:ascii="Adobe Arabic" w:hAnsi="Adobe Arabic" w:cs="Adobe Arabic"/>
          <w:sz w:val="24"/>
          <w:szCs w:val="24"/>
        </w:rPr>
        <w:t>.</w:t>
      </w:r>
    </w:p>
  </w:footnote>
  <w:footnote w:id="6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ص354</w:t>
      </w:r>
      <w:r w:rsidRPr="00B15050">
        <w:rPr>
          <w:rFonts w:ascii="Adobe Arabic" w:hAnsi="Adobe Arabic" w:cs="Adobe Arabic"/>
          <w:sz w:val="24"/>
          <w:szCs w:val="24"/>
        </w:rPr>
        <w:t>.</w:t>
      </w:r>
    </w:p>
  </w:footnote>
  <w:footnote w:id="6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ج2، كتاب الإيمان والكفر، باب ذم الدنيا...، ح20، ص135</w:t>
      </w:r>
      <w:r w:rsidRPr="00B15050">
        <w:rPr>
          <w:rFonts w:ascii="Adobe Arabic" w:hAnsi="Adobe Arabic" w:cs="Adobe Arabic"/>
          <w:sz w:val="24"/>
          <w:szCs w:val="24"/>
        </w:rPr>
        <w:t>.</w:t>
      </w:r>
    </w:p>
  </w:footnote>
  <w:footnote w:id="6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كتاب المعيشة، باب عمل الرجل...، ح1، ص86</w:t>
      </w:r>
      <w:r w:rsidRPr="00B15050">
        <w:rPr>
          <w:rFonts w:ascii="Adobe Arabic" w:hAnsi="Adobe Arabic" w:cs="Adobe Arabic"/>
          <w:sz w:val="24"/>
          <w:szCs w:val="24"/>
        </w:rPr>
        <w:t>.</w:t>
      </w:r>
    </w:p>
  </w:footnote>
  <w:footnote w:id="6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الإسراء، الآية 34</w:t>
      </w:r>
      <w:r w:rsidRPr="00B15050">
        <w:rPr>
          <w:rFonts w:ascii="Adobe Arabic" w:hAnsi="Adobe Arabic" w:cs="Adobe Arabic"/>
          <w:sz w:val="24"/>
          <w:szCs w:val="24"/>
        </w:rPr>
        <w:t>.</w:t>
      </w:r>
    </w:p>
  </w:footnote>
  <w:footnote w:id="6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الحراني، تحف العقول، مصدر سابق، ص409</w:t>
      </w:r>
      <w:r w:rsidRPr="00B15050">
        <w:rPr>
          <w:rFonts w:ascii="Adobe Arabic" w:hAnsi="Adobe Arabic" w:cs="Adobe Arabic"/>
          <w:sz w:val="24"/>
          <w:szCs w:val="24"/>
        </w:rPr>
        <w:t>.</w:t>
      </w:r>
    </w:p>
  </w:footnote>
  <w:footnote w:id="6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إنّ العمل وبذل الجهد هما كاللقاح الذي يحصّن الإنسان من الأمراض الجسديّة والنفسيّة التي تطرأ عليه إثر البطالة والكسل، فينقذانه بالتالي من عبء البطالة الذي يثقل كاهله؛ ولذا فإنّهما جزءٌ من استراتيجيّة الإنسان التي يجب عليه اتّباعها؛ لبلوغ أهدافه المعيشيّة على المديين القريب والبعيد</w:t>
      </w:r>
      <w:r w:rsidRPr="00B15050">
        <w:rPr>
          <w:rFonts w:ascii="Adobe Arabic" w:hAnsi="Adobe Arabic" w:cs="Adobe Arabic"/>
          <w:sz w:val="24"/>
          <w:szCs w:val="24"/>
        </w:rPr>
        <w:t>.</w:t>
      </w:r>
    </w:p>
  </w:footnote>
  <w:footnote w:id="6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البلد، الآية 4</w:t>
      </w:r>
      <w:r w:rsidRPr="00B15050">
        <w:rPr>
          <w:rFonts w:ascii="Adobe Arabic" w:hAnsi="Adobe Arabic" w:cs="Adobe Arabic"/>
          <w:sz w:val="24"/>
          <w:szCs w:val="24"/>
        </w:rPr>
        <w:t>.</w:t>
      </w:r>
    </w:p>
  </w:footnote>
  <w:footnote w:id="7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ما يجب من الاقتداء بالأئمّة(عليهم السلام)، ح10، ص75-76</w:t>
      </w:r>
      <w:r w:rsidRPr="00B15050">
        <w:rPr>
          <w:rFonts w:ascii="Adobe Arabic" w:hAnsi="Adobe Arabic" w:cs="Adobe Arabic"/>
          <w:sz w:val="24"/>
          <w:szCs w:val="24"/>
        </w:rPr>
        <w:t>.</w:t>
      </w:r>
    </w:p>
  </w:footnote>
  <w:footnote w:id="7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ما يجب من الاقتداء بالأئمّة(عليهم السلام)، ح13، ص76</w:t>
      </w:r>
      <w:r w:rsidRPr="00B15050">
        <w:rPr>
          <w:rFonts w:ascii="Adobe Arabic" w:hAnsi="Adobe Arabic" w:cs="Adobe Arabic"/>
          <w:sz w:val="24"/>
          <w:szCs w:val="24"/>
        </w:rPr>
        <w:t>.</w:t>
      </w:r>
    </w:p>
  </w:footnote>
  <w:footnote w:id="7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الآمدي، أبو الفتح: غرر الحكم ودرر الكلم، ترتيب وتدقيق عبد الحسن دهيني، ط1، بيروت، دار الهادي، 1413هـ.ق/ 1992م، ح1507</w:t>
      </w:r>
      <w:r w:rsidRPr="00B15050">
        <w:rPr>
          <w:rFonts w:ascii="Adobe Arabic" w:hAnsi="Adobe Arabic" w:cs="Adobe Arabic"/>
          <w:sz w:val="24"/>
          <w:szCs w:val="24"/>
        </w:rPr>
        <w:t>.</w:t>
      </w:r>
    </w:p>
  </w:footnote>
  <w:footnote w:id="7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الطوسي، محمد بن الحسن: تهذيب الأحكام، ج7، كتاب التجارات، باب فضل التجارة...، ح12، ص4</w:t>
      </w:r>
      <w:r w:rsidRPr="00B15050">
        <w:rPr>
          <w:rFonts w:ascii="Adobe Arabic" w:hAnsi="Adobe Arabic" w:cs="Adobe Arabic"/>
          <w:sz w:val="24"/>
          <w:szCs w:val="24"/>
        </w:rPr>
        <w:t>.</w:t>
      </w:r>
    </w:p>
  </w:footnote>
  <w:footnote w:id="7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المحارف: المحروم؛ يطلب فلا يُرزق، وهو خلاف المبارك</w:t>
      </w:r>
      <w:r w:rsidRPr="00B15050">
        <w:rPr>
          <w:rFonts w:ascii="Adobe Arabic" w:hAnsi="Adobe Arabic" w:cs="Adobe Arabic"/>
          <w:sz w:val="24"/>
          <w:szCs w:val="24"/>
        </w:rPr>
        <w:t>.</w:t>
      </w:r>
    </w:p>
  </w:footnote>
  <w:footnote w:id="7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الحثّ على الطلب...، ح14، ص67-77</w:t>
      </w:r>
      <w:r w:rsidRPr="00B15050">
        <w:rPr>
          <w:rFonts w:ascii="Adobe Arabic" w:hAnsi="Adobe Arabic" w:cs="Adobe Arabic"/>
          <w:sz w:val="24"/>
          <w:szCs w:val="24"/>
        </w:rPr>
        <w:t>.</w:t>
      </w:r>
    </w:p>
  </w:footnote>
  <w:footnote w:id="7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الكليني، الكافي، مصدر سابق، ج5، كتاب المعيشة، باب فضل التجارة...، ح4، ص148؛ ح10-11، ص149</w:t>
      </w:r>
      <w:r w:rsidRPr="00B15050">
        <w:rPr>
          <w:rFonts w:ascii="Adobe Arabic" w:hAnsi="Adobe Arabic" w:cs="Adobe Arabic"/>
          <w:sz w:val="24"/>
          <w:szCs w:val="24"/>
        </w:rPr>
        <w:t>.</w:t>
      </w:r>
    </w:p>
  </w:footnote>
  <w:footnote w:id="7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ص454</w:t>
      </w:r>
      <w:r w:rsidRPr="00B15050">
        <w:rPr>
          <w:rFonts w:ascii="Adobe Arabic" w:hAnsi="Adobe Arabic" w:cs="Adobe Arabic"/>
          <w:sz w:val="24"/>
          <w:szCs w:val="24"/>
        </w:rPr>
        <w:t>.</w:t>
      </w:r>
    </w:p>
  </w:footnote>
  <w:footnote w:id="7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محمد بن الحسين بن موسى (الشريف الرضي): نهج البلاغة (الجامع لخطب الإمام علي(عليه السلام) ورسائله وحكمه)، شرح الشيخ محمد عبده، ط1، قم المقدّسة، دار الذخائر؛ مطبعة النهضة، 1412هـ.ق/ 1370هـ.ش، الحكمة127، ص30</w:t>
      </w:r>
      <w:r w:rsidRPr="00B15050">
        <w:rPr>
          <w:rFonts w:ascii="Adobe Arabic" w:hAnsi="Adobe Arabic" w:cs="Adobe Arabic"/>
          <w:sz w:val="24"/>
          <w:szCs w:val="24"/>
        </w:rPr>
        <w:t>.</w:t>
      </w:r>
    </w:p>
  </w:footnote>
  <w:footnote w:id="7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محمد: المعايير الاقتصادية في التعاليم الرضوية (معيارهاى اقتصادى در تعاليم رضوى)، ط1، مشهد المقدّسة، منشورات الروضة الرضويّة المقدّسة، 1370هـ.ش، ص222-223</w:t>
      </w:r>
      <w:r w:rsidRPr="00B15050">
        <w:rPr>
          <w:rFonts w:ascii="Adobe Arabic" w:hAnsi="Adobe Arabic" w:cs="Adobe Arabic"/>
          <w:sz w:val="24"/>
          <w:szCs w:val="24"/>
        </w:rPr>
        <w:t>.</w:t>
      </w:r>
    </w:p>
  </w:footnote>
  <w:footnote w:id="8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الجعفي، التوحيد، مصدر سابق، الخبز والماء رأس معاش الانسان وحياته، ص45</w:t>
      </w:r>
      <w:r w:rsidRPr="00B15050">
        <w:rPr>
          <w:rFonts w:ascii="Adobe Arabic" w:hAnsi="Adobe Arabic" w:cs="Adobe Arabic"/>
          <w:sz w:val="24"/>
          <w:szCs w:val="24"/>
        </w:rPr>
        <w:t>.</w:t>
      </w:r>
    </w:p>
  </w:footnote>
  <w:footnote w:id="8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السبحاني، جعفر: الخطوط الأساسيّة للاقتصاد الإسلامي (سيماى اقتصاد إسلامى)، ط1، لام، منشورات مؤسّسة الإمام الصادق(عليه السلام) للأبحاث والتعليم، 1378هـ.ش، ص40</w:t>
      </w:r>
      <w:r w:rsidRPr="00B15050">
        <w:rPr>
          <w:rFonts w:ascii="Adobe Arabic" w:hAnsi="Adobe Arabic" w:cs="Adobe Arabic"/>
          <w:sz w:val="24"/>
          <w:szCs w:val="24"/>
        </w:rPr>
        <w:t>.</w:t>
      </w:r>
    </w:p>
  </w:footnote>
  <w:footnote w:id="8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محمد بن علي بن الحسين (الصدوق): من لا يحضره الفقيه، تصحيح وتعليق علي أكبر الغفاري، ط2، قم المقدّسة، مؤسسة النشر الإسلامي التابعة لجماعة المدرسين بقم المقدّسة، 1404هـ.ق، ج3، كتاب المعيشة، كسب الحجام وكراهته، ص169، ح3635</w:t>
      </w:r>
      <w:r w:rsidRPr="00B15050">
        <w:rPr>
          <w:rFonts w:ascii="Adobe Arabic" w:hAnsi="Adobe Arabic" w:cs="Adobe Arabic"/>
          <w:sz w:val="24"/>
          <w:szCs w:val="24"/>
        </w:rPr>
        <w:t>.</w:t>
      </w:r>
    </w:p>
  </w:footnote>
  <w:footnote w:id="8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ج4، أبواب الصدقة، باب كفاية العيال...، ح9، ص12</w:t>
      </w:r>
      <w:r w:rsidRPr="00B15050">
        <w:rPr>
          <w:rFonts w:ascii="Adobe Arabic" w:hAnsi="Adobe Arabic" w:cs="Adobe Arabic"/>
          <w:sz w:val="24"/>
          <w:szCs w:val="24"/>
        </w:rPr>
        <w:t>.</w:t>
      </w:r>
    </w:p>
  </w:footnote>
  <w:footnote w:id="8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ج5، كتاب المعيشة، باب من كدّ على عياله، ح2، ص88</w:t>
      </w:r>
      <w:r w:rsidRPr="00B15050">
        <w:rPr>
          <w:rFonts w:ascii="Adobe Arabic" w:hAnsi="Adobe Arabic" w:cs="Adobe Arabic"/>
          <w:sz w:val="24"/>
          <w:szCs w:val="24"/>
        </w:rPr>
        <w:t>.</w:t>
      </w:r>
    </w:p>
  </w:footnote>
  <w:footnote w:id="8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ج5، كتاب المعيشة، باب ما يجب من الاقتداء بالأئمّة(عليهم السلام)، ص73-77</w:t>
      </w:r>
      <w:r w:rsidRPr="00B15050">
        <w:rPr>
          <w:rFonts w:ascii="Adobe Arabic" w:hAnsi="Adobe Arabic" w:cs="Adobe Arabic"/>
          <w:sz w:val="24"/>
          <w:szCs w:val="24"/>
        </w:rPr>
        <w:t>.</w:t>
      </w:r>
    </w:p>
  </w:footnote>
  <w:footnote w:id="8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w:t>
      </w:r>
      <w:r w:rsidRPr="00B15050">
        <w:rPr>
          <w:rFonts w:ascii="Adobe Arabic" w:hAnsi="Adobe Arabic" w:cs="Adobe Arabic"/>
          <w:sz w:val="24"/>
          <w:szCs w:val="24"/>
        </w:rPr>
        <w:t>.</w:t>
      </w:r>
    </w:p>
  </w:footnote>
  <w:footnote w:id="8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وردت في القرآن الكريم عبارات عديدة بصيغة الجمع في هذا المجال، مثل: ﴿خَلَقَ لَكُم﴾، ﴿جَعَلَ لَكُمُ﴾، ﴿لِلنَّاسِ﴾، ﴿رِزقٗا لَّكُم﴾</w:t>
      </w:r>
      <w:r w:rsidRPr="00B15050">
        <w:rPr>
          <w:rFonts w:ascii="Adobe Arabic" w:hAnsi="Adobe Arabic" w:cs="Adobe Arabic"/>
          <w:sz w:val="24"/>
          <w:szCs w:val="24"/>
        </w:rPr>
        <w:t>...</w:t>
      </w:r>
    </w:p>
  </w:footnote>
  <w:footnote w:id="8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فينومينولوجيا الفقر والتنمية (بديده شناسي فقر وتوسعه)، إشراف محمّد الحكيميّ، ط1، قم المقدّسة، منشورات المركز الإعلاميّ في الحوزة العلميّة في قم المقدّسة، 1380هـ.ش، ج3، ص266</w:t>
      </w:r>
      <w:r w:rsidRPr="00B15050">
        <w:rPr>
          <w:rFonts w:ascii="Adobe Arabic" w:hAnsi="Adobe Arabic" w:cs="Adobe Arabic"/>
          <w:sz w:val="24"/>
          <w:szCs w:val="24"/>
        </w:rPr>
        <w:t>.</w:t>
      </w:r>
    </w:p>
  </w:footnote>
  <w:footnote w:id="8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ج4، أبواب الصدقة، باب في أداء المعروف، ح5، ص32</w:t>
      </w:r>
      <w:r w:rsidRPr="00B15050">
        <w:rPr>
          <w:rFonts w:ascii="Adobe Arabic" w:hAnsi="Adobe Arabic" w:cs="Adobe Arabic"/>
          <w:sz w:val="24"/>
          <w:szCs w:val="24"/>
        </w:rPr>
        <w:t>.</w:t>
      </w:r>
    </w:p>
  </w:footnote>
  <w:footnote w:id="9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الحسينيّ، رضا: نمط توزيع الدخل وسلوك المستهلك المسلم (اُلكوي تخصيص درامد ورفتار مصرف كننده مسلمان)، ط1، لام، منشورات مركز الثقافة والفكر الإسلاميّ، 1379هـ.ش، ص159</w:t>
      </w:r>
      <w:r w:rsidRPr="00B15050">
        <w:rPr>
          <w:rFonts w:ascii="Adobe Arabic" w:hAnsi="Adobe Arabic" w:cs="Adobe Arabic"/>
          <w:sz w:val="24"/>
          <w:szCs w:val="24"/>
        </w:rPr>
        <w:t>.</w:t>
      </w:r>
    </w:p>
  </w:footnote>
  <w:footnote w:id="9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هود، الآية 61</w:t>
      </w:r>
      <w:r w:rsidRPr="00B15050">
        <w:rPr>
          <w:rFonts w:ascii="Adobe Arabic" w:hAnsi="Adobe Arabic" w:cs="Adobe Arabic"/>
          <w:sz w:val="24"/>
          <w:szCs w:val="24"/>
        </w:rPr>
        <w:t>.</w:t>
      </w:r>
    </w:p>
  </w:footnote>
  <w:footnote w:id="9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يوسف، الآيات 47-49</w:t>
      </w:r>
      <w:r w:rsidRPr="00B15050">
        <w:rPr>
          <w:rFonts w:ascii="Adobe Arabic" w:hAnsi="Adobe Arabic" w:cs="Adobe Arabic"/>
          <w:sz w:val="24"/>
          <w:szCs w:val="24"/>
        </w:rPr>
        <w:t>.</w:t>
      </w:r>
    </w:p>
  </w:footnote>
  <w:footnote w:id="9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فاطر، الآية 12</w:t>
      </w:r>
      <w:r w:rsidRPr="00B15050">
        <w:rPr>
          <w:rFonts w:ascii="Adobe Arabic" w:hAnsi="Adobe Arabic" w:cs="Adobe Arabic"/>
          <w:sz w:val="24"/>
          <w:szCs w:val="24"/>
        </w:rPr>
        <w:t>.</w:t>
      </w:r>
    </w:p>
  </w:footnote>
  <w:footnote w:id="9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الكهف، الآيات 94-97</w:t>
      </w:r>
      <w:r w:rsidRPr="00B15050">
        <w:rPr>
          <w:rFonts w:ascii="Adobe Arabic" w:hAnsi="Adobe Arabic" w:cs="Adobe Arabic"/>
          <w:sz w:val="24"/>
          <w:szCs w:val="24"/>
        </w:rPr>
        <w:t>.</w:t>
      </w:r>
    </w:p>
  </w:footnote>
  <w:footnote w:id="9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الأنفال، الآية 60</w:t>
      </w:r>
      <w:r w:rsidRPr="00B15050">
        <w:rPr>
          <w:rFonts w:ascii="Adobe Arabic" w:hAnsi="Adobe Arabic" w:cs="Adobe Arabic"/>
          <w:sz w:val="24"/>
          <w:szCs w:val="24"/>
        </w:rPr>
        <w:t>.</w:t>
      </w:r>
    </w:p>
  </w:footnote>
  <w:footnote w:id="9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ج5، ص472</w:t>
      </w:r>
      <w:r w:rsidRPr="00B15050">
        <w:rPr>
          <w:rFonts w:ascii="Adobe Arabic" w:hAnsi="Adobe Arabic" w:cs="Adobe Arabic"/>
          <w:sz w:val="24"/>
          <w:szCs w:val="24"/>
        </w:rPr>
        <w:t>.</w:t>
      </w:r>
    </w:p>
  </w:footnote>
  <w:footnote w:id="9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لمعرفة المزيد عن الخطط الاستثماريّة التي وردت في القرآن الكريم، انظر: رجائي؛ وآخرون، معجم موضوعى آيات اقتصادى قرآن (باللغة الفارسية)، مصدر سابق، ص104-110</w:t>
      </w:r>
      <w:r w:rsidRPr="00B15050">
        <w:rPr>
          <w:rFonts w:ascii="Adobe Arabic" w:hAnsi="Adobe Arabic" w:cs="Adobe Arabic"/>
          <w:sz w:val="24"/>
          <w:szCs w:val="24"/>
        </w:rPr>
        <w:t>.</w:t>
      </w:r>
    </w:p>
  </w:footnote>
  <w:footnote w:id="9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شراء العقارات...، ح2، ص91</w:t>
      </w:r>
      <w:r w:rsidRPr="00B15050">
        <w:rPr>
          <w:rFonts w:ascii="Adobe Arabic" w:hAnsi="Adobe Arabic" w:cs="Adobe Arabic"/>
          <w:sz w:val="24"/>
          <w:szCs w:val="24"/>
        </w:rPr>
        <w:t>.</w:t>
      </w:r>
    </w:p>
  </w:footnote>
  <w:footnote w:id="9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ج5، كتاب المعيشة، باب ما يجب من الاقتداء بالأئمّة(عليهم السلام)، ح12، ص76</w:t>
      </w:r>
      <w:r w:rsidRPr="00B15050">
        <w:rPr>
          <w:rFonts w:ascii="Adobe Arabic" w:hAnsi="Adobe Arabic" w:cs="Adobe Arabic"/>
          <w:sz w:val="24"/>
          <w:szCs w:val="24"/>
        </w:rPr>
        <w:t>.</w:t>
      </w:r>
    </w:p>
  </w:footnote>
  <w:footnote w:id="10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ج5، كتاب المعيشة، باب الدين، ح5، ص92</w:t>
      </w:r>
      <w:r w:rsidRPr="00B15050">
        <w:rPr>
          <w:rFonts w:ascii="Adobe Arabic" w:hAnsi="Adobe Arabic" w:cs="Adobe Arabic"/>
          <w:sz w:val="24"/>
          <w:szCs w:val="24"/>
        </w:rPr>
        <w:t>.</w:t>
      </w:r>
    </w:p>
  </w:footnote>
  <w:footnote w:id="10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الصدوق، من لا يحضره الفقيه، مصدر سابق، ح3616</w:t>
      </w:r>
      <w:r w:rsidRPr="00B15050">
        <w:rPr>
          <w:rFonts w:ascii="Adobe Arabic" w:hAnsi="Adobe Arabic" w:cs="Adobe Arabic"/>
          <w:sz w:val="24"/>
          <w:szCs w:val="24"/>
        </w:rPr>
        <w:t>.</w:t>
      </w:r>
    </w:p>
  </w:footnote>
  <w:footnote w:id="10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ج1، كتاب العقل والجهل، ح12، ص20</w:t>
      </w:r>
      <w:r w:rsidRPr="00B15050">
        <w:rPr>
          <w:rFonts w:ascii="Adobe Arabic" w:hAnsi="Adobe Arabic" w:cs="Adobe Arabic"/>
          <w:sz w:val="24"/>
          <w:szCs w:val="24"/>
        </w:rPr>
        <w:t>.</w:t>
      </w:r>
    </w:p>
  </w:footnote>
  <w:footnote w:id="10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دراسة ظاهرة الفقر والتنمية، بديده شناسي فقر وتوسعه، مصدر سابق، ج3، ص259</w:t>
      </w:r>
      <w:r w:rsidRPr="00B15050">
        <w:rPr>
          <w:rFonts w:ascii="Adobe Arabic" w:hAnsi="Adobe Arabic" w:cs="Adobe Arabic"/>
          <w:sz w:val="24"/>
          <w:szCs w:val="24"/>
        </w:rPr>
        <w:t>.</w:t>
      </w:r>
    </w:p>
  </w:footnote>
  <w:footnote w:id="10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ج3، ص259-268؛ الحسيني، هادي: الفقر والتنمية في المصادر الدينيّة (فقر وتوسعه در منابع ديني)، ط1، قم المقدّسة، منشورات مكتب الإعلام الدينيّ، 1381هـ.ش، ص374-380</w:t>
      </w:r>
      <w:r w:rsidRPr="00B15050">
        <w:rPr>
          <w:rFonts w:ascii="Adobe Arabic" w:hAnsi="Adobe Arabic" w:cs="Adobe Arabic"/>
          <w:sz w:val="24"/>
          <w:szCs w:val="24"/>
        </w:rPr>
        <w:t>.</w:t>
      </w:r>
    </w:p>
  </w:footnote>
  <w:footnote w:id="10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ص435</w:t>
      </w:r>
      <w:r w:rsidRPr="00B15050">
        <w:rPr>
          <w:rFonts w:ascii="Adobe Arabic" w:hAnsi="Adobe Arabic" w:cs="Adobe Arabic"/>
          <w:sz w:val="24"/>
          <w:szCs w:val="24"/>
        </w:rPr>
        <w:t>.</w:t>
      </w:r>
    </w:p>
  </w:footnote>
  <w:footnote w:id="10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ق، الآية 16</w:t>
      </w:r>
      <w:r w:rsidRPr="00B15050">
        <w:rPr>
          <w:rFonts w:ascii="Adobe Arabic" w:hAnsi="Adobe Arabic" w:cs="Adobe Arabic"/>
          <w:sz w:val="24"/>
          <w:szCs w:val="24"/>
        </w:rPr>
        <w:t>.</w:t>
      </w:r>
    </w:p>
  </w:footnote>
  <w:footnote w:id="10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نهج البلاغة، مصدر سابق، ج3، الرسالة53، ص98-99</w:t>
      </w:r>
      <w:r w:rsidRPr="00B15050">
        <w:rPr>
          <w:rFonts w:ascii="Adobe Arabic" w:hAnsi="Adobe Arabic" w:cs="Adobe Arabic"/>
          <w:sz w:val="24"/>
          <w:szCs w:val="24"/>
        </w:rPr>
        <w:t>.</w:t>
      </w:r>
    </w:p>
  </w:footnote>
  <w:footnote w:id="10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ص95</w:t>
      </w:r>
      <w:r w:rsidRPr="00B15050">
        <w:rPr>
          <w:rFonts w:ascii="Adobe Arabic" w:hAnsi="Adobe Arabic" w:cs="Adobe Arabic"/>
          <w:sz w:val="24"/>
          <w:szCs w:val="24"/>
        </w:rPr>
        <w:t>.</w:t>
      </w:r>
    </w:p>
  </w:footnote>
  <w:footnote w:id="10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مسند الإمام الرضا(عليه السلام)، تحقيق عزيز الله عطارديّ خبوشانيّ، منشورات مكتبة الصدوق، 1406هـ.ق، ص76</w:t>
      </w:r>
      <w:r w:rsidRPr="00B15050">
        <w:rPr>
          <w:rFonts w:ascii="Adobe Arabic" w:hAnsi="Adobe Arabic" w:cs="Adobe Arabic"/>
          <w:sz w:val="24"/>
          <w:szCs w:val="24"/>
        </w:rPr>
        <w:t>.</w:t>
      </w:r>
    </w:p>
  </w:footnote>
  <w:footnote w:id="11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إنّ الإشراف لا ينحصر في صرف الأموال وحسب، بل يعدّ لازماً في جميع شؤون الحياة؛ ولكن بما أنّ صرف الأموال يحتلّ مكانةً هامّةً في مجال المعيشة، لذا تطرّقنا إليه في هذا البحث</w:t>
      </w:r>
      <w:r w:rsidRPr="00B15050">
        <w:rPr>
          <w:rFonts w:ascii="Adobe Arabic" w:hAnsi="Adobe Arabic" w:cs="Adobe Arabic"/>
          <w:sz w:val="24"/>
          <w:szCs w:val="24"/>
        </w:rPr>
        <w:t>.</w:t>
      </w:r>
    </w:p>
  </w:footnote>
  <w:footnote w:id="11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الطبرسي، مجمع البيان، مصدر سابق، ج5، ص372</w:t>
      </w:r>
      <w:r w:rsidRPr="00B15050">
        <w:rPr>
          <w:rFonts w:ascii="Adobe Arabic" w:hAnsi="Adobe Arabic" w:cs="Adobe Arabic"/>
          <w:sz w:val="24"/>
          <w:szCs w:val="24"/>
        </w:rPr>
        <w:t>.</w:t>
      </w:r>
    </w:p>
  </w:footnote>
  <w:footnote w:id="11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ج7، ص424</w:t>
      </w:r>
      <w:r w:rsidRPr="00B15050">
        <w:rPr>
          <w:rFonts w:ascii="Adobe Arabic" w:hAnsi="Adobe Arabic" w:cs="Adobe Arabic"/>
          <w:sz w:val="24"/>
          <w:szCs w:val="24"/>
        </w:rPr>
        <w:t>.</w:t>
      </w:r>
    </w:p>
  </w:footnote>
  <w:footnote w:id="11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ج2، ص750</w:t>
      </w:r>
      <w:r w:rsidRPr="00B15050">
        <w:rPr>
          <w:rFonts w:ascii="Adobe Arabic" w:hAnsi="Adobe Arabic" w:cs="Adobe Arabic"/>
          <w:sz w:val="24"/>
          <w:szCs w:val="24"/>
        </w:rPr>
        <w:t>.</w:t>
      </w:r>
    </w:p>
  </w:footnote>
  <w:footnote w:id="11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آل عمران، الآية 159</w:t>
      </w:r>
      <w:r w:rsidRPr="00B15050">
        <w:rPr>
          <w:rFonts w:ascii="Adobe Arabic" w:hAnsi="Adobe Arabic" w:cs="Adobe Arabic"/>
          <w:sz w:val="24"/>
          <w:szCs w:val="24"/>
        </w:rPr>
        <w:t>.</w:t>
      </w:r>
    </w:p>
  </w:footnote>
  <w:footnote w:id="11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ج2، ص749</w:t>
      </w:r>
      <w:r w:rsidRPr="00B15050">
        <w:rPr>
          <w:rFonts w:ascii="Adobe Arabic" w:hAnsi="Adobe Arabic" w:cs="Adobe Arabic"/>
          <w:sz w:val="24"/>
          <w:szCs w:val="24"/>
        </w:rPr>
        <w:t>.</w:t>
      </w:r>
    </w:p>
  </w:footnote>
  <w:footnote w:id="11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الطالب، هشام: الإدارة والقيادة في المنظمات الإسلاميّة (مديريّت ورهبرى در تشكّلهاى اسلامى)، ترجمة السيّد عليّ محمّد الرفيعي، منشورات المؤسّسة العالميّة للفكر الإسلاميّ، طهران، الطبعة الأولى، 1380هـ.ش، ص314</w:t>
      </w:r>
      <w:r w:rsidRPr="00B15050">
        <w:rPr>
          <w:rFonts w:ascii="Adobe Arabic" w:hAnsi="Adobe Arabic" w:cs="Adobe Arabic"/>
          <w:sz w:val="24"/>
          <w:szCs w:val="24"/>
        </w:rPr>
        <w:t>.</w:t>
      </w:r>
    </w:p>
  </w:footnote>
  <w:footnote w:id="11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الكمالي، علي: القرآن والمجتمع (قرآن وجامعه)، ط2، لام، منشورات أسوة، 1373هـ.ق، ص423</w:t>
      </w:r>
      <w:r w:rsidRPr="00B15050">
        <w:rPr>
          <w:rFonts w:ascii="Adobe Arabic" w:hAnsi="Adobe Arabic" w:cs="Adobe Arabic"/>
          <w:sz w:val="24"/>
          <w:szCs w:val="24"/>
        </w:rPr>
        <w:t>.</w:t>
      </w:r>
    </w:p>
  </w:footnote>
  <w:footnote w:id="11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الطالب، مديريّت ورهبرى در تشكّلهاى اسلامى، مصدر سابق، ص115</w:t>
      </w:r>
      <w:r w:rsidRPr="00B15050">
        <w:rPr>
          <w:rFonts w:ascii="Adobe Arabic" w:hAnsi="Adobe Arabic" w:cs="Adobe Arabic"/>
          <w:sz w:val="24"/>
          <w:szCs w:val="24"/>
        </w:rPr>
        <w:t>.</w:t>
      </w:r>
    </w:p>
  </w:footnote>
  <w:footnote w:id="11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الطالب، الإدارة والقيادة في المنظمات الإسلامية، (مديريّت ورهبرى در تشكّلهاى اسلامى)، مصدر سابق، ص314</w:t>
      </w:r>
      <w:r w:rsidRPr="00B15050">
        <w:rPr>
          <w:rFonts w:ascii="Adobe Arabic" w:hAnsi="Adobe Arabic" w:cs="Adobe Arabic"/>
          <w:sz w:val="24"/>
          <w:szCs w:val="24"/>
        </w:rPr>
        <w:t>.</w:t>
      </w:r>
    </w:p>
  </w:footnote>
  <w:footnote w:id="12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ص440</w:t>
      </w:r>
      <w:r w:rsidRPr="00B15050">
        <w:rPr>
          <w:rFonts w:ascii="Adobe Arabic" w:hAnsi="Adobe Arabic" w:cs="Adobe Arabic"/>
          <w:sz w:val="24"/>
          <w:szCs w:val="24"/>
        </w:rPr>
        <w:t>.</w:t>
      </w:r>
    </w:p>
  </w:footnote>
  <w:footnote w:id="12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ج2، ص751</w:t>
      </w:r>
      <w:r w:rsidRPr="00B15050">
        <w:rPr>
          <w:rFonts w:ascii="Adobe Arabic" w:hAnsi="Adobe Arabic" w:cs="Adobe Arabic"/>
          <w:sz w:val="24"/>
          <w:szCs w:val="24"/>
        </w:rPr>
        <w:t>.</w:t>
      </w:r>
    </w:p>
  </w:footnote>
  <w:footnote w:id="12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علي بن الحسين بن موسى: خصائص الأئمّة، ط1، مشهد، منشورات الروضة الرضويّة المقدّسة، 1406هـ.ق، ص110</w:t>
      </w:r>
      <w:r w:rsidRPr="00B15050">
        <w:rPr>
          <w:rFonts w:ascii="Adobe Arabic" w:hAnsi="Adobe Arabic" w:cs="Adobe Arabic"/>
          <w:sz w:val="24"/>
          <w:szCs w:val="24"/>
        </w:rPr>
        <w:t>.</w:t>
      </w:r>
    </w:p>
  </w:footnote>
  <w:footnote w:id="12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ص55</w:t>
      </w:r>
      <w:r w:rsidRPr="00B15050">
        <w:rPr>
          <w:rFonts w:ascii="Adobe Arabic" w:hAnsi="Adobe Arabic" w:cs="Adobe Arabic"/>
          <w:sz w:val="24"/>
          <w:szCs w:val="24"/>
        </w:rPr>
        <w:t>.</w:t>
      </w:r>
    </w:p>
  </w:footnote>
  <w:footnote w:id="12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علي بن الحسين بن موسى (الشريف الرضي): نهج البلاغة (الجامع لخطب الإمام علي(عليه السلام) ورسائله وحكمه)، تحقيق محمد أبو الفضل إبراهيم، لاط، لام، مؤسّسة إسماعيليان، لات، الحكمة429، ص65</w:t>
      </w:r>
      <w:r w:rsidRPr="00B15050">
        <w:rPr>
          <w:rFonts w:ascii="Adobe Arabic" w:hAnsi="Adobe Arabic" w:cs="Adobe Arabic"/>
          <w:sz w:val="24"/>
          <w:szCs w:val="24"/>
        </w:rPr>
        <w:t>.</w:t>
      </w:r>
    </w:p>
  </w:footnote>
  <w:footnote w:id="12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الآمدي، غرر الحكم ودرر الكلم، مصدر سابق، ح1208</w:t>
      </w:r>
      <w:r w:rsidRPr="00B15050">
        <w:rPr>
          <w:rFonts w:ascii="Adobe Arabic" w:hAnsi="Adobe Arabic" w:cs="Adobe Arabic"/>
          <w:sz w:val="24"/>
          <w:szCs w:val="24"/>
        </w:rPr>
        <w:t>.</w:t>
      </w:r>
    </w:p>
  </w:footnote>
  <w:footnote w:id="12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الكراجكي، أبو الفتح: كنز الفوائد، لاط، لام، لان، لات، ص88</w:t>
      </w:r>
      <w:r w:rsidRPr="00B15050">
        <w:rPr>
          <w:rFonts w:ascii="Adobe Arabic" w:hAnsi="Adobe Arabic" w:cs="Adobe Arabic"/>
          <w:sz w:val="24"/>
          <w:szCs w:val="24"/>
        </w:rPr>
        <w:t>.</w:t>
      </w:r>
    </w:p>
  </w:footnote>
  <w:footnote w:id="12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ص385</w:t>
      </w:r>
      <w:r w:rsidRPr="00B15050">
        <w:rPr>
          <w:rFonts w:ascii="Adobe Arabic" w:hAnsi="Adobe Arabic" w:cs="Adobe Arabic"/>
          <w:sz w:val="24"/>
          <w:szCs w:val="24"/>
        </w:rPr>
        <w:t>.</w:t>
      </w:r>
    </w:p>
  </w:footnote>
  <w:footnote w:id="12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المحموديّ، محمّد باقر: نهج السعادة في مستدرك نهج البلاغة، ط1، بيروت، منشورات مؤسّسة التضامن الفكريّ، 1412هـ.ق، ج7، ص276</w:t>
      </w:r>
      <w:r w:rsidRPr="00B15050">
        <w:rPr>
          <w:rFonts w:ascii="Adobe Arabic" w:hAnsi="Adobe Arabic" w:cs="Adobe Arabic"/>
          <w:sz w:val="24"/>
          <w:szCs w:val="24"/>
        </w:rPr>
        <w:t>.</w:t>
      </w:r>
    </w:p>
  </w:footnote>
  <w:footnote w:id="12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ج2، ص752</w:t>
      </w:r>
      <w:r w:rsidRPr="00B15050">
        <w:rPr>
          <w:rFonts w:ascii="Adobe Arabic" w:hAnsi="Adobe Arabic" w:cs="Adobe Arabic"/>
          <w:sz w:val="24"/>
          <w:szCs w:val="24"/>
        </w:rPr>
        <w:t>.</w:t>
      </w:r>
    </w:p>
  </w:footnote>
  <w:footnote w:id="13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المحمودي، نهج السعادة في مستدرك نهج البلاغة، مصدر سابق، ج7، ص274</w:t>
      </w:r>
      <w:r w:rsidRPr="00B15050">
        <w:rPr>
          <w:rFonts w:ascii="Adobe Arabic" w:hAnsi="Adobe Arabic" w:cs="Adobe Arabic"/>
          <w:sz w:val="24"/>
          <w:szCs w:val="24"/>
        </w:rPr>
        <w:t>.</w:t>
      </w:r>
    </w:p>
  </w:footnote>
  <w:footnote w:id="13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ج12، ص62</w:t>
      </w:r>
      <w:r w:rsidRPr="00B15050">
        <w:rPr>
          <w:rFonts w:ascii="Adobe Arabic" w:hAnsi="Adobe Arabic" w:cs="Adobe Arabic"/>
          <w:sz w:val="24"/>
          <w:szCs w:val="24"/>
        </w:rPr>
        <w:t>.</w:t>
      </w:r>
    </w:p>
  </w:footnote>
  <w:footnote w:id="13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آل عمران، الآية 159</w:t>
      </w:r>
      <w:r w:rsidRPr="00B15050">
        <w:rPr>
          <w:rFonts w:ascii="Adobe Arabic" w:hAnsi="Adobe Arabic" w:cs="Adobe Arabic"/>
          <w:sz w:val="24"/>
          <w:szCs w:val="24"/>
        </w:rPr>
        <w:t>.</w:t>
      </w:r>
    </w:p>
  </w:footnote>
  <w:footnote w:id="13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شهر آشوب، محمد بن علي: مناقب آل أبي طالب، لاط، النجف الأشرف، منشورات الروضة الحيدريّة المقدّسة، 1376هـ.ش، ص377</w:t>
      </w:r>
      <w:r w:rsidRPr="00B15050">
        <w:rPr>
          <w:rFonts w:ascii="Adobe Arabic" w:hAnsi="Adobe Arabic" w:cs="Adobe Arabic"/>
          <w:sz w:val="24"/>
          <w:szCs w:val="24"/>
        </w:rPr>
        <w:t>.</w:t>
      </w:r>
    </w:p>
  </w:footnote>
  <w:footnote w:id="13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قال الإمام عليّ(عليه السلام): «شِدَّة الجبنِ مِن عَجزِ النَّفسِ». الواسطي، عيون الحكم والمواعظ، مصدر سابق، ص298</w:t>
      </w:r>
      <w:r w:rsidRPr="00B15050">
        <w:rPr>
          <w:rFonts w:ascii="Adobe Arabic" w:hAnsi="Adobe Arabic" w:cs="Adobe Arabic"/>
          <w:sz w:val="24"/>
          <w:szCs w:val="24"/>
        </w:rPr>
        <w:t>.</w:t>
      </w:r>
    </w:p>
  </w:footnote>
  <w:footnote w:id="13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دراسة ظاهرة الفقر والتنمية (بديده شناسي فقر وتوسعه)، مصدر سابق، ج3، ص462-463</w:t>
      </w:r>
      <w:r w:rsidRPr="00B15050">
        <w:rPr>
          <w:rFonts w:ascii="Adobe Arabic" w:hAnsi="Adobe Arabic" w:cs="Adobe Arabic"/>
          <w:sz w:val="24"/>
          <w:szCs w:val="24"/>
        </w:rPr>
        <w:t>.</w:t>
      </w:r>
    </w:p>
  </w:footnote>
  <w:footnote w:id="13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المجلسي، بحار الأنوار، مصدر سابق، ج74، ص165</w:t>
      </w:r>
      <w:r w:rsidRPr="00B15050">
        <w:rPr>
          <w:rFonts w:ascii="Adobe Arabic" w:hAnsi="Adobe Arabic" w:cs="Adobe Arabic"/>
          <w:sz w:val="24"/>
          <w:szCs w:val="24"/>
        </w:rPr>
        <w:t>.</w:t>
      </w:r>
    </w:p>
  </w:footnote>
  <w:footnote w:id="13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الطالب، الإدارة والقيادة في المنظمات الإسلامية (مديريّت ورهبرى در تشكّلهاى اسلامى)، مصدر سابق، ص103-109</w:t>
      </w:r>
      <w:r w:rsidRPr="00B15050">
        <w:rPr>
          <w:rFonts w:ascii="Adobe Arabic" w:hAnsi="Adobe Arabic" w:cs="Adobe Arabic"/>
          <w:sz w:val="24"/>
          <w:szCs w:val="24"/>
        </w:rPr>
        <w:t>.</w:t>
      </w:r>
    </w:p>
  </w:footnote>
  <w:footnote w:id="13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ص156</w:t>
      </w:r>
      <w:r w:rsidRPr="00B15050">
        <w:rPr>
          <w:rFonts w:ascii="Adobe Arabic" w:hAnsi="Adobe Arabic" w:cs="Adobe Arabic"/>
          <w:sz w:val="24"/>
          <w:szCs w:val="24"/>
        </w:rPr>
        <w:t>.</w:t>
      </w:r>
    </w:p>
  </w:footnote>
  <w:footnote w:id="13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الكفعميّ، تقيّ الدين إبراهيم: محاسبة النفس، ط1، قم المقدّسة، منشورات مؤسّسة قائم آل محمّد، 1413هـ.ق، ص70</w:t>
      </w:r>
      <w:r w:rsidRPr="00B15050">
        <w:rPr>
          <w:rFonts w:ascii="Adobe Arabic" w:hAnsi="Adobe Arabic" w:cs="Adobe Arabic"/>
          <w:sz w:val="24"/>
          <w:szCs w:val="24"/>
        </w:rPr>
        <w:t>.</w:t>
      </w:r>
    </w:p>
  </w:footnote>
  <w:footnote w:id="140">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الكفعميّ، محاسبة النفس، مصدر سابق، ص166-168</w:t>
      </w:r>
      <w:r w:rsidRPr="00B15050">
        <w:rPr>
          <w:rFonts w:ascii="Adobe Arabic" w:hAnsi="Adobe Arabic" w:cs="Adobe Arabic"/>
          <w:sz w:val="24"/>
          <w:szCs w:val="24"/>
        </w:rPr>
        <w:t>.</w:t>
      </w:r>
    </w:p>
  </w:footnote>
  <w:footnote w:id="141">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رزاقي، إبراهيم: الأنموذج الأمثل في الإنفاق والهجمة الثقافيّة (الكوي مصرف وتهاجم فرهنكي)، ط1، طهران، منشورات تشابخش، 1374هـ.ش، ص164-165</w:t>
      </w:r>
      <w:r w:rsidRPr="00B15050">
        <w:rPr>
          <w:rFonts w:ascii="Adobe Arabic" w:hAnsi="Adobe Arabic" w:cs="Adobe Arabic"/>
          <w:sz w:val="24"/>
          <w:szCs w:val="24"/>
        </w:rPr>
        <w:t>.</w:t>
      </w:r>
    </w:p>
  </w:footnote>
  <w:footnote w:id="142">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رزاقي، أنماط الإستهلاك والغزو الثقافي (الكوي مصرف وتهاجم فرهنكي)، مصدر سابق، ص187-188</w:t>
      </w:r>
      <w:r w:rsidRPr="00B15050">
        <w:rPr>
          <w:rFonts w:ascii="Adobe Arabic" w:hAnsi="Adobe Arabic" w:cs="Adobe Arabic"/>
          <w:sz w:val="24"/>
          <w:szCs w:val="24"/>
        </w:rPr>
        <w:t>.</w:t>
      </w:r>
    </w:p>
  </w:footnote>
  <w:footnote w:id="143">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الصدوق، من لا يحضره الفقيه، مصدر سابق، ح5904، ص416</w:t>
      </w:r>
      <w:r w:rsidRPr="00B15050">
        <w:rPr>
          <w:rFonts w:ascii="Adobe Arabic" w:hAnsi="Adobe Arabic" w:cs="Adobe Arabic"/>
          <w:sz w:val="24"/>
          <w:szCs w:val="24"/>
        </w:rPr>
        <w:t>.</w:t>
      </w:r>
    </w:p>
  </w:footnote>
  <w:footnote w:id="144">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الآمدي، غرر الحِكم ودرر الكلِم، مصدر سابق، ح6807</w:t>
      </w:r>
      <w:r w:rsidRPr="00B15050">
        <w:rPr>
          <w:rFonts w:ascii="Adobe Arabic" w:hAnsi="Adobe Arabic" w:cs="Adobe Arabic"/>
          <w:sz w:val="24"/>
          <w:szCs w:val="24"/>
        </w:rPr>
        <w:t>.</w:t>
      </w:r>
    </w:p>
  </w:footnote>
  <w:footnote w:id="145">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ص284</w:t>
      </w:r>
      <w:r w:rsidRPr="00B15050">
        <w:rPr>
          <w:rFonts w:ascii="Adobe Arabic" w:hAnsi="Adobe Arabic" w:cs="Adobe Arabic"/>
          <w:sz w:val="24"/>
          <w:szCs w:val="24"/>
        </w:rPr>
        <w:t>.</w:t>
      </w:r>
    </w:p>
  </w:footnote>
  <w:footnote w:id="146">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البرقي، أحمد بن محمد بن خالد: المحاسن، تصحيح وتعليق السيد جلال الدين الحسيني، لاط، طهران، 1370هـ.ق/ 1330هـ.ش، كتاب الأشكال والقرائن، باب الثلاثة، ح9، ص5</w:t>
      </w:r>
      <w:r w:rsidRPr="00B15050">
        <w:rPr>
          <w:rFonts w:ascii="Adobe Arabic" w:hAnsi="Adobe Arabic" w:cs="Adobe Arabic"/>
          <w:sz w:val="24"/>
          <w:szCs w:val="24"/>
        </w:rPr>
        <w:t>.</w:t>
      </w:r>
    </w:p>
  </w:footnote>
  <w:footnote w:id="147">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النوادر، ح52، ص317</w:t>
      </w:r>
      <w:r w:rsidRPr="00B15050">
        <w:rPr>
          <w:rFonts w:ascii="Adobe Arabic" w:hAnsi="Adobe Arabic" w:cs="Adobe Arabic"/>
          <w:sz w:val="24"/>
          <w:szCs w:val="24"/>
        </w:rPr>
        <w:t>.</w:t>
      </w:r>
    </w:p>
  </w:footnote>
  <w:footnote w:id="148">
    <w:p w:rsidR="00EA00AE" w:rsidRPr="00B15050" w:rsidRDefault="00EA00AE"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الطالب، مديريّت ورهبرى در تشكّلهاى اسلامى (باللغة الفارسيّة)، مصدر سابق، ص133</w:t>
      </w:r>
      <w:r w:rsidRPr="00B15050">
        <w:rPr>
          <w:rFonts w:ascii="Adobe Arabic" w:hAnsi="Adobe Arabic" w:cs="Adobe Arabic"/>
          <w:sz w:val="24"/>
          <w:szCs w:val="24"/>
        </w:rPr>
        <w:t>.</w:t>
      </w:r>
    </w:p>
  </w:footnote>
  <w:footnote w:id="14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مريدي، سياوش؛ نوروزي، علي رضا: القاموس الاقتصاديّ (فرهنك اقتصادي)، ط1، طهران، منشورات مؤسّسة كتاب بيشبرد؛ منشورات نِكاه، 1373هـ.ش، ص343</w:t>
      </w:r>
      <w:r w:rsidRPr="00B15050">
        <w:rPr>
          <w:rFonts w:ascii="Adobe Arabic" w:hAnsi="Adobe Arabic" w:cs="Adobe Arabic"/>
          <w:sz w:val="24"/>
          <w:szCs w:val="24"/>
        </w:rPr>
        <w:t>.</w:t>
      </w:r>
    </w:p>
  </w:footnote>
  <w:footnote w:id="15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الحرّ العاملي، محمد بن الحسن: وسائل الشيعة، تحقيق ونشر مؤسّسة آل البيت(عليهم السلام) لإحياء التراث، ط2، قم المقدّسة، مطبعة مهر، 1414هـ.ق، ج19، كتاب المضاربة، باب استحباب الزرع، ح10، ص35</w:t>
      </w:r>
      <w:r w:rsidRPr="00B15050">
        <w:rPr>
          <w:rFonts w:ascii="Adobe Arabic" w:hAnsi="Adobe Arabic" w:cs="Adobe Arabic"/>
          <w:sz w:val="24"/>
          <w:szCs w:val="24"/>
        </w:rPr>
        <w:t>.</w:t>
      </w:r>
    </w:p>
  </w:footnote>
  <w:footnote w:id="15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أنظر: أصول الاقتصاد الإسلامي (مبانى اقتصاد اسلامى)، المكتب التنسيقيّ للحوزة والجامعة، ط1، طهران، منشورات سمت، 1371هـ.ش، ص324-327</w:t>
      </w:r>
      <w:r w:rsidRPr="00B15050">
        <w:rPr>
          <w:rFonts w:ascii="Adobe Arabic" w:hAnsi="Adobe Arabic" w:cs="Adobe Arabic"/>
          <w:sz w:val="24"/>
          <w:szCs w:val="24"/>
        </w:rPr>
        <w:t>.</w:t>
      </w:r>
    </w:p>
  </w:footnote>
  <w:footnote w:id="15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الحرّاني، تحف العقول، مصدر سابق، ص245-246</w:t>
      </w:r>
      <w:r w:rsidRPr="00B15050">
        <w:rPr>
          <w:rFonts w:ascii="Adobe Arabic" w:hAnsi="Adobe Arabic" w:cs="Adobe Arabic"/>
          <w:sz w:val="24"/>
          <w:szCs w:val="24"/>
        </w:rPr>
        <w:t>.</w:t>
      </w:r>
    </w:p>
  </w:footnote>
  <w:footnote w:id="15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دستغيب، عبد الحسين: كبائر الذنوب (كناهان كبيرة)، ط6، لام، لان، 1363هـ.ش، ج1، ص384-385</w:t>
      </w:r>
      <w:r w:rsidRPr="00B15050">
        <w:rPr>
          <w:rFonts w:ascii="Adobe Arabic" w:hAnsi="Adobe Arabic" w:cs="Adobe Arabic"/>
          <w:sz w:val="24"/>
          <w:szCs w:val="24"/>
        </w:rPr>
        <w:t>.</w:t>
      </w:r>
    </w:p>
  </w:footnote>
  <w:footnote w:id="15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ج12، ص375</w:t>
      </w:r>
      <w:r w:rsidRPr="00B15050">
        <w:rPr>
          <w:rFonts w:ascii="Adobe Arabic" w:hAnsi="Adobe Arabic" w:cs="Adobe Arabic"/>
          <w:sz w:val="24"/>
          <w:szCs w:val="24"/>
        </w:rPr>
        <w:t>.</w:t>
      </w:r>
    </w:p>
  </w:footnote>
  <w:footnote w:id="15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ح6، ص78</w:t>
      </w:r>
      <w:r w:rsidRPr="00B15050">
        <w:rPr>
          <w:rFonts w:ascii="Adobe Arabic" w:hAnsi="Adobe Arabic" w:cs="Adobe Arabic"/>
          <w:sz w:val="24"/>
          <w:szCs w:val="24"/>
        </w:rPr>
        <w:t>.</w:t>
      </w:r>
    </w:p>
  </w:footnote>
  <w:footnote w:id="15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محمد بن علي بن الحسين (الصدوق): الأمالي، المجلس48، تحقيق ونشر تحقيق مؤسّسة البعثة، ط1، قم المقدّسة، 1417هـ.ق، ح9، ص364</w:t>
      </w:r>
      <w:r w:rsidRPr="00B15050">
        <w:rPr>
          <w:rFonts w:ascii="Adobe Arabic" w:hAnsi="Adobe Arabic" w:cs="Adobe Arabic"/>
          <w:sz w:val="24"/>
          <w:szCs w:val="24"/>
        </w:rPr>
        <w:t>.</w:t>
      </w:r>
    </w:p>
  </w:footnote>
  <w:footnote w:id="15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ح8، ص78-79</w:t>
      </w:r>
      <w:r w:rsidRPr="00B15050">
        <w:rPr>
          <w:rFonts w:ascii="Adobe Arabic" w:hAnsi="Adobe Arabic" w:cs="Adobe Arabic"/>
          <w:sz w:val="24"/>
          <w:szCs w:val="24"/>
        </w:rPr>
        <w:t>.</w:t>
      </w:r>
    </w:p>
  </w:footnote>
  <w:footnote w:id="15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نهج البلاغة، مصدر سابق، الحكمة 390، ص93</w:t>
      </w:r>
      <w:r w:rsidRPr="00B15050">
        <w:rPr>
          <w:rFonts w:ascii="Adobe Arabic" w:hAnsi="Adobe Arabic" w:cs="Adobe Arabic"/>
          <w:sz w:val="24"/>
          <w:szCs w:val="24"/>
        </w:rPr>
        <w:t>.</w:t>
      </w:r>
    </w:p>
  </w:footnote>
  <w:footnote w:id="15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المتّقي الهندي، علاء الدين: كنز العمّال، كنز العمّال، ضبط وتفسير الشيخ بكري حياني، تصحيح وفهرسة الشيخ صفوة السقا، لاط، بيروت، مؤسّسة الرسالة، 1409هـ.ق/ 1989م، ج4، ح9204، ص5</w:t>
      </w:r>
      <w:r w:rsidRPr="00B15050">
        <w:rPr>
          <w:rFonts w:ascii="Adobe Arabic" w:hAnsi="Adobe Arabic" w:cs="Adobe Arabic"/>
          <w:sz w:val="24"/>
          <w:szCs w:val="24"/>
        </w:rPr>
        <w:t>.</w:t>
      </w:r>
    </w:p>
  </w:footnote>
  <w:footnote w:id="16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ج8، كتاب الروضة، ح190، ص169</w:t>
      </w:r>
      <w:r w:rsidRPr="00B15050">
        <w:rPr>
          <w:rFonts w:ascii="Adobe Arabic" w:hAnsi="Adobe Arabic" w:cs="Adobe Arabic"/>
          <w:sz w:val="24"/>
          <w:szCs w:val="24"/>
        </w:rPr>
        <w:t>.</w:t>
      </w:r>
    </w:p>
  </w:footnote>
  <w:footnote w:id="16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البقرة، الآية 267</w:t>
      </w:r>
      <w:r w:rsidRPr="00B15050">
        <w:rPr>
          <w:rFonts w:ascii="Adobe Arabic" w:hAnsi="Adobe Arabic" w:cs="Adobe Arabic"/>
          <w:sz w:val="24"/>
          <w:szCs w:val="24"/>
        </w:rPr>
        <w:t>.</w:t>
      </w:r>
    </w:p>
  </w:footnote>
  <w:footnote w:id="16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الطبرسي، مجمع البيان، ج2، ص191</w:t>
      </w:r>
      <w:r w:rsidRPr="00B15050">
        <w:rPr>
          <w:rFonts w:ascii="Adobe Arabic" w:hAnsi="Adobe Arabic" w:cs="Adobe Arabic"/>
          <w:sz w:val="24"/>
          <w:szCs w:val="24"/>
        </w:rPr>
        <w:t>.</w:t>
      </w:r>
    </w:p>
  </w:footnote>
  <w:footnote w:id="16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العاملي، وسائل الشيعة، ج7، باب67 من أبواب سجدتي الشكر، ح5، ص145</w:t>
      </w:r>
      <w:r w:rsidRPr="00B15050">
        <w:rPr>
          <w:rFonts w:ascii="Adobe Arabic" w:hAnsi="Adobe Arabic" w:cs="Adobe Arabic"/>
          <w:sz w:val="24"/>
          <w:szCs w:val="24"/>
        </w:rPr>
        <w:t>.</w:t>
      </w:r>
    </w:p>
  </w:footnote>
  <w:footnote w:id="16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الحلّي، أحمد بن فهد: عدّة الداعي ونجاح المساعي، لاط، قم المقدّسة، منشورات مكتبة وجداني، لات، ص128</w:t>
      </w:r>
      <w:r w:rsidRPr="00B15050">
        <w:rPr>
          <w:rFonts w:ascii="Adobe Arabic" w:hAnsi="Adobe Arabic" w:cs="Adobe Arabic"/>
          <w:sz w:val="24"/>
          <w:szCs w:val="24"/>
        </w:rPr>
        <w:t>.</w:t>
      </w:r>
    </w:p>
  </w:footnote>
  <w:footnote w:id="16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الحلّي، عدّة الداعي ونجاح المساعي، مصدر سابق، ص140</w:t>
      </w:r>
      <w:r w:rsidRPr="00B15050">
        <w:rPr>
          <w:rFonts w:ascii="Adobe Arabic" w:hAnsi="Adobe Arabic" w:cs="Adobe Arabic"/>
          <w:sz w:val="24"/>
          <w:szCs w:val="24"/>
        </w:rPr>
        <w:t>.</w:t>
      </w:r>
    </w:p>
  </w:footnote>
  <w:footnote w:id="16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النوري، حسين: مستدرك الوسائل، تحقيق مؤسّسة آل البيت(عليهم السلام) لإحياء التراث، ط2، بيروت، 1408هـ.ق/ 1988م، ج13، باب7 من أبواب مقدّمات التجارة، ح5، ص23</w:t>
      </w:r>
      <w:r w:rsidRPr="00B15050">
        <w:rPr>
          <w:rFonts w:ascii="Adobe Arabic" w:hAnsi="Adobe Arabic" w:cs="Adobe Arabic"/>
          <w:sz w:val="24"/>
          <w:szCs w:val="24"/>
        </w:rPr>
        <w:t>.</w:t>
      </w:r>
    </w:p>
  </w:footnote>
  <w:footnote w:id="16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الدين، ح3، ص93</w:t>
      </w:r>
      <w:r w:rsidRPr="00B15050">
        <w:rPr>
          <w:rFonts w:ascii="Adobe Arabic" w:hAnsi="Adobe Arabic" w:cs="Adobe Arabic"/>
          <w:sz w:val="24"/>
          <w:szCs w:val="24"/>
        </w:rPr>
        <w:t>.</w:t>
      </w:r>
    </w:p>
  </w:footnote>
  <w:footnote w:id="16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النوري، مستدرك الوسائل، مصدر سابق، ج13، باب7 من أبواب مقدّمات التجارة، ح7، ص24</w:t>
      </w:r>
      <w:r w:rsidRPr="00B15050">
        <w:rPr>
          <w:rFonts w:ascii="Adobe Arabic" w:hAnsi="Adobe Arabic" w:cs="Adobe Arabic"/>
          <w:sz w:val="24"/>
          <w:szCs w:val="24"/>
        </w:rPr>
        <w:t>.</w:t>
      </w:r>
    </w:p>
  </w:footnote>
  <w:footnote w:id="16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ج13، باب7 من أبواب مقدّمات التجارة، ح8، ص24</w:t>
      </w:r>
      <w:r w:rsidRPr="00B15050">
        <w:rPr>
          <w:rFonts w:ascii="Adobe Arabic" w:hAnsi="Adobe Arabic" w:cs="Adobe Arabic"/>
          <w:sz w:val="24"/>
          <w:szCs w:val="24"/>
        </w:rPr>
        <w:t>.</w:t>
      </w:r>
    </w:p>
  </w:footnote>
  <w:footnote w:id="17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الهندي، كنز العمّال، مصدر سابق، ج4، ح9229، ص4</w:t>
      </w:r>
      <w:r w:rsidRPr="00B15050">
        <w:rPr>
          <w:rFonts w:ascii="Adobe Arabic" w:hAnsi="Adobe Arabic" w:cs="Adobe Arabic"/>
          <w:sz w:val="24"/>
          <w:szCs w:val="24"/>
        </w:rPr>
        <w:t>.</w:t>
      </w:r>
    </w:p>
  </w:footnote>
  <w:footnote w:id="17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النوري، مستدرك الوسائل، مصدر سابق، ج13، باب7 من أبواب مقدّمات التجارة، ح6، ص24</w:t>
      </w:r>
      <w:r w:rsidRPr="00B15050">
        <w:rPr>
          <w:rFonts w:ascii="Adobe Arabic" w:hAnsi="Adobe Arabic" w:cs="Adobe Arabic"/>
          <w:sz w:val="24"/>
          <w:szCs w:val="24"/>
        </w:rPr>
        <w:t>.</w:t>
      </w:r>
    </w:p>
  </w:footnote>
  <w:footnote w:id="17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المعايير الاقتصادية في السيرة الرضوية (معيارهاى اقتصادى در تعاليم رضوى)، مصدر سابق، ص55</w:t>
      </w:r>
      <w:r w:rsidRPr="00B15050">
        <w:rPr>
          <w:rFonts w:ascii="Adobe Arabic" w:hAnsi="Adobe Arabic" w:cs="Adobe Arabic"/>
          <w:sz w:val="24"/>
          <w:szCs w:val="24"/>
        </w:rPr>
        <w:t>.</w:t>
      </w:r>
    </w:p>
  </w:footnote>
  <w:footnote w:id="17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محمد بن علي بن الحسين (الصدوق): عيون أخبار الرضا(عليه السلام)، لاط، طهران، منشورات الأعلميّ، لات، ج2، ص125</w:t>
      </w:r>
      <w:r w:rsidRPr="00B15050">
        <w:rPr>
          <w:rFonts w:ascii="Adobe Arabic" w:hAnsi="Adobe Arabic" w:cs="Adobe Arabic"/>
          <w:sz w:val="24"/>
          <w:szCs w:val="24"/>
        </w:rPr>
        <w:t>.</w:t>
      </w:r>
    </w:p>
  </w:footnote>
  <w:footnote w:id="17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مطهّري، مرتضى: لمحة على النظام الاقتصادي للإسلام (نظرى به نظام اقتصادى اسلام)، ط1، إيران، منشورات صدرا، 1368هـ.ش، ص211-212. للاطلاع أكثر، يمكن مراجعة المباحث الخاصّة بالمكاسب والمعاملات المحرّمة في الكتب الفقهيّة</w:t>
      </w:r>
      <w:r w:rsidRPr="00B15050">
        <w:rPr>
          <w:rFonts w:ascii="Adobe Arabic" w:hAnsi="Adobe Arabic" w:cs="Adobe Arabic"/>
          <w:sz w:val="24"/>
          <w:szCs w:val="24"/>
        </w:rPr>
        <w:t>.</w:t>
      </w:r>
    </w:p>
  </w:footnote>
  <w:footnote w:id="17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الحلّي، عدّة الدّاعي، مصدر سابق، ص128</w:t>
      </w:r>
      <w:r w:rsidRPr="00B15050">
        <w:rPr>
          <w:rFonts w:ascii="Adobe Arabic" w:hAnsi="Adobe Arabic" w:cs="Adobe Arabic"/>
          <w:sz w:val="24"/>
          <w:szCs w:val="24"/>
        </w:rPr>
        <w:t>.</w:t>
      </w:r>
    </w:p>
  </w:footnote>
  <w:footnote w:id="17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ص294</w:t>
      </w:r>
      <w:r w:rsidRPr="00B15050">
        <w:rPr>
          <w:rFonts w:ascii="Adobe Arabic" w:hAnsi="Adobe Arabic" w:cs="Adobe Arabic"/>
          <w:sz w:val="24"/>
          <w:szCs w:val="24"/>
        </w:rPr>
        <w:t>.</w:t>
      </w:r>
    </w:p>
  </w:footnote>
  <w:footnote w:id="17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ص129</w:t>
      </w:r>
      <w:r w:rsidRPr="00B15050">
        <w:rPr>
          <w:rFonts w:ascii="Adobe Arabic" w:hAnsi="Adobe Arabic" w:cs="Adobe Arabic"/>
          <w:sz w:val="24"/>
          <w:szCs w:val="24"/>
        </w:rPr>
        <w:t>.</w:t>
      </w:r>
    </w:p>
  </w:footnote>
  <w:footnote w:id="17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المجلسي، بحار الأنوار، مصدر سابق، ج45، ص8</w:t>
      </w:r>
      <w:r w:rsidRPr="00B15050">
        <w:rPr>
          <w:rFonts w:ascii="Adobe Arabic" w:hAnsi="Adobe Arabic" w:cs="Adobe Arabic"/>
          <w:sz w:val="24"/>
          <w:szCs w:val="24"/>
        </w:rPr>
        <w:t>.</w:t>
      </w:r>
    </w:p>
  </w:footnote>
  <w:footnote w:id="17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قال رسول الله (صلى الله عليه وآله): «مَن أكَلَ حَراماً، لَم يَقبَلْ اللهُ مِنهُ صَرفاً ولا عَدلاً». الحلّي، عدّة الداعي، مصدر سابق، ص140</w:t>
      </w:r>
      <w:r w:rsidRPr="00B15050">
        <w:rPr>
          <w:rFonts w:ascii="Adobe Arabic" w:hAnsi="Adobe Arabic" w:cs="Adobe Arabic"/>
          <w:sz w:val="24"/>
          <w:szCs w:val="24"/>
        </w:rPr>
        <w:t>.</w:t>
      </w:r>
    </w:p>
  </w:footnote>
  <w:footnote w:id="18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قال رسول الله (صلى الله عليه وآله): «مَن أحبَّ أن يُستجابَ دُعاؤهُ، فليُطَيِّب مَطعَمَهُ ومَكسَبَهُ». المصدر نفسه، ص128</w:t>
      </w:r>
      <w:r w:rsidRPr="00B15050">
        <w:rPr>
          <w:rFonts w:ascii="Adobe Arabic" w:hAnsi="Adobe Arabic" w:cs="Adobe Arabic"/>
          <w:sz w:val="24"/>
          <w:szCs w:val="24"/>
        </w:rPr>
        <w:t>.</w:t>
      </w:r>
    </w:p>
  </w:footnote>
  <w:footnote w:id="18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قال رسول الله (صلى الله عليه وآله): «إذا وَقَعت اللُّقمَةُ مِن حرامٍ فِي جَوفِ العَبدِ، لَعَنَهُ كُلُّ مَلَكٍ فِي السَّماواتِ والأرضِ». المجلسي، بحار الأنوار، مصدر سابق، ج63، ص314</w:t>
      </w:r>
      <w:r w:rsidRPr="00B15050">
        <w:rPr>
          <w:rFonts w:ascii="Adobe Arabic" w:hAnsi="Adobe Arabic" w:cs="Adobe Arabic"/>
          <w:sz w:val="24"/>
          <w:szCs w:val="24"/>
        </w:rPr>
        <w:t>.</w:t>
      </w:r>
    </w:p>
  </w:footnote>
  <w:footnote w:id="18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الحلّي، عدّة الدّاعي، مصدر سابق، ص73-74</w:t>
      </w:r>
      <w:r w:rsidRPr="00B15050">
        <w:rPr>
          <w:rFonts w:ascii="Adobe Arabic" w:hAnsi="Adobe Arabic" w:cs="Adobe Arabic"/>
          <w:sz w:val="24"/>
          <w:szCs w:val="24"/>
        </w:rPr>
        <w:t>.</w:t>
      </w:r>
    </w:p>
  </w:footnote>
  <w:footnote w:id="18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النساء، الآية 29</w:t>
      </w:r>
      <w:r w:rsidRPr="00B15050">
        <w:rPr>
          <w:rFonts w:ascii="Adobe Arabic" w:hAnsi="Adobe Arabic" w:cs="Adobe Arabic"/>
          <w:sz w:val="24"/>
          <w:szCs w:val="24"/>
        </w:rPr>
        <w:t>.</w:t>
      </w:r>
    </w:p>
  </w:footnote>
  <w:footnote w:id="18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هود، الآية 85</w:t>
      </w:r>
      <w:r w:rsidRPr="00B15050">
        <w:rPr>
          <w:rFonts w:ascii="Adobe Arabic" w:hAnsi="Adobe Arabic" w:cs="Adobe Arabic"/>
          <w:sz w:val="24"/>
          <w:szCs w:val="24"/>
        </w:rPr>
        <w:t>.</w:t>
      </w:r>
    </w:p>
  </w:footnote>
  <w:footnote w:id="18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المطفِّفين، الآية 1</w:t>
      </w:r>
      <w:r w:rsidRPr="00B15050">
        <w:rPr>
          <w:rFonts w:ascii="Adobe Arabic" w:hAnsi="Adobe Arabic" w:cs="Adobe Arabic"/>
          <w:sz w:val="24"/>
          <w:szCs w:val="24"/>
        </w:rPr>
        <w:t>.</w:t>
      </w:r>
    </w:p>
  </w:footnote>
  <w:footnote w:id="18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البقرة، الآية 275</w:t>
      </w:r>
      <w:r w:rsidRPr="00B15050">
        <w:rPr>
          <w:rFonts w:ascii="Adobe Arabic" w:hAnsi="Adobe Arabic" w:cs="Adobe Arabic"/>
          <w:sz w:val="24"/>
          <w:szCs w:val="24"/>
        </w:rPr>
        <w:t>.</w:t>
      </w:r>
    </w:p>
  </w:footnote>
  <w:footnote w:id="18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الحسيني، الفقر والتنمية في المصادر الدينية (فقر وتوسعه در منابع دينى)، مصدر سابق، ص475-477</w:t>
      </w:r>
      <w:r w:rsidRPr="00B15050">
        <w:rPr>
          <w:rFonts w:ascii="Adobe Arabic" w:hAnsi="Adobe Arabic" w:cs="Adobe Arabic"/>
          <w:sz w:val="24"/>
          <w:szCs w:val="24"/>
        </w:rPr>
        <w:t>.</w:t>
      </w:r>
    </w:p>
  </w:footnote>
  <w:footnote w:id="18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محمّدي، حميد رضا ملك: على هاوية النزعة الاستهلاكيّة (بر لبه برتكاه مصرف كرائي)، ط1، إيران، منشورات مركز وثائق الثورة الإسلاميّة، 1381هـ.ش، ص20</w:t>
      </w:r>
      <w:r w:rsidRPr="00B15050">
        <w:rPr>
          <w:rFonts w:ascii="Adobe Arabic" w:hAnsi="Adobe Arabic" w:cs="Adobe Arabic"/>
          <w:sz w:val="24"/>
          <w:szCs w:val="24"/>
        </w:rPr>
        <w:t>.</w:t>
      </w:r>
    </w:p>
  </w:footnote>
  <w:footnote w:id="18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تفضّلي، فريدون: النظام الاقتصاديّ العام (اقتصاد كلان)، ط6، طهران، منشورات نَي، 1371هـ.ش، ص3</w:t>
      </w:r>
      <w:r w:rsidRPr="00B15050">
        <w:rPr>
          <w:rFonts w:ascii="Adobe Arabic" w:hAnsi="Adobe Arabic" w:cs="Adobe Arabic"/>
          <w:sz w:val="24"/>
          <w:szCs w:val="24"/>
        </w:rPr>
        <w:t>.</w:t>
      </w:r>
    </w:p>
  </w:footnote>
  <w:footnote w:id="19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أنظر: مباني الاقتصاد الإسلامي(مبانى اقتصاد اسلامى)، مصدر سابق، ص285-286</w:t>
      </w:r>
      <w:r w:rsidRPr="00B15050">
        <w:rPr>
          <w:rFonts w:ascii="Adobe Arabic" w:hAnsi="Adobe Arabic" w:cs="Adobe Arabic"/>
          <w:sz w:val="24"/>
          <w:szCs w:val="24"/>
        </w:rPr>
        <w:t>.</w:t>
      </w:r>
    </w:p>
  </w:footnote>
  <w:footnote w:id="19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سوف نتطرّق إلى بيان الفرق بين الإسراف والتبذير لاحقاً</w:t>
      </w:r>
      <w:r w:rsidRPr="00B15050">
        <w:rPr>
          <w:rFonts w:ascii="Adobe Arabic" w:hAnsi="Adobe Arabic" w:cs="Adobe Arabic"/>
          <w:sz w:val="24"/>
          <w:szCs w:val="24"/>
        </w:rPr>
        <w:t>.</w:t>
      </w:r>
    </w:p>
  </w:footnote>
  <w:footnote w:id="19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الأصفهاني، المفردات في غريب القرآن، مصدر سابق، مادة «سرف</w:t>
      </w:r>
      <w:r w:rsidRPr="00B15050">
        <w:rPr>
          <w:rFonts w:ascii="Adobe Arabic" w:hAnsi="Adobe Arabic" w:cs="Adobe Arabic"/>
          <w:sz w:val="24"/>
          <w:szCs w:val="24"/>
        </w:rPr>
        <w:t>».</w:t>
      </w:r>
    </w:p>
  </w:footnote>
  <w:footnote w:id="19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الفرقان، الآية 67</w:t>
      </w:r>
      <w:r w:rsidRPr="00B15050">
        <w:rPr>
          <w:rFonts w:ascii="Adobe Arabic" w:hAnsi="Adobe Arabic" w:cs="Adobe Arabic"/>
          <w:sz w:val="24"/>
          <w:szCs w:val="24"/>
        </w:rPr>
        <w:t>.</w:t>
      </w:r>
    </w:p>
  </w:footnote>
  <w:footnote w:id="19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يونس، الآية 83</w:t>
      </w:r>
      <w:r w:rsidRPr="00B15050">
        <w:rPr>
          <w:rFonts w:ascii="Adobe Arabic" w:hAnsi="Adobe Arabic" w:cs="Adobe Arabic"/>
          <w:sz w:val="24"/>
          <w:szCs w:val="24"/>
        </w:rPr>
        <w:t>.</w:t>
      </w:r>
    </w:p>
  </w:footnote>
  <w:footnote w:id="19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غافر، الآية 43</w:t>
      </w:r>
      <w:r w:rsidRPr="00B15050">
        <w:rPr>
          <w:rFonts w:ascii="Adobe Arabic" w:hAnsi="Adobe Arabic" w:cs="Adobe Arabic"/>
          <w:sz w:val="24"/>
          <w:szCs w:val="24"/>
        </w:rPr>
        <w:t>.</w:t>
      </w:r>
    </w:p>
  </w:footnote>
  <w:footnote w:id="19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المجلسي، بحار الأنوار، مصدر سابق، ج68، ص347</w:t>
      </w:r>
      <w:r w:rsidRPr="00B15050">
        <w:rPr>
          <w:rFonts w:ascii="Adobe Arabic" w:hAnsi="Adobe Arabic" w:cs="Adobe Arabic"/>
          <w:sz w:val="24"/>
          <w:szCs w:val="24"/>
        </w:rPr>
        <w:t>.</w:t>
      </w:r>
    </w:p>
  </w:footnote>
  <w:footnote w:id="19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مير معزيّ، حسين: نظام الإسلام الاقتصاديّ (نظام اقتصادى إسلام)، ط1، إيران، منشورات المؤسّسة الثقافيّة للعلم والفكر المعاصر، 1378هـ.ش، ج2، ص102</w:t>
      </w:r>
      <w:r w:rsidRPr="00B15050">
        <w:rPr>
          <w:rFonts w:ascii="Adobe Arabic" w:hAnsi="Adobe Arabic" w:cs="Adobe Arabic"/>
          <w:sz w:val="24"/>
          <w:szCs w:val="24"/>
        </w:rPr>
        <w:t>.</w:t>
      </w:r>
    </w:p>
  </w:footnote>
  <w:footnote w:id="19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مطهّري، إطلالة على النظام الاقتصادي في الإسلام (نظرى به نظام اقتصادى اسلام)، مصدر سابق، ص55-56</w:t>
      </w:r>
      <w:r w:rsidRPr="00B15050">
        <w:rPr>
          <w:rFonts w:ascii="Adobe Arabic" w:hAnsi="Adobe Arabic" w:cs="Adobe Arabic"/>
          <w:sz w:val="24"/>
          <w:szCs w:val="24"/>
        </w:rPr>
        <w:t>.</w:t>
      </w:r>
    </w:p>
  </w:footnote>
  <w:footnote w:id="19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ج11، ص309</w:t>
      </w:r>
      <w:r w:rsidRPr="00B15050">
        <w:rPr>
          <w:rFonts w:ascii="Adobe Arabic" w:hAnsi="Adobe Arabic" w:cs="Adobe Arabic"/>
          <w:sz w:val="24"/>
          <w:szCs w:val="24"/>
        </w:rPr>
        <w:t>.</w:t>
      </w:r>
    </w:p>
  </w:footnote>
  <w:footnote w:id="20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ج4، أبواب الصدقة، باب كراهية السرف...، ح4، ص55</w:t>
      </w:r>
      <w:r w:rsidRPr="00B15050">
        <w:rPr>
          <w:rFonts w:ascii="Adobe Arabic" w:hAnsi="Adobe Arabic" w:cs="Adobe Arabic"/>
          <w:sz w:val="24"/>
          <w:szCs w:val="24"/>
        </w:rPr>
        <w:t>.</w:t>
      </w:r>
    </w:p>
  </w:footnote>
  <w:footnote w:id="20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ج4، أبواب الصدقة، باب فضل القصد، ح2، ص52</w:t>
      </w:r>
      <w:r w:rsidRPr="00B15050">
        <w:rPr>
          <w:rFonts w:ascii="Adobe Arabic" w:hAnsi="Adobe Arabic" w:cs="Adobe Arabic"/>
          <w:sz w:val="24"/>
          <w:szCs w:val="24"/>
        </w:rPr>
        <w:t>.</w:t>
      </w:r>
    </w:p>
  </w:footnote>
  <w:footnote w:id="20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مباني الاقتصاد الإسلامي (مبانى اقتصاد اسلامى)، مصدر سابق، ص290</w:t>
      </w:r>
      <w:r w:rsidRPr="00B15050">
        <w:rPr>
          <w:rFonts w:ascii="Adobe Arabic" w:hAnsi="Adobe Arabic" w:cs="Adobe Arabic"/>
          <w:sz w:val="24"/>
          <w:szCs w:val="24"/>
        </w:rPr>
        <w:t>.</w:t>
      </w:r>
    </w:p>
  </w:footnote>
  <w:footnote w:id="20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دخول الصوفية...، ح1، ص65</w:t>
      </w:r>
      <w:r w:rsidRPr="00B15050">
        <w:rPr>
          <w:rFonts w:ascii="Adobe Arabic" w:hAnsi="Adobe Arabic" w:cs="Adobe Arabic"/>
          <w:sz w:val="24"/>
          <w:szCs w:val="24"/>
        </w:rPr>
        <w:t>.</w:t>
      </w:r>
    </w:p>
  </w:footnote>
  <w:footnote w:id="20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العاملي، وسائل الشيعة، مصدر سابق، ج5، كتاب الصلاة، باب7، ح11، ص19</w:t>
      </w:r>
      <w:r w:rsidRPr="00B15050">
        <w:rPr>
          <w:rFonts w:ascii="Adobe Arabic" w:hAnsi="Adobe Arabic" w:cs="Adobe Arabic"/>
          <w:sz w:val="24"/>
          <w:szCs w:val="24"/>
        </w:rPr>
        <w:t>.</w:t>
      </w:r>
    </w:p>
  </w:footnote>
  <w:footnote w:id="20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الطبرسي، مكارم الأخلاق، مصدر سابق، ص98</w:t>
      </w:r>
      <w:r w:rsidRPr="00B15050">
        <w:rPr>
          <w:rFonts w:ascii="Adobe Arabic" w:hAnsi="Adobe Arabic" w:cs="Adobe Arabic"/>
          <w:sz w:val="24"/>
          <w:szCs w:val="24"/>
        </w:rPr>
        <w:t>.</w:t>
      </w:r>
    </w:p>
  </w:footnote>
  <w:footnote w:id="20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الأصفهاني، المفردات في غريب القرآن، مادة «بذر</w:t>
      </w:r>
      <w:r w:rsidRPr="00B15050">
        <w:rPr>
          <w:rFonts w:ascii="Adobe Arabic" w:hAnsi="Adobe Arabic" w:cs="Adobe Arabic"/>
          <w:sz w:val="24"/>
          <w:szCs w:val="24"/>
        </w:rPr>
        <w:t>».</w:t>
      </w:r>
    </w:p>
  </w:footnote>
  <w:footnote w:id="20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ج8، ص452</w:t>
      </w:r>
      <w:r w:rsidRPr="00B15050">
        <w:rPr>
          <w:rFonts w:ascii="Adobe Arabic" w:hAnsi="Adobe Arabic" w:cs="Adobe Arabic"/>
          <w:sz w:val="24"/>
          <w:szCs w:val="24"/>
        </w:rPr>
        <w:t>.</w:t>
      </w:r>
    </w:p>
  </w:footnote>
  <w:footnote w:id="20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مباني الاقتصاد الإسلامي (مبانى اقتصاد اسلامى)، مصدر سابق، ص292</w:t>
      </w:r>
      <w:r w:rsidRPr="00B15050">
        <w:rPr>
          <w:rFonts w:ascii="Adobe Arabic" w:hAnsi="Adobe Arabic" w:cs="Adobe Arabic"/>
          <w:sz w:val="24"/>
          <w:szCs w:val="24"/>
        </w:rPr>
        <w:t>.</w:t>
      </w:r>
    </w:p>
  </w:footnote>
  <w:footnote w:id="20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الإسراء، الآية 27</w:t>
      </w:r>
      <w:r w:rsidRPr="00B15050">
        <w:rPr>
          <w:rFonts w:ascii="Adobe Arabic" w:hAnsi="Adobe Arabic" w:cs="Adobe Arabic"/>
          <w:sz w:val="24"/>
          <w:szCs w:val="24"/>
        </w:rPr>
        <w:t>.</w:t>
      </w:r>
    </w:p>
  </w:footnote>
  <w:footnote w:id="21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ج8، ص453</w:t>
      </w:r>
      <w:r w:rsidRPr="00B15050">
        <w:rPr>
          <w:rFonts w:ascii="Adobe Arabic" w:hAnsi="Adobe Arabic" w:cs="Adobe Arabic"/>
          <w:sz w:val="24"/>
          <w:szCs w:val="24"/>
        </w:rPr>
        <w:t>.</w:t>
      </w:r>
    </w:p>
  </w:footnote>
  <w:footnote w:id="21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الأعراف، الآية 31</w:t>
      </w:r>
      <w:r w:rsidRPr="00B15050">
        <w:rPr>
          <w:rFonts w:ascii="Adobe Arabic" w:hAnsi="Adobe Arabic" w:cs="Adobe Arabic"/>
          <w:sz w:val="24"/>
          <w:szCs w:val="24"/>
        </w:rPr>
        <w:t>.</w:t>
      </w:r>
    </w:p>
  </w:footnote>
  <w:footnote w:id="21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الفرقان، الآية 67</w:t>
      </w:r>
      <w:r w:rsidRPr="00B15050">
        <w:rPr>
          <w:rFonts w:ascii="Adobe Arabic" w:hAnsi="Adobe Arabic" w:cs="Adobe Arabic"/>
          <w:sz w:val="24"/>
          <w:szCs w:val="24"/>
        </w:rPr>
        <w:t>.</w:t>
      </w:r>
    </w:p>
  </w:footnote>
  <w:footnote w:id="21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الدخان، الآيتان 30-31</w:t>
      </w:r>
      <w:r w:rsidRPr="00B15050">
        <w:rPr>
          <w:rFonts w:ascii="Adobe Arabic" w:hAnsi="Adobe Arabic" w:cs="Adobe Arabic"/>
          <w:sz w:val="24"/>
          <w:szCs w:val="24"/>
        </w:rPr>
        <w:t>.</w:t>
      </w:r>
    </w:p>
  </w:footnote>
  <w:footnote w:id="21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الإسراء، الآية 33</w:t>
      </w:r>
      <w:r w:rsidRPr="00B15050">
        <w:rPr>
          <w:rFonts w:ascii="Adobe Arabic" w:hAnsi="Adobe Arabic" w:cs="Adobe Arabic"/>
          <w:sz w:val="24"/>
          <w:szCs w:val="24"/>
        </w:rPr>
        <w:t>.</w:t>
      </w:r>
    </w:p>
  </w:footnote>
  <w:footnote w:id="21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الزمر، الآية 53</w:t>
      </w:r>
      <w:r w:rsidRPr="00B15050">
        <w:rPr>
          <w:rFonts w:ascii="Adobe Arabic" w:hAnsi="Adobe Arabic" w:cs="Adobe Arabic"/>
          <w:sz w:val="24"/>
          <w:szCs w:val="24"/>
        </w:rPr>
        <w:t>.</w:t>
      </w:r>
    </w:p>
  </w:footnote>
  <w:footnote w:id="21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غافر، الآية 28</w:t>
      </w:r>
      <w:r w:rsidRPr="00B15050">
        <w:rPr>
          <w:rFonts w:ascii="Adobe Arabic" w:hAnsi="Adobe Arabic" w:cs="Adobe Arabic"/>
          <w:sz w:val="24"/>
          <w:szCs w:val="24"/>
        </w:rPr>
        <w:t>.</w:t>
      </w:r>
    </w:p>
  </w:footnote>
  <w:footnote w:id="21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حنبل، أحمد: مسند أحمد، لاط، بيروت، دار صادر، لات، ج2، ص221</w:t>
      </w:r>
      <w:r w:rsidRPr="00B15050">
        <w:rPr>
          <w:rFonts w:ascii="Adobe Arabic" w:hAnsi="Adobe Arabic" w:cs="Adobe Arabic"/>
          <w:sz w:val="24"/>
          <w:szCs w:val="24"/>
        </w:rPr>
        <w:t>.</w:t>
      </w:r>
    </w:p>
  </w:footnote>
  <w:footnote w:id="21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ج2، كتاب الإيمان والكفر، باب الاهتمام بأمور المسلمين...، ح6، ص164</w:t>
      </w:r>
      <w:r w:rsidRPr="00B15050">
        <w:rPr>
          <w:rFonts w:ascii="Adobe Arabic" w:hAnsi="Adobe Arabic" w:cs="Adobe Arabic"/>
          <w:sz w:val="24"/>
          <w:szCs w:val="24"/>
        </w:rPr>
        <w:t>.</w:t>
      </w:r>
    </w:p>
  </w:footnote>
  <w:footnote w:id="21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الكليني، الكافي، مصدر سابق، ج4، أبواب الصدقة، باب فضل القصد، ص52-54</w:t>
      </w:r>
      <w:r w:rsidRPr="00B15050">
        <w:rPr>
          <w:rFonts w:ascii="Adobe Arabic" w:hAnsi="Adobe Arabic" w:cs="Adobe Arabic"/>
          <w:sz w:val="24"/>
          <w:szCs w:val="24"/>
        </w:rPr>
        <w:t>.</w:t>
      </w:r>
    </w:p>
  </w:footnote>
  <w:footnote w:id="22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المبادئ العامّة للاقتصاد الإسلاميّ (كليّات اقتصاد اسلامى)، إشراف محمّد واعظ زاده الخراسانيّ، ط1، مشهد المقدّسة، مؤسّسة الأبحاث الإسلاميّة في الروضة الرضويّة المقدّسة، 1369هـ.ش، ج1، ص266-267</w:t>
      </w:r>
      <w:r w:rsidRPr="00B15050">
        <w:rPr>
          <w:rFonts w:ascii="Adobe Arabic" w:hAnsi="Adobe Arabic" w:cs="Adobe Arabic"/>
          <w:sz w:val="24"/>
          <w:szCs w:val="24"/>
        </w:rPr>
        <w:t>.</w:t>
      </w:r>
    </w:p>
  </w:footnote>
  <w:footnote w:id="22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نهج البلاغة، مصدر سابق، ج2، الخطبة126، ص7</w:t>
      </w:r>
      <w:r w:rsidRPr="00B15050">
        <w:rPr>
          <w:rFonts w:ascii="Adobe Arabic" w:hAnsi="Adobe Arabic" w:cs="Adobe Arabic"/>
          <w:sz w:val="24"/>
          <w:szCs w:val="24"/>
        </w:rPr>
        <w:t>.</w:t>
      </w:r>
    </w:p>
  </w:footnote>
  <w:footnote w:id="22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ج8، ص459</w:t>
      </w:r>
      <w:r w:rsidRPr="00B15050">
        <w:rPr>
          <w:rFonts w:ascii="Adobe Arabic" w:hAnsi="Adobe Arabic" w:cs="Adobe Arabic"/>
          <w:sz w:val="24"/>
          <w:szCs w:val="24"/>
        </w:rPr>
        <w:t>.</w:t>
      </w:r>
    </w:p>
  </w:footnote>
  <w:footnote w:id="22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النوري، مستدرك الوسائل، مصدر سابق، أبواب النفقات، باب23، ح4، ص269</w:t>
      </w:r>
      <w:r w:rsidRPr="00B15050">
        <w:rPr>
          <w:rFonts w:ascii="Adobe Arabic" w:hAnsi="Adobe Arabic" w:cs="Adobe Arabic"/>
          <w:sz w:val="24"/>
          <w:szCs w:val="24"/>
        </w:rPr>
        <w:t>.</w:t>
      </w:r>
    </w:p>
  </w:footnote>
  <w:footnote w:id="22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ج4، أبواب الصدقات، باب فضل القصد، ح8، ص53</w:t>
      </w:r>
      <w:r w:rsidRPr="00B15050">
        <w:rPr>
          <w:rFonts w:ascii="Adobe Arabic" w:hAnsi="Adobe Arabic" w:cs="Adobe Arabic"/>
          <w:sz w:val="24"/>
          <w:szCs w:val="24"/>
        </w:rPr>
        <w:t>.</w:t>
      </w:r>
    </w:p>
  </w:footnote>
  <w:footnote w:id="22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مباني الاقتصاد الإسلامي (مبانى اقتصاد اسلامى)، مصدر سابق، ص291</w:t>
      </w:r>
      <w:r w:rsidRPr="00B15050">
        <w:rPr>
          <w:rFonts w:ascii="Adobe Arabic" w:hAnsi="Adobe Arabic" w:cs="Adobe Arabic"/>
          <w:sz w:val="24"/>
          <w:szCs w:val="24"/>
        </w:rPr>
        <w:t>.</w:t>
      </w:r>
    </w:p>
  </w:footnote>
  <w:footnote w:id="22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الأنعام، الآية 141</w:t>
      </w:r>
      <w:r w:rsidRPr="00B15050">
        <w:rPr>
          <w:rFonts w:ascii="Adobe Arabic" w:hAnsi="Adobe Arabic" w:cs="Adobe Arabic"/>
          <w:sz w:val="24"/>
          <w:szCs w:val="24"/>
        </w:rPr>
        <w:t>.</w:t>
      </w:r>
    </w:p>
  </w:footnote>
  <w:footnote w:id="22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الأعراف، الآية 31</w:t>
      </w:r>
      <w:r w:rsidRPr="00B15050">
        <w:rPr>
          <w:rFonts w:ascii="Adobe Arabic" w:hAnsi="Adobe Arabic" w:cs="Adobe Arabic"/>
          <w:sz w:val="24"/>
          <w:szCs w:val="24"/>
        </w:rPr>
        <w:t>.</w:t>
      </w:r>
    </w:p>
  </w:footnote>
  <w:footnote w:id="22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الإسراء، الآيتان 26- 27</w:t>
      </w:r>
      <w:r w:rsidRPr="00B15050">
        <w:rPr>
          <w:rFonts w:ascii="Adobe Arabic" w:hAnsi="Adobe Arabic" w:cs="Adobe Arabic"/>
          <w:sz w:val="24"/>
          <w:szCs w:val="24"/>
        </w:rPr>
        <w:t>.</w:t>
      </w:r>
    </w:p>
  </w:footnote>
  <w:footnote w:id="22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غافر، الآية 43</w:t>
      </w:r>
      <w:r w:rsidRPr="00B15050">
        <w:rPr>
          <w:rFonts w:ascii="Adobe Arabic" w:hAnsi="Adobe Arabic" w:cs="Adobe Arabic"/>
          <w:sz w:val="24"/>
          <w:szCs w:val="24"/>
        </w:rPr>
        <w:t>.</w:t>
      </w:r>
    </w:p>
  </w:footnote>
  <w:footnote w:id="23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الأنبياء، الآية 9</w:t>
      </w:r>
      <w:r w:rsidRPr="00B15050">
        <w:rPr>
          <w:rFonts w:ascii="Adobe Arabic" w:hAnsi="Adobe Arabic" w:cs="Adobe Arabic"/>
          <w:sz w:val="24"/>
          <w:szCs w:val="24"/>
        </w:rPr>
        <w:t>.</w:t>
      </w:r>
    </w:p>
  </w:footnote>
  <w:footnote w:id="23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الشعراء، الآيتان 151-152</w:t>
      </w:r>
      <w:r w:rsidRPr="00B15050">
        <w:rPr>
          <w:rFonts w:ascii="Adobe Arabic" w:hAnsi="Adobe Arabic" w:cs="Adobe Arabic"/>
          <w:sz w:val="24"/>
          <w:szCs w:val="24"/>
        </w:rPr>
        <w:t>.</w:t>
      </w:r>
    </w:p>
  </w:footnote>
  <w:footnote w:id="23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ج11، ص430</w:t>
      </w:r>
      <w:r w:rsidRPr="00B15050">
        <w:rPr>
          <w:rFonts w:ascii="Adobe Arabic" w:hAnsi="Adobe Arabic" w:cs="Adobe Arabic"/>
          <w:sz w:val="24"/>
          <w:szCs w:val="24"/>
        </w:rPr>
        <w:t>.</w:t>
      </w:r>
    </w:p>
  </w:footnote>
  <w:footnote w:id="23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الروم، الآية 41</w:t>
      </w:r>
      <w:r w:rsidRPr="00B15050">
        <w:rPr>
          <w:rFonts w:ascii="Adobe Arabic" w:hAnsi="Adobe Arabic" w:cs="Adobe Arabic"/>
          <w:sz w:val="24"/>
          <w:szCs w:val="24"/>
        </w:rPr>
        <w:t>.</w:t>
      </w:r>
    </w:p>
  </w:footnote>
  <w:footnote w:id="23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ج15، ص306-307</w:t>
      </w:r>
      <w:r w:rsidRPr="00B15050">
        <w:rPr>
          <w:rFonts w:ascii="Adobe Arabic" w:hAnsi="Adobe Arabic" w:cs="Adobe Arabic"/>
          <w:sz w:val="24"/>
          <w:szCs w:val="24"/>
        </w:rPr>
        <w:t>.</w:t>
      </w:r>
    </w:p>
  </w:footnote>
  <w:footnote w:id="23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الفرقان، الآية 67</w:t>
      </w:r>
      <w:r w:rsidRPr="00B15050">
        <w:rPr>
          <w:rFonts w:ascii="Adobe Arabic" w:hAnsi="Adobe Arabic" w:cs="Adobe Arabic"/>
          <w:sz w:val="24"/>
          <w:szCs w:val="24"/>
        </w:rPr>
        <w:t>.</w:t>
      </w:r>
    </w:p>
  </w:footnote>
  <w:footnote w:id="23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الحرّاني، تحف العقول، مصدر سابق، ص365</w:t>
      </w:r>
      <w:r w:rsidRPr="00B15050">
        <w:rPr>
          <w:rFonts w:ascii="Adobe Arabic" w:hAnsi="Adobe Arabic" w:cs="Adobe Arabic"/>
          <w:sz w:val="24"/>
          <w:szCs w:val="24"/>
        </w:rPr>
        <w:t>.</w:t>
      </w:r>
    </w:p>
  </w:footnote>
  <w:footnote w:id="23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ص56</w:t>
      </w:r>
      <w:r w:rsidRPr="00B15050">
        <w:rPr>
          <w:rFonts w:ascii="Adobe Arabic" w:hAnsi="Adobe Arabic" w:cs="Adobe Arabic"/>
          <w:sz w:val="24"/>
          <w:szCs w:val="24"/>
        </w:rPr>
        <w:t>.</w:t>
      </w:r>
    </w:p>
  </w:footnote>
  <w:footnote w:id="23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ص330</w:t>
      </w:r>
      <w:r w:rsidRPr="00B15050">
        <w:rPr>
          <w:rFonts w:ascii="Adobe Arabic" w:hAnsi="Adobe Arabic" w:cs="Adobe Arabic"/>
          <w:sz w:val="24"/>
          <w:szCs w:val="24"/>
        </w:rPr>
        <w:t>.</w:t>
      </w:r>
    </w:p>
  </w:footnote>
  <w:footnote w:id="23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الآمدي، غرر الحكم ودرر الكلم، مصدر سابق، ح464</w:t>
      </w:r>
      <w:r w:rsidRPr="00B15050">
        <w:rPr>
          <w:rFonts w:ascii="Adobe Arabic" w:hAnsi="Adobe Arabic" w:cs="Adobe Arabic"/>
          <w:sz w:val="24"/>
          <w:szCs w:val="24"/>
        </w:rPr>
        <w:t>.</w:t>
      </w:r>
    </w:p>
  </w:footnote>
  <w:footnote w:id="24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الإحسائي، ابن أبي جمهور: عوالي اللئالي، تقديم السيد شهاب الدين النجفي المرعشي، تحقيق الحاج آقا مجتبى العراقي، ط1، قم المقدّسة، مطبعة سيد الشهداء(عليه السلام)، 1403هـ.ق/ 1983م، ج1، ص371</w:t>
      </w:r>
      <w:r w:rsidRPr="00B15050">
        <w:rPr>
          <w:rFonts w:ascii="Adobe Arabic" w:hAnsi="Adobe Arabic" w:cs="Adobe Arabic"/>
          <w:sz w:val="24"/>
          <w:szCs w:val="24"/>
        </w:rPr>
        <w:t>.</w:t>
      </w:r>
    </w:p>
  </w:footnote>
  <w:footnote w:id="24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من لا يحضره الفقيه، مصدر سابق، ج4، ص17</w:t>
      </w:r>
      <w:r w:rsidRPr="00B15050">
        <w:rPr>
          <w:rFonts w:ascii="Adobe Arabic" w:hAnsi="Adobe Arabic" w:cs="Adobe Arabic"/>
          <w:sz w:val="24"/>
          <w:szCs w:val="24"/>
        </w:rPr>
        <w:t>.</w:t>
      </w:r>
    </w:p>
  </w:footnote>
  <w:footnote w:id="24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الهندي، كنز العمل، مصدر سابق، ح44030، ص87</w:t>
      </w:r>
      <w:r w:rsidRPr="00B15050">
        <w:rPr>
          <w:rFonts w:ascii="Adobe Arabic" w:hAnsi="Adobe Arabic" w:cs="Adobe Arabic"/>
          <w:sz w:val="24"/>
          <w:szCs w:val="24"/>
        </w:rPr>
        <w:t>.</w:t>
      </w:r>
    </w:p>
  </w:footnote>
  <w:footnote w:id="24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سبأ، الآية 15</w:t>
      </w:r>
      <w:r w:rsidRPr="00B15050">
        <w:rPr>
          <w:rFonts w:ascii="Adobe Arabic" w:hAnsi="Adobe Arabic" w:cs="Adobe Arabic"/>
          <w:sz w:val="24"/>
          <w:szCs w:val="24"/>
        </w:rPr>
        <w:t>.</w:t>
      </w:r>
    </w:p>
  </w:footnote>
  <w:footnote w:id="24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الضحى، الآية 11</w:t>
      </w:r>
      <w:r w:rsidRPr="00B15050">
        <w:rPr>
          <w:rFonts w:ascii="Adobe Arabic" w:hAnsi="Adobe Arabic" w:cs="Adobe Arabic"/>
          <w:sz w:val="24"/>
          <w:szCs w:val="24"/>
        </w:rPr>
        <w:t>.</w:t>
      </w:r>
    </w:p>
  </w:footnote>
  <w:footnote w:id="24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الطوسي، الأمالي، مصدر سابق، المجلس10، ح64، ص275</w:t>
      </w:r>
      <w:r w:rsidRPr="00B15050">
        <w:rPr>
          <w:rFonts w:ascii="Adobe Arabic" w:hAnsi="Adobe Arabic" w:cs="Adobe Arabic"/>
          <w:sz w:val="24"/>
          <w:szCs w:val="24"/>
        </w:rPr>
        <w:t>.</w:t>
      </w:r>
    </w:p>
  </w:footnote>
  <w:footnote w:id="24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العلق، الآية 67</w:t>
      </w:r>
      <w:r w:rsidRPr="00B15050">
        <w:rPr>
          <w:rFonts w:ascii="Adobe Arabic" w:hAnsi="Adobe Arabic" w:cs="Adobe Arabic"/>
          <w:sz w:val="24"/>
          <w:szCs w:val="24"/>
        </w:rPr>
        <w:t>.</w:t>
      </w:r>
    </w:p>
  </w:footnote>
  <w:footnote w:id="24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الإسراء، الآية 83</w:t>
      </w:r>
      <w:r w:rsidRPr="00B15050">
        <w:rPr>
          <w:rFonts w:ascii="Adobe Arabic" w:hAnsi="Adobe Arabic" w:cs="Adobe Arabic"/>
          <w:sz w:val="24"/>
          <w:szCs w:val="24"/>
        </w:rPr>
        <w:t>.</w:t>
      </w:r>
    </w:p>
  </w:footnote>
  <w:footnote w:id="24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الحديد، الآية 23</w:t>
      </w:r>
      <w:r w:rsidRPr="00B15050">
        <w:rPr>
          <w:rFonts w:ascii="Adobe Arabic" w:hAnsi="Adobe Arabic" w:cs="Adobe Arabic"/>
          <w:sz w:val="24"/>
          <w:szCs w:val="24"/>
        </w:rPr>
        <w:t>.</w:t>
      </w:r>
    </w:p>
  </w:footnote>
  <w:footnote w:id="24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الإسراء، الآية 37</w:t>
      </w:r>
      <w:r w:rsidRPr="00B15050">
        <w:rPr>
          <w:rFonts w:ascii="Adobe Arabic" w:hAnsi="Adobe Arabic" w:cs="Adobe Arabic"/>
          <w:sz w:val="24"/>
          <w:szCs w:val="24"/>
        </w:rPr>
        <w:t>.</w:t>
      </w:r>
    </w:p>
  </w:footnote>
  <w:footnote w:id="25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القصص، الآية 83</w:t>
      </w:r>
      <w:r w:rsidRPr="00B15050">
        <w:rPr>
          <w:rFonts w:ascii="Adobe Arabic" w:hAnsi="Adobe Arabic" w:cs="Adobe Arabic"/>
          <w:sz w:val="24"/>
          <w:szCs w:val="24"/>
        </w:rPr>
        <w:t>.</w:t>
      </w:r>
    </w:p>
  </w:footnote>
  <w:footnote w:id="25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طاووس، علي بن موسى (رضي الدين): سعد السعود، لاط، قم المقدّسة، منشورات الرضي؛ مطبعة أمير، 1363هـ.ش، ص88</w:t>
      </w:r>
      <w:r w:rsidRPr="00B15050">
        <w:rPr>
          <w:rFonts w:ascii="Adobe Arabic" w:hAnsi="Adobe Arabic" w:cs="Adobe Arabic"/>
          <w:sz w:val="24"/>
          <w:szCs w:val="24"/>
        </w:rPr>
        <w:t>.</w:t>
      </w:r>
    </w:p>
  </w:footnote>
  <w:footnote w:id="25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الإمام علي بن الحسين زين العابدين(عليه السلام): الصحيفة السجاديّة، خط حاج عبد الرحيم أفشاري زنجاني، لاط، قم المقدّسة، مؤسّسة النشر الإسلامي التابعة لجماعة المدرسين بقم المقدّسة، 1404/ 1363هـ.ش، الدعاء30</w:t>
      </w:r>
      <w:r w:rsidRPr="00B15050">
        <w:rPr>
          <w:rFonts w:ascii="Adobe Arabic" w:hAnsi="Adobe Arabic" w:cs="Adobe Arabic"/>
          <w:sz w:val="24"/>
          <w:szCs w:val="24"/>
        </w:rPr>
        <w:t>.</w:t>
      </w:r>
    </w:p>
  </w:footnote>
  <w:footnote w:id="25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نهج البلاغة، مصدر سابق، ج4، الحكمة 328، ص78</w:t>
      </w:r>
      <w:r w:rsidRPr="00B15050">
        <w:rPr>
          <w:rFonts w:ascii="Adobe Arabic" w:hAnsi="Adobe Arabic" w:cs="Adobe Arabic"/>
          <w:sz w:val="24"/>
          <w:szCs w:val="24"/>
        </w:rPr>
        <w:t>.</w:t>
      </w:r>
    </w:p>
  </w:footnote>
  <w:footnote w:id="25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الهندي، كنز العمال، مصدر سابق، ج6، ح16840، ص528</w:t>
      </w:r>
      <w:r w:rsidRPr="00B15050">
        <w:rPr>
          <w:rFonts w:ascii="Adobe Arabic" w:hAnsi="Adobe Arabic" w:cs="Adobe Arabic"/>
          <w:sz w:val="24"/>
          <w:szCs w:val="24"/>
        </w:rPr>
        <w:t>.</w:t>
      </w:r>
    </w:p>
  </w:footnote>
  <w:footnote w:id="25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من لا يحضره الفقيه، مصدر سابق، ج2، كتاب الزكاة، باب علة وجوب الزكاة، ح1579، ص7</w:t>
      </w:r>
      <w:r w:rsidRPr="00B15050">
        <w:rPr>
          <w:rFonts w:ascii="Adobe Arabic" w:hAnsi="Adobe Arabic" w:cs="Adobe Arabic"/>
          <w:sz w:val="24"/>
          <w:szCs w:val="24"/>
        </w:rPr>
        <w:t>.</w:t>
      </w:r>
    </w:p>
  </w:footnote>
  <w:footnote w:id="25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الصحيفة السجاديّة، مصدر سابق، الدعاء30</w:t>
      </w:r>
      <w:r w:rsidRPr="00B15050">
        <w:rPr>
          <w:rFonts w:ascii="Adobe Arabic" w:hAnsi="Adobe Arabic" w:cs="Adobe Arabic"/>
          <w:sz w:val="24"/>
          <w:szCs w:val="24"/>
        </w:rPr>
        <w:t>.</w:t>
      </w:r>
    </w:p>
  </w:footnote>
  <w:footnote w:id="25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ج4، أبواب الصدقات، باب فضل القصد، ح10، ص53-54</w:t>
      </w:r>
      <w:r w:rsidRPr="00B15050">
        <w:rPr>
          <w:rFonts w:ascii="Adobe Arabic" w:hAnsi="Adobe Arabic" w:cs="Adobe Arabic"/>
          <w:sz w:val="24"/>
          <w:szCs w:val="24"/>
        </w:rPr>
        <w:t>.</w:t>
      </w:r>
    </w:p>
  </w:footnote>
  <w:footnote w:id="25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معيارهاى اقتصادى در تعاليم رضوى (باللغة الفارسية)، مصدر سابق، ص83</w:t>
      </w:r>
      <w:r w:rsidRPr="00B15050">
        <w:rPr>
          <w:rFonts w:ascii="Adobe Arabic" w:hAnsi="Adobe Arabic" w:cs="Adobe Arabic"/>
          <w:sz w:val="24"/>
          <w:szCs w:val="24"/>
        </w:rPr>
        <w:t>.</w:t>
      </w:r>
    </w:p>
  </w:footnote>
  <w:footnote w:id="25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الحرّاني، تحف العقول، مصدر سابق، ص85</w:t>
      </w:r>
      <w:r w:rsidRPr="00B15050">
        <w:rPr>
          <w:rFonts w:ascii="Adobe Arabic" w:hAnsi="Adobe Arabic" w:cs="Adobe Arabic"/>
          <w:sz w:val="24"/>
          <w:szCs w:val="24"/>
        </w:rPr>
        <w:t>.</w:t>
      </w:r>
    </w:p>
  </w:footnote>
  <w:footnote w:id="26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ص445</w:t>
      </w:r>
      <w:r w:rsidRPr="00B15050">
        <w:rPr>
          <w:rFonts w:ascii="Adobe Arabic" w:hAnsi="Adobe Arabic" w:cs="Adobe Arabic"/>
          <w:sz w:val="24"/>
          <w:szCs w:val="24"/>
        </w:rPr>
        <w:t>.</w:t>
      </w:r>
    </w:p>
  </w:footnote>
  <w:footnote w:id="26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ج4، أبواب الصدقات، باب فضل القصد، ح4، ص52</w:t>
      </w:r>
      <w:r w:rsidRPr="00B15050">
        <w:rPr>
          <w:rFonts w:ascii="Adobe Arabic" w:hAnsi="Adobe Arabic" w:cs="Adobe Arabic"/>
          <w:sz w:val="24"/>
          <w:szCs w:val="24"/>
        </w:rPr>
        <w:t>.</w:t>
      </w:r>
    </w:p>
  </w:footnote>
  <w:footnote w:id="26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ص39</w:t>
      </w:r>
      <w:r w:rsidRPr="00B15050">
        <w:rPr>
          <w:rFonts w:ascii="Adobe Arabic" w:hAnsi="Adobe Arabic" w:cs="Adobe Arabic"/>
          <w:sz w:val="24"/>
          <w:szCs w:val="24"/>
        </w:rPr>
        <w:t>.</w:t>
      </w:r>
    </w:p>
  </w:footnote>
  <w:footnote w:id="26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الحرّاني، تحف العقول، مصدر سابق، ص403</w:t>
      </w:r>
      <w:r w:rsidRPr="00B15050">
        <w:rPr>
          <w:rFonts w:ascii="Adobe Arabic" w:hAnsi="Adobe Arabic" w:cs="Adobe Arabic"/>
          <w:sz w:val="24"/>
          <w:szCs w:val="24"/>
        </w:rPr>
        <w:t>.</w:t>
      </w:r>
    </w:p>
  </w:footnote>
  <w:footnote w:id="26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لسان العرب، ابن منظور، مصدر سابق، ج8، ص298، مادّة«قنع</w:t>
      </w:r>
      <w:r w:rsidRPr="00B15050">
        <w:rPr>
          <w:rFonts w:ascii="Adobe Arabic" w:hAnsi="Adobe Arabic" w:cs="Adobe Arabic"/>
          <w:sz w:val="24"/>
          <w:szCs w:val="24"/>
        </w:rPr>
        <w:t>».</w:t>
      </w:r>
    </w:p>
  </w:footnote>
  <w:footnote w:id="26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الأثير، مجد الدين: النهاية في غريب الحديث والأثر، لاط، لام، منشورات المكتبة الإسلاميّة، لات، ج4، ص114</w:t>
      </w:r>
      <w:r w:rsidRPr="00B15050">
        <w:rPr>
          <w:rFonts w:ascii="Adobe Arabic" w:hAnsi="Adobe Arabic" w:cs="Adobe Arabic"/>
          <w:sz w:val="24"/>
          <w:szCs w:val="24"/>
        </w:rPr>
        <w:t>.</w:t>
      </w:r>
    </w:p>
  </w:footnote>
  <w:footnote w:id="26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النراقي، محمد مهدي: جامع السعادات، لاط، لام، منشورات إسماعيليان، لات، ج2، ص101. والمقصود هنا طبعاً الاكتفاء بما يحتاجه الإنسان بنفسه من ضرورات حياته</w:t>
      </w:r>
      <w:r w:rsidRPr="00B15050">
        <w:rPr>
          <w:rFonts w:ascii="Adobe Arabic" w:hAnsi="Adobe Arabic" w:cs="Adobe Arabic"/>
          <w:sz w:val="24"/>
          <w:szCs w:val="24"/>
        </w:rPr>
        <w:t>.</w:t>
      </w:r>
    </w:p>
  </w:footnote>
  <w:footnote w:id="26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المجلسي، بحار الأنوار، مصدر سابق، ج66، ص399</w:t>
      </w:r>
      <w:r w:rsidRPr="00B15050">
        <w:rPr>
          <w:rFonts w:ascii="Adobe Arabic" w:hAnsi="Adobe Arabic" w:cs="Adobe Arabic"/>
          <w:sz w:val="24"/>
          <w:szCs w:val="24"/>
        </w:rPr>
        <w:t>.</w:t>
      </w:r>
    </w:p>
  </w:footnote>
  <w:footnote w:id="26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محمد بن علي بن الحسين (الصدوق): معاني الأخبار، لاط، طهران، منشورات مكتبة الصدوق، 1379هـ.ش، ص230</w:t>
      </w:r>
      <w:r w:rsidRPr="00B15050">
        <w:rPr>
          <w:rFonts w:ascii="Adobe Arabic" w:hAnsi="Adobe Arabic" w:cs="Adobe Arabic"/>
          <w:sz w:val="24"/>
          <w:szCs w:val="24"/>
        </w:rPr>
        <w:t>.</w:t>
      </w:r>
    </w:p>
  </w:footnote>
  <w:footnote w:id="26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المجلسي، بحار الأنوار، مصدر سابق، ج75، ص349</w:t>
      </w:r>
      <w:r w:rsidRPr="00B15050">
        <w:rPr>
          <w:rFonts w:ascii="Adobe Arabic" w:hAnsi="Adobe Arabic" w:cs="Adobe Arabic"/>
          <w:sz w:val="24"/>
          <w:szCs w:val="24"/>
        </w:rPr>
        <w:t>.</w:t>
      </w:r>
    </w:p>
  </w:footnote>
  <w:footnote w:id="27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ج2، كتاب الإيمان والكفر، باب القناعة، ح10، ص139. والجدير بالذكر أنّ القناعة تكون في الإنفاق والاستهلاك، وليس في الإنتاج، فعندما قال شخصٌ لأحد المعصومين(عليهم السلام) أنّه يملك مالاً يكفيه حتّى آخر عمره ولا حاجة بالعمل والتجارة؛ نهره الإمام ولم يؤيّده في ذلك</w:t>
      </w:r>
      <w:r w:rsidRPr="00B15050">
        <w:rPr>
          <w:rFonts w:ascii="Adobe Arabic" w:hAnsi="Adobe Arabic" w:cs="Adobe Arabic"/>
          <w:sz w:val="24"/>
          <w:szCs w:val="24"/>
        </w:rPr>
        <w:t>.</w:t>
      </w:r>
    </w:p>
  </w:footnote>
  <w:footnote w:id="27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ج8، كتاب الروضة، ح338، ص244</w:t>
      </w:r>
      <w:r w:rsidRPr="00B15050">
        <w:rPr>
          <w:rFonts w:ascii="Adobe Arabic" w:hAnsi="Adobe Arabic" w:cs="Adobe Arabic"/>
          <w:sz w:val="24"/>
          <w:szCs w:val="24"/>
        </w:rPr>
        <w:t>.</w:t>
      </w:r>
    </w:p>
  </w:footnote>
  <w:footnote w:id="27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الذاريات، الآية 19</w:t>
      </w:r>
      <w:r w:rsidRPr="00B15050">
        <w:rPr>
          <w:rFonts w:ascii="Adobe Arabic" w:hAnsi="Adobe Arabic" w:cs="Adobe Arabic"/>
          <w:sz w:val="24"/>
          <w:szCs w:val="24"/>
        </w:rPr>
        <w:t>.</w:t>
      </w:r>
    </w:p>
  </w:footnote>
  <w:footnote w:id="27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ج18، ص369</w:t>
      </w:r>
      <w:r w:rsidRPr="00B15050">
        <w:rPr>
          <w:rFonts w:ascii="Adobe Arabic" w:hAnsi="Adobe Arabic" w:cs="Adobe Arabic"/>
          <w:sz w:val="24"/>
          <w:szCs w:val="24"/>
        </w:rPr>
        <w:t>.</w:t>
      </w:r>
    </w:p>
  </w:footnote>
  <w:footnote w:id="27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نهج البلاغة، مصدر سابق، ج4، الحكمة328، ص78</w:t>
      </w:r>
      <w:r w:rsidRPr="00B15050">
        <w:rPr>
          <w:rFonts w:ascii="Adobe Arabic" w:hAnsi="Adobe Arabic" w:cs="Adobe Arabic"/>
          <w:sz w:val="24"/>
          <w:szCs w:val="24"/>
        </w:rPr>
        <w:t>.</w:t>
      </w:r>
    </w:p>
  </w:footnote>
  <w:footnote w:id="27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الأنفال، الآية 41</w:t>
      </w:r>
      <w:r w:rsidRPr="00B15050">
        <w:rPr>
          <w:rFonts w:ascii="Adobe Arabic" w:hAnsi="Adobe Arabic" w:cs="Adobe Arabic"/>
          <w:sz w:val="24"/>
          <w:szCs w:val="24"/>
        </w:rPr>
        <w:t>.</w:t>
      </w:r>
    </w:p>
  </w:footnote>
  <w:footnote w:id="27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التوبة، الآية 60</w:t>
      </w:r>
      <w:r w:rsidRPr="00B15050">
        <w:rPr>
          <w:rFonts w:ascii="Adobe Arabic" w:hAnsi="Adobe Arabic" w:cs="Adobe Arabic"/>
          <w:sz w:val="24"/>
          <w:szCs w:val="24"/>
        </w:rPr>
        <w:t>.</w:t>
      </w:r>
    </w:p>
  </w:footnote>
  <w:footnote w:id="277">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المعارج، الآيتان 24-25</w:t>
      </w:r>
      <w:r w:rsidRPr="00B15050">
        <w:rPr>
          <w:rFonts w:ascii="Adobe Arabic" w:hAnsi="Adobe Arabic" w:cs="Adobe Arabic"/>
          <w:sz w:val="24"/>
          <w:szCs w:val="24"/>
        </w:rPr>
        <w:t>.</w:t>
      </w:r>
    </w:p>
  </w:footnote>
  <w:footnote w:id="278">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ج3، كتاب الزكاة، باب فرض الزكاة...، ح11، ص500</w:t>
      </w:r>
      <w:r w:rsidRPr="00B15050">
        <w:rPr>
          <w:rFonts w:ascii="Adobe Arabic" w:hAnsi="Adobe Arabic" w:cs="Adobe Arabic"/>
          <w:sz w:val="24"/>
          <w:szCs w:val="24"/>
        </w:rPr>
        <w:t>.</w:t>
      </w:r>
    </w:p>
  </w:footnote>
  <w:footnote w:id="279">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من لا يحضره الفقيه، مصدر سابق، ج4، ص13</w:t>
      </w:r>
      <w:r w:rsidRPr="00B15050">
        <w:rPr>
          <w:rFonts w:ascii="Adobe Arabic" w:hAnsi="Adobe Arabic" w:cs="Adobe Arabic"/>
          <w:sz w:val="24"/>
          <w:szCs w:val="24"/>
        </w:rPr>
        <w:t>.</w:t>
      </w:r>
    </w:p>
  </w:footnote>
  <w:footnote w:id="280">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لا شكّ في أنّ الإنفاق المُفرط من أموالٍ يقترضها الإنسان؛ يُعدّ من الأمور المذمومة، لكنّ استثمار القروض في أعمال إنتاجيّة وغيرها ليس من الأمور المذمومة</w:t>
      </w:r>
      <w:r w:rsidRPr="00B15050">
        <w:rPr>
          <w:rFonts w:ascii="Adobe Arabic" w:hAnsi="Adobe Arabic" w:cs="Adobe Arabic"/>
          <w:sz w:val="24"/>
          <w:szCs w:val="24"/>
        </w:rPr>
        <w:t>.</w:t>
      </w:r>
    </w:p>
  </w:footnote>
  <w:footnote w:id="281">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نهج البلاغة، مصدر سابق، ج4، الحكمة150، ص39</w:t>
      </w:r>
      <w:r w:rsidRPr="00B15050">
        <w:rPr>
          <w:rFonts w:ascii="Adobe Arabic" w:hAnsi="Adobe Arabic" w:cs="Adobe Arabic"/>
          <w:sz w:val="24"/>
          <w:szCs w:val="24"/>
        </w:rPr>
        <w:t>.</w:t>
      </w:r>
    </w:p>
  </w:footnote>
  <w:footnote w:id="282">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لمزيد من الاطّلاع، انظر: الحكيمي، دراسة ظاهرة الفقر والتنمية (شناسي فقر وتوسعه)، مصدر سابق، ج2، ص212-224</w:t>
      </w:r>
      <w:r w:rsidRPr="00B15050">
        <w:rPr>
          <w:rFonts w:ascii="Adobe Arabic" w:hAnsi="Adobe Arabic" w:cs="Adobe Arabic"/>
          <w:sz w:val="24"/>
          <w:szCs w:val="24"/>
        </w:rPr>
        <w:t>.</w:t>
      </w:r>
    </w:p>
  </w:footnote>
  <w:footnote w:id="283">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الحياة، مصدر سابق، ج3، ص102-103</w:t>
      </w:r>
      <w:r w:rsidRPr="00B15050">
        <w:rPr>
          <w:rFonts w:ascii="Adobe Arabic" w:hAnsi="Adobe Arabic" w:cs="Adobe Arabic"/>
          <w:sz w:val="24"/>
          <w:szCs w:val="24"/>
        </w:rPr>
        <w:t>.</w:t>
      </w:r>
    </w:p>
  </w:footnote>
  <w:footnote w:id="284">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دراسة ظاهرة الفقر والتنمية (شناسي فقر وتوسعه)، مصدر سابق، ج2، ص210، 225-232</w:t>
      </w:r>
      <w:r w:rsidRPr="00B15050">
        <w:rPr>
          <w:rFonts w:ascii="Adobe Arabic" w:hAnsi="Adobe Arabic" w:cs="Adobe Arabic"/>
          <w:sz w:val="24"/>
          <w:szCs w:val="24"/>
        </w:rPr>
        <w:t>.</w:t>
      </w:r>
    </w:p>
  </w:footnote>
  <w:footnote w:id="285">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المائدة، الآية 88</w:t>
      </w:r>
      <w:r w:rsidRPr="00B15050">
        <w:rPr>
          <w:rFonts w:ascii="Adobe Arabic" w:hAnsi="Adobe Arabic" w:cs="Adobe Arabic"/>
          <w:sz w:val="24"/>
          <w:szCs w:val="24"/>
        </w:rPr>
        <w:t>.</w:t>
      </w:r>
    </w:p>
  </w:footnote>
  <w:footnote w:id="286">
    <w:p w:rsidR="00EA00AE" w:rsidRPr="00B15050" w:rsidRDefault="00EA00AE"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المؤمنون، الآية 51</w:t>
      </w:r>
      <w:r w:rsidRPr="00B15050">
        <w:rPr>
          <w:rFonts w:ascii="Adobe Arabic" w:hAnsi="Adobe Arabic" w:cs="Adobe Arabic"/>
          <w:sz w:val="24"/>
          <w:szCs w:val="24"/>
        </w:rPr>
        <w:t>.</w:t>
      </w:r>
    </w:p>
  </w:footnote>
  <w:footnote w:id="287">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البقرة، الآية 172</w:t>
      </w:r>
      <w:r w:rsidRPr="00B15050">
        <w:rPr>
          <w:rFonts w:ascii="Adobe Arabic" w:hAnsi="Adobe Arabic" w:cs="Adobe Arabic"/>
          <w:sz w:val="24"/>
          <w:szCs w:val="24"/>
        </w:rPr>
        <w:t>.</w:t>
      </w:r>
    </w:p>
  </w:footnote>
  <w:footnote w:id="288">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طه، الآية 81</w:t>
      </w:r>
      <w:r w:rsidRPr="00B15050">
        <w:rPr>
          <w:rFonts w:ascii="Adobe Arabic" w:hAnsi="Adobe Arabic" w:cs="Adobe Arabic"/>
          <w:sz w:val="24"/>
          <w:szCs w:val="24"/>
        </w:rPr>
        <w:t>.</w:t>
      </w:r>
    </w:p>
  </w:footnote>
  <w:footnote w:id="289">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الأنعام، الآية 141</w:t>
      </w:r>
      <w:r w:rsidRPr="00B15050">
        <w:rPr>
          <w:rFonts w:ascii="Adobe Arabic" w:hAnsi="Adobe Arabic" w:cs="Adobe Arabic"/>
          <w:sz w:val="24"/>
          <w:szCs w:val="24"/>
        </w:rPr>
        <w:t>.</w:t>
      </w:r>
    </w:p>
  </w:footnote>
  <w:footnote w:id="290">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البقرة، الآية 168</w:t>
      </w:r>
      <w:r w:rsidRPr="00B15050">
        <w:rPr>
          <w:rFonts w:ascii="Adobe Arabic" w:hAnsi="Adobe Arabic" w:cs="Adobe Arabic"/>
          <w:sz w:val="24"/>
          <w:szCs w:val="24"/>
        </w:rPr>
        <w:t>.</w:t>
      </w:r>
    </w:p>
  </w:footnote>
  <w:footnote w:id="291">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البقرة، الآية 172</w:t>
      </w:r>
      <w:r w:rsidRPr="00B15050">
        <w:rPr>
          <w:rFonts w:ascii="Adobe Arabic" w:hAnsi="Adobe Arabic" w:cs="Adobe Arabic"/>
          <w:sz w:val="24"/>
          <w:szCs w:val="24"/>
        </w:rPr>
        <w:t>.</w:t>
      </w:r>
    </w:p>
  </w:footnote>
  <w:footnote w:id="292">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الخميني، روح الله: تحرير الوسيلة، ط3، بيروت، دار التعارف، 1401هـ.ق، ج1، ص485، المسألة4</w:t>
      </w:r>
      <w:r w:rsidRPr="00B15050">
        <w:rPr>
          <w:rFonts w:ascii="Adobe Arabic" w:hAnsi="Adobe Arabic" w:cs="Adobe Arabic"/>
          <w:sz w:val="24"/>
          <w:szCs w:val="24"/>
        </w:rPr>
        <w:t>.</w:t>
      </w:r>
    </w:p>
  </w:footnote>
  <w:footnote w:id="293">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ص487، مسألة10</w:t>
      </w:r>
      <w:r w:rsidRPr="00B15050">
        <w:rPr>
          <w:rFonts w:ascii="Adobe Arabic" w:hAnsi="Adobe Arabic" w:cs="Adobe Arabic"/>
          <w:sz w:val="24"/>
          <w:szCs w:val="24"/>
        </w:rPr>
        <w:t>.</w:t>
      </w:r>
    </w:p>
  </w:footnote>
  <w:footnote w:id="294">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أنظر: مباني الاقتصاد الإسلامي (مبانى اقتصاد اسلامى)، مصدر سابق، ص293</w:t>
      </w:r>
      <w:r w:rsidRPr="00B15050">
        <w:rPr>
          <w:rFonts w:ascii="Adobe Arabic" w:hAnsi="Adobe Arabic" w:cs="Adobe Arabic"/>
          <w:sz w:val="24"/>
          <w:szCs w:val="24"/>
        </w:rPr>
        <w:t>.</w:t>
      </w:r>
    </w:p>
  </w:footnote>
  <w:footnote w:id="295">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دراسة ظاهرة الفقر والتنمية (شناسي فقر وتوسعه)، مصدر سابق، ج1، ص241</w:t>
      </w:r>
      <w:r w:rsidRPr="00B15050">
        <w:rPr>
          <w:rFonts w:ascii="Adobe Arabic" w:hAnsi="Adobe Arabic" w:cs="Adobe Arabic"/>
          <w:sz w:val="24"/>
          <w:szCs w:val="24"/>
        </w:rPr>
        <w:t>.</w:t>
      </w:r>
    </w:p>
  </w:footnote>
  <w:footnote w:id="296">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إحراز القوت، ح1، ص89</w:t>
      </w:r>
      <w:r w:rsidRPr="00B15050">
        <w:rPr>
          <w:rFonts w:ascii="Adobe Arabic" w:hAnsi="Adobe Arabic" w:cs="Adobe Arabic"/>
          <w:sz w:val="24"/>
          <w:szCs w:val="24"/>
        </w:rPr>
        <w:t>.</w:t>
      </w:r>
    </w:p>
  </w:footnote>
  <w:footnote w:id="297">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إنّ مسألة ادّخار مؤونة سنةٍ؛ هي برنامجٌ يتمّ إجراؤه في الظروف العاديّة، وليس في الظروف المتأزّمة، ففي هذه الحالة فإنّ أئمّتنا(عليهم السلام) حالهم حال سائر الناس؛ إذ يهيّؤون مؤونتهم يوميّاً، ولا يجوّزون ادّخارها لمدّة سنةٍ. وبطبيعة الحال، في وقتنا الحاضر لا يتحقّق الادّخار بتوفير الأطعمة، بل يتمّ من خلال توفير الدخل الماليّ الزائد عن الحاجة</w:t>
      </w:r>
      <w:r w:rsidRPr="00B15050">
        <w:rPr>
          <w:rFonts w:ascii="Adobe Arabic" w:hAnsi="Adobe Arabic" w:cs="Adobe Arabic"/>
          <w:sz w:val="24"/>
          <w:szCs w:val="24"/>
        </w:rPr>
        <w:t>.</w:t>
      </w:r>
    </w:p>
  </w:footnote>
  <w:footnote w:id="298">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الإحسائي، عوالي اللئالي، مصدر سابق، ج2، ص53</w:t>
      </w:r>
      <w:r w:rsidRPr="00B15050">
        <w:rPr>
          <w:rFonts w:ascii="Adobe Arabic" w:hAnsi="Adobe Arabic" w:cs="Adobe Arabic"/>
          <w:sz w:val="24"/>
          <w:szCs w:val="24"/>
        </w:rPr>
        <w:t>.</w:t>
      </w:r>
    </w:p>
  </w:footnote>
  <w:footnote w:id="299">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يوسف، الآيات 46-49</w:t>
      </w:r>
      <w:r w:rsidRPr="00B15050">
        <w:rPr>
          <w:rFonts w:ascii="Adobe Arabic" w:hAnsi="Adobe Arabic" w:cs="Adobe Arabic"/>
          <w:sz w:val="24"/>
          <w:szCs w:val="24"/>
        </w:rPr>
        <w:t>.</w:t>
      </w:r>
    </w:p>
  </w:footnote>
  <w:footnote w:id="300">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معاني الأخبار، مصدر سابق، ص153</w:t>
      </w:r>
      <w:r w:rsidRPr="00B15050">
        <w:rPr>
          <w:rFonts w:ascii="Adobe Arabic" w:hAnsi="Adobe Arabic" w:cs="Adobe Arabic"/>
          <w:sz w:val="24"/>
          <w:szCs w:val="24"/>
        </w:rPr>
        <w:t>.</w:t>
      </w:r>
    </w:p>
  </w:footnote>
  <w:footnote w:id="301">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من لا يحضره الفقيه، مصدر سابق، ج3، ح3620، ص167</w:t>
      </w:r>
      <w:r w:rsidRPr="00B15050">
        <w:rPr>
          <w:rFonts w:ascii="Adobe Arabic" w:hAnsi="Adobe Arabic" w:cs="Adobe Arabic"/>
          <w:sz w:val="24"/>
          <w:szCs w:val="24"/>
        </w:rPr>
        <w:t>.</w:t>
      </w:r>
    </w:p>
  </w:footnote>
  <w:footnote w:id="302">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الحث على الطلب...، ح5، ص78</w:t>
      </w:r>
      <w:r w:rsidRPr="00B15050">
        <w:rPr>
          <w:rFonts w:ascii="Adobe Arabic" w:hAnsi="Adobe Arabic" w:cs="Adobe Arabic"/>
          <w:sz w:val="24"/>
          <w:szCs w:val="24"/>
        </w:rPr>
        <w:t>.</w:t>
      </w:r>
    </w:p>
  </w:footnote>
  <w:footnote w:id="303">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الأمالي، مصدر سابق، ص233</w:t>
      </w:r>
      <w:r w:rsidRPr="00B15050">
        <w:rPr>
          <w:rFonts w:ascii="Adobe Arabic" w:hAnsi="Adobe Arabic" w:cs="Adobe Arabic"/>
          <w:sz w:val="24"/>
          <w:szCs w:val="24"/>
        </w:rPr>
        <w:t>.</w:t>
      </w:r>
    </w:p>
  </w:footnote>
  <w:footnote w:id="304">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العاملي، وسائل الشيعة، مصدر سابق، ج13، ص303-307</w:t>
      </w:r>
      <w:r w:rsidRPr="00B15050">
        <w:rPr>
          <w:rFonts w:ascii="Adobe Arabic" w:hAnsi="Adobe Arabic" w:cs="Adobe Arabic"/>
          <w:sz w:val="24"/>
          <w:szCs w:val="24"/>
        </w:rPr>
        <w:t>.</w:t>
      </w:r>
    </w:p>
  </w:footnote>
  <w:footnote w:id="305">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الطوسي، محمد بن الحسن: تهذيب الأحكام، ط4، لام، منشورات دار الكتب الإسلاميّة، 1365هـ.ش، ص161</w:t>
      </w:r>
      <w:r w:rsidRPr="00B15050">
        <w:rPr>
          <w:rFonts w:ascii="Adobe Arabic" w:hAnsi="Adobe Arabic" w:cs="Adobe Arabic"/>
          <w:sz w:val="24"/>
          <w:szCs w:val="24"/>
        </w:rPr>
        <w:t>.</w:t>
      </w:r>
    </w:p>
  </w:footnote>
  <w:footnote w:id="306">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التوبة، الآية 34</w:t>
      </w:r>
      <w:r w:rsidRPr="00B15050">
        <w:rPr>
          <w:rFonts w:ascii="Adobe Arabic" w:hAnsi="Adobe Arabic" w:cs="Adobe Arabic"/>
          <w:sz w:val="24"/>
          <w:szCs w:val="24"/>
        </w:rPr>
        <w:t>.</w:t>
      </w:r>
    </w:p>
  </w:footnote>
  <w:footnote w:id="307">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النساء، الآية 37</w:t>
      </w:r>
      <w:r w:rsidRPr="00B15050">
        <w:rPr>
          <w:rFonts w:ascii="Adobe Arabic" w:hAnsi="Adobe Arabic" w:cs="Adobe Arabic"/>
          <w:sz w:val="24"/>
          <w:szCs w:val="24"/>
        </w:rPr>
        <w:t>.</w:t>
      </w:r>
    </w:p>
  </w:footnote>
  <w:footnote w:id="308">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النراقي، جامع السعادات، مصدر سابق، ج2، ص65</w:t>
      </w:r>
      <w:r w:rsidRPr="00B15050">
        <w:rPr>
          <w:rFonts w:ascii="Adobe Arabic" w:hAnsi="Adobe Arabic" w:cs="Adobe Arabic"/>
          <w:sz w:val="24"/>
          <w:szCs w:val="24"/>
        </w:rPr>
        <w:t>.</w:t>
      </w:r>
    </w:p>
  </w:footnote>
  <w:footnote w:id="309">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نهج البلاغة، مصدر سابق، ج3، الرسالة21، ص19</w:t>
      </w:r>
      <w:r w:rsidRPr="00B15050">
        <w:rPr>
          <w:rFonts w:ascii="Adobe Arabic" w:hAnsi="Adobe Arabic" w:cs="Adobe Arabic"/>
          <w:sz w:val="24"/>
          <w:szCs w:val="24"/>
        </w:rPr>
        <w:t>.</w:t>
      </w:r>
    </w:p>
  </w:footnote>
  <w:footnote w:id="310">
    <w:p w:rsidR="00A0732D" w:rsidRPr="00B15050" w:rsidRDefault="00A0732D"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ج5، كتاب المعيشة، باب شراء العقارات...، ح1، ص91</w:t>
      </w:r>
      <w:r w:rsidRPr="00B15050">
        <w:rPr>
          <w:rFonts w:ascii="Adobe Arabic" w:hAnsi="Adobe Arabic" w:cs="Adobe Arabic"/>
          <w:sz w:val="24"/>
          <w:szCs w:val="24"/>
        </w:rPr>
        <w:t>.</w:t>
      </w:r>
    </w:p>
  </w:footnote>
  <w:footnote w:id="311">
    <w:p w:rsidR="00951434" w:rsidRPr="00B15050" w:rsidRDefault="00951434"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الحسيني، فقر وتوسعه در منابع دينى (باللغة الفارسية)، مصدر سابق، ص614-615</w:t>
      </w:r>
      <w:r w:rsidRPr="00B15050">
        <w:rPr>
          <w:rFonts w:ascii="Adobe Arabic" w:hAnsi="Adobe Arabic" w:cs="Adobe Arabic"/>
          <w:sz w:val="24"/>
          <w:szCs w:val="24"/>
        </w:rPr>
        <w:t>.</w:t>
      </w:r>
    </w:p>
  </w:footnote>
  <w:footnote w:id="312">
    <w:p w:rsidR="00951434" w:rsidRPr="00B15050" w:rsidRDefault="00951434"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طبعاً هذه الأمور جديرةٌ بالاهتمام في الأوضاع الطبيعيّة التي لا قحط فيها ولا جدب. وبالنسبة لتوفير متطلّبات الحياة لمدّة عامٍ كاملٍ، حسب ما ذكر في نصوص الحديث، دليلٌ على ضرورة ارتفاع المستوى المعيشيّ للناس في المجتمع الإسلاميّ، ووجوب استئصال الفقر والحرمان منه؛ أي لا بدّ وأن يتمتّع جميع أبنائه من توفير متطلّباتهم لمدّة عامٍ على أقلّ تقديرٍ. فتوفير المؤونة السنويّة يعدّ برنامجاً ناجعاً؛ لمكافحة الفقر، وبناء حياةٍ طيّبةٍ ينعم بها الإنسان ويُبرز فيها قدراته وكفاءاته؛ وهذا الأمر بذاته يُعدّ وازعاً لتكامل شخصيّة الفرد، ورقيّ المجتمع في آنٍ واحدٍ، وبالتالي من شأنه إعانة الإنسان لأداء واجباته الاجتماعيّة</w:t>
      </w:r>
      <w:r w:rsidRPr="00B15050">
        <w:rPr>
          <w:rFonts w:ascii="Adobe Arabic" w:hAnsi="Adobe Arabic" w:cs="Adobe Arabic"/>
          <w:sz w:val="24"/>
          <w:szCs w:val="24"/>
        </w:rPr>
        <w:t>.</w:t>
      </w:r>
    </w:p>
  </w:footnote>
  <w:footnote w:id="313">
    <w:p w:rsidR="00951434" w:rsidRPr="00B15050" w:rsidRDefault="00951434"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الحسيني، فقر وتوسعه در منابع دينى (باللغة الفارسية)، مصدر سابق، ص21-24</w:t>
      </w:r>
      <w:r w:rsidRPr="00B15050">
        <w:rPr>
          <w:rFonts w:ascii="Adobe Arabic" w:hAnsi="Adobe Arabic" w:cs="Adobe Arabic"/>
          <w:sz w:val="24"/>
          <w:szCs w:val="24"/>
        </w:rPr>
        <w:t>.</w:t>
      </w:r>
    </w:p>
  </w:footnote>
  <w:footnote w:id="314">
    <w:p w:rsidR="00951434" w:rsidRPr="00B15050" w:rsidRDefault="00951434"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الأعراف، الآية 32</w:t>
      </w:r>
      <w:r w:rsidRPr="00B15050">
        <w:rPr>
          <w:rFonts w:ascii="Adobe Arabic" w:hAnsi="Adobe Arabic" w:cs="Adobe Arabic"/>
          <w:sz w:val="24"/>
          <w:szCs w:val="24"/>
        </w:rPr>
        <w:t>.</w:t>
      </w:r>
    </w:p>
  </w:footnote>
  <w:footnote w:id="315">
    <w:p w:rsidR="00951434" w:rsidRPr="00B15050" w:rsidRDefault="00951434"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النحل، الآية 7</w:t>
      </w:r>
      <w:r w:rsidRPr="00B15050">
        <w:rPr>
          <w:rFonts w:ascii="Adobe Arabic" w:hAnsi="Adobe Arabic" w:cs="Adobe Arabic"/>
          <w:sz w:val="24"/>
          <w:szCs w:val="24"/>
        </w:rPr>
        <w:t>.</w:t>
      </w:r>
    </w:p>
  </w:footnote>
  <w:footnote w:id="316">
    <w:p w:rsidR="00951434" w:rsidRPr="00B15050" w:rsidRDefault="00951434"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المجلسي، بحار الأنوار، مصدر سابق، ج51، ص97</w:t>
      </w:r>
      <w:r w:rsidRPr="00B15050">
        <w:rPr>
          <w:rFonts w:ascii="Adobe Arabic" w:hAnsi="Adobe Arabic" w:cs="Adobe Arabic"/>
          <w:sz w:val="24"/>
          <w:szCs w:val="24"/>
        </w:rPr>
        <w:t>.</w:t>
      </w:r>
    </w:p>
  </w:footnote>
  <w:footnote w:id="317">
    <w:p w:rsidR="00951434" w:rsidRPr="00B15050" w:rsidRDefault="00951434"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المجلسي، بحار الأنوار، مصدر سابق، ج62، ص281</w:t>
      </w:r>
      <w:r w:rsidRPr="00B15050">
        <w:rPr>
          <w:rFonts w:ascii="Adobe Arabic" w:hAnsi="Adobe Arabic" w:cs="Adobe Arabic"/>
          <w:sz w:val="24"/>
          <w:szCs w:val="24"/>
        </w:rPr>
        <w:t>.</w:t>
      </w:r>
    </w:p>
  </w:footnote>
  <w:footnote w:id="318">
    <w:p w:rsidR="00951434" w:rsidRPr="00B15050" w:rsidRDefault="00951434"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الرضي، نهج البلاغة، مصدر سابق، ج4، الحكمة141، ص34</w:t>
      </w:r>
      <w:r w:rsidRPr="00B15050">
        <w:rPr>
          <w:rFonts w:ascii="Adobe Arabic" w:hAnsi="Adobe Arabic" w:cs="Adobe Arabic"/>
          <w:sz w:val="24"/>
          <w:szCs w:val="24"/>
        </w:rPr>
        <w:t>.</w:t>
      </w:r>
    </w:p>
  </w:footnote>
  <w:footnote w:id="319">
    <w:p w:rsidR="00951434" w:rsidRPr="00B15050" w:rsidRDefault="00951434"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النساء، الآية 5</w:t>
      </w:r>
      <w:r w:rsidRPr="00B15050">
        <w:rPr>
          <w:rFonts w:ascii="Adobe Arabic" w:hAnsi="Adobe Arabic" w:cs="Adobe Arabic"/>
          <w:sz w:val="24"/>
          <w:szCs w:val="24"/>
        </w:rPr>
        <w:t>.</w:t>
      </w:r>
    </w:p>
  </w:footnote>
  <w:footnote w:id="320">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العاملي، وسائل الشيعة، مصدر سابق، ج12، ص44-46</w:t>
      </w:r>
      <w:r w:rsidRPr="00B15050">
        <w:rPr>
          <w:rFonts w:ascii="Adobe Arabic" w:hAnsi="Adobe Arabic" w:cs="Adobe Arabic"/>
          <w:sz w:val="24"/>
          <w:szCs w:val="24"/>
        </w:rPr>
        <w:t>.</w:t>
      </w:r>
    </w:p>
  </w:footnote>
  <w:footnote w:id="321">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ج4، أبواب الصدقة، باب فضل القصد، ح2، ص52</w:t>
      </w:r>
      <w:r w:rsidRPr="00B15050">
        <w:rPr>
          <w:rFonts w:ascii="Adobe Arabic" w:hAnsi="Adobe Arabic" w:cs="Adobe Arabic"/>
          <w:sz w:val="24"/>
          <w:szCs w:val="24"/>
        </w:rPr>
        <w:t>.</w:t>
      </w:r>
    </w:p>
  </w:footnote>
  <w:footnote w:id="322">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العاملي، وسائل الشيعة، مصدر سابق، ج17، أبواب مقدّمات التجارة، باب استحباب الغرس...، ح13، ص40-41</w:t>
      </w:r>
      <w:r w:rsidRPr="00B15050">
        <w:rPr>
          <w:rFonts w:ascii="Adobe Arabic" w:hAnsi="Adobe Arabic" w:cs="Adobe Arabic"/>
          <w:sz w:val="24"/>
          <w:szCs w:val="24"/>
        </w:rPr>
        <w:t>.</w:t>
      </w:r>
    </w:p>
  </w:footnote>
  <w:footnote w:id="323">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الأمالي، مصدر سابق، ص532</w:t>
      </w:r>
      <w:r w:rsidRPr="00B15050">
        <w:rPr>
          <w:rFonts w:ascii="Adobe Arabic" w:hAnsi="Adobe Arabic" w:cs="Adobe Arabic"/>
          <w:sz w:val="24"/>
          <w:szCs w:val="24"/>
        </w:rPr>
        <w:t>.</w:t>
      </w:r>
    </w:p>
  </w:footnote>
  <w:footnote w:id="324">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ج3، كتاب الجنائز، باب النوادر، ح45، ص263</w:t>
      </w:r>
      <w:r w:rsidRPr="00B15050">
        <w:rPr>
          <w:rFonts w:ascii="Adobe Arabic" w:hAnsi="Adobe Arabic" w:cs="Adobe Arabic"/>
          <w:sz w:val="24"/>
          <w:szCs w:val="24"/>
        </w:rPr>
        <w:t>.</w:t>
      </w:r>
    </w:p>
  </w:footnote>
  <w:footnote w:id="325">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محمد بن علي بن الحسين (الصدوق): علل الشرائع، تقديم السيد محمد صادق بحر العلوم، لاط، النجف الأشرف، منشورات المكتبة الحيدرية ومطبعتها، 1385هـ.ق/ 1966م، ج1، ص310</w:t>
      </w:r>
      <w:r w:rsidRPr="00B15050">
        <w:rPr>
          <w:rFonts w:ascii="Adobe Arabic" w:hAnsi="Adobe Arabic" w:cs="Adobe Arabic"/>
          <w:sz w:val="24"/>
          <w:szCs w:val="24"/>
        </w:rPr>
        <w:t>.</w:t>
      </w:r>
    </w:p>
  </w:footnote>
  <w:footnote w:id="326">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المقصود من الادّخار: نوعيه: الماديّ والمعنويّ</w:t>
      </w:r>
      <w:r w:rsidRPr="00B15050">
        <w:rPr>
          <w:rFonts w:ascii="Adobe Arabic" w:hAnsi="Adobe Arabic" w:cs="Adobe Arabic"/>
          <w:sz w:val="24"/>
          <w:szCs w:val="24"/>
        </w:rPr>
        <w:t>.</w:t>
      </w:r>
    </w:p>
  </w:footnote>
  <w:footnote w:id="327">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رشاد، علي أكبر: موسوعة الإمام عليّ(عليه السلام) (دانشنامه إمام عليّ(عليه السلام))، ط1، طهران، منشورات مركز الثقافة والفكر الإسلاميّ، 1380هـ.ش، ج7 (الاقتصاد)، ص302</w:t>
      </w:r>
      <w:r w:rsidRPr="00B15050">
        <w:rPr>
          <w:rFonts w:ascii="Adobe Arabic" w:hAnsi="Adobe Arabic" w:cs="Adobe Arabic"/>
          <w:sz w:val="24"/>
          <w:szCs w:val="24"/>
        </w:rPr>
        <w:t>.</w:t>
      </w:r>
    </w:p>
  </w:footnote>
  <w:footnote w:id="328">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من الطبيعيّ أنّ النموّ الاقتصادي لا يكون إلا نتيجةً للتدبير الصحيح على مستوى الحياة الاجتماعيّة، ولكنّنا نطرح في هذا الكتاب بعض المواضيع التي تتناسب مع هذا المبدأ</w:t>
      </w:r>
      <w:r w:rsidRPr="00B15050">
        <w:rPr>
          <w:rFonts w:ascii="Adobe Arabic" w:hAnsi="Adobe Arabic" w:cs="Adobe Arabic"/>
          <w:sz w:val="24"/>
          <w:szCs w:val="24"/>
        </w:rPr>
        <w:t>.</w:t>
      </w:r>
    </w:p>
  </w:footnote>
  <w:footnote w:id="329">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ص227</w:t>
      </w:r>
      <w:r w:rsidRPr="00B15050">
        <w:rPr>
          <w:rFonts w:ascii="Adobe Arabic" w:hAnsi="Adobe Arabic" w:cs="Adobe Arabic"/>
          <w:sz w:val="24"/>
          <w:szCs w:val="24"/>
        </w:rPr>
        <w:t>.</w:t>
      </w:r>
    </w:p>
  </w:footnote>
  <w:footnote w:id="330">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الأصفهاني، مفردات غريب القرآن، مصدر سابق، مادّة «عزّ</w:t>
      </w:r>
      <w:r w:rsidRPr="00B15050">
        <w:rPr>
          <w:rFonts w:ascii="Adobe Arabic" w:hAnsi="Adobe Arabic" w:cs="Adobe Arabic"/>
          <w:sz w:val="24"/>
          <w:szCs w:val="24"/>
        </w:rPr>
        <w:t>».</w:t>
      </w:r>
    </w:p>
  </w:footnote>
  <w:footnote w:id="331">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يونس، الآية 65</w:t>
      </w:r>
      <w:r w:rsidRPr="00B15050">
        <w:rPr>
          <w:rFonts w:ascii="Adobe Arabic" w:hAnsi="Adobe Arabic" w:cs="Adobe Arabic"/>
          <w:sz w:val="24"/>
          <w:szCs w:val="24"/>
        </w:rPr>
        <w:t>.</w:t>
      </w:r>
    </w:p>
  </w:footnote>
  <w:footnote w:id="332">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المنافقين، الآية 8</w:t>
      </w:r>
      <w:r w:rsidRPr="00B15050">
        <w:rPr>
          <w:rFonts w:ascii="Adobe Arabic" w:hAnsi="Adobe Arabic" w:cs="Adobe Arabic"/>
          <w:sz w:val="24"/>
          <w:szCs w:val="24"/>
        </w:rPr>
        <w:t>.</w:t>
      </w:r>
    </w:p>
  </w:footnote>
  <w:footnote w:id="333">
    <w:p w:rsidR="00C97C62" w:rsidRPr="00B15050" w:rsidRDefault="00C97C62" w:rsidP="00B15050">
      <w:pPr>
        <w:pStyle w:val="FootnoteText"/>
        <w:bidi/>
        <w:jc w:val="both"/>
        <w:rPr>
          <w:rFonts w:ascii="Adobe Arabic" w:hAnsi="Adobe Arabic" w:cs="Adobe Arabic"/>
          <w:sz w:val="24"/>
          <w:szCs w:val="24"/>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فاطر، الآية 10</w:t>
      </w:r>
      <w:r w:rsidRPr="00B15050">
        <w:rPr>
          <w:rFonts w:ascii="Adobe Arabic" w:hAnsi="Adobe Arabic" w:cs="Adobe Arabic"/>
          <w:sz w:val="24"/>
          <w:szCs w:val="24"/>
        </w:rPr>
        <w:t>.</w:t>
      </w:r>
    </w:p>
  </w:footnote>
  <w:footnote w:id="334">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الطباطبائي، الميزان في تفسير القرآن، مصدر سابق، ج17، ص22</w:t>
      </w:r>
      <w:r w:rsidRPr="00B15050">
        <w:rPr>
          <w:rFonts w:ascii="Adobe Arabic" w:hAnsi="Adobe Arabic" w:cs="Adobe Arabic"/>
          <w:sz w:val="24"/>
          <w:szCs w:val="24"/>
        </w:rPr>
        <w:t>.</w:t>
      </w:r>
    </w:p>
  </w:footnote>
  <w:footnote w:id="335">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المباحث التمهيدية</w:t>
      </w:r>
      <w:r w:rsidRPr="00B15050">
        <w:rPr>
          <w:rFonts w:ascii="Adobe Arabic" w:hAnsi="Adobe Arabic" w:cs="Adobe Arabic"/>
          <w:sz w:val="24"/>
          <w:szCs w:val="24"/>
        </w:rPr>
        <w:t>.</w:t>
      </w:r>
    </w:p>
  </w:footnote>
  <w:footnote w:id="336">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قال الإمام عليّ(عليه السلام): «يا ابنَ آدمَ، الرِّزقُ رِزقانِ؛ رِزقٌ تَطلُبُهُ وَرِزقٌ يَطلُبُكَ فَإنْ لَم تَأتِهِ أتاكَ». الرضي، نهج البلاغة، مصدر سابق، ج3، الكتاب31، ص55</w:t>
      </w:r>
      <w:r w:rsidRPr="00B15050">
        <w:rPr>
          <w:rFonts w:ascii="Adobe Arabic" w:hAnsi="Adobe Arabic" w:cs="Adobe Arabic"/>
          <w:sz w:val="24"/>
          <w:szCs w:val="24"/>
        </w:rPr>
        <w:t>.</w:t>
      </w:r>
    </w:p>
  </w:footnote>
  <w:footnote w:id="337">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النجم، الآية 39</w:t>
      </w:r>
      <w:r w:rsidRPr="00B15050">
        <w:rPr>
          <w:rFonts w:ascii="Adobe Arabic" w:hAnsi="Adobe Arabic" w:cs="Adobe Arabic"/>
          <w:sz w:val="24"/>
          <w:szCs w:val="24"/>
        </w:rPr>
        <w:t>.</w:t>
      </w:r>
    </w:p>
  </w:footnote>
  <w:footnote w:id="338">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الشيرازي، الأمثل في تفسير كتاب الله المنزل، مصدر سابق، ج8، ص258</w:t>
      </w:r>
      <w:r w:rsidRPr="00B15050">
        <w:rPr>
          <w:rFonts w:ascii="Adobe Arabic" w:hAnsi="Adobe Arabic" w:cs="Adobe Arabic"/>
          <w:sz w:val="24"/>
          <w:szCs w:val="24"/>
        </w:rPr>
        <w:t>.</w:t>
      </w:r>
    </w:p>
  </w:footnote>
  <w:footnote w:id="339">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ج2، كتاب الإيمان والكفر، باب اليقين، ح2، ص57</w:t>
      </w:r>
      <w:r w:rsidRPr="00B15050">
        <w:rPr>
          <w:rFonts w:ascii="Adobe Arabic" w:hAnsi="Adobe Arabic" w:cs="Adobe Arabic"/>
          <w:sz w:val="24"/>
          <w:szCs w:val="24"/>
        </w:rPr>
        <w:t>.</w:t>
      </w:r>
    </w:p>
  </w:footnote>
  <w:footnote w:id="340">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ابن بابويه، الأمالي، مصدر سابق، ص56</w:t>
      </w:r>
      <w:r w:rsidRPr="00B15050">
        <w:rPr>
          <w:rFonts w:ascii="Adobe Arabic" w:hAnsi="Adobe Arabic" w:cs="Adobe Arabic"/>
          <w:sz w:val="24"/>
          <w:szCs w:val="24"/>
        </w:rPr>
        <w:t>.</w:t>
      </w:r>
    </w:p>
  </w:footnote>
  <w:footnote w:id="341">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غافر، الآية 43</w:t>
      </w:r>
      <w:r w:rsidRPr="00B15050">
        <w:rPr>
          <w:rFonts w:ascii="Adobe Arabic" w:hAnsi="Adobe Arabic" w:cs="Adobe Arabic"/>
          <w:sz w:val="24"/>
          <w:szCs w:val="24"/>
        </w:rPr>
        <w:t>.</w:t>
      </w:r>
    </w:p>
  </w:footnote>
  <w:footnote w:id="342">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ص468</w:t>
      </w:r>
      <w:r w:rsidRPr="00B15050">
        <w:rPr>
          <w:rFonts w:ascii="Adobe Arabic" w:hAnsi="Adobe Arabic" w:cs="Adobe Arabic"/>
          <w:sz w:val="24"/>
          <w:szCs w:val="24"/>
        </w:rPr>
        <w:t>.</w:t>
      </w:r>
    </w:p>
  </w:footnote>
  <w:footnote w:id="343">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الأنعام، الآية 141</w:t>
      </w:r>
      <w:r w:rsidRPr="00B15050">
        <w:rPr>
          <w:rFonts w:ascii="Adobe Arabic" w:hAnsi="Adobe Arabic" w:cs="Adobe Arabic"/>
          <w:sz w:val="24"/>
          <w:szCs w:val="24"/>
        </w:rPr>
        <w:t>.</w:t>
      </w:r>
    </w:p>
  </w:footnote>
  <w:footnote w:id="344">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الحرّاني، تحف العقول، مصدر سابق، ص297</w:t>
      </w:r>
      <w:r w:rsidRPr="00B15050">
        <w:rPr>
          <w:rFonts w:ascii="Adobe Arabic" w:hAnsi="Adobe Arabic" w:cs="Adobe Arabic"/>
          <w:sz w:val="24"/>
          <w:szCs w:val="24"/>
        </w:rPr>
        <w:t>.</w:t>
      </w:r>
    </w:p>
  </w:footnote>
  <w:footnote w:id="345">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الكليني، الكافي، مصدر سابق، ج4، أبواب الصدقات، باب كراهية السرف...، ح3، ص55</w:t>
      </w:r>
      <w:r w:rsidRPr="00B15050">
        <w:rPr>
          <w:rFonts w:ascii="Adobe Arabic" w:hAnsi="Adobe Arabic" w:cs="Adobe Arabic"/>
          <w:sz w:val="24"/>
          <w:szCs w:val="24"/>
        </w:rPr>
        <w:t>.</w:t>
      </w:r>
    </w:p>
  </w:footnote>
  <w:footnote w:id="346">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المصدر نفسه، ج2، كتاب الإيمان والكفر، باب الدعاء على العدو، ح2، ص511</w:t>
      </w:r>
      <w:r w:rsidRPr="00B15050">
        <w:rPr>
          <w:rFonts w:ascii="Adobe Arabic" w:hAnsi="Adobe Arabic" w:cs="Adobe Arabic"/>
          <w:sz w:val="24"/>
          <w:szCs w:val="24"/>
        </w:rPr>
        <w:t>.</w:t>
      </w:r>
    </w:p>
  </w:footnote>
  <w:footnote w:id="347">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الواسطي، عيون الحكم والمواعظ، مصدر سابق، ص282</w:t>
      </w:r>
      <w:r w:rsidRPr="00B15050">
        <w:rPr>
          <w:rFonts w:ascii="Adobe Arabic" w:hAnsi="Adobe Arabic" w:cs="Adobe Arabic"/>
          <w:sz w:val="24"/>
          <w:szCs w:val="24"/>
        </w:rPr>
        <w:t>.</w:t>
      </w:r>
    </w:p>
  </w:footnote>
  <w:footnote w:id="348">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على الرغم من أنّ الموارد التي سنذكرها في هذا المضمار مطروحةٌ على مستوى الحياة الاجتماعيّة، لكن يمكن تطبيقها على مستوى الحياة الشخصيّة ـ أيضاً ـ</w:t>
      </w:r>
      <w:r w:rsidRPr="00B15050">
        <w:rPr>
          <w:rFonts w:ascii="Adobe Arabic" w:hAnsi="Adobe Arabic" w:cs="Adobe Arabic"/>
          <w:sz w:val="24"/>
          <w:szCs w:val="24"/>
        </w:rPr>
        <w:t>.</w:t>
      </w:r>
    </w:p>
  </w:footnote>
  <w:footnote w:id="349">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مبانى اقتصاد اسلامى (باللغة الفارسيّة)، ص201-202</w:t>
      </w:r>
      <w:r w:rsidRPr="00B15050">
        <w:rPr>
          <w:rFonts w:ascii="Adobe Arabic" w:hAnsi="Adobe Arabic" w:cs="Adobe Arabic"/>
          <w:sz w:val="24"/>
          <w:szCs w:val="24"/>
        </w:rPr>
        <w:t>.</w:t>
      </w:r>
    </w:p>
  </w:footnote>
  <w:footnote w:id="350">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الجعفي، التوحيد، مصدر سابق، ص72</w:t>
      </w:r>
      <w:r w:rsidRPr="00B15050">
        <w:rPr>
          <w:rFonts w:ascii="Adobe Arabic" w:hAnsi="Adobe Arabic" w:cs="Adobe Arabic"/>
          <w:sz w:val="24"/>
          <w:szCs w:val="24"/>
        </w:rPr>
        <w:t>.</w:t>
      </w:r>
    </w:p>
  </w:footnote>
  <w:footnote w:id="351">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العاملي، وسائل الشيعة، مصدر سابق، ج17، أبواب مقدّمات التجارة، باب استحباب الاستعانة...، ح11، ص32</w:t>
      </w:r>
      <w:r w:rsidRPr="00B15050">
        <w:rPr>
          <w:rFonts w:ascii="Adobe Arabic" w:hAnsi="Adobe Arabic" w:cs="Adobe Arabic"/>
          <w:sz w:val="24"/>
          <w:szCs w:val="24"/>
        </w:rPr>
        <w:t>.</w:t>
      </w:r>
    </w:p>
  </w:footnote>
  <w:footnote w:id="352">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الحكيمي، معيارهاى اقتصادى در تعاليم رضوى (باللغة الفارسية)، مصدر سابق، ص230</w:t>
      </w:r>
      <w:r w:rsidRPr="00B15050">
        <w:rPr>
          <w:rFonts w:ascii="Adobe Arabic" w:hAnsi="Adobe Arabic" w:cs="Adobe Arabic"/>
          <w:sz w:val="24"/>
          <w:szCs w:val="24"/>
        </w:rPr>
        <w:t>.</w:t>
      </w:r>
    </w:p>
  </w:footnote>
  <w:footnote w:id="353">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من المؤكّد أنّ توفير فرص عملٍ وبرامج معيشيّةٍ شاملةٍ يقع على عاتق الحكومة، ولكن في الأطر المعيشيّة المحدودة يجب على الإنسان أن يهيّئ لنفسه عملاً؛ ليتخلّص من البطالة</w:t>
      </w:r>
      <w:r w:rsidRPr="00B15050">
        <w:rPr>
          <w:rFonts w:ascii="Adobe Arabic" w:hAnsi="Adobe Arabic" w:cs="Adobe Arabic"/>
          <w:sz w:val="24"/>
          <w:szCs w:val="24"/>
        </w:rPr>
        <w:t>.</w:t>
      </w:r>
    </w:p>
  </w:footnote>
  <w:footnote w:id="354">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سورة النساء، الآية 5</w:t>
      </w:r>
      <w:r w:rsidRPr="00B15050">
        <w:rPr>
          <w:rFonts w:ascii="Adobe Arabic" w:hAnsi="Adobe Arabic" w:cs="Adobe Arabic"/>
          <w:sz w:val="24"/>
          <w:szCs w:val="24"/>
        </w:rPr>
        <w:t>.</w:t>
      </w:r>
    </w:p>
  </w:footnote>
  <w:footnote w:id="355">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انظر: الكليني، الكافي، مصدر سابق، ج5، كتاب المعيشة، ص65-89</w:t>
      </w:r>
      <w:r w:rsidRPr="00B15050">
        <w:rPr>
          <w:rFonts w:ascii="Adobe Arabic" w:hAnsi="Adobe Arabic" w:cs="Adobe Arabic"/>
          <w:sz w:val="24"/>
          <w:szCs w:val="24"/>
        </w:rPr>
        <w:t>.</w:t>
      </w:r>
    </w:p>
  </w:footnote>
  <w:footnote w:id="356">
    <w:p w:rsidR="00201824" w:rsidRPr="00B15050" w:rsidRDefault="00201824" w:rsidP="00B15050">
      <w:pPr>
        <w:pStyle w:val="FootnoteText"/>
        <w:bidi/>
        <w:jc w:val="both"/>
        <w:rPr>
          <w:rFonts w:ascii="Adobe Arabic" w:hAnsi="Adobe Arabic" w:cs="Adobe Arabic"/>
          <w:sz w:val="24"/>
          <w:szCs w:val="24"/>
          <w:rtl/>
          <w:lang w:bidi="ar-LB"/>
        </w:rPr>
      </w:pPr>
      <w:r w:rsidRPr="00B15050">
        <w:rPr>
          <w:rStyle w:val="FootnoteReference"/>
          <w:rFonts w:ascii="Adobe Arabic" w:hAnsi="Adobe Arabic" w:cs="Adobe Arabic"/>
          <w:sz w:val="24"/>
          <w:szCs w:val="24"/>
        </w:rPr>
        <w:footnoteRef/>
      </w:r>
      <w:r w:rsidRPr="00B15050">
        <w:rPr>
          <w:rFonts w:ascii="Adobe Arabic" w:hAnsi="Adobe Arabic" w:cs="Adobe Arabic"/>
          <w:sz w:val="24"/>
          <w:szCs w:val="24"/>
        </w:rPr>
        <w:t xml:space="preserve"> </w:t>
      </w:r>
      <w:r w:rsidRPr="00B15050">
        <w:rPr>
          <w:rFonts w:ascii="Adobe Arabic" w:hAnsi="Adobe Arabic" w:cs="Adobe Arabic"/>
          <w:sz w:val="24"/>
          <w:szCs w:val="24"/>
          <w:rtl/>
        </w:rPr>
        <w:t>الحرّاني، تحف العقول، مصدر سابق، ص443</w:t>
      </w:r>
      <w:r w:rsidRPr="00B15050">
        <w:rPr>
          <w:rFonts w:ascii="Adobe Arabic" w:hAnsi="Adobe Arabic" w:cs="Adobe Arabic"/>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0AE" w:rsidRPr="00074671" w:rsidRDefault="00EA00AE" w:rsidP="00074671">
    <w:pPr>
      <w:pStyle w:val="Header"/>
      <w:jc w:val="both"/>
      <w:rPr>
        <w:b/>
        <w:bCs/>
        <w:sz w:val="20"/>
        <w:szCs w:val="20"/>
      </w:rPr>
    </w:pPr>
    <w:r w:rsidRPr="00074671">
      <w:rPr>
        <w:rFonts w:ascii="Adobe Arabic" w:hAnsi="Adobe Arabic" w:cs="Adobe Arabic"/>
        <w:b/>
        <w:bCs/>
        <w:sz w:val="28"/>
        <w:szCs w:val="28"/>
        <w:rtl/>
      </w:rPr>
      <w:t>فنُّ التّدبيرِ في المعيشةِ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57134"/>
    <w:multiLevelType w:val="hybridMultilevel"/>
    <w:tmpl w:val="5D3C5A28"/>
    <w:lvl w:ilvl="0" w:tplc="E6481F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DA"/>
    <w:rsid w:val="00074671"/>
    <w:rsid w:val="0008505B"/>
    <w:rsid w:val="000E4246"/>
    <w:rsid w:val="000E57BD"/>
    <w:rsid w:val="000E7402"/>
    <w:rsid w:val="00166ABE"/>
    <w:rsid w:val="0019077F"/>
    <w:rsid w:val="00201824"/>
    <w:rsid w:val="00246DA3"/>
    <w:rsid w:val="002B1C42"/>
    <w:rsid w:val="002E7A0D"/>
    <w:rsid w:val="00311A98"/>
    <w:rsid w:val="00392C65"/>
    <w:rsid w:val="003A5CDF"/>
    <w:rsid w:val="003B0149"/>
    <w:rsid w:val="003E4807"/>
    <w:rsid w:val="004416B3"/>
    <w:rsid w:val="004661E0"/>
    <w:rsid w:val="004D2BAC"/>
    <w:rsid w:val="00552CFA"/>
    <w:rsid w:val="005A05F7"/>
    <w:rsid w:val="006F0FDA"/>
    <w:rsid w:val="00781979"/>
    <w:rsid w:val="0078532C"/>
    <w:rsid w:val="007B1B6C"/>
    <w:rsid w:val="007C69AF"/>
    <w:rsid w:val="008C4171"/>
    <w:rsid w:val="008D7387"/>
    <w:rsid w:val="00936B3D"/>
    <w:rsid w:val="00951434"/>
    <w:rsid w:val="00A00CB2"/>
    <w:rsid w:val="00A0732D"/>
    <w:rsid w:val="00A46480"/>
    <w:rsid w:val="00A63549"/>
    <w:rsid w:val="00A7530F"/>
    <w:rsid w:val="00B15050"/>
    <w:rsid w:val="00BE3D2B"/>
    <w:rsid w:val="00C463DC"/>
    <w:rsid w:val="00C97C62"/>
    <w:rsid w:val="00CC16FA"/>
    <w:rsid w:val="00CD685E"/>
    <w:rsid w:val="00E26E41"/>
    <w:rsid w:val="00EA00AE"/>
    <w:rsid w:val="00ED3420"/>
    <w:rsid w:val="00F202D7"/>
    <w:rsid w:val="00F25036"/>
    <w:rsid w:val="00FD5C10"/>
    <w:rsid w:val="00FE01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CC625"/>
  <w15:chartTrackingRefBased/>
  <w15:docId w15:val="{749CF473-044B-4AC9-8DDA-702EF5A76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2B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26E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BA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26E4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74671"/>
    <w:pPr>
      <w:tabs>
        <w:tab w:val="center" w:pos="4320"/>
        <w:tab w:val="right" w:pos="8640"/>
      </w:tabs>
      <w:spacing w:after="0" w:line="240" w:lineRule="auto"/>
    </w:pPr>
  </w:style>
  <w:style w:type="character" w:customStyle="1" w:styleId="HeaderChar">
    <w:name w:val="Header Char"/>
    <w:basedOn w:val="DefaultParagraphFont"/>
    <w:link w:val="Header"/>
    <w:uiPriority w:val="99"/>
    <w:rsid w:val="00074671"/>
  </w:style>
  <w:style w:type="paragraph" w:styleId="Footer">
    <w:name w:val="footer"/>
    <w:basedOn w:val="Normal"/>
    <w:link w:val="FooterChar"/>
    <w:uiPriority w:val="99"/>
    <w:unhideWhenUsed/>
    <w:rsid w:val="000746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074671"/>
  </w:style>
  <w:style w:type="table" w:styleId="TableGrid">
    <w:name w:val="Table Grid"/>
    <w:basedOn w:val="TableNormal"/>
    <w:uiPriority w:val="39"/>
    <w:rsid w:val="0078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B1B6C"/>
    <w:pPr>
      <w:outlineLvl w:val="9"/>
    </w:pPr>
  </w:style>
  <w:style w:type="paragraph" w:styleId="TOC1">
    <w:name w:val="toc 1"/>
    <w:basedOn w:val="Normal"/>
    <w:next w:val="Normal"/>
    <w:autoRedefine/>
    <w:uiPriority w:val="39"/>
    <w:unhideWhenUsed/>
    <w:rsid w:val="007B1B6C"/>
    <w:pPr>
      <w:tabs>
        <w:tab w:val="right" w:leader="dot" w:pos="8630"/>
      </w:tabs>
      <w:bidi/>
      <w:spacing w:after="100"/>
      <w:jc w:val="both"/>
    </w:pPr>
    <w:rPr>
      <w:rFonts w:ascii="Adobe Arabic" w:hAnsi="Adobe Arabic" w:cs="Adobe Arabic"/>
      <w:b/>
      <w:bCs/>
      <w:noProof/>
      <w:color w:val="70AD47" w:themeColor="accent6"/>
      <w:sz w:val="32"/>
      <w:szCs w:val="32"/>
    </w:rPr>
  </w:style>
  <w:style w:type="paragraph" w:styleId="TOC2">
    <w:name w:val="toc 2"/>
    <w:basedOn w:val="Normal"/>
    <w:next w:val="Normal"/>
    <w:autoRedefine/>
    <w:uiPriority w:val="39"/>
    <w:unhideWhenUsed/>
    <w:rsid w:val="007B1B6C"/>
    <w:pPr>
      <w:spacing w:after="100"/>
      <w:ind w:left="220"/>
    </w:pPr>
  </w:style>
  <w:style w:type="character" w:styleId="Hyperlink">
    <w:name w:val="Hyperlink"/>
    <w:basedOn w:val="DefaultParagraphFont"/>
    <w:uiPriority w:val="99"/>
    <w:unhideWhenUsed/>
    <w:rsid w:val="007B1B6C"/>
    <w:rPr>
      <w:color w:val="0563C1" w:themeColor="hyperlink"/>
      <w:u w:val="single"/>
    </w:rPr>
  </w:style>
  <w:style w:type="paragraph" w:styleId="ListParagraph">
    <w:name w:val="List Paragraph"/>
    <w:basedOn w:val="Normal"/>
    <w:uiPriority w:val="34"/>
    <w:qFormat/>
    <w:rsid w:val="0019077F"/>
    <w:pPr>
      <w:ind w:left="720"/>
      <w:contextualSpacing/>
    </w:pPr>
  </w:style>
  <w:style w:type="paragraph" w:styleId="FootnoteText">
    <w:name w:val="footnote text"/>
    <w:basedOn w:val="Normal"/>
    <w:link w:val="FootnoteTextChar"/>
    <w:uiPriority w:val="99"/>
    <w:semiHidden/>
    <w:unhideWhenUsed/>
    <w:rsid w:val="00CC16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6FA"/>
    <w:rPr>
      <w:sz w:val="20"/>
      <w:szCs w:val="20"/>
    </w:rPr>
  </w:style>
  <w:style w:type="character" w:styleId="FootnoteReference">
    <w:name w:val="footnote reference"/>
    <w:basedOn w:val="DefaultParagraphFont"/>
    <w:uiPriority w:val="99"/>
    <w:semiHidden/>
    <w:unhideWhenUsed/>
    <w:rsid w:val="00CC16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EFDDA-8655-4E23-BDCF-41C9C9FE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201</Pages>
  <Words>27917</Words>
  <Characters>159127</Characters>
  <Application>Microsoft Office Word</Application>
  <DocSecurity>0</DocSecurity>
  <Lines>1326</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25</cp:revision>
  <dcterms:created xsi:type="dcterms:W3CDTF">2021-09-22T07:01:00Z</dcterms:created>
  <dcterms:modified xsi:type="dcterms:W3CDTF">2021-09-24T09:29:00Z</dcterms:modified>
</cp:coreProperties>
</file>